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A46" w:rsidRPr="009E2C4F" w:rsidRDefault="00DD5A46" w:rsidP="00DD5A46">
      <w:pPr>
        <w:pStyle w:val="Paragrafi"/>
      </w:pPr>
      <w:bookmarkStart w:id="0" w:name="_GoBack"/>
      <w:bookmarkEnd w:id="0"/>
    </w:p>
    <w:p w:rsidR="00DD5A46" w:rsidRPr="009E2C4F" w:rsidRDefault="00DD5A46" w:rsidP="00DD5A46">
      <w:pPr>
        <w:pStyle w:val="Akti"/>
      </w:pPr>
      <w:r w:rsidRPr="009E2C4F">
        <w:t>U D H ë Z I M</w:t>
      </w:r>
    </w:p>
    <w:p w:rsidR="00DD5A46" w:rsidRPr="009E2C4F" w:rsidRDefault="00DD5A46" w:rsidP="00DD5A46">
      <w:pPr>
        <w:pStyle w:val="NumriData"/>
      </w:pPr>
      <w:r w:rsidRPr="009E2C4F">
        <w:t>Nr. 2, datë 26.9.2002</w:t>
      </w:r>
    </w:p>
    <w:p w:rsidR="00DD5A46" w:rsidRPr="009E2C4F" w:rsidRDefault="00DD5A46" w:rsidP="00DD5A46">
      <w:pPr>
        <w:pStyle w:val="Paragrafi"/>
      </w:pPr>
    </w:p>
    <w:p w:rsidR="00DD5A46" w:rsidRPr="009E2C4F" w:rsidRDefault="00DD5A46" w:rsidP="00DD5A46">
      <w:pPr>
        <w:pStyle w:val="Titulli"/>
      </w:pPr>
      <w:r w:rsidRPr="009E2C4F">
        <w:t>Për një ndryshim në  udhëzimin nr. 4, datë 22.8.1994 të Këshillit të Ministrave “Për vlerësimin e apartamenteve që ndërtohen me fonde shtetërore”, ndryshuar me udhëzimet nr. 1, datë 12.1.2001 dhe nr. 6, datë 19.7.2001 të Këshillit të Ministrave</w:t>
      </w:r>
    </w:p>
    <w:p w:rsidR="00DD5A46" w:rsidRPr="009E2C4F" w:rsidRDefault="00DD5A46" w:rsidP="00DD5A46">
      <w:pPr>
        <w:pStyle w:val="Paragrafi"/>
      </w:pPr>
    </w:p>
    <w:p w:rsidR="00DD5A46" w:rsidRPr="009E2C4F" w:rsidRDefault="00DD5A46" w:rsidP="00DD5A46">
      <w:pPr>
        <w:pStyle w:val="BazLigjPropozues"/>
      </w:pPr>
      <w:r w:rsidRPr="009E2C4F">
        <w:t>Në mbështetje të pikës 5 të nenit 100 të Kushtetutës, me propozimin e Kryeministrit, Këshilli i Ministrave</w:t>
      </w:r>
    </w:p>
    <w:p w:rsidR="00DD5A46" w:rsidRPr="009E2C4F" w:rsidRDefault="00DD5A46" w:rsidP="00DD5A46">
      <w:pPr>
        <w:pStyle w:val="Paragrafi"/>
      </w:pPr>
    </w:p>
    <w:p w:rsidR="00DD5A46" w:rsidRPr="009E2C4F" w:rsidRDefault="00DD5A46" w:rsidP="00DD5A46">
      <w:pPr>
        <w:pStyle w:val="VENDOSI"/>
      </w:pPr>
      <w:r w:rsidRPr="009E2C4F">
        <w:t>U D H ë Z O N:</w:t>
      </w:r>
    </w:p>
    <w:p w:rsidR="00DD5A46" w:rsidRPr="009E2C4F" w:rsidRDefault="00DD5A46" w:rsidP="00DD5A46">
      <w:pPr>
        <w:pStyle w:val="Paragrafi"/>
      </w:pPr>
    </w:p>
    <w:p w:rsidR="00DD5A46" w:rsidRPr="009E2C4F" w:rsidRDefault="00DD5A46" w:rsidP="00DD5A46">
      <w:pPr>
        <w:pStyle w:val="Paragrafi"/>
      </w:pPr>
      <w:r w:rsidRPr="009E2C4F">
        <w:t>Në udhëzimin nr. 4, datë 22.8.1994 të Këshillit të Ministrave, me ndryshimet përkatëse, në paragrafin e parë shkronja “d”  të pikës 9, pas fjalëve “Për ushtarakët dhe punonjësit e Ministrisë së Rendit Publik…” shtohen dhe fjalët “të Shërbimit Informativ Shtetëror…” dhe “…Ministrisë së Mbrojtjes dhe Ministrisë së Rendit Publik…” shtohet dhe Shërbimit Informativ Shtetëror…”.</w:t>
      </w:r>
    </w:p>
    <w:p w:rsidR="00DD5A46" w:rsidRPr="009E2C4F" w:rsidRDefault="00DD5A46" w:rsidP="00DD5A46">
      <w:pPr>
        <w:pStyle w:val="Paragrafi"/>
      </w:pPr>
      <w:r w:rsidRPr="009E2C4F">
        <w:t>Ky udhëzim hyn në fuqi pas  botimit në Fletoren Zyrtare.</w:t>
      </w:r>
    </w:p>
    <w:p w:rsidR="00DD5A46" w:rsidRPr="009E2C4F" w:rsidRDefault="00DD5A46" w:rsidP="00DD5A46">
      <w:pPr>
        <w:pStyle w:val="Paragrafi"/>
      </w:pPr>
    </w:p>
    <w:p w:rsidR="00DD5A46" w:rsidRPr="009E2C4F" w:rsidRDefault="00DD5A46" w:rsidP="00DD5A46">
      <w:pPr>
        <w:pStyle w:val="Autoriteti"/>
      </w:pPr>
      <w:r w:rsidRPr="009E2C4F">
        <w:t>KRYEMINISTRI</w:t>
      </w:r>
    </w:p>
    <w:p w:rsidR="00DD5A46" w:rsidRPr="009E2C4F" w:rsidRDefault="00DD5A46" w:rsidP="00DD5A46">
      <w:pPr>
        <w:pStyle w:val="AutoritetiEmer"/>
      </w:pPr>
      <w:r w:rsidRPr="009E2C4F">
        <w:t>Fatos Nano</w:t>
      </w:r>
    </w:p>
    <w:sectPr w:rsidR="00DD5A46" w:rsidRPr="009E2C4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60946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D7C06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D5A46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13F892-A98E-446C-B9DD-8EF117D8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A46"/>
    <w:rPr>
      <w:lang w:val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2019-03-14T15:17:00Z</dcterms:created>
  <dcterms:modified xsi:type="dcterms:W3CDTF">2019-03-14T15:17:00Z</dcterms:modified>
</cp:coreProperties>
</file>