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F01" w:rsidRPr="002D10F3" w:rsidRDefault="005A1F01" w:rsidP="005A1F01">
      <w:pPr>
        <w:pStyle w:val="Akti"/>
      </w:pPr>
      <w:bookmarkStart w:id="0" w:name="_GoBack"/>
      <w:bookmarkEnd w:id="0"/>
      <w:r>
        <w:t>UDHË</w:t>
      </w:r>
      <w:r w:rsidRPr="002D10F3">
        <w:t>ZIM</w:t>
      </w:r>
    </w:p>
    <w:p w:rsidR="005A1F01" w:rsidRDefault="005A1F01" w:rsidP="005A1F01">
      <w:pPr>
        <w:pStyle w:val="NumriData"/>
      </w:pPr>
      <w:r w:rsidRPr="002D10F3">
        <w:t>Nr.</w:t>
      </w:r>
      <w:r>
        <w:t>3</w:t>
      </w:r>
      <w:r w:rsidRPr="002D10F3">
        <w:t>,</w:t>
      </w:r>
      <w:r>
        <w:t xml:space="preserve"> </w:t>
      </w:r>
      <w:r w:rsidRPr="002D10F3">
        <w:t>datë 13.5.2005</w:t>
      </w:r>
    </w:p>
    <w:p w:rsidR="005A1F01" w:rsidRPr="000757D2" w:rsidRDefault="005A1F01" w:rsidP="005A1F01">
      <w:pPr>
        <w:pStyle w:val="Paragrafi"/>
      </w:pPr>
    </w:p>
    <w:p w:rsidR="005A1F01" w:rsidRDefault="005A1F01" w:rsidP="005A1F01">
      <w:pPr>
        <w:pStyle w:val="Titulli"/>
      </w:pPr>
      <w:r>
        <w:t>PË</w:t>
      </w:r>
      <w:r w:rsidRPr="002D10F3">
        <w:t>R</w:t>
      </w:r>
      <w:r>
        <w:t xml:space="preserve"> PROCEDURAT E MIRATIMIT TË ZONË</w:t>
      </w:r>
      <w:r w:rsidRPr="002D10F3">
        <w:t>S INFORMALE</w:t>
      </w:r>
    </w:p>
    <w:p w:rsidR="005A1F01" w:rsidRPr="002D10F3" w:rsidRDefault="005A1F01" w:rsidP="005A1F01">
      <w:pPr>
        <w:pStyle w:val="Paragrafi"/>
        <w:rPr>
          <w:lang w:val="it-IT"/>
        </w:rPr>
      </w:pPr>
    </w:p>
    <w:p w:rsidR="005A1F01" w:rsidRDefault="005A1F01" w:rsidP="005A1F01">
      <w:pPr>
        <w:pStyle w:val="BazLigjPropozues"/>
      </w:pPr>
      <w:r>
        <w:t>Në mbë</w:t>
      </w:r>
      <w:r w:rsidRPr="002D10F3">
        <w:t>shtetje të nenit 10</w:t>
      </w:r>
      <w:r>
        <w:t>0 të Kushtetutës dhe të pikës 1</w:t>
      </w:r>
      <w:r w:rsidRPr="002D10F3">
        <w:t xml:space="preserve"> të n</w:t>
      </w:r>
      <w:r>
        <w:t>enit 13 të ligjit nr.9304, datë 28.10.2004 “Pë</w:t>
      </w:r>
      <w:r w:rsidRPr="002D10F3">
        <w:t>r legalizimin dhe urbanizimin e zona</w:t>
      </w:r>
      <w:r>
        <w:t>ve informale”, me propozimin e M</w:t>
      </w:r>
      <w:r w:rsidRPr="002D10F3">
        <w:t>inistrit të Rregullimit të Territorit dhe të Turizmit, Këshilli i Ministrave</w:t>
      </w:r>
    </w:p>
    <w:p w:rsidR="005A1F01" w:rsidRPr="002D10F3" w:rsidRDefault="005A1F01" w:rsidP="005A1F01">
      <w:pPr>
        <w:pStyle w:val="BazLigjPropozues"/>
      </w:pPr>
    </w:p>
    <w:p w:rsidR="005A1F01" w:rsidRDefault="005A1F01" w:rsidP="005A1F01">
      <w:pPr>
        <w:pStyle w:val="VENDOSI"/>
      </w:pPr>
      <w:r>
        <w:t>UDHË</w:t>
      </w:r>
      <w:r w:rsidRPr="002D10F3">
        <w:t>ZON:</w:t>
      </w:r>
    </w:p>
    <w:p w:rsidR="005A1F01" w:rsidRPr="002D10F3" w:rsidRDefault="005A1F01" w:rsidP="005A1F01">
      <w:pPr>
        <w:pStyle w:val="Paragrafi"/>
        <w:rPr>
          <w:lang w:val="it-IT"/>
        </w:rPr>
      </w:pP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1. Evidentimi i sipë</w:t>
      </w:r>
      <w:r w:rsidRPr="002D10F3">
        <w:rPr>
          <w:lang w:val="it-IT"/>
        </w:rPr>
        <w:t>rfaqeve t</w:t>
      </w:r>
      <w:r>
        <w:rPr>
          <w:lang w:val="it-IT"/>
        </w:rPr>
        <w:t>ë zëna me ndërtime banesash pa l</w:t>
      </w:r>
      <w:r w:rsidRPr="002D10F3">
        <w:rPr>
          <w:lang w:val="it-IT"/>
        </w:rPr>
        <w:t>eje të</w:t>
      </w:r>
      <w:r>
        <w:rPr>
          <w:lang w:val="it-IT"/>
        </w:rPr>
        <w:t xml:space="preserve"> kryhet në pë</w:t>
      </w:r>
      <w:r w:rsidRPr="002D10F3">
        <w:rPr>
          <w:lang w:val="it-IT"/>
        </w:rPr>
        <w:t>r</w:t>
      </w:r>
      <w:r>
        <w:rPr>
          <w:lang w:val="it-IT"/>
        </w:rPr>
        <w:t>puthje me procedurat e mëposhtm</w:t>
      </w:r>
      <w:r w:rsidRPr="002D10F3">
        <w:rPr>
          <w:lang w:val="it-IT"/>
        </w:rPr>
        <w:t>e: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a) grupimin e formularëve “Vetëdeklarim pë</w:t>
      </w:r>
      <w:r w:rsidRPr="002D10F3">
        <w:rPr>
          <w:lang w:val="it-IT"/>
        </w:rPr>
        <w:t>r legalizim”, sipas vendndodhjes së ndërtimeve të banesave pa leje;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b) verifikimin në terren të ndërtimeve të banesave pa leje.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2. Përcaktimi i kufijve të zonë</w:t>
      </w:r>
      <w:r w:rsidRPr="002D10F3">
        <w:rPr>
          <w:lang w:val="it-IT"/>
        </w:rPr>
        <w:t>s informale në t</w:t>
      </w:r>
      <w:r>
        <w:rPr>
          <w:lang w:val="it-IT"/>
        </w:rPr>
        <w:t>erren dhe pasqyrimi i kufirit në hartë të bëhen në bazë</w:t>
      </w:r>
      <w:r w:rsidRPr="002D10F3">
        <w:rPr>
          <w:lang w:val="it-IT"/>
        </w:rPr>
        <w:t xml:space="preserve"> të kritereve ur</w:t>
      </w:r>
      <w:r>
        <w:rPr>
          <w:lang w:val="it-IT"/>
        </w:rPr>
        <w:t>banistike të përcaktimit të zonë</w:t>
      </w:r>
      <w:r w:rsidRPr="002D10F3">
        <w:rPr>
          <w:lang w:val="it-IT"/>
        </w:rPr>
        <w:t>s informale.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3. Propozimi i zonës informale të evidentuar për t’u përfshirë</w:t>
      </w:r>
      <w:r w:rsidRPr="002D10F3">
        <w:rPr>
          <w:lang w:val="it-IT"/>
        </w:rPr>
        <w:t xml:space="preserve"> në procesin e legalizimit dhe të </w:t>
      </w:r>
      <w:r>
        <w:rPr>
          <w:lang w:val="it-IT"/>
        </w:rPr>
        <w:t>urbanizimit të paraqitet i shoqë</w:t>
      </w:r>
      <w:r w:rsidRPr="002D10F3">
        <w:rPr>
          <w:lang w:val="it-IT"/>
        </w:rPr>
        <w:t>ruar me detyrën e projektimit.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4. Detyra e projektimit të zonë</w:t>
      </w:r>
      <w:r w:rsidRPr="002D10F3">
        <w:rPr>
          <w:lang w:val="it-IT"/>
        </w:rPr>
        <w:t>s infor</w:t>
      </w:r>
      <w:r>
        <w:rPr>
          <w:lang w:val="it-IT"/>
        </w:rPr>
        <w:t>male, që propozohet, duhet të pë</w:t>
      </w:r>
      <w:r w:rsidRPr="002D10F3">
        <w:rPr>
          <w:lang w:val="it-IT"/>
        </w:rPr>
        <w:t>rmbajë: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a) përshkrimin e zonë</w:t>
      </w:r>
      <w:r w:rsidRPr="002D10F3">
        <w:rPr>
          <w:lang w:val="it-IT"/>
        </w:rPr>
        <w:t>s informale, ku të paraqiten: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- numri i pë</w:t>
      </w:r>
      <w:r w:rsidRPr="002D10F3">
        <w:rPr>
          <w:lang w:val="it-IT"/>
        </w:rPr>
        <w:t>rgj</w:t>
      </w:r>
      <w:r>
        <w:rPr>
          <w:lang w:val="it-IT"/>
        </w:rPr>
        <w:t>ithshëm i ndë</w:t>
      </w:r>
      <w:r w:rsidRPr="002D10F3">
        <w:rPr>
          <w:lang w:val="it-IT"/>
        </w:rPr>
        <w:t>rtimeve;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- num</w:t>
      </w:r>
      <w:r w:rsidRPr="002D10F3">
        <w:rPr>
          <w:lang w:val="it-IT"/>
        </w:rPr>
        <w:t>ri i nd</w:t>
      </w:r>
      <w:r>
        <w:rPr>
          <w:lang w:val="it-IT"/>
        </w:rPr>
        <w:t>ërtimeve të banesave pa leje, të dekl</w:t>
      </w:r>
      <w:r w:rsidRPr="002D10F3">
        <w:rPr>
          <w:lang w:val="it-IT"/>
        </w:rPr>
        <w:t>aruara: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- numri i ndërtimeve të përfunduara;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- numri i ndërtimeve të</w:t>
      </w:r>
      <w:r w:rsidRPr="002D10F3">
        <w:rPr>
          <w:lang w:val="it-IT"/>
        </w:rPr>
        <w:t xml:space="preserve"> papë</w:t>
      </w:r>
      <w:r>
        <w:rPr>
          <w:lang w:val="it-IT"/>
        </w:rPr>
        <w:t>rfunduara (si karabina, themele</w:t>
      </w:r>
      <w:r w:rsidRPr="002D10F3">
        <w:rPr>
          <w:lang w:val="it-IT"/>
        </w:rPr>
        <w:t xml:space="preserve"> etj</w:t>
      </w:r>
      <w:r>
        <w:rPr>
          <w:lang w:val="it-IT"/>
        </w:rPr>
        <w:t>.</w:t>
      </w:r>
      <w:r w:rsidRPr="002D10F3">
        <w:rPr>
          <w:lang w:val="it-IT"/>
        </w:rPr>
        <w:t>);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- ndarja e totalit të ndërtimeve, sipas funksionit dhe numrit të kateve;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b) numrin e banorëve, të ndarë në grupmosha;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c) studimet urbanistike të z</w:t>
      </w:r>
      <w:r>
        <w:rPr>
          <w:lang w:val="it-IT"/>
        </w:rPr>
        <w:t>onës, nëse ka, të miratuara në ç</w:t>
      </w:r>
      <w:r w:rsidRPr="002D10F3">
        <w:rPr>
          <w:lang w:val="it-IT"/>
        </w:rPr>
        <w:t>do nivel vendimmarrjeje;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ç) propozimin p</w:t>
      </w:r>
      <w:r>
        <w:rPr>
          <w:lang w:val="it-IT"/>
        </w:rPr>
        <w:t>ë</w:t>
      </w:r>
      <w:r w:rsidRPr="002D10F3">
        <w:rPr>
          <w:lang w:val="it-IT"/>
        </w:rPr>
        <w:t>r zhvillimin e</w:t>
      </w:r>
      <w:r>
        <w:rPr>
          <w:lang w:val="it-IT"/>
        </w:rPr>
        <w:t xml:space="preserve"> ardhshëm të kësaj zone, si zonë</w:t>
      </w:r>
      <w:r w:rsidRPr="002D10F3">
        <w:rPr>
          <w:lang w:val="it-IT"/>
        </w:rPr>
        <w:t xml:space="preserve"> e re b</w:t>
      </w:r>
      <w:r>
        <w:rPr>
          <w:lang w:val="it-IT"/>
        </w:rPr>
        <w:t>animi, të konfirmuar edhe nga kë</w:t>
      </w:r>
      <w:r w:rsidRPr="002D10F3">
        <w:rPr>
          <w:lang w:val="it-IT"/>
        </w:rPr>
        <w:t xml:space="preserve">shilli i zgjedhur sipas </w:t>
      </w:r>
      <w:r>
        <w:rPr>
          <w:lang w:val="it-IT"/>
        </w:rPr>
        <w:t>pë</w:t>
      </w:r>
      <w:r w:rsidRPr="002D10F3">
        <w:rPr>
          <w:lang w:val="it-IT"/>
        </w:rPr>
        <w:t>rcaktimeve të lig</w:t>
      </w:r>
      <w:r>
        <w:rPr>
          <w:lang w:val="it-IT"/>
        </w:rPr>
        <w:t>jit nr.8652, datë 31.7.2000 “Pë</w:t>
      </w:r>
      <w:r w:rsidRPr="002D10F3">
        <w:rPr>
          <w:lang w:val="it-IT"/>
        </w:rPr>
        <w:t>r organizimin dhe funksionimin e qeverisjes vendore”;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d) mundësinë e integrimit të kësaj zone në zhvillimin territorial dhe infrastrukturor të qendrës m</w:t>
      </w:r>
      <w:r>
        <w:rPr>
          <w:lang w:val="it-IT"/>
        </w:rPr>
        <w:t>ë</w:t>
      </w:r>
      <w:r w:rsidRPr="002D10F3">
        <w:rPr>
          <w:lang w:val="it-IT"/>
        </w:rPr>
        <w:t xml:space="preserve"> t</w:t>
      </w:r>
      <w:r>
        <w:rPr>
          <w:lang w:val="it-IT"/>
        </w:rPr>
        <w:t>ë</w:t>
      </w:r>
      <w:r w:rsidRPr="002D10F3">
        <w:rPr>
          <w:lang w:val="it-IT"/>
        </w:rPr>
        <w:t xml:space="preserve"> afër</w:t>
      </w:r>
      <w:r>
        <w:rPr>
          <w:lang w:val="it-IT"/>
        </w:rPr>
        <w:t>t të banimit, duke iu referuar largësisë</w:t>
      </w:r>
      <w:r w:rsidRPr="002D10F3">
        <w:rPr>
          <w:lang w:val="it-IT"/>
        </w:rPr>
        <w:t xml:space="preserve"> nga vija kufizuese e ndërtimit (vija e verdh</w:t>
      </w:r>
      <w:r>
        <w:rPr>
          <w:lang w:val="it-IT"/>
        </w:rPr>
        <w:t>ë</w:t>
      </w:r>
      <w:r w:rsidRPr="002D10F3">
        <w:rPr>
          <w:lang w:val="it-IT"/>
        </w:rPr>
        <w:t>);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dh)</w:t>
      </w:r>
      <w:r>
        <w:rPr>
          <w:lang w:val="it-IT"/>
        </w:rPr>
        <w:t xml:space="preserve"> </w:t>
      </w:r>
      <w:r w:rsidRPr="002D10F3">
        <w:rPr>
          <w:lang w:val="it-IT"/>
        </w:rPr>
        <w:t>lidhjen me kufirin e brezit mbrojtës t</w:t>
      </w:r>
      <w:r>
        <w:rPr>
          <w:lang w:val="it-IT"/>
        </w:rPr>
        <w:t>ë</w:t>
      </w:r>
      <w:r w:rsidRPr="002D10F3">
        <w:rPr>
          <w:lang w:val="it-IT"/>
        </w:rPr>
        <w:t xml:space="preserve"> </w:t>
      </w:r>
      <w:r>
        <w:rPr>
          <w:lang w:val="it-IT"/>
        </w:rPr>
        <w:t>zonave të mbrojtura nga aktet, l</w:t>
      </w:r>
      <w:r w:rsidRPr="002D10F3">
        <w:rPr>
          <w:lang w:val="it-IT"/>
        </w:rPr>
        <w:t>igjore dhe n</w:t>
      </w:r>
      <w:r>
        <w:rPr>
          <w:lang w:val="it-IT"/>
        </w:rPr>
        <w:t>ë</w:t>
      </w:r>
      <w:r w:rsidRPr="002D10F3">
        <w:rPr>
          <w:lang w:val="it-IT"/>
        </w:rPr>
        <w:t>nligjore, në fuqi, në rastet kur zona informale shtrihet në kufi me të;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e) relacionin p</w:t>
      </w:r>
      <w:r>
        <w:rPr>
          <w:lang w:val="it-IT"/>
        </w:rPr>
        <w:t>ë</w:t>
      </w:r>
      <w:r w:rsidRPr="002D10F3">
        <w:rPr>
          <w:lang w:val="it-IT"/>
        </w:rPr>
        <w:t>rshkrues të problematikave kryesore gjeologo</w:t>
      </w:r>
      <w:r>
        <w:rPr>
          <w:lang w:val="it-IT"/>
        </w:rPr>
        <w:t>-</w:t>
      </w:r>
      <w:r w:rsidRPr="002D10F3">
        <w:rPr>
          <w:lang w:val="it-IT"/>
        </w:rPr>
        <w:t>inxhinierike të zon</w:t>
      </w:r>
      <w:r>
        <w:rPr>
          <w:lang w:val="it-IT"/>
        </w:rPr>
        <w:t>ë</w:t>
      </w:r>
      <w:r w:rsidRPr="002D10F3">
        <w:rPr>
          <w:lang w:val="it-IT"/>
        </w:rPr>
        <w:t>s;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ë</w:t>
      </w:r>
      <w:r w:rsidRPr="002D10F3">
        <w:rPr>
          <w:lang w:val="it-IT"/>
        </w:rPr>
        <w:t>) pasqyr</w:t>
      </w:r>
      <w:r>
        <w:rPr>
          <w:lang w:val="it-IT"/>
        </w:rPr>
        <w:t>ë</w:t>
      </w:r>
      <w:r w:rsidRPr="002D10F3">
        <w:rPr>
          <w:lang w:val="it-IT"/>
        </w:rPr>
        <w:t>n p</w:t>
      </w:r>
      <w:r>
        <w:rPr>
          <w:lang w:val="it-IT"/>
        </w:rPr>
        <w:t>ë</w:t>
      </w:r>
      <w:r w:rsidRPr="002D10F3">
        <w:rPr>
          <w:lang w:val="it-IT"/>
        </w:rPr>
        <w:t>rmbledh</w:t>
      </w:r>
      <w:r>
        <w:rPr>
          <w:lang w:val="it-IT"/>
        </w:rPr>
        <w:t>ë</w:t>
      </w:r>
      <w:r w:rsidRPr="002D10F3">
        <w:rPr>
          <w:lang w:val="it-IT"/>
        </w:rPr>
        <w:t>se të formularëve “Vetëdeklarim p</w:t>
      </w:r>
      <w:r>
        <w:rPr>
          <w:lang w:val="it-IT"/>
        </w:rPr>
        <w:t>ë</w:t>
      </w:r>
      <w:r w:rsidRPr="002D10F3">
        <w:rPr>
          <w:lang w:val="it-IT"/>
        </w:rPr>
        <w:t>r legalizim”;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f) hartën në shkallën 1:1000 deri</w:t>
      </w:r>
      <w:r w:rsidRPr="002D10F3">
        <w:rPr>
          <w:lang w:val="it-IT"/>
        </w:rPr>
        <w:t xml:space="preserve"> 1:2500, sipas madhësisë së zon</w:t>
      </w:r>
      <w:r>
        <w:rPr>
          <w:lang w:val="it-IT"/>
        </w:rPr>
        <w:t>ë</w:t>
      </w:r>
      <w:r w:rsidRPr="002D10F3">
        <w:rPr>
          <w:lang w:val="it-IT"/>
        </w:rPr>
        <w:t>s, ku të paraqitet zona e p</w:t>
      </w:r>
      <w:r>
        <w:rPr>
          <w:lang w:val="it-IT"/>
        </w:rPr>
        <w:t>ë</w:t>
      </w:r>
      <w:r w:rsidRPr="002D10F3">
        <w:rPr>
          <w:lang w:val="it-IT"/>
        </w:rPr>
        <w:t>rdit</w:t>
      </w:r>
      <w:r>
        <w:rPr>
          <w:lang w:val="it-IT"/>
        </w:rPr>
        <w:t>ë</w:t>
      </w:r>
      <w:r w:rsidRPr="002D10F3">
        <w:rPr>
          <w:lang w:val="it-IT"/>
        </w:rPr>
        <w:t>suar me infrastrukturën inxhinierike mbi dhe nëntokëso</w:t>
      </w:r>
      <w:r>
        <w:rPr>
          <w:lang w:val="it-IT"/>
        </w:rPr>
        <w:t>re dhe kufiri i propozuar i zonë</w:t>
      </w:r>
      <w:r w:rsidRPr="002D10F3">
        <w:rPr>
          <w:lang w:val="it-IT"/>
        </w:rPr>
        <w:t>s;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g</w:t>
      </w:r>
      <w:r>
        <w:rPr>
          <w:lang w:val="it-IT"/>
        </w:rPr>
        <w:t>) hartën në</w:t>
      </w:r>
      <w:r w:rsidRPr="002D10F3">
        <w:rPr>
          <w:lang w:val="it-IT"/>
        </w:rPr>
        <w:t xml:space="preserve"> sh</w:t>
      </w:r>
      <w:r>
        <w:rPr>
          <w:lang w:val="it-IT"/>
        </w:rPr>
        <w:t>kallën 1:2500 deri 1:25 000, ku të</w:t>
      </w:r>
      <w:r w:rsidRPr="002D10F3">
        <w:rPr>
          <w:lang w:val="it-IT"/>
        </w:rPr>
        <w:t xml:space="preserve"> paraqitet k</w:t>
      </w:r>
      <w:r>
        <w:rPr>
          <w:lang w:val="it-IT"/>
        </w:rPr>
        <w:t>ufi</w:t>
      </w:r>
      <w:r w:rsidRPr="002D10F3">
        <w:rPr>
          <w:lang w:val="it-IT"/>
        </w:rPr>
        <w:t>ri administrativo-territorial i nj</w:t>
      </w:r>
      <w:r>
        <w:rPr>
          <w:lang w:val="it-IT"/>
        </w:rPr>
        <w:t>ë</w:t>
      </w:r>
      <w:r w:rsidRPr="002D10F3">
        <w:rPr>
          <w:lang w:val="it-IT"/>
        </w:rPr>
        <w:t>sis</w:t>
      </w:r>
      <w:r>
        <w:rPr>
          <w:lang w:val="it-IT"/>
        </w:rPr>
        <w:t>ë</w:t>
      </w:r>
      <w:r w:rsidRPr="002D10F3">
        <w:rPr>
          <w:lang w:val="it-IT"/>
        </w:rPr>
        <w:t xml:space="preserve"> së qeverisjes ven</w:t>
      </w:r>
      <w:r>
        <w:rPr>
          <w:lang w:val="it-IT"/>
        </w:rPr>
        <w:t>dore dhe zona në lidhje me vijë</w:t>
      </w:r>
      <w:r w:rsidRPr="002D10F3">
        <w:rPr>
          <w:lang w:val="it-IT"/>
        </w:rPr>
        <w:t>n kufizuese t</w:t>
      </w:r>
      <w:r>
        <w:rPr>
          <w:lang w:val="it-IT"/>
        </w:rPr>
        <w:t>ë</w:t>
      </w:r>
      <w:r w:rsidRPr="002D10F3">
        <w:rPr>
          <w:lang w:val="it-IT"/>
        </w:rPr>
        <w:t xml:space="preserve"> ndërtimit të qendrës së banuar m</w:t>
      </w:r>
      <w:r>
        <w:rPr>
          <w:lang w:val="it-IT"/>
        </w:rPr>
        <w:t>ë të afë</w:t>
      </w:r>
      <w:r w:rsidRPr="002D10F3">
        <w:rPr>
          <w:lang w:val="it-IT"/>
        </w:rPr>
        <w:t>rt;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gj) hartën kadastrale të</w:t>
      </w:r>
      <w:r w:rsidRPr="002D10F3">
        <w:rPr>
          <w:lang w:val="it-IT"/>
        </w:rPr>
        <w:t xml:space="preserve"> zon</w:t>
      </w:r>
      <w:r>
        <w:rPr>
          <w:lang w:val="it-IT"/>
        </w:rPr>
        <w:t>ës, në shkallën 1:2500 deri 1</w:t>
      </w:r>
      <w:r w:rsidRPr="002D10F3">
        <w:rPr>
          <w:lang w:val="it-IT"/>
        </w:rPr>
        <w:t xml:space="preserve">:5000, </w:t>
      </w:r>
      <w:r>
        <w:rPr>
          <w:lang w:val="it-IT"/>
        </w:rPr>
        <w:t>ku të pasqyrohet gjendja e pronësisë</w:t>
      </w:r>
      <w:r w:rsidRPr="002D10F3">
        <w:rPr>
          <w:lang w:val="it-IT"/>
        </w:rPr>
        <w:t xml:space="preserve"> mbi tok</w:t>
      </w:r>
      <w:r>
        <w:rPr>
          <w:lang w:val="it-IT"/>
        </w:rPr>
        <w:t>ë</w:t>
      </w:r>
      <w:r w:rsidRPr="002D10F3">
        <w:rPr>
          <w:lang w:val="it-IT"/>
        </w:rPr>
        <w:t>n;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h) hartë</w:t>
      </w:r>
      <w:r w:rsidRPr="002D10F3">
        <w:rPr>
          <w:lang w:val="it-IT"/>
        </w:rPr>
        <w:t>n n</w:t>
      </w:r>
      <w:r>
        <w:rPr>
          <w:lang w:val="it-IT"/>
        </w:rPr>
        <w:t>ë shkallën 1:1000 deri</w:t>
      </w:r>
      <w:r w:rsidRPr="002D10F3">
        <w:rPr>
          <w:lang w:val="it-IT"/>
        </w:rPr>
        <w:t xml:space="preserve"> 1:2500, </w:t>
      </w:r>
      <w:r>
        <w:rPr>
          <w:lang w:val="it-IT"/>
        </w:rPr>
        <w:t>ku të paraqitet boniteti i tokës së</w:t>
      </w:r>
      <w:r w:rsidRPr="002D10F3">
        <w:rPr>
          <w:lang w:val="it-IT"/>
        </w:rPr>
        <w:t xml:space="preserve"> zon</w:t>
      </w:r>
      <w:r>
        <w:rPr>
          <w:lang w:val="it-IT"/>
        </w:rPr>
        <w:t>ë</w:t>
      </w:r>
      <w:r w:rsidRPr="002D10F3">
        <w:rPr>
          <w:lang w:val="it-IT"/>
        </w:rPr>
        <w:t>s.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5. P</w:t>
      </w:r>
      <w:r>
        <w:rPr>
          <w:lang w:val="it-IT"/>
        </w:rPr>
        <w:t>ër pajisjen me hartë</w:t>
      </w:r>
      <w:r w:rsidRPr="002D10F3">
        <w:rPr>
          <w:lang w:val="it-IT"/>
        </w:rPr>
        <w:t>n kadastrale të zon</w:t>
      </w:r>
      <w:r>
        <w:rPr>
          <w:lang w:val="it-IT"/>
        </w:rPr>
        <w:t xml:space="preserve">ës, në shkallën 1:2500 deri </w:t>
      </w:r>
      <w:r w:rsidRPr="002D10F3">
        <w:rPr>
          <w:lang w:val="it-IT"/>
        </w:rPr>
        <w:t>1:5000, si dhe p</w:t>
      </w:r>
      <w:r>
        <w:rPr>
          <w:lang w:val="it-IT"/>
        </w:rPr>
        <w:t>ë</w:t>
      </w:r>
      <w:r w:rsidRPr="002D10F3">
        <w:rPr>
          <w:lang w:val="it-IT"/>
        </w:rPr>
        <w:t>r hartimin e relacionit p</w:t>
      </w:r>
      <w:r>
        <w:rPr>
          <w:lang w:val="it-IT"/>
        </w:rPr>
        <w:t>ë</w:t>
      </w:r>
      <w:r w:rsidRPr="002D10F3">
        <w:rPr>
          <w:lang w:val="it-IT"/>
        </w:rPr>
        <w:t>r gjendjen e pron</w:t>
      </w:r>
      <w:r>
        <w:rPr>
          <w:lang w:val="it-IT"/>
        </w:rPr>
        <w:t>ësisë së</w:t>
      </w:r>
      <w:r w:rsidRPr="002D10F3">
        <w:rPr>
          <w:lang w:val="it-IT"/>
        </w:rPr>
        <w:t xml:space="preserve"> tokës, sipas përcaktimit</w:t>
      </w:r>
      <w:r>
        <w:rPr>
          <w:lang w:val="it-IT"/>
        </w:rPr>
        <w:t xml:space="preserve"> të shkronjës “gj” të</w:t>
      </w:r>
      <w:r w:rsidRPr="002D10F3">
        <w:rPr>
          <w:lang w:val="it-IT"/>
        </w:rPr>
        <w:t xml:space="preserve"> pik</w:t>
      </w:r>
      <w:r>
        <w:rPr>
          <w:lang w:val="it-IT"/>
        </w:rPr>
        <w:t>ës 4 të këtij udhëzimi, njësia e qeverisjes vendore të</w:t>
      </w:r>
      <w:r w:rsidRPr="002D10F3">
        <w:rPr>
          <w:lang w:val="it-IT"/>
        </w:rPr>
        <w:t xml:space="preserve"> bashk</w:t>
      </w:r>
      <w:r>
        <w:rPr>
          <w:lang w:val="it-IT"/>
        </w:rPr>
        <w:t>ë</w:t>
      </w:r>
      <w:r w:rsidRPr="002D10F3">
        <w:rPr>
          <w:lang w:val="it-IT"/>
        </w:rPr>
        <w:t>punoj</w:t>
      </w:r>
      <w:r>
        <w:rPr>
          <w:lang w:val="it-IT"/>
        </w:rPr>
        <w:t>ë me zyrën pë</w:t>
      </w:r>
      <w:r w:rsidRPr="002D10F3">
        <w:rPr>
          <w:lang w:val="it-IT"/>
        </w:rPr>
        <w:t>rkat</w:t>
      </w:r>
      <w:r>
        <w:rPr>
          <w:lang w:val="it-IT"/>
        </w:rPr>
        <w:t>ëse të regjistrimit të pasurive të</w:t>
      </w:r>
      <w:r w:rsidRPr="002D10F3">
        <w:rPr>
          <w:lang w:val="it-IT"/>
        </w:rPr>
        <w:t xml:space="preserve"> paluajtshme.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6. P</w:t>
      </w:r>
      <w:r>
        <w:rPr>
          <w:lang w:val="it-IT"/>
        </w:rPr>
        <w:t>ë</w:t>
      </w:r>
      <w:r w:rsidRPr="002D10F3">
        <w:rPr>
          <w:lang w:val="it-IT"/>
        </w:rPr>
        <w:t>r p</w:t>
      </w:r>
      <w:r>
        <w:rPr>
          <w:lang w:val="it-IT"/>
        </w:rPr>
        <w:t>ërcaktimin e bonitetit të tokës, të konfirmuar në hartën e shkallë</w:t>
      </w:r>
      <w:r w:rsidRPr="002D10F3">
        <w:rPr>
          <w:lang w:val="it-IT"/>
        </w:rPr>
        <w:t>s</w:t>
      </w:r>
      <w:r>
        <w:rPr>
          <w:lang w:val="it-IT"/>
        </w:rPr>
        <w:t xml:space="preserve"> 1:1000 deri 1:2500 të</w:t>
      </w:r>
      <w:r w:rsidRPr="002D10F3">
        <w:rPr>
          <w:lang w:val="it-IT"/>
        </w:rPr>
        <w:t xml:space="preserve"> zon</w:t>
      </w:r>
      <w:r>
        <w:rPr>
          <w:lang w:val="it-IT"/>
        </w:rPr>
        <w:t>ë</w:t>
      </w:r>
      <w:r w:rsidRPr="002D10F3">
        <w:rPr>
          <w:lang w:val="it-IT"/>
        </w:rPr>
        <w:t>s, sipas p</w:t>
      </w:r>
      <w:r>
        <w:rPr>
          <w:lang w:val="it-IT"/>
        </w:rPr>
        <w:t>ërcaktimit të shkronjës h” të</w:t>
      </w:r>
      <w:r w:rsidRPr="002D10F3">
        <w:rPr>
          <w:lang w:val="it-IT"/>
        </w:rPr>
        <w:t xml:space="preserve"> pik</w:t>
      </w:r>
      <w:r>
        <w:rPr>
          <w:lang w:val="it-IT"/>
        </w:rPr>
        <w:t>ës 4 të kë</w:t>
      </w:r>
      <w:r w:rsidRPr="002D10F3">
        <w:rPr>
          <w:lang w:val="it-IT"/>
        </w:rPr>
        <w:t>ti</w:t>
      </w:r>
      <w:r>
        <w:rPr>
          <w:lang w:val="it-IT"/>
        </w:rPr>
        <w:t>j udhëzimi, të merret mendimi me shkrim nga drejtoria përkatëse e bujqësisë dhe e ushqim</w:t>
      </w:r>
      <w:r w:rsidRPr="002D10F3">
        <w:rPr>
          <w:lang w:val="it-IT"/>
        </w:rPr>
        <w:t>it.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7. Propozimi p</w:t>
      </w:r>
      <w:r>
        <w:rPr>
          <w:lang w:val="it-IT"/>
        </w:rPr>
        <w:t>ër m</w:t>
      </w:r>
      <w:r w:rsidRPr="002D10F3">
        <w:rPr>
          <w:lang w:val="it-IT"/>
        </w:rPr>
        <w:t>iratimin e zon</w:t>
      </w:r>
      <w:r>
        <w:rPr>
          <w:lang w:val="it-IT"/>
        </w:rPr>
        <w:t>ës informale të shqyrtohet në këshillin e rregullimit të territor</w:t>
      </w:r>
      <w:r w:rsidRPr="002D10F3">
        <w:rPr>
          <w:lang w:val="it-IT"/>
        </w:rPr>
        <w:t>it të nj</w:t>
      </w:r>
      <w:r>
        <w:rPr>
          <w:lang w:val="it-IT"/>
        </w:rPr>
        <w:t>ësisë së qeverisjes vendore pë</w:t>
      </w:r>
      <w:r w:rsidRPr="002D10F3">
        <w:rPr>
          <w:lang w:val="it-IT"/>
        </w:rPr>
        <w:t>rkat</w:t>
      </w:r>
      <w:r>
        <w:rPr>
          <w:lang w:val="it-IT"/>
        </w:rPr>
        <w:t>ë</w:t>
      </w:r>
      <w:r w:rsidRPr="002D10F3">
        <w:rPr>
          <w:lang w:val="it-IT"/>
        </w:rPr>
        <w:t>se dhe pas</w:t>
      </w:r>
      <w:r>
        <w:rPr>
          <w:lang w:val="it-IT"/>
        </w:rPr>
        <w:t xml:space="preserve"> miratimit </w:t>
      </w:r>
      <w:r w:rsidRPr="002D10F3">
        <w:rPr>
          <w:lang w:val="it-IT"/>
        </w:rPr>
        <w:t>ng</w:t>
      </w:r>
      <w:r>
        <w:rPr>
          <w:lang w:val="it-IT"/>
        </w:rPr>
        <w:t>a</w:t>
      </w:r>
      <w:r w:rsidRPr="002D10F3">
        <w:rPr>
          <w:lang w:val="it-IT"/>
        </w:rPr>
        <w:t xml:space="preserve"> ana e saj, të paraqitet p</w:t>
      </w:r>
      <w:r>
        <w:rPr>
          <w:lang w:val="it-IT"/>
        </w:rPr>
        <w:t xml:space="preserve">ër </w:t>
      </w:r>
      <w:r>
        <w:rPr>
          <w:lang w:val="it-IT"/>
        </w:rPr>
        <w:lastRenderedPageBreak/>
        <w:t>shqyrtim e miratim në Kë</w:t>
      </w:r>
      <w:r w:rsidRPr="002D10F3">
        <w:rPr>
          <w:lang w:val="it-IT"/>
        </w:rPr>
        <w:t>shilli</w:t>
      </w:r>
      <w:r>
        <w:rPr>
          <w:lang w:val="it-IT"/>
        </w:rPr>
        <w:t>n e Rregullimit të Territorit të Republikës së Shqipërisë</w:t>
      </w:r>
      <w:r w:rsidRPr="002D10F3">
        <w:rPr>
          <w:lang w:val="it-IT"/>
        </w:rPr>
        <w:t>.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Për zonat që</w:t>
      </w:r>
      <w:r w:rsidRPr="002D10F3">
        <w:rPr>
          <w:lang w:val="it-IT"/>
        </w:rPr>
        <w:t xml:space="preserve"> ndodhen</w:t>
      </w:r>
      <w:r>
        <w:rPr>
          <w:lang w:val="it-IT"/>
        </w:rPr>
        <w:t xml:space="preserve"> jashtë vijave kufizuese të ndërtimit të fshatrave, ky</w:t>
      </w:r>
      <w:r w:rsidRPr="002D10F3">
        <w:rPr>
          <w:lang w:val="it-IT"/>
        </w:rPr>
        <w:t xml:space="preserve"> pro</w:t>
      </w:r>
      <w:r>
        <w:rPr>
          <w:lang w:val="it-IT"/>
        </w:rPr>
        <w:t>pozim</w:t>
      </w:r>
      <w:r w:rsidRPr="002D10F3">
        <w:rPr>
          <w:lang w:val="it-IT"/>
        </w:rPr>
        <w:t xml:space="preserve"> kalon p</w:t>
      </w:r>
      <w:r>
        <w:rPr>
          <w:lang w:val="it-IT"/>
        </w:rPr>
        <w:t>ër shqyrtim dhe miratim në Këshillin e Rregullimit të Territor</w:t>
      </w:r>
      <w:r w:rsidRPr="002D10F3">
        <w:rPr>
          <w:lang w:val="it-IT"/>
        </w:rPr>
        <w:t>it të qarkut p</w:t>
      </w:r>
      <w:r>
        <w:rPr>
          <w:lang w:val="it-IT"/>
        </w:rPr>
        <w:t>ë</w:t>
      </w:r>
      <w:r w:rsidRPr="002D10F3">
        <w:rPr>
          <w:lang w:val="it-IT"/>
        </w:rPr>
        <w:t>rkatës.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8. P</w:t>
      </w:r>
      <w:r>
        <w:rPr>
          <w:lang w:val="it-IT"/>
        </w:rPr>
        <w:t>ër zonat që</w:t>
      </w:r>
      <w:r w:rsidRPr="002D10F3">
        <w:rPr>
          <w:lang w:val="it-IT"/>
        </w:rPr>
        <w:t xml:space="preserve"> ndodhen brenda kufir</w:t>
      </w:r>
      <w:r>
        <w:rPr>
          <w:lang w:val="it-IT"/>
        </w:rPr>
        <w:t>it administrativo-territorial të dy njësive të qeverisjes vendore fqinje dhe/ose kur kufiri ndarës admin</w:t>
      </w:r>
      <w:r w:rsidRPr="002D10F3">
        <w:rPr>
          <w:lang w:val="it-IT"/>
        </w:rPr>
        <w:t>istrativo-territor</w:t>
      </w:r>
      <w:r>
        <w:rPr>
          <w:lang w:val="it-IT"/>
        </w:rPr>
        <w:t>ial është i paqartë</w:t>
      </w:r>
      <w:r w:rsidRPr="002D10F3">
        <w:rPr>
          <w:lang w:val="it-IT"/>
        </w:rPr>
        <w:t>, propozimi p</w:t>
      </w:r>
      <w:r>
        <w:rPr>
          <w:lang w:val="it-IT"/>
        </w:rPr>
        <w:t>ër mir</w:t>
      </w:r>
      <w:r w:rsidRPr="002D10F3">
        <w:rPr>
          <w:lang w:val="it-IT"/>
        </w:rPr>
        <w:t>atimin e zon</w:t>
      </w:r>
      <w:r>
        <w:rPr>
          <w:lang w:val="it-IT"/>
        </w:rPr>
        <w:t>ë</w:t>
      </w:r>
      <w:r w:rsidRPr="002D10F3">
        <w:rPr>
          <w:lang w:val="it-IT"/>
        </w:rPr>
        <w:t>s informale të shqyrtohet n</w:t>
      </w:r>
      <w:r>
        <w:rPr>
          <w:lang w:val="it-IT"/>
        </w:rPr>
        <w:t>ë këshill</w:t>
      </w:r>
      <w:r w:rsidRPr="002D10F3">
        <w:rPr>
          <w:lang w:val="it-IT"/>
        </w:rPr>
        <w:t>i</w:t>
      </w:r>
      <w:r>
        <w:rPr>
          <w:lang w:val="it-IT"/>
        </w:rPr>
        <w:t>n e rregullimit të territorit të qarkut dhe të paraqitet për miratim në</w:t>
      </w:r>
      <w:r w:rsidRPr="002D10F3">
        <w:rPr>
          <w:lang w:val="it-IT"/>
        </w:rPr>
        <w:t xml:space="preserve"> Kës</w:t>
      </w:r>
      <w:r>
        <w:rPr>
          <w:lang w:val="it-IT"/>
        </w:rPr>
        <w:t>hillin e Rregullimit të Territorit të Republikës së Shqipërisë</w:t>
      </w:r>
      <w:r w:rsidRPr="002D10F3">
        <w:rPr>
          <w:lang w:val="it-IT"/>
        </w:rPr>
        <w:t>.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Në këtë rast,</w:t>
      </w:r>
      <w:r w:rsidRPr="002D10F3">
        <w:rPr>
          <w:lang w:val="it-IT"/>
        </w:rPr>
        <w:t xml:space="preserve"> detyra e proje</w:t>
      </w:r>
      <w:r>
        <w:rPr>
          <w:lang w:val="it-IT"/>
        </w:rPr>
        <w:t>ktimit hartohet nën drejtimin e njësisë së urbanistikës së qarkut, në bashkëpunim me njësitë e qever</w:t>
      </w:r>
      <w:r w:rsidRPr="002D10F3">
        <w:rPr>
          <w:lang w:val="it-IT"/>
        </w:rPr>
        <w:t>isjes</w:t>
      </w:r>
      <w:r>
        <w:rPr>
          <w:lang w:val="it-IT"/>
        </w:rPr>
        <w:t xml:space="preserve"> vendore fqinje, sipas pë</w:t>
      </w:r>
      <w:r w:rsidRPr="002D10F3">
        <w:rPr>
          <w:lang w:val="it-IT"/>
        </w:rPr>
        <w:t xml:space="preserve">rcaktimit të </w:t>
      </w:r>
      <w:r>
        <w:rPr>
          <w:lang w:val="it-IT"/>
        </w:rPr>
        <w:t>neneve 20, pika 1, shkronja “a” dhe 22</w:t>
      </w:r>
      <w:r w:rsidRPr="002D10F3">
        <w:rPr>
          <w:lang w:val="it-IT"/>
        </w:rPr>
        <w:t xml:space="preserve"> pika 2</w:t>
      </w:r>
      <w:r>
        <w:rPr>
          <w:lang w:val="it-IT"/>
        </w:rPr>
        <w:t xml:space="preserve"> të ligjit nr.8405, datë 17.9.1998 “Pë</w:t>
      </w:r>
      <w:r w:rsidRPr="002D10F3">
        <w:rPr>
          <w:lang w:val="it-IT"/>
        </w:rPr>
        <w:t>r urbanistikën”, të ndryshuar.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9. Për miratimin e zonës informale të veprohet si më poshtë</w:t>
      </w:r>
      <w:r w:rsidRPr="002D10F3">
        <w:rPr>
          <w:lang w:val="it-IT"/>
        </w:rPr>
        <w:t xml:space="preserve"> vijon: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a) Njësia e qeverisjes vendore depoziton në sek</w:t>
      </w:r>
      <w:r>
        <w:rPr>
          <w:lang w:val="it-IT"/>
        </w:rPr>
        <w:t>retarinë teknike të Këshillit të</w:t>
      </w:r>
      <w:r w:rsidRPr="002D10F3">
        <w:rPr>
          <w:lang w:val="it-IT"/>
        </w:rPr>
        <w:t xml:space="preserve"> Rregullimit të Territorit të Republikës së Shqipërisë, sip</w:t>
      </w:r>
      <w:r>
        <w:rPr>
          <w:lang w:val="it-IT"/>
        </w:rPr>
        <w:t>as përcaktimit të shkronjës “b” të nenit 8 të ligjit nr.9304, datë 28.10.2004 “Pë</w:t>
      </w:r>
      <w:r w:rsidRPr="002D10F3">
        <w:rPr>
          <w:lang w:val="it-IT"/>
        </w:rPr>
        <w:t>r legalizimin dhe urbanizimin e zonave informale”: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i) kërkesën e organit të qeverisjes vendore;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ii) detyrën e projektimit, të shoqë</w:t>
      </w:r>
      <w:r w:rsidRPr="002D10F3">
        <w:rPr>
          <w:lang w:val="it-IT"/>
        </w:rPr>
        <w:t>ruar me dokumentacionin e përc</w:t>
      </w:r>
      <w:r>
        <w:rPr>
          <w:lang w:val="it-IT"/>
        </w:rPr>
        <w:t>aktuar në pikën 4 të këtij udhë</w:t>
      </w:r>
      <w:r w:rsidRPr="002D10F3">
        <w:rPr>
          <w:lang w:val="it-IT"/>
        </w:rPr>
        <w:t>zimi;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 xml:space="preserve">iii) vendimet e këshillave </w:t>
      </w:r>
      <w:r>
        <w:rPr>
          <w:lang w:val="it-IT"/>
        </w:rPr>
        <w:t>të rregullimit të territoreve përkatë</w:t>
      </w:r>
      <w:r w:rsidRPr="002D10F3">
        <w:rPr>
          <w:lang w:val="it-IT"/>
        </w:rPr>
        <w:t>se;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iv) konfirmimin nga drejtoria përkatëse e bujqësisë dhe e ushqimit për bonitetin e tokës.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b) Në procesin e miratimit të zonës informale në</w:t>
      </w:r>
      <w:r w:rsidRPr="002D10F3">
        <w:rPr>
          <w:lang w:val="it-IT"/>
        </w:rPr>
        <w:t xml:space="preserve"> Këshillin e Rregul</w:t>
      </w:r>
      <w:r>
        <w:rPr>
          <w:lang w:val="it-IT"/>
        </w:rPr>
        <w:t>limit të Territorit të Republikës së Shqipërisë</w:t>
      </w:r>
      <w:r w:rsidRPr="002D10F3">
        <w:rPr>
          <w:lang w:val="it-IT"/>
        </w:rPr>
        <w:t xml:space="preserve">, Agjencia </w:t>
      </w:r>
      <w:r>
        <w:rPr>
          <w:lang w:val="it-IT"/>
        </w:rPr>
        <w:t>e Legalizimit dhe e Urbanizimit të</w:t>
      </w:r>
      <w:r w:rsidRPr="002D10F3">
        <w:rPr>
          <w:lang w:val="it-IT"/>
        </w:rPr>
        <w:t xml:space="preserve"> Zonave Informal</w:t>
      </w:r>
      <w:r>
        <w:rPr>
          <w:lang w:val="it-IT"/>
        </w:rPr>
        <w:t>e, pasi shqyrton materialin e përcaktuar në shkronjën “a”</w:t>
      </w:r>
      <w:r w:rsidRPr="002D10F3">
        <w:rPr>
          <w:lang w:val="it-IT"/>
        </w:rPr>
        <w:t xml:space="preserve"> të kësaj pike, të shprehet me shkrim pranë sekretarisë teknik</w:t>
      </w:r>
      <w:r>
        <w:rPr>
          <w:lang w:val="it-IT"/>
        </w:rPr>
        <w:t>e të Këshillit të Rregullimit të Territorit të Republikës së Shqipërisë</w:t>
      </w:r>
      <w:r w:rsidRPr="002D10F3">
        <w:rPr>
          <w:lang w:val="it-IT"/>
        </w:rPr>
        <w:t>.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c) Pas miratimit</w:t>
      </w:r>
      <w:r>
        <w:rPr>
          <w:lang w:val="it-IT"/>
        </w:rPr>
        <w:t xml:space="preserve"> në Këshillin e Rregullimit të Territorit të Republikës së Shqipërisë, njësia e qeverisjes vendore përkatëse të afishojë</w:t>
      </w:r>
      <w:r w:rsidRPr="002D10F3">
        <w:rPr>
          <w:lang w:val="it-IT"/>
        </w:rPr>
        <w:t xml:space="preserve"> në vende </w:t>
      </w:r>
      <w:r>
        <w:rPr>
          <w:lang w:val="it-IT"/>
        </w:rPr>
        <w:t>publike hartën me kufirin e zonë</w:t>
      </w:r>
      <w:r w:rsidRPr="002D10F3">
        <w:rPr>
          <w:lang w:val="it-IT"/>
        </w:rPr>
        <w:t>s informale, të miratuar.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1</w:t>
      </w:r>
      <w:r w:rsidRPr="002D10F3">
        <w:rPr>
          <w:lang w:val="it-IT"/>
        </w:rPr>
        <w:t>0.</w:t>
      </w:r>
      <w:r>
        <w:rPr>
          <w:lang w:val="it-IT"/>
        </w:rPr>
        <w:t xml:space="preserve"> </w:t>
      </w:r>
      <w:r w:rsidRPr="002D10F3">
        <w:rPr>
          <w:lang w:val="it-IT"/>
        </w:rPr>
        <w:t>Për hartimin dhe miratim</w:t>
      </w:r>
      <w:r>
        <w:rPr>
          <w:lang w:val="it-IT"/>
        </w:rPr>
        <w:t>in e studimit urbanistik të zonë</w:t>
      </w:r>
      <w:r w:rsidRPr="002D10F3">
        <w:rPr>
          <w:lang w:val="it-IT"/>
        </w:rPr>
        <w:t>s informale, njësia e qeverisjes ve</w:t>
      </w:r>
      <w:r>
        <w:rPr>
          <w:lang w:val="it-IT"/>
        </w:rPr>
        <w:t>ndore të veprojë sipas procedurë</w:t>
      </w:r>
      <w:r w:rsidRPr="002D10F3">
        <w:rPr>
          <w:lang w:val="it-IT"/>
        </w:rPr>
        <w:t>s së pë</w:t>
      </w:r>
      <w:r>
        <w:rPr>
          <w:lang w:val="it-IT"/>
        </w:rPr>
        <w:t>rcaktuar në ligjin nr.8405, datë 17.9.1998 “Pë</w:t>
      </w:r>
      <w:r w:rsidRPr="002D10F3">
        <w:rPr>
          <w:lang w:val="it-IT"/>
        </w:rPr>
        <w:t>r urb</w:t>
      </w:r>
      <w:r>
        <w:rPr>
          <w:lang w:val="it-IT"/>
        </w:rPr>
        <w:t>anistikën”, të ndryshuar, dhe në vendimin nr.722, datë 19.11.1998 të Këshillit të Ministrave “Për miratimin e rregullores së</w:t>
      </w:r>
      <w:r w:rsidRPr="002D10F3">
        <w:rPr>
          <w:lang w:val="it-IT"/>
        </w:rPr>
        <w:t xml:space="preserve"> urbanistikës”.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Studimi urbanistik i hartuar a</w:t>
      </w:r>
      <w:r>
        <w:rPr>
          <w:lang w:val="it-IT"/>
        </w:rPr>
        <w:t>fishohet për 30 ditë në zonën përkatëse dhe shqyrtohet në</w:t>
      </w:r>
      <w:r w:rsidRPr="002D10F3">
        <w:rPr>
          <w:lang w:val="it-IT"/>
        </w:rPr>
        <w:t xml:space="preserve"> këshilli</w:t>
      </w:r>
      <w:r>
        <w:rPr>
          <w:lang w:val="it-IT"/>
        </w:rPr>
        <w:t>n e rregullimit të territorit përkatë</w:t>
      </w:r>
      <w:r w:rsidRPr="002D10F3">
        <w:rPr>
          <w:lang w:val="it-IT"/>
        </w:rPr>
        <w:t>s, brenda 1</w:t>
      </w:r>
      <w:r>
        <w:rPr>
          <w:lang w:val="it-IT"/>
        </w:rPr>
        <w:t>0 ditëve nga mbarimi i afatit të</w:t>
      </w:r>
      <w:r w:rsidRPr="002D10F3">
        <w:rPr>
          <w:lang w:val="it-IT"/>
        </w:rPr>
        <w:t xml:space="preserve"> afishimit.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Vendim</w:t>
      </w:r>
      <w:r w:rsidRPr="002D10F3">
        <w:rPr>
          <w:lang w:val="it-IT"/>
        </w:rPr>
        <w:t>i i mirati</w:t>
      </w:r>
      <w:r>
        <w:rPr>
          <w:lang w:val="it-IT"/>
        </w:rPr>
        <w:t>mit të studimit urbanistik të përmbajë</w:t>
      </w:r>
      <w:r w:rsidRPr="002D10F3">
        <w:rPr>
          <w:lang w:val="it-IT"/>
        </w:rPr>
        <w:t>: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i) materialin hartografik;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ii) rregulloren e zbatimit.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 xml:space="preserve">Studimi urbanistik i çdo zone shqyrtohet nga Agjencia </w:t>
      </w:r>
      <w:r>
        <w:rPr>
          <w:lang w:val="it-IT"/>
        </w:rPr>
        <w:t>e Legalizimit dhe e Urbanizimit të</w:t>
      </w:r>
      <w:r w:rsidRPr="002D10F3">
        <w:rPr>
          <w:lang w:val="it-IT"/>
        </w:rPr>
        <w:t xml:space="preserve"> Zonave </w:t>
      </w:r>
      <w:r>
        <w:rPr>
          <w:lang w:val="it-IT"/>
        </w:rPr>
        <w:t>Informale dhe mendimi i saj i përcillet sekretarisë teknike të</w:t>
      </w:r>
      <w:r w:rsidRPr="002D10F3">
        <w:rPr>
          <w:lang w:val="it-IT"/>
        </w:rPr>
        <w:t xml:space="preserve"> Këshillit të Rregullimit të Te</w:t>
      </w:r>
      <w:r>
        <w:rPr>
          <w:lang w:val="it-IT"/>
        </w:rPr>
        <w:t>rritorit të Republikës së Shqipë</w:t>
      </w:r>
      <w:r w:rsidRPr="002D10F3">
        <w:rPr>
          <w:lang w:val="it-IT"/>
        </w:rPr>
        <w:t>ri</w:t>
      </w:r>
      <w:r>
        <w:rPr>
          <w:lang w:val="it-IT"/>
        </w:rPr>
        <w:t>së</w:t>
      </w:r>
      <w:r w:rsidRPr="002D10F3">
        <w:rPr>
          <w:lang w:val="it-IT"/>
        </w:rPr>
        <w:t>.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Vendimi i Këshillit të Rregullimi</w:t>
      </w:r>
      <w:r>
        <w:rPr>
          <w:lang w:val="it-IT"/>
        </w:rPr>
        <w:t>t të Territorit të Republikës së Shqipërisë pë</w:t>
      </w:r>
      <w:r w:rsidRPr="002D10F3">
        <w:rPr>
          <w:lang w:val="it-IT"/>
        </w:rPr>
        <w:t>r miratim</w:t>
      </w:r>
      <w:r>
        <w:rPr>
          <w:lang w:val="it-IT"/>
        </w:rPr>
        <w:t>in e studimit urbanistik të zonë</w:t>
      </w:r>
      <w:r w:rsidRPr="002D10F3">
        <w:rPr>
          <w:lang w:val="it-IT"/>
        </w:rPr>
        <w:t xml:space="preserve">s informale bëhet </w:t>
      </w:r>
      <w:r>
        <w:rPr>
          <w:lang w:val="it-IT"/>
        </w:rPr>
        <w:t>publik dhe afishohet në zonën pë</w:t>
      </w:r>
      <w:r w:rsidRPr="002D10F3">
        <w:rPr>
          <w:lang w:val="it-IT"/>
        </w:rPr>
        <w:t>rkatëse nga njësia e qeverisjes vendore.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11</w:t>
      </w:r>
      <w:r w:rsidRPr="002D10F3">
        <w:rPr>
          <w:lang w:val="it-IT"/>
        </w:rPr>
        <w:t>.</w:t>
      </w:r>
      <w:r>
        <w:rPr>
          <w:lang w:val="it-IT"/>
        </w:rPr>
        <w:t xml:space="preserve"> Për zona të veçanta dhe/ose në</w:t>
      </w:r>
      <w:r w:rsidRPr="002D10F3">
        <w:rPr>
          <w:lang w:val="it-IT"/>
        </w:rPr>
        <w:t xml:space="preserve"> pamund</w:t>
      </w:r>
      <w:r>
        <w:rPr>
          <w:lang w:val="it-IT"/>
        </w:rPr>
        <w:t>ësi financimi nga Buxheti i S</w:t>
      </w:r>
      <w:r w:rsidRPr="002D10F3">
        <w:rPr>
          <w:lang w:val="it-IT"/>
        </w:rPr>
        <w:t xml:space="preserve">htetit, Agjencia e Legalizimit dhe </w:t>
      </w:r>
      <w:r>
        <w:rPr>
          <w:lang w:val="it-IT"/>
        </w:rPr>
        <w:t xml:space="preserve">e </w:t>
      </w:r>
      <w:r w:rsidRPr="002D10F3">
        <w:rPr>
          <w:lang w:val="it-IT"/>
        </w:rPr>
        <w:t xml:space="preserve">Urbanizimit të Zonave Informale </w:t>
      </w:r>
      <w:r>
        <w:rPr>
          <w:lang w:val="it-IT"/>
        </w:rPr>
        <w:t>bashkërendon punën me njësinë përkatëse të qeverisjes vendore, pë</w:t>
      </w:r>
      <w:r w:rsidRPr="002D10F3">
        <w:rPr>
          <w:lang w:val="it-IT"/>
        </w:rPr>
        <w:t>r k</w:t>
      </w:r>
      <w:r>
        <w:rPr>
          <w:lang w:val="it-IT"/>
        </w:rPr>
        <w:t>ryerjen e studimit urbanistik të zonës informale, në funksion të përcaktimit të shkronjës “e”</w:t>
      </w:r>
      <w:r w:rsidRPr="002D10F3">
        <w:rPr>
          <w:lang w:val="it-IT"/>
        </w:rPr>
        <w:t xml:space="preserve"> të nenit</w:t>
      </w:r>
      <w:r>
        <w:rPr>
          <w:lang w:val="it-IT"/>
        </w:rPr>
        <w:t xml:space="preserve"> 8 të ligjit nr.9304, datë 28.10.2004 “Pë</w:t>
      </w:r>
      <w:r w:rsidRPr="002D10F3">
        <w:rPr>
          <w:lang w:val="it-IT"/>
        </w:rPr>
        <w:t>r legalizimin dhe urbanizimin e zonave informale”.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12.</w:t>
      </w:r>
      <w:r>
        <w:rPr>
          <w:lang w:val="it-IT"/>
        </w:rPr>
        <w:t xml:space="preserve"> </w:t>
      </w:r>
      <w:r w:rsidRPr="002D10F3">
        <w:rPr>
          <w:lang w:val="it-IT"/>
        </w:rPr>
        <w:t>Me mi</w:t>
      </w:r>
      <w:r>
        <w:rPr>
          <w:lang w:val="it-IT"/>
        </w:rPr>
        <w:t>ratimin e studimit urbanistik të zonë</w:t>
      </w:r>
      <w:r w:rsidRPr="002D10F3">
        <w:rPr>
          <w:lang w:val="it-IT"/>
        </w:rPr>
        <w:t>s së shpallur, njësia e</w:t>
      </w:r>
      <w:r>
        <w:rPr>
          <w:lang w:val="it-IT"/>
        </w:rPr>
        <w:t xml:space="preserve"> qeverisjes vendore të fillojë, menjëherë, punën pë</w:t>
      </w:r>
      <w:r w:rsidRPr="002D10F3">
        <w:rPr>
          <w:lang w:val="it-IT"/>
        </w:rPr>
        <w:t>r lirimin e</w:t>
      </w:r>
      <w:r>
        <w:rPr>
          <w:lang w:val="it-IT"/>
        </w:rPr>
        <w:t xml:space="preserve"> </w:t>
      </w:r>
      <w:r>
        <w:t>hapësirave për funksione publike, sipas përcaktimit të pikës 1</w:t>
      </w:r>
      <w:r w:rsidRPr="00236EE8">
        <w:t xml:space="preserve"> të nenit</w:t>
      </w:r>
      <w:r>
        <w:rPr>
          <w:lang w:val="it-IT"/>
        </w:rPr>
        <w:t xml:space="preserve"> 9 të ligjit nr.9304, datë</w:t>
      </w:r>
      <w:r w:rsidRPr="002D10F3">
        <w:rPr>
          <w:lang w:val="it-IT"/>
        </w:rPr>
        <w:t xml:space="preserve"> 28.10.2004</w:t>
      </w:r>
      <w:r>
        <w:rPr>
          <w:lang w:val="it-IT"/>
        </w:rPr>
        <w:t xml:space="preserve"> “Pë</w:t>
      </w:r>
      <w:r w:rsidRPr="002D10F3">
        <w:rPr>
          <w:lang w:val="it-IT"/>
        </w:rPr>
        <w:t>r legalizimin dhe urbanizimin</w:t>
      </w:r>
      <w:r>
        <w:rPr>
          <w:lang w:val="it-IT"/>
        </w:rPr>
        <w:t xml:space="preserve"> </w:t>
      </w:r>
      <w:r w:rsidRPr="002D10F3">
        <w:rPr>
          <w:lang w:val="it-IT"/>
        </w:rPr>
        <w:t>e zonave informale”.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13.</w:t>
      </w:r>
      <w:r>
        <w:rPr>
          <w:lang w:val="it-IT"/>
        </w:rPr>
        <w:t xml:space="preserve"> Fillimi i legalizimeve për zonën informale përkatë</w:t>
      </w:r>
      <w:r w:rsidRPr="002D10F3">
        <w:rPr>
          <w:lang w:val="it-IT"/>
        </w:rPr>
        <w:t xml:space="preserve">se autorizohet nga Këshilli i Rregullimit të Territorit </w:t>
      </w:r>
      <w:r>
        <w:rPr>
          <w:lang w:val="it-IT"/>
        </w:rPr>
        <w:t>të Republikës së Shqipërisë</w:t>
      </w:r>
      <w:r w:rsidRPr="002D10F3">
        <w:rPr>
          <w:lang w:val="it-IT"/>
        </w:rPr>
        <w:t>.</w:t>
      </w:r>
    </w:p>
    <w:p w:rsidR="005A1F01" w:rsidRPr="00233B4D" w:rsidRDefault="005A1F01" w:rsidP="005A1F01">
      <w:pPr>
        <w:pStyle w:val="Paragrafi"/>
      </w:pPr>
      <w:r>
        <w:rPr>
          <w:lang w:val="it-IT"/>
        </w:rPr>
        <w:t>Autorizimi për lejimin e fill</w:t>
      </w:r>
      <w:r w:rsidRPr="002D10F3">
        <w:rPr>
          <w:lang w:val="it-IT"/>
        </w:rPr>
        <w:t>imit të legalizimeve të ndërtimeve të</w:t>
      </w:r>
      <w:r>
        <w:rPr>
          <w:lang w:val="it-IT"/>
        </w:rPr>
        <w:t xml:space="preserve"> </w:t>
      </w:r>
      <w:r w:rsidRPr="002D10F3">
        <w:rPr>
          <w:lang w:val="it-IT"/>
        </w:rPr>
        <w:t>banesa</w:t>
      </w:r>
      <w:r>
        <w:rPr>
          <w:lang w:val="it-IT"/>
        </w:rPr>
        <w:t>ve pa leje në zonën informale përkatëse, është</w:t>
      </w:r>
      <w:r w:rsidRPr="002D10F3">
        <w:rPr>
          <w:lang w:val="it-IT"/>
        </w:rPr>
        <w:t xml:space="preserve"> vendim i</w:t>
      </w:r>
      <w:r>
        <w:rPr>
          <w:lang w:val="it-IT"/>
        </w:rPr>
        <w:t xml:space="preserve"> </w:t>
      </w:r>
      <w:r>
        <w:t>Këshillit të Rregullimit të Territorit të Republikës së Shqipërisë</w:t>
      </w:r>
      <w:r w:rsidRPr="00236EE8">
        <w:t>, që</w:t>
      </w:r>
      <w:r>
        <w:rPr>
          <w:lang w:val="it-IT"/>
        </w:rPr>
        <w:t xml:space="preserve"> </w:t>
      </w:r>
      <w:r>
        <w:t>lëshohet sipas procedurë</w:t>
      </w:r>
      <w:r w:rsidRPr="00236EE8">
        <w:t>s s</w:t>
      </w:r>
      <w:r>
        <w:t>ë mëposhtm</w:t>
      </w:r>
      <w:r w:rsidRPr="00236EE8">
        <w:t>e: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a</w:t>
      </w:r>
      <w:r>
        <w:rPr>
          <w:lang w:val="it-IT"/>
        </w:rPr>
        <w:t xml:space="preserve">) Njësia e qeverisjes vendore përkatëse bën njoftimin për lirimin e hapësirave publike të </w:t>
      </w:r>
      <w:r>
        <w:rPr>
          <w:lang w:val="it-IT"/>
        </w:rPr>
        <w:lastRenderedPageBreak/>
        <w:t>përcaktuara në studimin urbanistik, të miratuara pë</w:t>
      </w:r>
      <w:r w:rsidRPr="002D10F3">
        <w:rPr>
          <w:lang w:val="it-IT"/>
        </w:rPr>
        <w:t>r zonën informale, tek Agjencia e Legalizimit dhe Urbanizimit të Zonave Informale;</w:t>
      </w:r>
    </w:p>
    <w:p w:rsidR="005A1F01" w:rsidRPr="002D10F3" w:rsidRDefault="005A1F01" w:rsidP="005A1F01">
      <w:pPr>
        <w:pStyle w:val="Paragrafi"/>
        <w:rPr>
          <w:lang w:val="it-IT"/>
        </w:rPr>
      </w:pPr>
      <w:r w:rsidRPr="002D10F3">
        <w:rPr>
          <w:lang w:val="it-IT"/>
        </w:rPr>
        <w:t>b) Agjencia e Lega</w:t>
      </w:r>
      <w:r>
        <w:rPr>
          <w:lang w:val="it-IT"/>
        </w:rPr>
        <w:t>lizimit dhe e Urbanizimit të</w:t>
      </w:r>
      <w:r w:rsidRPr="002D10F3">
        <w:rPr>
          <w:lang w:val="it-IT"/>
        </w:rPr>
        <w:t xml:space="preserve"> Zonave Informale, brenda 30 ditësh nga </w:t>
      </w:r>
      <w:r>
        <w:rPr>
          <w:lang w:val="it-IT"/>
        </w:rPr>
        <w:t>marrja e njoftimit nga njësia përkatë</w:t>
      </w:r>
      <w:r w:rsidRPr="002D10F3">
        <w:rPr>
          <w:lang w:val="it-IT"/>
        </w:rPr>
        <w:t xml:space="preserve">se e qeverisjes vendore, </w:t>
      </w:r>
      <w:r>
        <w:rPr>
          <w:lang w:val="it-IT"/>
        </w:rPr>
        <w:t>kontrollon zbatimin në terren të studimit urbanistik të zonës informale përkatë</w:t>
      </w:r>
      <w:r w:rsidRPr="002D10F3">
        <w:rPr>
          <w:lang w:val="it-IT"/>
        </w:rPr>
        <w:t>se;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c) Kur lirimi i hapësirave publike pë</w:t>
      </w:r>
      <w:r w:rsidRPr="002D10F3">
        <w:rPr>
          <w:lang w:val="it-IT"/>
        </w:rPr>
        <w:t xml:space="preserve">rputhet </w:t>
      </w:r>
      <w:r>
        <w:rPr>
          <w:lang w:val="it-IT"/>
        </w:rPr>
        <w:t>me studimin urbanistik të zonës informale përkatëse, kjo A</w:t>
      </w:r>
      <w:r w:rsidRPr="002D10F3">
        <w:rPr>
          <w:lang w:val="it-IT"/>
        </w:rPr>
        <w:t>gjenci i kërkon Këshillit të Rregul</w:t>
      </w:r>
      <w:r>
        <w:rPr>
          <w:lang w:val="it-IT"/>
        </w:rPr>
        <w:t>limit të Territorit të Republikës së Shqipërisë</w:t>
      </w:r>
      <w:r w:rsidRPr="002D10F3">
        <w:rPr>
          <w:lang w:val="it-IT"/>
        </w:rPr>
        <w:t>, në mbledhjen</w:t>
      </w:r>
      <w:r>
        <w:rPr>
          <w:lang w:val="it-IT"/>
        </w:rPr>
        <w:t xml:space="preserve"> e saj të radhës, autorizimin për fill</w:t>
      </w:r>
      <w:r w:rsidRPr="002D10F3">
        <w:rPr>
          <w:lang w:val="it-IT"/>
        </w:rPr>
        <w:t>imin e legalizimeve.</w:t>
      </w:r>
    </w:p>
    <w:p w:rsidR="005A1F01" w:rsidRPr="002D10F3" w:rsidRDefault="005A1F01" w:rsidP="005A1F01">
      <w:pPr>
        <w:pStyle w:val="Paragrafi"/>
        <w:rPr>
          <w:lang w:val="it-IT"/>
        </w:rPr>
      </w:pPr>
      <w:r>
        <w:rPr>
          <w:lang w:val="it-IT"/>
        </w:rPr>
        <w:t>14. Vendimi i Këshillit të Rregullimit të</w:t>
      </w:r>
      <w:r w:rsidRPr="002D10F3">
        <w:rPr>
          <w:lang w:val="it-IT"/>
        </w:rPr>
        <w:t xml:space="preserve"> Territ</w:t>
      </w:r>
      <w:r>
        <w:rPr>
          <w:lang w:val="it-IT"/>
        </w:rPr>
        <w:t>orit të Republikës së Shqipërisë, për lejimin e legalizimeve të</w:t>
      </w:r>
      <w:r w:rsidRPr="002D10F3">
        <w:rPr>
          <w:lang w:val="it-IT"/>
        </w:rPr>
        <w:t xml:space="preserve"> publikohet dhe të af</w:t>
      </w:r>
      <w:r>
        <w:rPr>
          <w:lang w:val="it-IT"/>
        </w:rPr>
        <w:t>ishohet në vende publike të zonës përkatë</w:t>
      </w:r>
      <w:r w:rsidRPr="002D10F3">
        <w:rPr>
          <w:lang w:val="it-IT"/>
        </w:rPr>
        <w:t>se.</w:t>
      </w:r>
    </w:p>
    <w:p w:rsidR="005A1F01" w:rsidRPr="00236EE8" w:rsidRDefault="005A1F01" w:rsidP="005A1F01">
      <w:pPr>
        <w:pStyle w:val="Paragrafi"/>
      </w:pPr>
      <w:r>
        <w:t>Vendimi është miratimi pë</w:t>
      </w:r>
      <w:r w:rsidRPr="00236EE8">
        <w:t>rfu</w:t>
      </w:r>
      <w:r>
        <w:t>ndimtar i studimit urbanistik të zonës informale përkatëse, në funksion të përcaktimit të bërë në shkronjën “b” të nenit 7</w:t>
      </w:r>
      <w:r w:rsidRPr="00236EE8">
        <w:t xml:space="preserve"> të ligj</w:t>
      </w:r>
      <w:r>
        <w:t>it nr.9304, datë 28.10.2004 “Pë</w:t>
      </w:r>
      <w:r w:rsidRPr="00236EE8">
        <w:t>r legalizimin dhe urbanizimin e zonave informale”.</w:t>
      </w:r>
    </w:p>
    <w:p w:rsidR="005A1F01" w:rsidRPr="00236EE8" w:rsidRDefault="005A1F01" w:rsidP="005A1F01">
      <w:pPr>
        <w:pStyle w:val="Paragrafi"/>
      </w:pPr>
      <w:r>
        <w:t>Me publikimin e vendimit të Këshillit të</w:t>
      </w:r>
      <w:r w:rsidRPr="00236EE8">
        <w:t xml:space="preserve"> Rregul</w:t>
      </w:r>
      <w:r>
        <w:t>limit të Territorit të Republikës së Shqipërisë, për lejimin e legalizimeve, një</w:t>
      </w:r>
      <w:r w:rsidRPr="00236EE8">
        <w:t>sia e qever</w:t>
      </w:r>
      <w:r>
        <w:t>isjes vendore fill</w:t>
      </w:r>
      <w:r w:rsidRPr="00236EE8">
        <w:t xml:space="preserve">on procedurat e pajisjes </w:t>
      </w:r>
      <w:r>
        <w:t>me lejen e legalizimit, sipas përcaktimit të pikës 2 të</w:t>
      </w:r>
      <w:r w:rsidRPr="00236EE8">
        <w:t xml:space="preserve"> </w:t>
      </w:r>
      <w:r>
        <w:t>nenit 9 të ligjit nr.9304, datë 28.10.2004 “Pë</w:t>
      </w:r>
      <w:r w:rsidRPr="00236EE8">
        <w:t>r legalizimin dhe urbanizimin e zonave informale”.</w:t>
      </w:r>
    </w:p>
    <w:p w:rsidR="005A1F01" w:rsidRDefault="005A1F01" w:rsidP="005A1F01">
      <w:pPr>
        <w:pStyle w:val="Paragrafi"/>
      </w:pPr>
      <w:r w:rsidRPr="00236EE8">
        <w:t>Ky udhë</w:t>
      </w:r>
      <w:r>
        <w:t>zim hyn në fuqi pas botimit në Fletoren Zyrtare</w:t>
      </w:r>
      <w:r w:rsidRPr="00236EE8">
        <w:t>.</w:t>
      </w:r>
    </w:p>
    <w:p w:rsidR="005A1F01" w:rsidRPr="00236EE8" w:rsidRDefault="005A1F01" w:rsidP="005A1F01">
      <w:pPr>
        <w:pStyle w:val="Paragrafi"/>
      </w:pPr>
    </w:p>
    <w:p w:rsidR="005A1F01" w:rsidRPr="002D10F3" w:rsidRDefault="005A1F01" w:rsidP="005A1F01">
      <w:pPr>
        <w:pStyle w:val="Autoriteti"/>
      </w:pPr>
      <w:r>
        <w:t>KRYEMIN</w:t>
      </w:r>
      <w:r w:rsidRPr="002D10F3">
        <w:t>ISTRI</w:t>
      </w:r>
    </w:p>
    <w:p w:rsidR="005A1F01" w:rsidRDefault="005A1F01" w:rsidP="005A1F01">
      <w:pPr>
        <w:pStyle w:val="AutoritetiEmer"/>
      </w:pPr>
      <w:r w:rsidRPr="002D10F3">
        <w:t>Fatos N</w:t>
      </w:r>
      <w:r>
        <w:t>an</w:t>
      </w:r>
      <w:r w:rsidRPr="002D10F3">
        <w:t>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4D67"/>
    <w:rsid w:val="00543147"/>
    <w:rsid w:val="00544065"/>
    <w:rsid w:val="00545117"/>
    <w:rsid w:val="0058563C"/>
    <w:rsid w:val="005A1F01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F6A681-BD54-441D-9AF3-F75277B5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1403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2019-03-16T14:19:00Z</dcterms:created>
  <dcterms:modified xsi:type="dcterms:W3CDTF">2019-03-16T14:19:00Z</dcterms:modified>
</cp:coreProperties>
</file>