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8D" w:rsidRPr="00466FAB" w:rsidRDefault="00844E8D" w:rsidP="00844E8D">
      <w:pPr>
        <w:pStyle w:val="Akti"/>
        <w:rPr>
          <w:lang w:val="sq-AL"/>
        </w:rPr>
      </w:pPr>
      <w:r w:rsidRPr="00466FAB">
        <w:rPr>
          <w:lang w:val="sq-AL"/>
        </w:rPr>
        <w:t>UDHËZIM</w:t>
      </w:r>
    </w:p>
    <w:p w:rsidR="00844E8D" w:rsidRPr="00466FAB" w:rsidRDefault="00844E8D" w:rsidP="00844E8D">
      <w:pPr>
        <w:pStyle w:val="NumriData"/>
        <w:rPr>
          <w:lang w:val="sq-AL"/>
        </w:rPr>
      </w:pPr>
      <w:r w:rsidRPr="00466FAB">
        <w:rPr>
          <w:lang w:val="sq-AL"/>
        </w:rPr>
        <w:t>Nr. 2, datë 6.8.2014</w:t>
      </w:r>
    </w:p>
    <w:p w:rsidR="00844E8D" w:rsidRPr="0085385D" w:rsidRDefault="00844E8D" w:rsidP="00844E8D">
      <w:pPr>
        <w:pStyle w:val="Paragrafi"/>
        <w:rPr>
          <w:sz w:val="14"/>
          <w:lang w:val="sq-AL"/>
        </w:rPr>
      </w:pPr>
    </w:p>
    <w:p w:rsidR="00844E8D" w:rsidRPr="00466FAB" w:rsidRDefault="00844E8D" w:rsidP="00844E8D">
      <w:pPr>
        <w:pStyle w:val="Titulli"/>
        <w:rPr>
          <w:lang w:val="sq-AL"/>
        </w:rPr>
      </w:pPr>
      <w:r w:rsidRPr="00466FAB">
        <w:rPr>
          <w:lang w:val="sq-AL"/>
        </w:rPr>
        <w:t>PËR MIRATIMIN E KOSTOS MESATARE TË NDËRTIMIT TË BANESAVE NGA ENTI KOMBËTAR I BANESAVE, PËR VITIN 2014</w:t>
      </w:r>
    </w:p>
    <w:p w:rsidR="00844E8D" w:rsidRPr="0085385D" w:rsidRDefault="00844E8D" w:rsidP="00844E8D">
      <w:pPr>
        <w:pStyle w:val="Paragrafi"/>
        <w:rPr>
          <w:sz w:val="14"/>
          <w:lang w:val="sq-AL"/>
        </w:rPr>
      </w:pPr>
    </w:p>
    <w:p w:rsidR="00844E8D" w:rsidRPr="00466FAB" w:rsidRDefault="00844E8D" w:rsidP="00844E8D">
      <w:pPr>
        <w:pStyle w:val="Paragrafi"/>
        <w:rPr>
          <w:lang w:val="sq-AL"/>
        </w:rPr>
      </w:pPr>
      <w:r w:rsidRPr="00466FAB">
        <w:rPr>
          <w:lang w:val="sq-AL"/>
        </w:rPr>
        <w:t xml:space="preserve">Në mbështetje të nenit 100 të Kushtetutës dhe të shkronjës </w:t>
      </w:r>
      <w:r>
        <w:rPr>
          <w:lang w:val="sq-AL"/>
        </w:rPr>
        <w:t>“</w:t>
      </w:r>
      <w:r w:rsidRPr="00466FAB">
        <w:rPr>
          <w:lang w:val="sq-AL"/>
        </w:rPr>
        <w:t>dh</w:t>
      </w:r>
      <w:r>
        <w:rPr>
          <w:lang w:val="sq-AL"/>
        </w:rPr>
        <w:t>”</w:t>
      </w:r>
      <w:r w:rsidRPr="00466FAB">
        <w:rPr>
          <w:lang w:val="sq-AL"/>
        </w:rPr>
        <w:t xml:space="preserve">, të nenit 34/1, të ligjit nr. 9232, datë 13.5.2004, </w:t>
      </w:r>
      <w:r>
        <w:rPr>
          <w:lang w:val="sq-AL"/>
        </w:rPr>
        <w:t>“</w:t>
      </w:r>
      <w:r w:rsidRPr="00466FAB">
        <w:rPr>
          <w:lang w:val="sq-AL"/>
        </w:rPr>
        <w:t>Për programet sociale për strehimin e banorëve të zonave urbane</w:t>
      </w:r>
      <w:r>
        <w:rPr>
          <w:lang w:val="sq-AL"/>
        </w:rPr>
        <w:t>”</w:t>
      </w:r>
      <w:r w:rsidRPr="00466FAB">
        <w:rPr>
          <w:lang w:val="sq-AL"/>
        </w:rPr>
        <w:t>, të ndryshuar, me propozimin e ministrit të Zhvillimit Urban dhe Turizmit, Këshilli i Ministrave</w:t>
      </w:r>
    </w:p>
    <w:p w:rsidR="00844E8D" w:rsidRPr="0085385D" w:rsidRDefault="00844E8D" w:rsidP="00844E8D">
      <w:pPr>
        <w:pStyle w:val="Paragrafi"/>
        <w:rPr>
          <w:sz w:val="14"/>
          <w:lang w:val="sq-AL"/>
        </w:rPr>
      </w:pPr>
    </w:p>
    <w:p w:rsidR="00844E8D" w:rsidRPr="00466FAB" w:rsidRDefault="00844E8D" w:rsidP="00844E8D">
      <w:pPr>
        <w:pStyle w:val="VENDOSI"/>
        <w:rPr>
          <w:lang w:val="sq-AL"/>
        </w:rPr>
      </w:pPr>
      <w:r w:rsidRPr="00466FAB">
        <w:rPr>
          <w:lang w:val="sq-AL"/>
        </w:rPr>
        <w:t>UDHËZON:</w:t>
      </w:r>
    </w:p>
    <w:p w:rsidR="00844E8D" w:rsidRPr="0085385D" w:rsidRDefault="00844E8D" w:rsidP="00844E8D">
      <w:pPr>
        <w:pStyle w:val="Paragrafi"/>
        <w:rPr>
          <w:sz w:val="14"/>
          <w:lang w:val="sq-AL"/>
        </w:rPr>
      </w:pPr>
    </w:p>
    <w:p w:rsidR="00844E8D" w:rsidRPr="00466FAB" w:rsidRDefault="00844E8D" w:rsidP="00844E8D">
      <w:pPr>
        <w:pStyle w:val="Paragrafi"/>
        <w:rPr>
          <w:lang w:val="sq-AL"/>
        </w:rPr>
      </w:pPr>
      <w:r w:rsidRPr="00466FAB">
        <w:rPr>
          <w:lang w:val="sq-AL"/>
        </w:rPr>
        <w:t>1. Kostoja mesatare e ndërtimit të banesave nga Enti Kombëtar i Banesave, në shkallë republike, për vitin 2014, të jetë 39 482 (tridhjetë e nëntë mijë e katërqind e tetëdhjetë e dy) lekë/m², për sipërfaqe shfrytëzimi.</w:t>
      </w:r>
    </w:p>
    <w:p w:rsidR="00844E8D" w:rsidRPr="00466FAB" w:rsidRDefault="00844E8D" w:rsidP="00844E8D">
      <w:pPr>
        <w:pStyle w:val="Paragrafi"/>
        <w:rPr>
          <w:lang w:val="sq-AL"/>
        </w:rPr>
      </w:pPr>
      <w:r w:rsidRPr="00466FAB">
        <w:rPr>
          <w:lang w:val="sq-AL"/>
        </w:rPr>
        <w:t>2. Kostoja mesatare e ndërtimit dhe vlera mesatare e apartamenteve në tregun e lirë të banesave, sipas qyteteve, për vitin 2014, të jetë sipas tabelave nr. 1, nr. 2 e nr. 3, që i bashkëlidhen këtij udhëzimi.</w:t>
      </w:r>
    </w:p>
    <w:p w:rsidR="00844E8D" w:rsidRPr="00466FAB" w:rsidRDefault="00844E8D" w:rsidP="00844E8D">
      <w:pPr>
        <w:pStyle w:val="Paragrafi"/>
        <w:rPr>
          <w:lang w:val="sq-AL"/>
        </w:rPr>
      </w:pPr>
      <w:r w:rsidRPr="00466FAB">
        <w:rPr>
          <w:lang w:val="sq-AL"/>
        </w:rPr>
        <w:t>3. Për qytetet për të cilat nuk janë nxjerrë vlerat e kostos mesatare të ndërtimit të merren vlerat e kostos së ndërtimit të qytetit më të afërt, sipas tabelës nr. 1, që i bashkëlidhet këtij udhëzimi.</w:t>
      </w:r>
    </w:p>
    <w:p w:rsidR="00844E8D" w:rsidRPr="00466FAB" w:rsidRDefault="00844E8D" w:rsidP="00844E8D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466FAB">
        <w:rPr>
          <w:lang w:val="sq-AL"/>
        </w:rPr>
        <w:t>Vlerat mesatare të banesave në tregun e lirë nuk mund të përdoren për t’iu referuar zonave të afërta.</w:t>
      </w:r>
    </w:p>
    <w:p w:rsidR="00844E8D" w:rsidRPr="00466FAB" w:rsidRDefault="00844E8D" w:rsidP="00844E8D">
      <w:pPr>
        <w:pStyle w:val="Paragrafi"/>
        <w:rPr>
          <w:lang w:val="sq-AL"/>
        </w:rPr>
      </w:pPr>
      <w:r w:rsidRPr="00466FAB">
        <w:rPr>
          <w:lang w:val="sq-AL"/>
        </w:rPr>
        <w:t>Ky udhëzim hyn në fuqi pas botimit në Fletoren Zyrtare.</w:t>
      </w:r>
    </w:p>
    <w:p w:rsidR="00844E8D" w:rsidRPr="00466FAB" w:rsidRDefault="00844E8D" w:rsidP="00844E8D">
      <w:pPr>
        <w:pStyle w:val="Autoriteti"/>
        <w:rPr>
          <w:lang w:val="sq-AL"/>
        </w:rPr>
      </w:pPr>
      <w:r w:rsidRPr="00466FAB">
        <w:rPr>
          <w:lang w:val="sq-AL"/>
        </w:rPr>
        <w:t>KRYEMINISTRI</w:t>
      </w:r>
    </w:p>
    <w:p w:rsidR="00844E8D" w:rsidRDefault="00844E8D" w:rsidP="00844E8D">
      <w:pPr>
        <w:pStyle w:val="AutoritetiEmer"/>
        <w:rPr>
          <w:lang w:val="sq-AL"/>
        </w:rPr>
      </w:pPr>
      <w:r w:rsidRPr="00466FAB">
        <w:rPr>
          <w:lang w:val="sq-AL"/>
        </w:rPr>
        <w:t xml:space="preserve">Edi Rama </w:t>
      </w:r>
    </w:p>
    <w:p w:rsidR="00844E8D" w:rsidRPr="00466FAB" w:rsidRDefault="00844E8D" w:rsidP="00844E8D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3"/>
        <w:gridCol w:w="1166"/>
        <w:gridCol w:w="1444"/>
        <w:gridCol w:w="1788"/>
      </w:tblGrid>
      <w:tr w:rsidR="00844E8D" w:rsidRPr="00466FAB" w:rsidTr="00841841">
        <w:trPr>
          <w:trHeight w:val="1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Tabela nr. 1</w:t>
            </w:r>
          </w:p>
        </w:tc>
      </w:tr>
      <w:tr w:rsidR="00844E8D" w:rsidRPr="00466FAB" w:rsidTr="00841841">
        <w:trPr>
          <w:trHeight w:val="63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Kosto</w:t>
            </w:r>
            <w:r>
              <w:rPr>
                <w:sz w:val="18"/>
                <w:szCs w:val="18"/>
                <w:lang w:val="sq-AL"/>
              </w:rPr>
              <w:t>ja</w:t>
            </w:r>
            <w:r w:rsidRPr="00466FAB">
              <w:rPr>
                <w:sz w:val="18"/>
                <w:szCs w:val="18"/>
                <w:lang w:val="sq-AL"/>
              </w:rPr>
              <w:t xml:space="preserve"> mesatare e ndërtimit</w:t>
            </w:r>
          </w:p>
        </w:tc>
      </w:tr>
      <w:tr w:rsidR="00844E8D" w:rsidRPr="00466FAB" w:rsidTr="00841841">
        <w:trPr>
          <w:trHeight w:val="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lef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Në koston mesatare nuk janë përfshirë vlerat e:</w:t>
            </w:r>
          </w:p>
        </w:tc>
      </w:tr>
      <w:tr w:rsidR="00844E8D" w:rsidRPr="00466FAB" w:rsidTr="00841841">
        <w:trPr>
          <w:trHeight w:val="137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lef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1. Rrjetit inxhinierik</w:t>
            </w:r>
          </w:p>
        </w:tc>
      </w:tr>
      <w:tr w:rsidR="00844E8D" w:rsidRPr="00466FAB" w:rsidTr="00841841">
        <w:trPr>
          <w:trHeight w:val="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lef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2. Projektit</w:t>
            </w:r>
          </w:p>
        </w:tc>
      </w:tr>
      <w:tr w:rsidR="00844E8D" w:rsidRPr="00466FAB" w:rsidTr="00841841">
        <w:trPr>
          <w:trHeight w:val="187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lef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lastRenderedPageBreak/>
              <w:t>3. Studimit gjeologjik dhe sizmik</w:t>
            </w:r>
          </w:p>
        </w:tc>
      </w:tr>
      <w:tr w:rsidR="00844E8D" w:rsidRPr="00466FAB" w:rsidTr="00841841">
        <w:trPr>
          <w:trHeight w:val="206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lef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4. Lejës së ndërtimit</w:t>
            </w:r>
          </w:p>
        </w:tc>
      </w:tr>
      <w:tr w:rsidR="00844E8D" w:rsidRPr="00466FAB" w:rsidTr="00841841">
        <w:trPr>
          <w:trHeight w:val="223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lef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5. Truallit</w:t>
            </w:r>
          </w:p>
        </w:tc>
      </w:tr>
      <w:tr w:rsidR="00844E8D" w:rsidRPr="00466FAB" w:rsidTr="00841841">
        <w:trPr>
          <w:trHeight w:val="242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lef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6. Shpenzime operacionale të EKB 4%</w:t>
            </w:r>
          </w:p>
        </w:tc>
      </w:tr>
      <w:tr w:rsidR="00844E8D" w:rsidRPr="00466FAB" w:rsidTr="00841841">
        <w:trPr>
          <w:trHeight w:val="300"/>
        </w:trPr>
        <w:tc>
          <w:tcPr>
            <w:tcW w:w="681" w:type="pct"/>
            <w:vMerge w:val="restart"/>
            <w:tcBorders>
              <w:top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44E8D" w:rsidRPr="000536E6" w:rsidRDefault="00844E8D" w:rsidP="0084184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536E6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145" w:type="pct"/>
            <w:vMerge w:val="restart"/>
            <w:tcBorders>
              <w:top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44E8D" w:rsidRPr="000536E6" w:rsidRDefault="00844E8D" w:rsidP="00841841">
            <w:pPr>
              <w:pStyle w:val="Paragrafi"/>
              <w:rPr>
                <w:b/>
                <w:sz w:val="18"/>
                <w:szCs w:val="18"/>
                <w:lang w:val="sq-AL"/>
              </w:rPr>
            </w:pPr>
            <w:r w:rsidRPr="000536E6">
              <w:rPr>
                <w:b/>
                <w:sz w:val="18"/>
                <w:szCs w:val="18"/>
                <w:lang w:val="sq-AL"/>
              </w:rPr>
              <w:t>Qyteti</w:t>
            </w:r>
          </w:p>
        </w:tc>
        <w:tc>
          <w:tcPr>
            <w:tcW w:w="3175" w:type="pct"/>
            <w:gridSpan w:val="2"/>
            <w:tcBorders>
              <w:top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44E8D" w:rsidRPr="000536E6" w:rsidRDefault="00844E8D" w:rsidP="00841841">
            <w:pPr>
              <w:pStyle w:val="Paragrafi"/>
              <w:jc w:val="center"/>
              <w:rPr>
                <w:b/>
                <w:sz w:val="18"/>
                <w:szCs w:val="18"/>
                <w:lang w:val="sq-AL"/>
              </w:rPr>
            </w:pPr>
            <w:r w:rsidRPr="000536E6">
              <w:rPr>
                <w:b/>
                <w:sz w:val="18"/>
                <w:szCs w:val="18"/>
                <w:lang w:val="sq-AL"/>
              </w:rPr>
              <w:t>Kostoja mesatare (aritmetike)</w:t>
            </w:r>
          </w:p>
        </w:tc>
      </w:tr>
      <w:tr w:rsidR="00844E8D" w:rsidRPr="00466FAB" w:rsidTr="00841841">
        <w:trPr>
          <w:trHeight w:val="229"/>
        </w:trPr>
        <w:tc>
          <w:tcPr>
            <w:tcW w:w="681" w:type="pct"/>
            <w:vMerge/>
            <w:vAlign w:val="center"/>
            <w:hideMark/>
          </w:tcPr>
          <w:p w:rsidR="00844E8D" w:rsidRPr="00466FAB" w:rsidRDefault="00844E8D" w:rsidP="00841841">
            <w:pPr>
              <w:pStyle w:val="Paragrafi"/>
              <w:rPr>
                <w:sz w:val="18"/>
                <w:szCs w:val="18"/>
                <w:lang w:val="sq-AL"/>
              </w:rPr>
            </w:pPr>
          </w:p>
        </w:tc>
        <w:tc>
          <w:tcPr>
            <w:tcW w:w="1145" w:type="pct"/>
            <w:vMerge/>
            <w:vAlign w:val="center"/>
            <w:hideMark/>
          </w:tcPr>
          <w:p w:rsidR="00844E8D" w:rsidRPr="00466FAB" w:rsidRDefault="00844E8D" w:rsidP="00841841">
            <w:pPr>
              <w:pStyle w:val="Paragrafi"/>
              <w:rPr>
                <w:sz w:val="18"/>
                <w:szCs w:val="18"/>
                <w:lang w:val="sq-AL"/>
              </w:rPr>
            </w:pPr>
          </w:p>
        </w:tc>
        <w:tc>
          <w:tcPr>
            <w:tcW w:w="1418" w:type="pct"/>
            <w:shd w:val="clear" w:color="000000" w:fill="C0C0C0"/>
            <w:noWrap/>
            <w:vAlign w:val="bottom"/>
            <w:hideMark/>
          </w:tcPr>
          <w:p w:rsidR="00844E8D" w:rsidRPr="000536E6" w:rsidRDefault="00844E8D" w:rsidP="0084184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536E6">
              <w:rPr>
                <w:b/>
                <w:sz w:val="18"/>
                <w:szCs w:val="18"/>
                <w:lang w:val="sq-AL"/>
              </w:rPr>
              <w:t xml:space="preserve">Sip. </w:t>
            </w:r>
            <w:r>
              <w:rPr>
                <w:b/>
                <w:sz w:val="18"/>
                <w:szCs w:val="18"/>
                <w:lang w:val="sq-AL"/>
              </w:rPr>
              <w:t>e s</w:t>
            </w:r>
            <w:r w:rsidRPr="000536E6">
              <w:rPr>
                <w:b/>
                <w:sz w:val="18"/>
                <w:szCs w:val="18"/>
                <w:lang w:val="sq-AL"/>
              </w:rPr>
              <w:t>hfrytëzimi lekë / m</w:t>
            </w:r>
            <w:r w:rsidRPr="000536E6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757" w:type="pct"/>
            <w:shd w:val="clear" w:color="000000" w:fill="C0C0C0"/>
            <w:noWrap/>
            <w:vAlign w:val="bottom"/>
            <w:hideMark/>
          </w:tcPr>
          <w:p w:rsidR="00844E8D" w:rsidRPr="000536E6" w:rsidRDefault="00844E8D" w:rsidP="0084184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536E6">
              <w:rPr>
                <w:b/>
                <w:sz w:val="18"/>
                <w:szCs w:val="18"/>
                <w:lang w:val="sq-AL"/>
              </w:rPr>
              <w:t xml:space="preserve">Sip. </w:t>
            </w:r>
            <w:r>
              <w:rPr>
                <w:b/>
                <w:sz w:val="18"/>
                <w:szCs w:val="18"/>
                <w:lang w:val="sq-AL"/>
              </w:rPr>
              <w:t>e n</w:t>
            </w:r>
            <w:r w:rsidRPr="000536E6">
              <w:rPr>
                <w:b/>
                <w:sz w:val="18"/>
                <w:szCs w:val="18"/>
                <w:lang w:val="sq-AL"/>
              </w:rPr>
              <w:t>dërtimi lekë / m</w:t>
            </w:r>
            <w:r w:rsidRPr="000536E6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</w:tr>
      <w:tr w:rsidR="00844E8D" w:rsidRPr="00466FAB" w:rsidTr="00841841">
        <w:trPr>
          <w:trHeight w:val="201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39,267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32,421</w:t>
            </w:r>
          </w:p>
        </w:tc>
      </w:tr>
      <w:tr w:rsidR="00844E8D" w:rsidRPr="00466FAB" w:rsidTr="00841841">
        <w:trPr>
          <w:trHeight w:val="219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Gramsh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39,267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32,421</w:t>
            </w:r>
          </w:p>
        </w:tc>
      </w:tr>
      <w:tr w:rsidR="00844E8D" w:rsidRPr="00466FAB" w:rsidTr="00841841">
        <w:trPr>
          <w:trHeight w:val="251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Librazhd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39,477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32,595</w:t>
            </w:r>
          </w:p>
        </w:tc>
      </w:tr>
      <w:tr w:rsidR="00844E8D" w:rsidRPr="00466FAB" w:rsidTr="00841841">
        <w:trPr>
          <w:trHeight w:val="269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Përrenjas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39,477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32,595</w:t>
            </w:r>
          </w:p>
        </w:tc>
      </w:tr>
      <w:tr w:rsidR="00844E8D" w:rsidRPr="00466FAB" w:rsidTr="00841841">
        <w:trPr>
          <w:trHeight w:val="131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Peqin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39,267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32,421</w:t>
            </w:r>
          </w:p>
        </w:tc>
      </w:tr>
      <w:tr w:rsidR="00844E8D" w:rsidRPr="00466FAB" w:rsidTr="00841841">
        <w:trPr>
          <w:trHeight w:val="149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Pogradec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39,432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32,544</w:t>
            </w:r>
          </w:p>
        </w:tc>
      </w:tr>
      <w:tr w:rsidR="00844E8D" w:rsidRPr="00466FAB" w:rsidTr="00841841">
        <w:trPr>
          <w:trHeight w:val="167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39,432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32,544</w:t>
            </w:r>
          </w:p>
        </w:tc>
      </w:tr>
      <w:tr w:rsidR="00844E8D" w:rsidRPr="00466FAB" w:rsidTr="00841841">
        <w:trPr>
          <w:trHeight w:val="188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Ersekë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39,601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32,686</w:t>
            </w:r>
          </w:p>
        </w:tc>
      </w:tr>
      <w:tr w:rsidR="00844E8D" w:rsidRPr="00466FAB" w:rsidTr="00841841">
        <w:trPr>
          <w:trHeight w:val="219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38,708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31,958</w:t>
            </w:r>
          </w:p>
        </w:tc>
      </w:tr>
      <w:tr w:rsidR="00844E8D" w:rsidRPr="00466FAB" w:rsidTr="00841841">
        <w:trPr>
          <w:trHeight w:val="192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Durrës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38,407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31,709</w:t>
            </w:r>
          </w:p>
        </w:tc>
      </w:tr>
      <w:tr w:rsidR="00844E8D" w:rsidRPr="00466FAB" w:rsidTr="00841841">
        <w:trPr>
          <w:trHeight w:val="127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Kavajë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38,407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31,709</w:t>
            </w:r>
          </w:p>
        </w:tc>
      </w:tr>
      <w:tr w:rsidR="00844E8D" w:rsidRPr="00466FAB" w:rsidTr="00841841">
        <w:trPr>
          <w:trHeight w:val="145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Lushnj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36,657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30,246</w:t>
            </w:r>
          </w:p>
        </w:tc>
      </w:tr>
      <w:tr w:rsidR="00844E8D" w:rsidRPr="00466FAB" w:rsidTr="00841841">
        <w:trPr>
          <w:trHeight w:val="163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Fier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37,624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31,057</w:t>
            </w:r>
          </w:p>
        </w:tc>
      </w:tr>
      <w:tr w:rsidR="00844E8D" w:rsidRPr="00466FAB" w:rsidTr="00841841">
        <w:trPr>
          <w:trHeight w:val="181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Vlorë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39,743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32,817</w:t>
            </w:r>
          </w:p>
        </w:tc>
      </w:tr>
      <w:tr w:rsidR="00844E8D" w:rsidRPr="00466FAB" w:rsidTr="00841841">
        <w:trPr>
          <w:trHeight w:val="214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Berat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39,401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32,531</w:t>
            </w:r>
          </w:p>
        </w:tc>
      </w:tr>
      <w:tr w:rsidR="00844E8D" w:rsidRPr="00466FAB" w:rsidTr="00841841">
        <w:trPr>
          <w:trHeight w:val="231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Kuçovë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39,401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32,531</w:t>
            </w:r>
          </w:p>
        </w:tc>
      </w:tr>
      <w:tr w:rsidR="00844E8D" w:rsidRPr="00466FAB" w:rsidTr="00841841">
        <w:trPr>
          <w:trHeight w:val="108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Skrapar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39,401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32,531</w:t>
            </w:r>
          </w:p>
        </w:tc>
      </w:tr>
      <w:tr w:rsidR="00844E8D" w:rsidRPr="00466FAB" w:rsidTr="00841841">
        <w:trPr>
          <w:trHeight w:val="125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Përmet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39,766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32,826</w:t>
            </w:r>
          </w:p>
        </w:tc>
      </w:tr>
      <w:tr w:rsidR="00844E8D" w:rsidRPr="00466FAB" w:rsidTr="00841841">
        <w:trPr>
          <w:trHeight w:val="143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19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Tepelenë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39,766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32,826</w:t>
            </w:r>
          </w:p>
        </w:tc>
      </w:tr>
      <w:tr w:rsidR="00844E8D" w:rsidRPr="00466FAB" w:rsidTr="00841841">
        <w:trPr>
          <w:trHeight w:val="175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20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39,766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32,826</w:t>
            </w:r>
          </w:p>
        </w:tc>
      </w:tr>
      <w:tr w:rsidR="00844E8D" w:rsidRPr="00466FAB" w:rsidTr="00841841">
        <w:trPr>
          <w:trHeight w:val="60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21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Sarandë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40,281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33,252</w:t>
            </w:r>
          </w:p>
        </w:tc>
      </w:tr>
      <w:tr w:rsidR="00844E8D" w:rsidRPr="00466FAB" w:rsidTr="00841841">
        <w:trPr>
          <w:trHeight w:val="225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22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Krujë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39,791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32,851</w:t>
            </w:r>
          </w:p>
        </w:tc>
      </w:tr>
      <w:tr w:rsidR="00844E8D" w:rsidRPr="00466FAB" w:rsidTr="00841841">
        <w:trPr>
          <w:trHeight w:val="101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23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Laç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39,657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32,740</w:t>
            </w:r>
          </w:p>
        </w:tc>
      </w:tr>
      <w:tr w:rsidR="00844E8D" w:rsidRPr="00466FAB" w:rsidTr="00841841">
        <w:trPr>
          <w:trHeight w:val="119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24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Lezhë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39,657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32,740</w:t>
            </w:r>
          </w:p>
        </w:tc>
      </w:tr>
      <w:tr w:rsidR="00844E8D" w:rsidRPr="00466FAB" w:rsidTr="00841841">
        <w:trPr>
          <w:trHeight w:val="137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25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Rrëshen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39,895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32,936</w:t>
            </w:r>
          </w:p>
        </w:tc>
      </w:tr>
      <w:tr w:rsidR="00844E8D" w:rsidRPr="00466FAB" w:rsidTr="00841841">
        <w:trPr>
          <w:trHeight w:val="155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26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39,803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32,861</w:t>
            </w:r>
          </w:p>
        </w:tc>
      </w:tr>
      <w:tr w:rsidR="00844E8D" w:rsidRPr="00466FAB" w:rsidTr="00841841">
        <w:trPr>
          <w:trHeight w:val="187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27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Pukë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40,542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33,467</w:t>
            </w:r>
          </w:p>
        </w:tc>
      </w:tr>
      <w:tr w:rsidR="00844E8D" w:rsidRPr="00466FAB" w:rsidTr="00841841">
        <w:trPr>
          <w:trHeight w:val="206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28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Kukës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40,665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33,567</w:t>
            </w:r>
          </w:p>
        </w:tc>
      </w:tr>
      <w:tr w:rsidR="00844E8D" w:rsidRPr="00466FAB" w:rsidTr="00841841">
        <w:trPr>
          <w:trHeight w:val="81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29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Tropojë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40,665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33,567</w:t>
            </w:r>
          </w:p>
        </w:tc>
      </w:tr>
      <w:tr w:rsidR="00844E8D" w:rsidRPr="00466FAB" w:rsidTr="00841841">
        <w:trPr>
          <w:trHeight w:val="242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30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Mat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40,354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33,312</w:t>
            </w:r>
          </w:p>
        </w:tc>
      </w:tr>
      <w:tr w:rsidR="00844E8D" w:rsidRPr="00466FAB" w:rsidTr="00841841">
        <w:trPr>
          <w:trHeight w:val="117"/>
        </w:trPr>
        <w:tc>
          <w:tcPr>
            <w:tcW w:w="681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31</w:t>
            </w:r>
          </w:p>
        </w:tc>
        <w:tc>
          <w:tcPr>
            <w:tcW w:w="1145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Peshkopi</w:t>
            </w:r>
          </w:p>
        </w:tc>
        <w:tc>
          <w:tcPr>
            <w:tcW w:w="1418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40,354</w:t>
            </w:r>
          </w:p>
        </w:tc>
        <w:tc>
          <w:tcPr>
            <w:tcW w:w="1757" w:type="pct"/>
            <w:shd w:val="clear" w:color="auto" w:fill="auto"/>
            <w:noWrap/>
            <w:vAlign w:val="bottom"/>
            <w:hideMark/>
          </w:tcPr>
          <w:p w:rsidR="00844E8D" w:rsidRPr="00466FAB" w:rsidRDefault="00844E8D" w:rsidP="00841841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33,312</w:t>
            </w:r>
          </w:p>
        </w:tc>
      </w:tr>
      <w:tr w:rsidR="00844E8D" w:rsidRPr="00F40565" w:rsidTr="00841841">
        <w:trPr>
          <w:trHeight w:val="78"/>
        </w:trPr>
        <w:tc>
          <w:tcPr>
            <w:tcW w:w="1825" w:type="pct"/>
            <w:gridSpan w:val="2"/>
            <w:shd w:val="clear" w:color="000000" w:fill="BFBFBF"/>
            <w:noWrap/>
            <w:vAlign w:val="bottom"/>
            <w:hideMark/>
          </w:tcPr>
          <w:p w:rsidR="00844E8D" w:rsidRPr="00F40565" w:rsidRDefault="00844E8D" w:rsidP="0084184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F40565">
              <w:rPr>
                <w:b/>
                <w:sz w:val="18"/>
                <w:szCs w:val="18"/>
                <w:lang w:val="sq-AL"/>
              </w:rPr>
              <w:t xml:space="preserve">Kostoja </w:t>
            </w:r>
            <w:r>
              <w:rPr>
                <w:b/>
                <w:sz w:val="18"/>
                <w:szCs w:val="18"/>
                <w:lang w:val="sq-AL"/>
              </w:rPr>
              <w:t>n</w:t>
            </w:r>
            <w:r w:rsidRPr="00F40565">
              <w:rPr>
                <w:b/>
                <w:sz w:val="18"/>
                <w:szCs w:val="18"/>
                <w:lang w:val="sq-AL"/>
              </w:rPr>
              <w:t>esatare</w:t>
            </w:r>
          </w:p>
        </w:tc>
        <w:tc>
          <w:tcPr>
            <w:tcW w:w="1418" w:type="pct"/>
            <w:shd w:val="clear" w:color="000000" w:fill="BFBFBF"/>
            <w:noWrap/>
            <w:vAlign w:val="center"/>
            <w:hideMark/>
          </w:tcPr>
          <w:p w:rsidR="00844E8D" w:rsidRPr="00F40565" w:rsidRDefault="00844E8D" w:rsidP="00841841">
            <w:pPr>
              <w:pStyle w:val="Paragrafi"/>
              <w:rPr>
                <w:b/>
                <w:sz w:val="18"/>
                <w:szCs w:val="18"/>
                <w:lang w:val="sq-AL"/>
              </w:rPr>
            </w:pPr>
            <w:r w:rsidRPr="00F40565">
              <w:rPr>
                <w:b/>
                <w:sz w:val="18"/>
                <w:szCs w:val="18"/>
                <w:lang w:val="sq-AL"/>
              </w:rPr>
              <w:t>39,482</w:t>
            </w:r>
          </w:p>
        </w:tc>
        <w:tc>
          <w:tcPr>
            <w:tcW w:w="1757" w:type="pct"/>
            <w:shd w:val="clear" w:color="000000" w:fill="BFBFBF"/>
            <w:noWrap/>
            <w:vAlign w:val="center"/>
            <w:hideMark/>
          </w:tcPr>
          <w:p w:rsidR="00844E8D" w:rsidRPr="00F40565" w:rsidRDefault="00844E8D" w:rsidP="0084184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F40565">
              <w:rPr>
                <w:b/>
                <w:sz w:val="18"/>
                <w:szCs w:val="18"/>
                <w:lang w:val="sq-AL"/>
              </w:rPr>
              <w:t>32,594</w:t>
            </w:r>
          </w:p>
        </w:tc>
      </w:tr>
    </w:tbl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  <w:sectPr w:rsidR="00844E8D" w:rsidSect="00844E8D">
          <w:pgSz w:w="11907" w:h="16840" w:code="9"/>
          <w:pgMar w:top="851" w:right="851" w:bottom="851" w:left="851" w:header="1134" w:footer="1134" w:gutter="0"/>
          <w:pgNumType w:start="5975"/>
          <w:cols w:num="2" w:space="454"/>
          <w:docGrid w:linePitch="360"/>
        </w:sect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p w:rsidR="00844E8D" w:rsidRDefault="00844E8D" w:rsidP="00844E8D">
      <w:pPr>
        <w:pStyle w:val="Paragrafi"/>
        <w:ind w:firstLine="0"/>
        <w:rPr>
          <w:lang w:val="sq-AL"/>
        </w:rPr>
      </w:pPr>
    </w:p>
    <w:tbl>
      <w:tblPr>
        <w:tblW w:w="5000" w:type="pct"/>
        <w:tblLook w:val="04A0"/>
      </w:tblPr>
      <w:tblGrid>
        <w:gridCol w:w="620"/>
        <w:gridCol w:w="948"/>
        <w:gridCol w:w="801"/>
        <w:gridCol w:w="2589"/>
      </w:tblGrid>
      <w:tr w:rsidR="00844E8D" w:rsidRPr="0085385D" w:rsidTr="00841841">
        <w:trPr>
          <w:trHeight w:val="46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  <w:p w:rsidR="00844E8D" w:rsidRPr="0085385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Tabela nr. 2</w:t>
            </w:r>
          </w:p>
        </w:tc>
      </w:tr>
      <w:tr w:rsidR="00844E8D" w:rsidRPr="0085385D" w:rsidTr="00841841">
        <w:trPr>
          <w:trHeight w:val="21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Vlerat mesatare të shit-blerjeve të banesave në tregun e lirë për vitin 2014 sipas qyteteve</w:t>
            </w:r>
          </w:p>
        </w:tc>
      </w:tr>
      <w:tr w:rsidR="00844E8D" w:rsidRPr="0085385D" w:rsidTr="00841841">
        <w:trPr>
          <w:trHeight w:val="99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</w:p>
        </w:tc>
      </w:tr>
      <w:tr w:rsidR="00844E8D" w:rsidRPr="0085385D" w:rsidTr="00841841">
        <w:trPr>
          <w:trHeight w:val="218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ind w:firstLine="0"/>
              <w:rPr>
                <w:b/>
                <w:sz w:val="17"/>
                <w:szCs w:val="17"/>
                <w:lang w:val="sq-AL"/>
              </w:rPr>
            </w:pPr>
            <w:r w:rsidRPr="0085385D">
              <w:rPr>
                <w:b/>
                <w:sz w:val="17"/>
                <w:szCs w:val="17"/>
                <w:lang w:val="sq-AL"/>
              </w:rPr>
              <w:t>Nr.</w:t>
            </w: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b/>
                <w:sz w:val="17"/>
                <w:szCs w:val="17"/>
                <w:lang w:val="sq-AL"/>
              </w:rPr>
            </w:pPr>
            <w:r w:rsidRPr="0085385D">
              <w:rPr>
                <w:b/>
                <w:sz w:val="17"/>
                <w:szCs w:val="17"/>
                <w:lang w:val="sq-AL"/>
              </w:rPr>
              <w:t>Qyteti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ind w:firstLine="0"/>
              <w:rPr>
                <w:b/>
                <w:sz w:val="17"/>
                <w:szCs w:val="17"/>
                <w:lang w:val="sq-AL"/>
              </w:rPr>
            </w:pPr>
            <w:r w:rsidRPr="0085385D">
              <w:rPr>
                <w:b/>
                <w:sz w:val="17"/>
                <w:szCs w:val="17"/>
                <w:lang w:val="sq-AL"/>
              </w:rPr>
              <w:t>lekë/m</w:t>
            </w:r>
            <w:r w:rsidRPr="0085385D">
              <w:rPr>
                <w:b/>
                <w:sz w:val="17"/>
                <w:szCs w:val="17"/>
                <w:vertAlign w:val="superscript"/>
                <w:lang w:val="sq-AL"/>
              </w:rPr>
              <w:t>2</w:t>
            </w:r>
            <w:r w:rsidRPr="0085385D">
              <w:rPr>
                <w:b/>
                <w:sz w:val="17"/>
                <w:szCs w:val="17"/>
                <w:lang w:val="sq-AL"/>
              </w:rPr>
              <w:t xml:space="preserve"> sipërfaqe shfrytëzimi</w:t>
            </w:r>
          </w:p>
        </w:tc>
      </w:tr>
      <w:tr w:rsidR="00844E8D" w:rsidRPr="0085385D" w:rsidTr="00841841">
        <w:trPr>
          <w:trHeight w:val="93"/>
        </w:trPr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1. Qarku Tiranë</w:t>
            </w:r>
          </w:p>
        </w:tc>
      </w:tr>
      <w:tr w:rsidR="00844E8D" w:rsidRPr="0085385D" w:rsidTr="00841841">
        <w:trPr>
          <w:trHeight w:val="126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</w:t>
            </w: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Tiranë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89,125 </w:t>
            </w:r>
          </w:p>
        </w:tc>
      </w:tr>
      <w:tr w:rsidR="00844E8D" w:rsidRPr="0085385D" w:rsidTr="00841841">
        <w:trPr>
          <w:trHeight w:val="14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Vorë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51,500 </w:t>
            </w:r>
          </w:p>
        </w:tc>
      </w:tr>
      <w:tr w:rsidR="00844E8D" w:rsidRPr="0085385D" w:rsidTr="00841841">
        <w:trPr>
          <w:trHeight w:val="16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Kamëz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51,700 </w:t>
            </w:r>
          </w:p>
        </w:tc>
      </w:tr>
      <w:tr w:rsidR="00844E8D" w:rsidRPr="0085385D" w:rsidTr="00841841">
        <w:trPr>
          <w:trHeight w:val="17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Kavajë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58,430 </w:t>
            </w:r>
          </w:p>
        </w:tc>
      </w:tr>
      <w:tr w:rsidR="00844E8D" w:rsidRPr="0085385D" w:rsidTr="00841841">
        <w:trPr>
          <w:trHeight w:val="1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Rrogozhinë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41,000 </w:t>
            </w:r>
          </w:p>
        </w:tc>
      </w:tr>
      <w:tr w:rsidR="00844E8D" w:rsidRPr="0085385D" w:rsidTr="00841841">
        <w:trPr>
          <w:trHeight w:val="22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2. Qarku Durrës</w:t>
            </w:r>
          </w:p>
        </w:tc>
      </w:tr>
      <w:tr w:rsidR="00844E8D" w:rsidRPr="0085385D" w:rsidTr="00841841">
        <w:trPr>
          <w:trHeight w:val="11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Durrës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70,093 </w:t>
            </w:r>
          </w:p>
        </w:tc>
      </w:tr>
      <w:tr w:rsidR="00844E8D" w:rsidRPr="0085385D" w:rsidTr="00841841">
        <w:trPr>
          <w:trHeight w:val="13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7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Krujë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48,500 </w:t>
            </w:r>
          </w:p>
        </w:tc>
      </w:tr>
      <w:tr w:rsidR="00844E8D" w:rsidRPr="0085385D" w:rsidTr="00841841">
        <w:trPr>
          <w:trHeight w:val="15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8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Shijak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42,730 </w:t>
            </w:r>
          </w:p>
        </w:tc>
      </w:tr>
      <w:tr w:rsidR="00844E8D" w:rsidRPr="0085385D" w:rsidTr="00841841">
        <w:trPr>
          <w:trHeight w:val="17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9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Sukth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41,500 </w:t>
            </w:r>
          </w:p>
        </w:tc>
      </w:tr>
      <w:tr w:rsidR="00844E8D" w:rsidRPr="0085385D" w:rsidTr="00841841">
        <w:trPr>
          <w:trHeight w:val="19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10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Fushë-Krujë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51,000 </w:t>
            </w:r>
          </w:p>
        </w:tc>
      </w:tr>
      <w:tr w:rsidR="00844E8D" w:rsidRPr="0085385D" w:rsidTr="00841841">
        <w:trPr>
          <w:trHeight w:val="22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3. Qarku Shkodër</w:t>
            </w:r>
          </w:p>
        </w:tc>
      </w:tr>
      <w:tr w:rsidR="00844E8D" w:rsidRPr="0085385D" w:rsidTr="00841841">
        <w:trPr>
          <w:trHeight w:val="24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11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Shkodër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57,500 </w:t>
            </w:r>
          </w:p>
        </w:tc>
      </w:tr>
      <w:tr w:rsidR="00844E8D" w:rsidRPr="0085385D" w:rsidTr="00841841">
        <w:trPr>
          <w:trHeight w:val="260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12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Pukë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22,000 </w:t>
            </w:r>
          </w:p>
        </w:tc>
      </w:tr>
      <w:tr w:rsidR="00844E8D" w:rsidRPr="0085385D" w:rsidTr="00841841">
        <w:trPr>
          <w:trHeight w:val="13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13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Vau Dejës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24,300 </w:t>
            </w:r>
          </w:p>
        </w:tc>
      </w:tr>
      <w:tr w:rsidR="00844E8D" w:rsidRPr="0085385D" w:rsidTr="00841841">
        <w:trPr>
          <w:trHeight w:val="15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14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Koplik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40,500 </w:t>
            </w:r>
          </w:p>
        </w:tc>
      </w:tr>
      <w:tr w:rsidR="00844E8D" w:rsidRPr="0085385D" w:rsidTr="00841841">
        <w:trPr>
          <w:trHeight w:val="17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15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Fushë - Arrëz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 7,500 </w:t>
            </w:r>
          </w:p>
        </w:tc>
      </w:tr>
      <w:tr w:rsidR="00844E8D" w:rsidRPr="0085385D" w:rsidTr="00841841">
        <w:trPr>
          <w:trHeight w:val="20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lastRenderedPageBreak/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4. Qarku Vlorë</w:t>
            </w:r>
          </w:p>
        </w:tc>
      </w:tr>
      <w:tr w:rsidR="00844E8D" w:rsidRPr="0085385D" w:rsidTr="00841841">
        <w:trPr>
          <w:trHeight w:val="7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16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Vlorë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61,655 </w:t>
            </w:r>
          </w:p>
        </w:tc>
      </w:tr>
      <w:tr w:rsidR="00844E8D" w:rsidRPr="0085385D" w:rsidTr="00841841">
        <w:trPr>
          <w:trHeight w:val="188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17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Orikum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62,000 </w:t>
            </w:r>
          </w:p>
        </w:tc>
      </w:tr>
      <w:tr w:rsidR="00844E8D" w:rsidRPr="0085385D" w:rsidTr="00841841">
        <w:trPr>
          <w:trHeight w:val="21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18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Selenicë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25,500 </w:t>
            </w:r>
          </w:p>
        </w:tc>
      </w:tr>
      <w:tr w:rsidR="00844E8D" w:rsidRPr="0085385D" w:rsidTr="00841841">
        <w:trPr>
          <w:trHeight w:val="10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19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Himarë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54,000 </w:t>
            </w:r>
          </w:p>
        </w:tc>
      </w:tr>
      <w:tr w:rsidR="00844E8D" w:rsidRPr="0085385D" w:rsidTr="00841841">
        <w:trPr>
          <w:trHeight w:val="12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20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Sarandë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50,780 </w:t>
            </w:r>
          </w:p>
        </w:tc>
      </w:tr>
      <w:tr w:rsidR="00844E8D" w:rsidRPr="0085385D" w:rsidTr="00841841">
        <w:trPr>
          <w:trHeight w:val="14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21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Delvinë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26,750 </w:t>
            </w:r>
          </w:p>
        </w:tc>
      </w:tr>
      <w:tr w:rsidR="00844E8D" w:rsidRPr="0085385D" w:rsidTr="00841841">
        <w:trPr>
          <w:trHeight w:val="16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22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Konispol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28,000 </w:t>
            </w:r>
          </w:p>
        </w:tc>
      </w:tr>
      <w:tr w:rsidR="00844E8D" w:rsidRPr="0085385D" w:rsidTr="00841841">
        <w:trPr>
          <w:trHeight w:val="18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5. Qarku Korçë </w:t>
            </w:r>
          </w:p>
        </w:tc>
      </w:tr>
      <w:tr w:rsidR="00844E8D" w:rsidRPr="0085385D" w:rsidTr="00841841">
        <w:trPr>
          <w:trHeight w:val="214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23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Korçë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47,000 </w:t>
            </w:r>
          </w:p>
        </w:tc>
      </w:tr>
      <w:tr w:rsidR="00844E8D" w:rsidRPr="0085385D" w:rsidTr="00841841">
        <w:trPr>
          <w:trHeight w:val="23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24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Pogradec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50,000 </w:t>
            </w:r>
          </w:p>
        </w:tc>
      </w:tr>
      <w:tr w:rsidR="00844E8D" w:rsidRPr="0085385D" w:rsidTr="00841841">
        <w:trPr>
          <w:trHeight w:val="108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25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Bilisht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35,000 </w:t>
            </w:r>
          </w:p>
        </w:tc>
      </w:tr>
      <w:tr w:rsidR="00844E8D" w:rsidRPr="0085385D" w:rsidTr="00841841">
        <w:trPr>
          <w:trHeight w:val="118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26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Ersekë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23,200 </w:t>
            </w:r>
          </w:p>
        </w:tc>
      </w:tr>
      <w:tr w:rsidR="00844E8D" w:rsidRPr="0085385D" w:rsidTr="00841841">
        <w:trPr>
          <w:trHeight w:val="12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27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Maliq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27,800 </w:t>
            </w:r>
          </w:p>
        </w:tc>
      </w:tr>
      <w:tr w:rsidR="00844E8D" w:rsidRPr="0085385D" w:rsidTr="00841841">
        <w:trPr>
          <w:trHeight w:val="16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28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Leskovik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21,000 </w:t>
            </w:r>
          </w:p>
        </w:tc>
      </w:tr>
      <w:tr w:rsidR="00844E8D" w:rsidRPr="0085385D" w:rsidTr="00841841">
        <w:trPr>
          <w:trHeight w:val="17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6. Qarku Fier</w:t>
            </w:r>
          </w:p>
        </w:tc>
      </w:tr>
      <w:tr w:rsidR="00844E8D" w:rsidRPr="0085385D" w:rsidTr="00841841">
        <w:trPr>
          <w:trHeight w:val="1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29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Fier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53,200 </w:t>
            </w:r>
          </w:p>
        </w:tc>
      </w:tr>
      <w:tr w:rsidR="00844E8D" w:rsidRPr="0085385D" w:rsidTr="00841841">
        <w:trPr>
          <w:trHeight w:val="21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30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Lushnjë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38,500 </w:t>
            </w:r>
          </w:p>
        </w:tc>
      </w:tr>
      <w:tr w:rsidR="00844E8D" w:rsidRPr="0085385D" w:rsidTr="00841841">
        <w:trPr>
          <w:trHeight w:val="9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31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Ballsh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30,100 </w:t>
            </w:r>
          </w:p>
        </w:tc>
      </w:tr>
      <w:tr w:rsidR="00844E8D" w:rsidRPr="0085385D" w:rsidTr="00841841">
        <w:trPr>
          <w:trHeight w:val="12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32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Patos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28,000 </w:t>
            </w:r>
          </w:p>
        </w:tc>
      </w:tr>
      <w:tr w:rsidR="00844E8D" w:rsidRPr="0085385D" w:rsidTr="00841841">
        <w:trPr>
          <w:trHeight w:val="15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33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Divjakë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45,000 </w:t>
            </w:r>
          </w:p>
        </w:tc>
      </w:tr>
      <w:tr w:rsidR="00844E8D" w:rsidRPr="0085385D" w:rsidTr="00841841">
        <w:trPr>
          <w:trHeight w:val="17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34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Roskovec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30,000 </w:t>
            </w:r>
          </w:p>
        </w:tc>
      </w:tr>
      <w:tr w:rsidR="00844E8D" w:rsidRPr="0085385D" w:rsidTr="00841841">
        <w:trPr>
          <w:trHeight w:val="192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7. Qarku Berat</w:t>
            </w:r>
          </w:p>
        </w:tc>
      </w:tr>
      <w:tr w:rsidR="00844E8D" w:rsidRPr="0085385D" w:rsidTr="00841841">
        <w:trPr>
          <w:trHeight w:val="20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35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Berat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42,190 </w:t>
            </w:r>
          </w:p>
        </w:tc>
      </w:tr>
      <w:tr w:rsidR="00844E8D" w:rsidRPr="0085385D" w:rsidTr="00841841">
        <w:trPr>
          <w:trHeight w:val="228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36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Kuçovë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40,300 </w:t>
            </w:r>
          </w:p>
        </w:tc>
      </w:tr>
      <w:tr w:rsidR="00844E8D" w:rsidRPr="0085385D" w:rsidTr="00841841">
        <w:trPr>
          <w:trHeight w:val="11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37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Poliçan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25,500 </w:t>
            </w:r>
          </w:p>
        </w:tc>
      </w:tr>
      <w:tr w:rsidR="00844E8D" w:rsidRPr="0085385D" w:rsidTr="00841841">
        <w:trPr>
          <w:trHeight w:val="136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38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Çorovodë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22,800 </w:t>
            </w:r>
          </w:p>
        </w:tc>
      </w:tr>
      <w:tr w:rsidR="00844E8D" w:rsidRPr="0085385D" w:rsidTr="00841841">
        <w:trPr>
          <w:trHeight w:val="15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39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Ura-Vajgurore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37,300 </w:t>
            </w:r>
          </w:p>
        </w:tc>
      </w:tr>
      <w:tr w:rsidR="00844E8D" w:rsidRPr="0085385D" w:rsidTr="00841841">
        <w:trPr>
          <w:trHeight w:val="17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8. Qarku Elbasan </w:t>
            </w:r>
          </w:p>
        </w:tc>
      </w:tr>
      <w:tr w:rsidR="00844E8D" w:rsidRPr="0085385D" w:rsidTr="00841841">
        <w:trPr>
          <w:trHeight w:val="18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40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Elbasan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50,400 </w:t>
            </w:r>
          </w:p>
        </w:tc>
      </w:tr>
      <w:tr w:rsidR="00844E8D" w:rsidRPr="0085385D" w:rsidTr="00841841">
        <w:trPr>
          <w:trHeight w:val="20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41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Librazhd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44,020 </w:t>
            </w:r>
          </w:p>
        </w:tc>
      </w:tr>
      <w:tr w:rsidR="00844E8D" w:rsidRPr="0085385D" w:rsidTr="00841841">
        <w:trPr>
          <w:trHeight w:val="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42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Cërrik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38,300 </w:t>
            </w:r>
          </w:p>
        </w:tc>
      </w:tr>
      <w:tr w:rsidR="00844E8D" w:rsidRPr="0085385D" w:rsidTr="00841841">
        <w:trPr>
          <w:trHeight w:val="12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43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Gramsh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43,023 </w:t>
            </w:r>
          </w:p>
        </w:tc>
      </w:tr>
      <w:tr w:rsidR="00844E8D" w:rsidRPr="0085385D" w:rsidTr="00841841">
        <w:trPr>
          <w:trHeight w:val="14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44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Peqin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39,070 </w:t>
            </w:r>
          </w:p>
        </w:tc>
      </w:tr>
      <w:tr w:rsidR="00844E8D" w:rsidRPr="0085385D" w:rsidTr="00841841">
        <w:trPr>
          <w:trHeight w:val="16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45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Përrenjas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41,780 </w:t>
            </w:r>
          </w:p>
        </w:tc>
      </w:tr>
      <w:tr w:rsidR="00844E8D" w:rsidRPr="0085385D" w:rsidTr="00841841">
        <w:trPr>
          <w:trHeight w:val="184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46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Belsh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35,000 </w:t>
            </w:r>
          </w:p>
        </w:tc>
      </w:tr>
      <w:tr w:rsidR="00844E8D" w:rsidRPr="0085385D" w:rsidTr="00841841">
        <w:trPr>
          <w:trHeight w:val="20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9. Qarku Gjirokastër</w:t>
            </w:r>
          </w:p>
        </w:tc>
      </w:tr>
      <w:tr w:rsidR="00844E8D" w:rsidRPr="0085385D" w:rsidTr="00841841">
        <w:trPr>
          <w:trHeight w:val="234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47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Gjirokastër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49,580 </w:t>
            </w:r>
          </w:p>
        </w:tc>
      </w:tr>
      <w:tr w:rsidR="00844E8D" w:rsidRPr="0085385D" w:rsidTr="00841841">
        <w:trPr>
          <w:trHeight w:val="10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48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Përmet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32,600 </w:t>
            </w:r>
          </w:p>
        </w:tc>
      </w:tr>
      <w:tr w:rsidR="00844E8D" w:rsidRPr="0085385D" w:rsidTr="00841841">
        <w:trPr>
          <w:trHeight w:val="128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49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Tepelenë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28,400 </w:t>
            </w:r>
          </w:p>
        </w:tc>
      </w:tr>
      <w:tr w:rsidR="00844E8D" w:rsidRPr="0085385D" w:rsidTr="00841841">
        <w:trPr>
          <w:trHeight w:val="145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50</w:t>
            </w: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Memaliaj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13,900 </w:t>
            </w:r>
          </w:p>
        </w:tc>
      </w:tr>
      <w:tr w:rsidR="00844E8D" w:rsidRPr="0085385D" w:rsidTr="00841841">
        <w:trPr>
          <w:trHeight w:val="16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51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Këlcyrë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24,600 </w:t>
            </w:r>
          </w:p>
        </w:tc>
      </w:tr>
      <w:tr w:rsidR="00844E8D" w:rsidRPr="0085385D" w:rsidTr="00841841">
        <w:trPr>
          <w:trHeight w:val="19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52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Libohovë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28,400 </w:t>
            </w:r>
          </w:p>
        </w:tc>
      </w:tr>
      <w:tr w:rsidR="00844E8D" w:rsidRPr="0085385D" w:rsidTr="00841841">
        <w:trPr>
          <w:trHeight w:val="21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10. Qarku Lezhë</w:t>
            </w:r>
          </w:p>
        </w:tc>
      </w:tr>
      <w:tr w:rsidR="00844E8D" w:rsidRPr="0085385D" w:rsidTr="00841841">
        <w:trPr>
          <w:trHeight w:val="23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53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Lezhë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56,000 </w:t>
            </w:r>
          </w:p>
        </w:tc>
      </w:tr>
      <w:tr w:rsidR="00844E8D" w:rsidRPr="0085385D" w:rsidTr="00841841">
        <w:trPr>
          <w:trHeight w:val="10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54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Laç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42,500 </w:t>
            </w:r>
          </w:p>
        </w:tc>
      </w:tr>
      <w:tr w:rsidR="00844E8D" w:rsidRPr="0085385D" w:rsidTr="00841841">
        <w:trPr>
          <w:trHeight w:val="13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55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Mamurras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31,000 </w:t>
            </w:r>
          </w:p>
        </w:tc>
      </w:tr>
      <w:tr w:rsidR="00844E8D" w:rsidRPr="0085385D" w:rsidTr="00841841">
        <w:trPr>
          <w:trHeight w:val="15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56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Rrëshen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42,000 </w:t>
            </w:r>
          </w:p>
        </w:tc>
      </w:tr>
      <w:tr w:rsidR="00844E8D" w:rsidRPr="0085385D" w:rsidTr="00841841">
        <w:trPr>
          <w:trHeight w:val="21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57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Rubik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29,500 </w:t>
            </w:r>
          </w:p>
        </w:tc>
      </w:tr>
      <w:tr w:rsidR="00844E8D" w:rsidRPr="0085385D" w:rsidTr="00841841">
        <w:trPr>
          <w:trHeight w:val="20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11. Qarku Kukës</w:t>
            </w:r>
          </w:p>
        </w:tc>
      </w:tr>
      <w:tr w:rsidR="00844E8D" w:rsidRPr="0085385D" w:rsidTr="00841841">
        <w:trPr>
          <w:trHeight w:val="226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58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Kukës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53,700 </w:t>
            </w:r>
          </w:p>
        </w:tc>
      </w:tr>
      <w:tr w:rsidR="00844E8D" w:rsidRPr="0085385D" w:rsidTr="00841841">
        <w:trPr>
          <w:trHeight w:val="24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59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Bajram-Curri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27,190 </w:t>
            </w:r>
          </w:p>
        </w:tc>
      </w:tr>
      <w:tr w:rsidR="00844E8D" w:rsidRPr="0085385D" w:rsidTr="00841841">
        <w:trPr>
          <w:trHeight w:val="120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60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Krumë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24,500 </w:t>
            </w:r>
          </w:p>
        </w:tc>
      </w:tr>
      <w:tr w:rsidR="00844E8D" w:rsidRPr="0085385D" w:rsidTr="00841841">
        <w:trPr>
          <w:trHeight w:val="13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lastRenderedPageBreak/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12. Qarku Dibër</w:t>
            </w:r>
          </w:p>
        </w:tc>
      </w:tr>
      <w:tr w:rsidR="00844E8D" w:rsidRPr="0085385D" w:rsidTr="00841841">
        <w:trPr>
          <w:trHeight w:val="60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61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Peshkopi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48,620 </w:t>
            </w:r>
          </w:p>
        </w:tc>
      </w:tr>
      <w:tr w:rsidR="00844E8D" w:rsidRPr="0085385D" w:rsidTr="00841841">
        <w:trPr>
          <w:trHeight w:val="21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62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Burrel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44,180 </w:t>
            </w:r>
          </w:p>
        </w:tc>
      </w:tr>
      <w:tr w:rsidR="00844E8D" w:rsidRPr="0085385D" w:rsidTr="00841841">
        <w:trPr>
          <w:trHeight w:val="10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63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Bulqizë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42,980 </w:t>
            </w:r>
          </w:p>
        </w:tc>
      </w:tr>
      <w:tr w:rsidR="00844E8D" w:rsidRPr="0085385D" w:rsidTr="00841841">
        <w:trPr>
          <w:trHeight w:val="12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64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Klos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32,000 </w:t>
            </w:r>
          </w:p>
        </w:tc>
      </w:tr>
      <w:tr w:rsidR="00844E8D" w:rsidRPr="0085385D" w:rsidTr="00841841">
        <w:trPr>
          <w:trHeight w:val="14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 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Komunat</w:t>
            </w:r>
          </w:p>
        </w:tc>
      </w:tr>
      <w:tr w:rsidR="00844E8D" w:rsidRPr="0085385D" w:rsidTr="00841841">
        <w:trPr>
          <w:trHeight w:val="164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65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Komuna Shëngjin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61,500 </w:t>
            </w:r>
          </w:p>
        </w:tc>
      </w:tr>
      <w:tr w:rsidR="00844E8D" w:rsidRPr="0085385D" w:rsidTr="00841841">
        <w:trPr>
          <w:trHeight w:val="18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66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Komuna Milot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34,200 </w:t>
            </w:r>
          </w:p>
        </w:tc>
      </w:tr>
      <w:tr w:rsidR="00844E8D" w:rsidRPr="0085385D" w:rsidTr="00841841">
        <w:trPr>
          <w:trHeight w:val="214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67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Komuna Kërrabë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28,200 </w:t>
            </w:r>
          </w:p>
        </w:tc>
      </w:tr>
      <w:tr w:rsidR="00844E8D" w:rsidRPr="0085385D" w:rsidTr="00841841">
        <w:trPr>
          <w:trHeight w:val="23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68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Komuna Kashar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52,500 </w:t>
            </w:r>
          </w:p>
        </w:tc>
      </w:tr>
      <w:tr w:rsidR="00844E8D" w:rsidRPr="0085385D" w:rsidTr="00841841">
        <w:trPr>
          <w:trHeight w:val="108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69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Komuna Dajt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53,000 </w:t>
            </w:r>
          </w:p>
        </w:tc>
      </w:tr>
      <w:tr w:rsidR="00844E8D" w:rsidRPr="0085385D" w:rsidTr="00841841">
        <w:trPr>
          <w:trHeight w:val="12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70</w:t>
            </w:r>
          </w:p>
        </w:tc>
        <w:tc>
          <w:tcPr>
            <w:tcW w:w="17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Komuna Farkë</w:t>
            </w:r>
          </w:p>
        </w:tc>
        <w:tc>
          <w:tcPr>
            <w:tcW w:w="2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                 64,500 </w:t>
            </w:r>
          </w:p>
        </w:tc>
      </w:tr>
      <w:tr w:rsidR="00844E8D" w:rsidRPr="0085385D" w:rsidTr="00841841">
        <w:trPr>
          <w:trHeight w:val="300"/>
        </w:trPr>
        <w:tc>
          <w:tcPr>
            <w:tcW w:w="5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</w:p>
        </w:tc>
        <w:tc>
          <w:tcPr>
            <w:tcW w:w="173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</w:p>
        </w:tc>
        <w:tc>
          <w:tcPr>
            <w:tcW w:w="26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rPr>
                <w:sz w:val="17"/>
                <w:szCs w:val="17"/>
                <w:lang w:val="sq-AL"/>
              </w:rPr>
            </w:pPr>
          </w:p>
        </w:tc>
      </w:tr>
      <w:tr w:rsidR="00844E8D" w:rsidRPr="0085385D" w:rsidTr="00841841">
        <w:trPr>
          <w:trHeight w:val="133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Tabela nr. 3</w:t>
            </w:r>
          </w:p>
        </w:tc>
      </w:tr>
      <w:tr w:rsidR="00844E8D" w:rsidRPr="0085385D" w:rsidTr="00841841">
        <w:trPr>
          <w:trHeight w:val="151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Të dhënat e tregut të lirë të apartamenteve</w:t>
            </w:r>
          </w:p>
        </w:tc>
      </w:tr>
      <w:tr w:rsidR="00844E8D" w:rsidRPr="0085385D" w:rsidTr="00841841">
        <w:trPr>
          <w:trHeight w:val="169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center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në qytetin e Tiranës për vitin 2014</w:t>
            </w:r>
          </w:p>
        </w:tc>
      </w:tr>
      <w:tr w:rsidR="00844E8D" w:rsidRPr="0085385D" w:rsidTr="00841841">
        <w:trPr>
          <w:trHeight w:val="187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center"/>
              <w:rPr>
                <w:b/>
                <w:sz w:val="17"/>
                <w:szCs w:val="17"/>
                <w:lang w:val="sq-AL"/>
              </w:rPr>
            </w:pPr>
            <w:r w:rsidRPr="0085385D">
              <w:rPr>
                <w:b/>
                <w:sz w:val="17"/>
                <w:szCs w:val="17"/>
                <w:lang w:val="sq-AL"/>
              </w:rPr>
              <w:t>Nr.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center"/>
              <w:rPr>
                <w:b/>
                <w:sz w:val="17"/>
                <w:szCs w:val="17"/>
                <w:lang w:val="sq-AL"/>
              </w:rPr>
            </w:pPr>
            <w:r w:rsidRPr="0085385D">
              <w:rPr>
                <w:b/>
                <w:sz w:val="17"/>
                <w:szCs w:val="17"/>
                <w:lang w:val="sq-AL"/>
              </w:rPr>
              <w:t>Zonat</w:t>
            </w:r>
          </w:p>
        </w:tc>
        <w:tc>
          <w:tcPr>
            <w:tcW w:w="34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center"/>
              <w:rPr>
                <w:b/>
                <w:sz w:val="17"/>
                <w:szCs w:val="17"/>
                <w:lang w:val="sq-AL"/>
              </w:rPr>
            </w:pPr>
            <w:r w:rsidRPr="0085385D">
              <w:rPr>
                <w:b/>
                <w:sz w:val="17"/>
                <w:szCs w:val="17"/>
                <w:lang w:val="sq-AL"/>
              </w:rPr>
              <w:t>Lekë/m² sipërfaqe shfrytëzimi</w:t>
            </w:r>
          </w:p>
        </w:tc>
      </w:tr>
      <w:tr w:rsidR="00844E8D" w:rsidRPr="0085385D" w:rsidTr="00841841">
        <w:trPr>
          <w:trHeight w:val="21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1/1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98,000 </w:t>
            </w:r>
          </w:p>
        </w:tc>
      </w:tr>
      <w:tr w:rsidR="00844E8D" w:rsidRPr="0085385D" w:rsidTr="00841841">
        <w:trPr>
          <w:trHeight w:val="9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1/2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80,000 </w:t>
            </w:r>
          </w:p>
        </w:tc>
      </w:tr>
      <w:tr w:rsidR="00844E8D" w:rsidRPr="0085385D" w:rsidTr="00841841">
        <w:trPr>
          <w:trHeight w:val="11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2/1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187,000 </w:t>
            </w:r>
          </w:p>
        </w:tc>
      </w:tr>
      <w:tr w:rsidR="00844E8D" w:rsidRPr="0085385D" w:rsidTr="00841841">
        <w:trPr>
          <w:trHeight w:val="13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2/2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135,000 </w:t>
            </w:r>
          </w:p>
        </w:tc>
      </w:tr>
      <w:tr w:rsidR="00844E8D" w:rsidRPr="0085385D" w:rsidTr="00841841">
        <w:trPr>
          <w:trHeight w:val="150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2/3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95,000 </w:t>
            </w:r>
          </w:p>
        </w:tc>
      </w:tr>
      <w:tr w:rsidR="00844E8D" w:rsidRPr="0085385D" w:rsidTr="00841841">
        <w:trPr>
          <w:trHeight w:val="18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2/4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110,000 </w:t>
            </w:r>
          </w:p>
        </w:tc>
      </w:tr>
      <w:tr w:rsidR="00844E8D" w:rsidRPr="0085385D" w:rsidTr="00841841">
        <w:trPr>
          <w:trHeight w:val="200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2/5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80,000 </w:t>
            </w:r>
          </w:p>
        </w:tc>
      </w:tr>
      <w:tr w:rsidR="00844E8D" w:rsidRPr="0085385D" w:rsidTr="00841841">
        <w:trPr>
          <w:trHeight w:val="21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3/1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75,000 </w:t>
            </w:r>
          </w:p>
        </w:tc>
      </w:tr>
      <w:tr w:rsidR="00844E8D" w:rsidRPr="0085385D" w:rsidTr="00841841">
        <w:trPr>
          <w:trHeight w:val="94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3/2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60,000 </w:t>
            </w:r>
          </w:p>
        </w:tc>
      </w:tr>
      <w:tr w:rsidR="00844E8D" w:rsidRPr="0085385D" w:rsidTr="00841841">
        <w:trPr>
          <w:trHeight w:val="11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4/1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70,000 </w:t>
            </w:r>
          </w:p>
        </w:tc>
      </w:tr>
      <w:tr w:rsidR="00844E8D" w:rsidRPr="0085385D" w:rsidTr="00841841">
        <w:trPr>
          <w:trHeight w:val="14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4/2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60,000 </w:t>
            </w:r>
          </w:p>
        </w:tc>
      </w:tr>
      <w:tr w:rsidR="00844E8D" w:rsidRPr="0085385D" w:rsidTr="00841841">
        <w:trPr>
          <w:trHeight w:val="16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5/1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190,000 </w:t>
            </w:r>
          </w:p>
        </w:tc>
      </w:tr>
      <w:tr w:rsidR="00844E8D" w:rsidRPr="0085385D" w:rsidTr="00841841">
        <w:trPr>
          <w:trHeight w:val="19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5/2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131,700 </w:t>
            </w:r>
          </w:p>
        </w:tc>
      </w:tr>
      <w:tr w:rsidR="00844E8D" w:rsidRPr="0085385D" w:rsidTr="00841841">
        <w:trPr>
          <w:trHeight w:val="21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5/3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107,000 </w:t>
            </w:r>
          </w:p>
        </w:tc>
      </w:tr>
      <w:tr w:rsidR="00844E8D" w:rsidRPr="0085385D" w:rsidTr="00841841">
        <w:trPr>
          <w:trHeight w:val="8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5/4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80,000 </w:t>
            </w:r>
          </w:p>
        </w:tc>
      </w:tr>
      <w:tr w:rsidR="00844E8D" w:rsidRPr="0085385D" w:rsidTr="00841841">
        <w:trPr>
          <w:trHeight w:val="10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6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65,000 </w:t>
            </w:r>
          </w:p>
        </w:tc>
      </w:tr>
      <w:tr w:rsidR="00844E8D" w:rsidRPr="0085385D" w:rsidTr="00841841">
        <w:trPr>
          <w:trHeight w:val="12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7/1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120,000 </w:t>
            </w:r>
          </w:p>
        </w:tc>
      </w:tr>
      <w:tr w:rsidR="00844E8D" w:rsidRPr="0085385D" w:rsidTr="00841841">
        <w:trPr>
          <w:trHeight w:val="156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7/2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100,000 </w:t>
            </w:r>
          </w:p>
        </w:tc>
      </w:tr>
      <w:tr w:rsidR="00844E8D" w:rsidRPr="0085385D" w:rsidTr="00841841">
        <w:trPr>
          <w:trHeight w:val="17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7/3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85,000 </w:t>
            </w:r>
          </w:p>
        </w:tc>
      </w:tr>
      <w:tr w:rsidR="00844E8D" w:rsidRPr="0085385D" w:rsidTr="00841841">
        <w:trPr>
          <w:trHeight w:val="192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7/4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65,000 </w:t>
            </w:r>
          </w:p>
        </w:tc>
      </w:tr>
      <w:tr w:rsidR="00844E8D" w:rsidRPr="0085385D" w:rsidTr="00841841">
        <w:trPr>
          <w:trHeight w:val="6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8/1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110,000 </w:t>
            </w:r>
          </w:p>
        </w:tc>
      </w:tr>
      <w:tr w:rsidR="00844E8D" w:rsidRPr="0085385D" w:rsidTr="00841841">
        <w:trPr>
          <w:trHeight w:val="86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8/2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100,000 </w:t>
            </w:r>
          </w:p>
        </w:tc>
      </w:tr>
      <w:tr w:rsidR="00844E8D" w:rsidRPr="0085385D" w:rsidTr="00841841">
        <w:trPr>
          <w:trHeight w:val="11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8/3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72,000 </w:t>
            </w:r>
          </w:p>
        </w:tc>
      </w:tr>
      <w:tr w:rsidR="00844E8D" w:rsidRPr="0085385D" w:rsidTr="00841841">
        <w:trPr>
          <w:trHeight w:val="14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9/1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130,000 </w:t>
            </w:r>
          </w:p>
        </w:tc>
      </w:tr>
      <w:tr w:rsidR="00844E8D" w:rsidRPr="0085385D" w:rsidTr="00841841">
        <w:trPr>
          <w:trHeight w:val="16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9/2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100,000 </w:t>
            </w:r>
          </w:p>
        </w:tc>
      </w:tr>
      <w:tr w:rsidR="00844E8D" w:rsidRPr="0085385D" w:rsidTr="00841841">
        <w:trPr>
          <w:trHeight w:val="18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9/3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75,000 </w:t>
            </w:r>
          </w:p>
        </w:tc>
      </w:tr>
      <w:tr w:rsidR="00844E8D" w:rsidRPr="0085385D" w:rsidTr="00841841">
        <w:trPr>
          <w:trHeight w:val="203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10/1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145,000 </w:t>
            </w:r>
          </w:p>
        </w:tc>
      </w:tr>
      <w:tr w:rsidR="00844E8D" w:rsidRPr="0085385D" w:rsidTr="00841841">
        <w:trPr>
          <w:trHeight w:val="7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10/2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140,000 </w:t>
            </w:r>
          </w:p>
        </w:tc>
      </w:tr>
      <w:tr w:rsidR="00844E8D" w:rsidRPr="0085385D" w:rsidTr="00841841">
        <w:trPr>
          <w:trHeight w:val="111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29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10/3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100,000 </w:t>
            </w:r>
          </w:p>
        </w:tc>
      </w:tr>
      <w:tr w:rsidR="00844E8D" w:rsidRPr="0085385D" w:rsidTr="00841841">
        <w:trPr>
          <w:trHeight w:val="129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11/1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87,000 </w:t>
            </w:r>
          </w:p>
        </w:tc>
      </w:tr>
      <w:tr w:rsidR="00844E8D" w:rsidRPr="0085385D" w:rsidTr="00841841">
        <w:trPr>
          <w:trHeight w:val="14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11/2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     75,000 </w:t>
            </w:r>
          </w:p>
        </w:tc>
      </w:tr>
      <w:tr w:rsidR="00844E8D" w:rsidRPr="0085385D" w:rsidTr="00841841">
        <w:trPr>
          <w:trHeight w:val="165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E8D" w:rsidRPr="0085385D" w:rsidRDefault="00844E8D" w:rsidP="00841841">
            <w:pPr>
              <w:pStyle w:val="Paragrafi"/>
              <w:ind w:firstLine="0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32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lef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>11/3</w:t>
            </w:r>
          </w:p>
        </w:tc>
        <w:tc>
          <w:tcPr>
            <w:tcW w:w="34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8D" w:rsidRPr="0085385D" w:rsidRDefault="00844E8D" w:rsidP="00841841">
            <w:pPr>
              <w:pStyle w:val="Paragrafi"/>
              <w:jc w:val="right"/>
              <w:rPr>
                <w:sz w:val="17"/>
                <w:szCs w:val="17"/>
                <w:lang w:val="sq-AL"/>
              </w:rPr>
            </w:pPr>
            <w:r w:rsidRPr="0085385D">
              <w:rPr>
                <w:sz w:val="17"/>
                <w:szCs w:val="17"/>
                <w:lang w:val="sq-AL"/>
              </w:rPr>
              <w:t xml:space="preserve">   70,000 </w:t>
            </w:r>
          </w:p>
        </w:tc>
      </w:tr>
    </w:tbl>
    <w:p w:rsidR="00844E8D" w:rsidRDefault="00844E8D" w:rsidP="00844E8D">
      <w:pPr>
        <w:pStyle w:val="Paragrafi"/>
        <w:rPr>
          <w:sz w:val="18"/>
          <w:szCs w:val="18"/>
          <w:lang w:val="sq-AL"/>
        </w:rPr>
        <w:sectPr w:rsidR="00844E8D" w:rsidSect="003F4A4A">
          <w:type w:val="continuous"/>
          <w:pgSz w:w="11907" w:h="16840" w:code="9"/>
          <w:pgMar w:top="851" w:right="851" w:bottom="851" w:left="851" w:header="1134" w:footer="1134" w:gutter="0"/>
          <w:pgNumType w:start="5976"/>
          <w:cols w:num="2" w:space="720"/>
          <w:docGrid w:linePitch="360"/>
        </w:sectPr>
      </w:pPr>
    </w:p>
    <w:p w:rsidR="00844E8D" w:rsidRPr="00466FAB" w:rsidRDefault="00844E8D" w:rsidP="00844E8D">
      <w:pPr>
        <w:pStyle w:val="Paragrafi"/>
        <w:ind w:firstLine="0"/>
        <w:rPr>
          <w:lang w:val="sq-AL"/>
        </w:rPr>
      </w:pPr>
    </w:p>
    <w:p w:rsidR="00000000" w:rsidRDefault="00844E8D"/>
    <w:sectPr w:rsidR="00000000" w:rsidSect="00D81C59">
      <w:type w:val="continuous"/>
      <w:pgSz w:w="11907" w:h="16840" w:code="9"/>
      <w:pgMar w:top="851" w:right="851" w:bottom="851" w:left="851" w:header="1134" w:footer="1134" w:gutter="0"/>
      <w:pgNumType w:start="29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844E8D"/>
    <w:rsid w:val="00844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4E8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844E8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844E8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844E8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844E8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844E8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844E8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844E8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844E8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844E8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844E8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844E8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844E8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844E8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1004</Words>
  <Characters>5729</Characters>
  <Application>Microsoft Office Word</Application>
  <DocSecurity>0</DocSecurity>
  <Lines>47</Lines>
  <Paragraphs>13</Paragraphs>
  <ScaleCrop>false</ScaleCrop>
  <Company>Grizli777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2014-10-02T13:15:00Z</dcterms:created>
  <dcterms:modified xsi:type="dcterms:W3CDTF">2014-10-02T13:15:00Z</dcterms:modified>
</cp:coreProperties>
</file>