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7ED" w:rsidRDefault="00FB17ED" w:rsidP="00FB17ED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FB17ED" w:rsidRDefault="00FB17ED" w:rsidP="00FB17ED">
      <w:pPr>
        <w:pStyle w:val="NeniTitull"/>
        <w:rPr>
          <w:lang w:val="sq-AL"/>
        </w:rPr>
      </w:pPr>
      <w:r>
        <w:rPr>
          <w:lang w:val="sq-AL"/>
        </w:rPr>
        <w:t>Nr. 20, datë 12.6.2018</w:t>
      </w:r>
    </w:p>
    <w:p w:rsidR="00FB17ED" w:rsidRDefault="00FB17ED" w:rsidP="00FB17ED">
      <w:pPr>
        <w:pStyle w:val="Hapesira7"/>
        <w:rPr>
          <w:lang w:val="sq-AL"/>
        </w:rPr>
      </w:pPr>
    </w:p>
    <w:p w:rsidR="00FB17ED" w:rsidRDefault="00FB17ED" w:rsidP="00FB17ED">
      <w:pPr>
        <w:pStyle w:val="NeniTitull"/>
        <w:rPr>
          <w:lang w:val="sq-AL"/>
        </w:rPr>
      </w:pPr>
      <w:r>
        <w:rPr>
          <w:lang w:val="sq-AL"/>
        </w:rPr>
        <w:t>PËR NJË NDRYSHIM NË UDHËZIMIN NR. 13, DATË 8.3.2018, “PËR ZHVILLIMIN E PROVIMEVE KOMBËTARE TË ARSIMIT BAZË, VITI SHKOLLOR 2017–2018”</w:t>
      </w:r>
    </w:p>
    <w:p w:rsidR="00FB17ED" w:rsidRDefault="00FB17ED" w:rsidP="00FB17ED">
      <w:pPr>
        <w:pStyle w:val="Hapesira7"/>
        <w:rPr>
          <w:lang w:val="sq-AL"/>
        </w:rPr>
      </w:pPr>
    </w:p>
    <w:p w:rsidR="00FB17ED" w:rsidRDefault="00FB17ED" w:rsidP="00FB17ED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nenit 50, të ligjit nr. 69/2012, “Për sistemin arsimor parauniversitar në Republikën e Shqipërisë”, të ndryshuar, vendimit të Këshillit të Ministrave nr. 1013, datë 10.12.2010 “Për krijimin e Agjencisë Kombëtare të Provimeve (AKP)”, të ndryshuar, vendimit të Këshillit të Ministrave nr. 67, datë 10.2.2010, “Për krijimin e Institutit të Zhvillimit të Arsimit”, vendimit të Këshillit të Ministrave nr. 352, datë 3.4.2013, “Për organizimin dhe funksionimin e Inspektoratit Shtetëror të Arsimit”,</w:t>
      </w:r>
    </w:p>
    <w:p w:rsidR="00FB17ED" w:rsidRDefault="00FB17ED" w:rsidP="00FB17ED">
      <w:pPr>
        <w:pStyle w:val="Hapesira7"/>
        <w:rPr>
          <w:lang w:val="sq-AL"/>
        </w:rPr>
      </w:pPr>
    </w:p>
    <w:p w:rsidR="00FB17ED" w:rsidRDefault="00FB17ED" w:rsidP="00FB17ED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FB17ED" w:rsidRDefault="00FB17ED" w:rsidP="00FB17ED">
      <w:pPr>
        <w:pStyle w:val="Hapesira7"/>
        <w:rPr>
          <w:lang w:val="sq-AL"/>
        </w:rPr>
      </w:pPr>
    </w:p>
    <w:p w:rsidR="00FB17ED" w:rsidRDefault="00FB17ED" w:rsidP="00FB17ED">
      <w:pPr>
        <w:pStyle w:val="Paragrafi"/>
        <w:rPr>
          <w:lang w:val="sq-AL"/>
        </w:rPr>
      </w:pPr>
      <w:r>
        <w:rPr>
          <w:lang w:val="sq-AL"/>
        </w:rPr>
        <w:t>Në udhëzimin nr. 13, datë 8.3.2018, të ministrit të Arsimit, Sportit dhe Rinisë “Për zhvillimin e provimeve kombëtare të arsimit bazë, viti shkollor 2017–2018”, bëhet ndryshimi i mëposhtëm:</w:t>
      </w:r>
    </w:p>
    <w:p w:rsidR="00FB17ED" w:rsidRDefault="00FB17ED" w:rsidP="00FB17ED">
      <w:pPr>
        <w:pStyle w:val="Paragrafi"/>
        <w:rPr>
          <w:lang w:val="sq-AL"/>
        </w:rPr>
      </w:pPr>
      <w:r>
        <w:rPr>
          <w:lang w:val="sq-AL"/>
        </w:rPr>
        <w:t>1. Pika 2 e udhëzimit nr. 13, datë 8.3.2018, ndryshon si më poshtë:</w:t>
      </w:r>
    </w:p>
    <w:p w:rsidR="00FB17ED" w:rsidRDefault="00FB17ED" w:rsidP="00FB17ED">
      <w:pPr>
        <w:pStyle w:val="Paragrafi"/>
        <w:rPr>
          <w:lang w:val="sq-AL"/>
        </w:rPr>
      </w:pPr>
      <w:r>
        <w:rPr>
          <w:lang w:val="sq-AL"/>
        </w:rPr>
        <w:t>“Nxënësit e pakicave kombëtare zhvillojnë edhe provimin kombëtar të arsimit bazë në lëndën Gjuhë amtare. Provimi kombëtar i arsimit bazë në lëndën Gjuhë amtare, do të zhvillohet më 14 qershor 2018”.</w:t>
      </w:r>
    </w:p>
    <w:p w:rsidR="00FB17ED" w:rsidRDefault="00FB17ED" w:rsidP="00FB17ED">
      <w:pPr>
        <w:pStyle w:val="Paragrafi"/>
        <w:rPr>
          <w:lang w:val="sq-AL"/>
        </w:rPr>
      </w:pPr>
      <w:r>
        <w:rPr>
          <w:lang w:val="sq-AL"/>
        </w:rPr>
        <w:t xml:space="preserve">2. Ngarkohen për zbatimin e këtij udhëzimi zëvendësministri, Sekretari i Përgjithshëm, Drejtoria e Përgjithshme e Politikave dhe Zhvillimit të Arsimit, Sportit dhe Rinisë, Qendra e Shërbimeve Arsimore, Inspektorati Shtetëror i Arsimit, drejtoritë arsimore rajonale/zyrat arsimore dhe institucionet arsimore. </w:t>
      </w:r>
    </w:p>
    <w:p w:rsidR="00FB17ED" w:rsidRDefault="00FB17ED" w:rsidP="00FB17ED">
      <w:pPr>
        <w:pStyle w:val="Paragrafi"/>
        <w:rPr>
          <w:lang w:val="sq-AL"/>
        </w:rPr>
      </w:pPr>
      <w:r>
        <w:rPr>
          <w:lang w:val="sq-AL"/>
        </w:rPr>
        <w:t xml:space="preserve">Ky udhëzim hyn në fuqi pas botimit në Fletoren Zyrtare. </w:t>
      </w:r>
    </w:p>
    <w:p w:rsidR="00FB17ED" w:rsidRDefault="00FB17ED" w:rsidP="00FB17ED">
      <w:pPr>
        <w:pStyle w:val="Hapesira7"/>
        <w:rPr>
          <w:lang w:val="sq-AL"/>
        </w:rPr>
      </w:pPr>
    </w:p>
    <w:p w:rsidR="00FB17ED" w:rsidRDefault="00FB17ED" w:rsidP="00FB17E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FB17ED" w:rsidRDefault="00FB17ED" w:rsidP="00FB17ED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FB17ED" w:rsidRDefault="00FB17ED" w:rsidP="00FB17E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2408E0" w:rsidRDefault="002408E0">
      <w:bookmarkStart w:id="0" w:name="_GoBack"/>
      <w:bookmarkEnd w:id="0"/>
    </w:p>
    <w:sectPr w:rsidR="00240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ED"/>
    <w:rsid w:val="002408E0"/>
    <w:rsid w:val="00FB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BB9A61-EC1C-4447-91D4-42D38465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B17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B17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B17E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B17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17E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17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9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2018-06-21T12:46:00Z</dcterms:created>
  <dcterms:modified xsi:type="dcterms:W3CDTF">2018-06-21T12:46:00Z</dcterms:modified>
</cp:coreProperties>
</file>