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E24" w:rsidRPr="00CC2018" w:rsidRDefault="008E3E24" w:rsidP="008E3E24">
      <w:pPr>
        <w:pStyle w:val="Akti"/>
        <w:keepNext w:val="0"/>
        <w:rPr>
          <w:lang w:val="sq-AL"/>
        </w:rPr>
      </w:pPr>
      <w:bookmarkStart w:id="0" w:name="_GoBack"/>
      <w:bookmarkEnd w:id="0"/>
      <w:r w:rsidRPr="00CC2018">
        <w:rPr>
          <w:lang w:val="sq-AL"/>
        </w:rPr>
        <w:t>UDHËZIM</w:t>
      </w:r>
    </w:p>
    <w:p w:rsidR="008E3E24" w:rsidRPr="00CC2018" w:rsidRDefault="008E3E24" w:rsidP="008E3E24">
      <w:pPr>
        <w:pStyle w:val="NumriData"/>
        <w:keepNext w:val="0"/>
        <w:rPr>
          <w:lang w:val="sq-AL"/>
        </w:rPr>
      </w:pPr>
      <w:r w:rsidRPr="00CC2018">
        <w:rPr>
          <w:lang w:val="sq-AL"/>
        </w:rPr>
        <w:t>Nr.8, datë 31.8.2010</w:t>
      </w:r>
    </w:p>
    <w:p w:rsidR="008E3E24" w:rsidRPr="00CC2018" w:rsidRDefault="008E3E24" w:rsidP="008E3E24">
      <w:pPr>
        <w:pStyle w:val="Paragrafi"/>
        <w:rPr>
          <w:lang w:val="sq-AL"/>
        </w:rPr>
      </w:pPr>
    </w:p>
    <w:p w:rsidR="008E3E24" w:rsidRPr="00CC2018" w:rsidRDefault="008E3E24" w:rsidP="008E3E24">
      <w:pPr>
        <w:pStyle w:val="Titulli"/>
        <w:keepNext w:val="0"/>
        <w:rPr>
          <w:lang w:val="sq-AL"/>
        </w:rPr>
      </w:pPr>
      <w:r w:rsidRPr="00CC2018">
        <w:rPr>
          <w:lang w:val="sq-AL"/>
        </w:rPr>
        <w:t>PËR VEPRIME TË KONTROLLUESIT, KOMITETI SHQIPTAR I BIRËSIMIT, PËRPARA FILLIMIT TË PËRPUNIMIT TË TË DHËNAVE PERSONALE</w:t>
      </w:r>
    </w:p>
    <w:p w:rsidR="008E3E24" w:rsidRPr="00CC2018" w:rsidRDefault="008E3E24" w:rsidP="008E3E24">
      <w:pPr>
        <w:pStyle w:val="Paragrafi"/>
        <w:rPr>
          <w:lang w:val="sq-AL"/>
        </w:rPr>
      </w:pPr>
    </w:p>
    <w:p w:rsidR="008E3E24" w:rsidRPr="00CC2018" w:rsidRDefault="008E3E24" w:rsidP="008E3E24">
      <w:pPr>
        <w:pStyle w:val="Paragrafi"/>
        <w:rPr>
          <w:lang w:val="sq-AL"/>
        </w:rPr>
      </w:pPr>
      <w:r w:rsidRPr="00CC2018">
        <w:rPr>
          <w:lang w:val="sq-AL"/>
        </w:rPr>
        <w:t xml:space="preserve">Mbështetur në shkronjën c të pikës 1 të nenit 30 të ligjit nr.9887, datë 10.3.2008 “Për mbrojtjen e të dhënave personale”, </w:t>
      </w:r>
      <w:r>
        <w:rPr>
          <w:lang w:val="sq-AL"/>
        </w:rPr>
        <w:t>K</w:t>
      </w:r>
      <w:r w:rsidRPr="00CC2018">
        <w:rPr>
          <w:lang w:val="sq-AL"/>
        </w:rPr>
        <w:t xml:space="preserve">omisioneri për </w:t>
      </w:r>
      <w:r>
        <w:rPr>
          <w:lang w:val="sq-AL"/>
        </w:rPr>
        <w:t>M</w:t>
      </w:r>
      <w:r w:rsidRPr="00CC2018">
        <w:rPr>
          <w:lang w:val="sq-AL"/>
        </w:rPr>
        <w:t xml:space="preserve">brojtjen e të </w:t>
      </w:r>
      <w:r>
        <w:rPr>
          <w:lang w:val="sq-AL"/>
        </w:rPr>
        <w:t>D</w:t>
      </w:r>
      <w:r w:rsidRPr="00CC2018">
        <w:rPr>
          <w:lang w:val="sq-AL"/>
        </w:rPr>
        <w:t xml:space="preserve">hënave </w:t>
      </w:r>
      <w:r>
        <w:rPr>
          <w:lang w:val="sq-AL"/>
        </w:rPr>
        <w:t>P</w:t>
      </w:r>
      <w:r w:rsidRPr="00CC2018">
        <w:rPr>
          <w:lang w:val="sq-AL"/>
        </w:rPr>
        <w:t>ersonale,</w:t>
      </w:r>
    </w:p>
    <w:p w:rsidR="008E3E24" w:rsidRPr="00CC2018" w:rsidRDefault="008E3E24" w:rsidP="008E3E24">
      <w:pPr>
        <w:pStyle w:val="Paragrafi"/>
        <w:rPr>
          <w:lang w:val="sq-AL"/>
        </w:rPr>
      </w:pPr>
    </w:p>
    <w:p w:rsidR="008E3E24" w:rsidRPr="00CC2018" w:rsidRDefault="008E3E24" w:rsidP="008E3E24">
      <w:pPr>
        <w:pStyle w:val="VENDOSI"/>
        <w:keepNext w:val="0"/>
        <w:rPr>
          <w:lang w:val="sq-AL"/>
        </w:rPr>
      </w:pPr>
      <w:r w:rsidRPr="00CC2018">
        <w:rPr>
          <w:lang w:val="sq-AL"/>
        </w:rPr>
        <w:t>UDHËZON:</w:t>
      </w:r>
    </w:p>
    <w:p w:rsidR="008E3E24" w:rsidRPr="00CC2018" w:rsidRDefault="008E3E24" w:rsidP="008E3E24">
      <w:pPr>
        <w:pStyle w:val="Paragrafi"/>
        <w:rPr>
          <w:lang w:val="sq-AL"/>
        </w:rPr>
      </w:pPr>
    </w:p>
    <w:p w:rsidR="008E3E24" w:rsidRPr="00CC2018" w:rsidRDefault="008E3E24" w:rsidP="008E3E24">
      <w:pPr>
        <w:pStyle w:val="Paragrafi"/>
        <w:rPr>
          <w:lang w:val="sq-AL"/>
        </w:rPr>
      </w:pPr>
      <w:r w:rsidRPr="00CC2018">
        <w:rPr>
          <w:lang w:val="sq-AL"/>
        </w:rPr>
        <w:t xml:space="preserve">Në mbështetje të pikave 1, 3 dhe 7 të nenit 3 të ligjit “Për mbrojtjen e të dhënave personale”, </w:t>
      </w:r>
      <w:r>
        <w:rPr>
          <w:lang w:val="sq-AL"/>
        </w:rPr>
        <w:t>“</w:t>
      </w:r>
      <w:r w:rsidRPr="00CC2018">
        <w:rPr>
          <w:lang w:val="sq-AL"/>
        </w:rPr>
        <w:t>E dhënë personale</w:t>
      </w:r>
      <w:r>
        <w:rPr>
          <w:lang w:val="sq-AL"/>
        </w:rPr>
        <w:t>”</w:t>
      </w:r>
      <w:r w:rsidRPr="00CC2018">
        <w:rPr>
          <w:lang w:val="sq-AL"/>
        </w:rPr>
        <w:t xml:space="preserve"> është çdo informacion për një person fizik, i cili është i identifikuar ose i identifikueshëm. Elementet me të cilat realizohet identifikimi i një personi, drejtpërdrejt apo tërthorazi, janë numrat e identitetit ose faktorë të tjerë të veçantë fizikë, psikologjikë, ekonomikë, socialë, kulturorë etj.</w:t>
      </w:r>
    </w:p>
    <w:p w:rsidR="008E3E24" w:rsidRPr="00CC2018" w:rsidRDefault="008E3E24" w:rsidP="008E3E24">
      <w:pPr>
        <w:pStyle w:val="Paragrafi"/>
        <w:rPr>
          <w:lang w:val="sq-AL"/>
        </w:rPr>
      </w:pPr>
      <w:r w:rsidRPr="00CC2018">
        <w:rPr>
          <w:lang w:val="sq-AL"/>
        </w:rPr>
        <w:t>“Përpunimi i të dhënave” është çdo veprim që kryhet plotësisht ose jo me mjete automatike, me të dhënat personale, si</w:t>
      </w:r>
      <w:r>
        <w:rPr>
          <w:lang w:val="sq-AL"/>
        </w:rPr>
        <w:t>:</w:t>
      </w:r>
      <w:r w:rsidRPr="00CC2018">
        <w:rPr>
          <w:lang w:val="sq-AL"/>
        </w:rPr>
        <w:t xml:space="preserve"> grumbullimi, regjistrimi, ruajtja, renditja, përshtatja, ndreqja, këshillimi, shfrytëzimi, përdorimi, bllokimi, fshirja ose shkatërrimi apo çfarëdo veprim tjetër, si dhe transmetimi i të dhënave.</w:t>
      </w:r>
    </w:p>
    <w:p w:rsidR="008E3E24" w:rsidRPr="00CC2018" w:rsidRDefault="008E3E24" w:rsidP="008E3E24">
      <w:pPr>
        <w:pStyle w:val="Paragrafi"/>
        <w:rPr>
          <w:lang w:val="sq-AL"/>
        </w:rPr>
      </w:pPr>
      <w:r w:rsidRPr="00CC2018">
        <w:rPr>
          <w:lang w:val="sq-AL"/>
        </w:rPr>
        <w:t>“Kontrollues” është çdo person fizik ose juridik, autoritet publik, agjenci apo njësi tjetër, të cilët, vetëm apo në bashkëpunim me të tjerë, mbajnë, përpunojnë, administrojnë, arkivojnë dhe për këtë shkak kontrollojnë të dhëna personale.</w:t>
      </w:r>
    </w:p>
    <w:p w:rsidR="008E3E24" w:rsidRPr="00CC2018" w:rsidRDefault="008E3E24" w:rsidP="008E3E24">
      <w:pPr>
        <w:pStyle w:val="Paragrafi"/>
        <w:rPr>
          <w:lang w:val="sq-AL"/>
        </w:rPr>
      </w:pPr>
      <w:r w:rsidRPr="00CC2018">
        <w:rPr>
          <w:lang w:val="sq-AL"/>
        </w:rPr>
        <w:t>Komiteti Shqiptar i Birësimit dhe organizmat që lidhen me të, të cilët në veprimtarinë e punës së tyre kanë si qëllim ndjekjen dhe realizimin e procesit të birësimit</w:t>
      </w:r>
      <w:r>
        <w:rPr>
          <w:lang w:val="sq-AL"/>
        </w:rPr>
        <w:t>,</w:t>
      </w:r>
      <w:r w:rsidRPr="00CC2018">
        <w:rPr>
          <w:lang w:val="sq-AL"/>
        </w:rPr>
        <w:t xml:space="preserve"> duhet të mbajnë parasysh:</w:t>
      </w:r>
    </w:p>
    <w:p w:rsidR="008E3E24" w:rsidRPr="00CC2018" w:rsidRDefault="008E3E24" w:rsidP="008E3E24">
      <w:pPr>
        <w:pStyle w:val="Paragrafi"/>
        <w:rPr>
          <w:lang w:val="sq-AL"/>
        </w:rPr>
      </w:pPr>
      <w:r w:rsidRPr="00CC2018">
        <w:rPr>
          <w:lang w:val="sq-AL"/>
        </w:rPr>
        <w:t>1. Marrjen e masave organizative dhe teknike të domosdoshme për mbrojtjen e të dhënave personale në dokumentacionin birësues, në përputhje me kërkesat e neneve 2, 4, 5 dhe 9 të ligjit nr.9887, datë 10.3.2008 “Për mbrojtjen e të dhënave personale”.</w:t>
      </w:r>
    </w:p>
    <w:p w:rsidR="008E3E24" w:rsidRPr="00CC2018" w:rsidRDefault="008E3E24" w:rsidP="008E3E24">
      <w:pPr>
        <w:pStyle w:val="Paragrafi"/>
        <w:rPr>
          <w:lang w:val="sq-AL"/>
        </w:rPr>
      </w:pPr>
      <w:r w:rsidRPr="00CC2018">
        <w:rPr>
          <w:lang w:val="sq-AL"/>
        </w:rPr>
        <w:t>2. Marrjen e  të gjith</w:t>
      </w:r>
      <w:r>
        <w:rPr>
          <w:lang w:val="sq-AL"/>
        </w:rPr>
        <w:t>a</w:t>
      </w:r>
      <w:r w:rsidRPr="00CC2018">
        <w:rPr>
          <w:lang w:val="sq-AL"/>
        </w:rPr>
        <w:t xml:space="preserve"> masave organizative dhe teknike të përshtatshme për të mbrojtur të dhënat personale nga shkatërrime të paligjshme, aksidentale, humbje aksidentale, për të mbrojtur aksesin ose përhapjen nga persona të paautorizuar, veçanërisht kur përpunimi i të dhënave bëhet në rrjet, si dhe nga çdo formë tjetër e paligjshme përpunimi (neni 27 i ligjit nr.9887, datë 10.3.2008 “Për mbrojtjen e të dhënave personale”). </w:t>
      </w:r>
    </w:p>
    <w:p w:rsidR="008E3E24" w:rsidRPr="00CC2018" w:rsidRDefault="008E3E24" w:rsidP="008E3E24">
      <w:pPr>
        <w:pStyle w:val="Paragrafi"/>
        <w:rPr>
          <w:lang w:val="sq-AL"/>
        </w:rPr>
      </w:pPr>
      <w:r w:rsidRPr="00CC2018">
        <w:rPr>
          <w:lang w:val="sq-AL"/>
        </w:rPr>
        <w:t xml:space="preserve">3. Punonjësit e Komitetit Shqiptar të Birësimit, </w:t>
      </w:r>
      <w:r>
        <w:rPr>
          <w:lang w:val="sq-AL"/>
        </w:rPr>
        <w:t>a</w:t>
      </w:r>
      <w:r w:rsidRPr="00CC2018">
        <w:rPr>
          <w:lang w:val="sq-AL"/>
        </w:rPr>
        <w:t>gjencive ndërmjetësuese, si dhe çdo organ tjetër që për shkak të detyrës kanë informacion për birësimin, detyrohen të ruajnë konfidencialitetin për të dhënat që kanë të bëjnë me fëmijën, prindërit biologjikë dhe birësuesit. Personat e sipër përmendur, që gjatë ushtrimit të funksioneve të tyre do të përpunojnë të dhëna personale, të mbajnë parasysh vazhdimisht se detyrohen të ruajnë konfidencialitetin dhe besueshmërinë edhe pas përfundimit të funksionit. Këto të dhëna nuk përhapen, përveç rasteve të parashikuara me ligj.</w:t>
      </w:r>
      <w:r w:rsidRPr="00CC2018">
        <w:rPr>
          <w:lang w:val="sq-AL"/>
        </w:rPr>
        <w:tab/>
      </w:r>
    </w:p>
    <w:p w:rsidR="008E3E24" w:rsidRPr="00CC2018" w:rsidRDefault="008E3E24" w:rsidP="008E3E24">
      <w:pPr>
        <w:pStyle w:val="Paragrafi"/>
        <w:rPr>
          <w:lang w:val="sq-AL"/>
        </w:rPr>
      </w:pPr>
      <w:r w:rsidRPr="00CC2018">
        <w:rPr>
          <w:lang w:val="sq-AL"/>
        </w:rPr>
        <w:t xml:space="preserve">4. Komiteti Shqiptar i Birësimit dhe </w:t>
      </w:r>
      <w:r>
        <w:rPr>
          <w:lang w:val="sq-AL"/>
        </w:rPr>
        <w:t>a</w:t>
      </w:r>
      <w:r w:rsidRPr="00CC2018">
        <w:rPr>
          <w:lang w:val="sq-AL"/>
        </w:rPr>
        <w:t>gjencitë ndërmjetësuese mund të përpunojnë të dhëna personale të subjekteve birësues</w:t>
      </w:r>
      <w:r>
        <w:rPr>
          <w:lang w:val="sq-AL"/>
        </w:rPr>
        <w:t>e</w:t>
      </w:r>
      <w:r w:rsidRPr="00CC2018">
        <w:rPr>
          <w:lang w:val="sq-AL"/>
        </w:rPr>
        <w:t xml:space="preserve"> dhe të birësuarit vetëm:</w:t>
      </w:r>
    </w:p>
    <w:p w:rsidR="008E3E24" w:rsidRPr="00CC2018" w:rsidRDefault="008E3E24" w:rsidP="008E3E24">
      <w:pPr>
        <w:pStyle w:val="Paragrafi"/>
        <w:rPr>
          <w:lang w:val="sq-AL"/>
        </w:rPr>
      </w:pPr>
      <w:r w:rsidRPr="00CC2018">
        <w:rPr>
          <w:lang w:val="sq-AL"/>
        </w:rPr>
        <w:t>- nëse subjekti i të dhënave personale ka dhënë pëlqimin;</w:t>
      </w:r>
    </w:p>
    <w:p w:rsidR="008E3E24" w:rsidRPr="00CC2018" w:rsidRDefault="008E3E24" w:rsidP="008E3E24">
      <w:pPr>
        <w:pStyle w:val="Paragrafi"/>
        <w:rPr>
          <w:lang w:val="sq-AL"/>
        </w:rPr>
      </w:pPr>
      <w:r w:rsidRPr="00CC2018">
        <w:rPr>
          <w:lang w:val="sq-AL"/>
        </w:rPr>
        <w:t xml:space="preserve">- për të mbrojtur interesat jetikë të të birësuarit; </w:t>
      </w:r>
    </w:p>
    <w:p w:rsidR="008E3E24" w:rsidRPr="00CC2018" w:rsidRDefault="008E3E24" w:rsidP="008E3E24">
      <w:pPr>
        <w:pStyle w:val="Paragrafi"/>
        <w:rPr>
          <w:lang w:val="sq-AL"/>
        </w:rPr>
      </w:pPr>
      <w:r w:rsidRPr="00CC2018">
        <w:rPr>
          <w:lang w:val="sq-AL"/>
        </w:rPr>
        <w:t xml:space="preserve">- për përmbushjen e detyrimit ligjor të Komitetit Shqiptar të Birësimit dhe </w:t>
      </w:r>
      <w:r>
        <w:rPr>
          <w:lang w:val="sq-AL"/>
        </w:rPr>
        <w:t>a</w:t>
      </w:r>
      <w:r w:rsidRPr="00CC2018">
        <w:rPr>
          <w:lang w:val="sq-AL"/>
        </w:rPr>
        <w:t>gjencive ndërmjetësuese</w:t>
      </w:r>
      <w:r>
        <w:rPr>
          <w:lang w:val="sq-AL"/>
        </w:rPr>
        <w:t>,</w:t>
      </w:r>
      <w:r w:rsidRPr="00CC2018">
        <w:rPr>
          <w:lang w:val="sq-AL"/>
        </w:rPr>
        <w:t xml:space="preserve"> të cilët gëzojnë statusin e kontrolluesit në këtë fushë;</w:t>
      </w:r>
    </w:p>
    <w:p w:rsidR="008E3E24" w:rsidRDefault="008E3E24" w:rsidP="008E3E24">
      <w:pPr>
        <w:pStyle w:val="Paragrafi"/>
        <w:rPr>
          <w:lang w:val="sq-AL"/>
        </w:rPr>
      </w:pPr>
      <w:r w:rsidRPr="00CC2018">
        <w:rPr>
          <w:lang w:val="sq-AL"/>
        </w:rPr>
        <w:t>- për ndjekjen e interesave legjitim</w:t>
      </w:r>
      <w:r>
        <w:rPr>
          <w:lang w:val="sq-AL"/>
        </w:rPr>
        <w:t>ë</w:t>
      </w:r>
      <w:r w:rsidRPr="00CC2018">
        <w:rPr>
          <w:lang w:val="sq-AL"/>
        </w:rPr>
        <w:t xml:space="preserve"> të Komitetit Shqiptar të Birësimit dhe </w:t>
      </w:r>
      <w:r>
        <w:rPr>
          <w:lang w:val="sq-AL"/>
        </w:rPr>
        <w:t>a</w:t>
      </w:r>
      <w:r w:rsidRPr="00CC2018">
        <w:rPr>
          <w:lang w:val="sq-AL"/>
        </w:rPr>
        <w:t xml:space="preserve">gjencive ndërmjetësuese ose një pale të tretë </w:t>
      </w:r>
      <w:r>
        <w:rPr>
          <w:lang w:val="sq-AL"/>
        </w:rPr>
        <w:t>s</w:t>
      </w:r>
      <w:r w:rsidRPr="00CC2018">
        <w:rPr>
          <w:lang w:val="sq-AL"/>
        </w:rPr>
        <w:t>ë cilës i janë përhapur të dhëna, përveç kur kët</w:t>
      </w:r>
      <w:r>
        <w:rPr>
          <w:lang w:val="sq-AL"/>
        </w:rPr>
        <w:t>a</w:t>
      </w:r>
      <w:r w:rsidRPr="00CC2018">
        <w:rPr>
          <w:lang w:val="sq-AL"/>
        </w:rPr>
        <w:t xml:space="preserve"> interesa mbizotërojnë mbi interesat për mbrojtjen e të drejtave dhe të lirive themelore të birësuarit dhe të birësuesit.</w:t>
      </w:r>
    </w:p>
    <w:p w:rsidR="008E3E24" w:rsidRPr="00CC2018" w:rsidRDefault="008E3E24" w:rsidP="008E3E24">
      <w:pPr>
        <w:pStyle w:val="Paragrafi"/>
        <w:rPr>
          <w:lang w:val="sq-AL"/>
        </w:rPr>
      </w:pPr>
      <w:r w:rsidRPr="00CC2018">
        <w:rPr>
          <w:lang w:val="sq-AL"/>
        </w:rPr>
        <w:lastRenderedPageBreak/>
        <w:t>5. Subjektet e të dhënave, birësuesi dhe i birësuari, kanë të drejtë t</w:t>
      </w:r>
      <w:r>
        <w:rPr>
          <w:lang w:val="sq-AL"/>
        </w:rPr>
        <w:t>’</w:t>
      </w:r>
      <w:r w:rsidRPr="00CC2018">
        <w:rPr>
          <w:lang w:val="sq-AL"/>
        </w:rPr>
        <w:t>i kërkojnë Komitetit Shqiptar të Birësimit ose Agjencive ndërmjetësuese të mos fillojë përpunimi i të dhënave, ose nëse përpunimi ka filluar, të ndalojnë përpunimin e të dhënave, që lidhen me ta, për qëllime të tregtimit të drejtpërdrejtë (neni 15 i ligjit nr.9887, datë 10.3.2008 “Për mbrojtjen e të dhënave personale”).</w:t>
      </w:r>
      <w:r w:rsidRPr="00CC2018">
        <w:rPr>
          <w:lang w:val="sq-AL"/>
        </w:rPr>
        <w:tab/>
        <w:t xml:space="preserve">6. Komiteti Shqiptar i Birësimit duhet të bëjë me dije </w:t>
      </w:r>
      <w:r>
        <w:rPr>
          <w:lang w:val="sq-AL"/>
        </w:rPr>
        <w:t>a</w:t>
      </w:r>
      <w:r w:rsidRPr="00CC2018">
        <w:rPr>
          <w:lang w:val="sq-AL"/>
        </w:rPr>
        <w:t xml:space="preserve">gjencitë e </w:t>
      </w:r>
      <w:r>
        <w:rPr>
          <w:lang w:val="sq-AL"/>
        </w:rPr>
        <w:t>n</w:t>
      </w:r>
      <w:r w:rsidRPr="00CC2018">
        <w:rPr>
          <w:lang w:val="sq-AL"/>
        </w:rPr>
        <w:t xml:space="preserve">dërmjetësimit lidhur me detyrimin që këto të fundit kanë për të bërë njoftimin përkatës pranë </w:t>
      </w:r>
      <w:r>
        <w:rPr>
          <w:lang w:val="sq-AL"/>
        </w:rPr>
        <w:t>Z</w:t>
      </w:r>
      <w:r w:rsidRPr="00CC2018">
        <w:rPr>
          <w:lang w:val="sq-AL"/>
        </w:rPr>
        <w:t>yrës së Komisionerit përpara se të nisin përpunimin e të dhënave personale, duke mbajtur në vëmendje edhe kushtet e parashikuara në shkronjën “b” të pikës 1 të vendimit të Këshillit të Ministrave nr.1232, datë 11.12.2009 “Për përcaktimin e rasteve për përjashtim nga detyrimi për njoftimin e të dhënave personale, që përpunohen”. Komisioneri shqyrton të gjitha njoftimet dhe kur njoftimi është i pamjaftueshëm, ai urdhëron kontrolluesin të plotësojë të dhënat, duke përcaktuar edhe afatin kohor (nenet 23 dhe 25 të ligjit për mbrojtjen e të dhënave personale).</w:t>
      </w:r>
      <w:r w:rsidRPr="00CC2018">
        <w:rPr>
          <w:lang w:val="sq-AL"/>
        </w:rPr>
        <w:tab/>
      </w:r>
    </w:p>
    <w:p w:rsidR="008E3E24" w:rsidRPr="00CC2018" w:rsidRDefault="008E3E24" w:rsidP="008E3E24">
      <w:pPr>
        <w:pStyle w:val="Paragrafi"/>
        <w:rPr>
          <w:lang w:val="sq-AL"/>
        </w:rPr>
      </w:pPr>
      <w:r w:rsidRPr="00CC2018">
        <w:rPr>
          <w:lang w:val="sq-AL"/>
        </w:rPr>
        <w:t>7. Komiteti Shqiptar i Birësimit, në përputhje me nenin 5 të ligjit</w:t>
      </w:r>
      <w:r>
        <w:rPr>
          <w:lang w:val="sq-AL"/>
        </w:rPr>
        <w:t>,</w:t>
      </w:r>
      <w:r w:rsidRPr="00CC2018">
        <w:rPr>
          <w:lang w:val="sq-AL"/>
        </w:rPr>
        <w:t xml:space="preserve"> kryen mbrojtjen e të dhënave personale</w:t>
      </w:r>
      <w:r>
        <w:rPr>
          <w:lang w:val="sq-AL"/>
        </w:rPr>
        <w:t>,</w:t>
      </w:r>
      <w:r w:rsidRPr="00CC2018">
        <w:rPr>
          <w:lang w:val="sq-AL"/>
        </w:rPr>
        <w:t xml:space="preserve"> duke u bazuar:</w:t>
      </w:r>
    </w:p>
    <w:p w:rsidR="008E3E24" w:rsidRPr="00CC2018" w:rsidRDefault="008E3E24" w:rsidP="008E3E24">
      <w:pPr>
        <w:pStyle w:val="Paragrafi"/>
        <w:rPr>
          <w:lang w:val="sq-AL"/>
        </w:rPr>
      </w:pPr>
      <w:r w:rsidRPr="00CC2018">
        <w:rPr>
          <w:lang w:val="sq-AL"/>
        </w:rPr>
        <w:t>- në përpunimin në mënyrë të ndershme, të drejtë dhe të ligjshme;</w:t>
      </w:r>
    </w:p>
    <w:p w:rsidR="008E3E24" w:rsidRPr="00CC2018" w:rsidRDefault="008E3E24" w:rsidP="008E3E24">
      <w:pPr>
        <w:pStyle w:val="Paragrafi"/>
        <w:rPr>
          <w:lang w:val="sq-AL"/>
        </w:rPr>
      </w:pPr>
      <w:r w:rsidRPr="00CC2018">
        <w:rPr>
          <w:lang w:val="sq-AL"/>
        </w:rPr>
        <w:t>- në grumbullimin për qëllime specifike, të përcaktuara qartë, e legjitime dhe në përpunimin në përputhje me këto qëllime;</w:t>
      </w:r>
    </w:p>
    <w:p w:rsidR="008E3E24" w:rsidRPr="00CC2018" w:rsidRDefault="008E3E24" w:rsidP="008E3E24">
      <w:pPr>
        <w:pStyle w:val="Paragrafi"/>
        <w:rPr>
          <w:lang w:val="sq-AL"/>
        </w:rPr>
      </w:pPr>
      <w:r w:rsidRPr="00CC2018">
        <w:rPr>
          <w:lang w:val="sq-AL"/>
        </w:rPr>
        <w:t>- të dhënat duhet të jenë të mjaftueshme, të lidhen me qëllimin e përpunimit dhe të mos e tejkalojnë këtë qëllim;</w:t>
      </w:r>
    </w:p>
    <w:p w:rsidR="008E3E24" w:rsidRPr="00CC2018" w:rsidRDefault="008E3E24" w:rsidP="008E3E24">
      <w:pPr>
        <w:pStyle w:val="Paragrafi"/>
        <w:rPr>
          <w:lang w:val="sq-AL"/>
        </w:rPr>
      </w:pPr>
      <w:r w:rsidRPr="00CC2018">
        <w:rPr>
          <w:lang w:val="sq-AL"/>
        </w:rPr>
        <w:t>- në saktësinë nga ana faktike dhe, kur është e nevojshme bën përditësimin e çdo veprimi për të siguruar që të dhënat e pasakta e të parregullta të fshihen apo të ndryshohen;</w:t>
      </w:r>
    </w:p>
    <w:p w:rsidR="008E3E24" w:rsidRPr="00CC2018" w:rsidRDefault="008E3E24" w:rsidP="008E3E24">
      <w:pPr>
        <w:pStyle w:val="Paragrafi"/>
        <w:rPr>
          <w:lang w:val="sq-AL"/>
        </w:rPr>
      </w:pPr>
      <w:r w:rsidRPr="00CC2018">
        <w:rPr>
          <w:lang w:val="sq-AL"/>
        </w:rPr>
        <w:t>- në mbajtjen në atë formë, që të lejojë identifikimin e subjekteve të të dhënave për një kohë, por jo më tepër sesa është e nevojshme për qëllimin, për të cilin ato janë grumbulluar ose përpunuar më tej.</w:t>
      </w:r>
    </w:p>
    <w:p w:rsidR="008E3E24" w:rsidRPr="00CC2018" w:rsidRDefault="008E3E24" w:rsidP="008E3E24">
      <w:pPr>
        <w:pStyle w:val="Paragrafi"/>
        <w:rPr>
          <w:lang w:val="sq-AL"/>
        </w:rPr>
      </w:pPr>
      <w:r w:rsidRPr="00CC2018">
        <w:rPr>
          <w:lang w:val="sq-AL"/>
        </w:rPr>
        <w:t>Kontrolluesi është përgjegjës për zbatimin e këtyre kërkesave në të gjitha përpunimet automatike ose me mjete të tjera të të dhënave.</w:t>
      </w:r>
    </w:p>
    <w:p w:rsidR="008E3E24" w:rsidRPr="00CC2018" w:rsidRDefault="008E3E24" w:rsidP="008E3E24">
      <w:pPr>
        <w:pStyle w:val="Paragrafi"/>
        <w:rPr>
          <w:lang w:val="sq-AL"/>
        </w:rPr>
      </w:pPr>
      <w:r w:rsidRPr="00CC2018">
        <w:rPr>
          <w:lang w:val="sq-AL"/>
        </w:rPr>
        <w:t>8. Komiteti Shqiptar i Birësimit, kur përpunon të dhënat sensitive, qoftë të fëmijëve qoftë të personit/personave birësues merr pëlq</w:t>
      </w:r>
      <w:r>
        <w:rPr>
          <w:lang w:val="sq-AL"/>
        </w:rPr>
        <w:t>imin e shprehur të tyre, pëlqim,</w:t>
      </w:r>
      <w:r w:rsidRPr="00CC2018">
        <w:rPr>
          <w:lang w:val="sq-AL"/>
        </w:rPr>
        <w:t xml:space="preserve"> i cili mund të revokohet në çdo moment.</w:t>
      </w:r>
    </w:p>
    <w:p w:rsidR="008E3E24" w:rsidRPr="00CC2018" w:rsidRDefault="008E3E24" w:rsidP="008E3E24">
      <w:pPr>
        <w:pStyle w:val="Paragrafi"/>
        <w:rPr>
          <w:lang w:val="sq-AL"/>
        </w:rPr>
      </w:pPr>
      <w:r w:rsidRPr="00CC2018">
        <w:rPr>
          <w:lang w:val="sq-AL"/>
        </w:rPr>
        <w:t>9. Komiteti Shqiptar i Birësimit dhe agjencia e ndërmjetësimit kanë detyrimin për të zbatuar të gjithë të drejtat e subjektit të të dhënave të parashikuara në ligj (nenet 12-17), të përmendura më poshtë:</w:t>
      </w:r>
    </w:p>
    <w:p w:rsidR="008E3E24" w:rsidRPr="00CC2018" w:rsidRDefault="008E3E24" w:rsidP="008E3E24">
      <w:pPr>
        <w:pStyle w:val="Paragrafi"/>
        <w:rPr>
          <w:lang w:val="sq-AL"/>
        </w:rPr>
      </w:pPr>
      <w:r w:rsidRPr="00CC2018">
        <w:rPr>
          <w:lang w:val="sq-AL"/>
        </w:rPr>
        <w:t>Të drejtën për akses, të drejtën për të kërkuar korrigjim ose fshirje, të drejtën për të mos qenë subjekt i vendimmarrjeve automatike, të drejtën për të kundërshtuar, të drejtën për t</w:t>
      </w:r>
      <w:r>
        <w:rPr>
          <w:lang w:val="sq-AL"/>
        </w:rPr>
        <w:t>’</w:t>
      </w:r>
      <w:r w:rsidRPr="00CC2018">
        <w:rPr>
          <w:lang w:val="sq-AL"/>
        </w:rPr>
        <w:t>u ankuar dhe të drejtën për të kërkuar kompensimin e dëmit.</w:t>
      </w:r>
    </w:p>
    <w:p w:rsidR="008E3E24" w:rsidRPr="00CC2018" w:rsidRDefault="008E3E24" w:rsidP="008E3E24">
      <w:pPr>
        <w:pStyle w:val="Paragrafi"/>
        <w:rPr>
          <w:lang w:val="sq-AL"/>
        </w:rPr>
      </w:pPr>
      <w:r w:rsidRPr="00CC2018">
        <w:rPr>
          <w:lang w:val="sq-AL"/>
        </w:rPr>
        <w:t>10. Komiteti Shqiptar i Birësimit në mbështetje të nenit 281 të Kodit të Procedurës Penale detyrohet të bëj</w:t>
      </w:r>
      <w:r>
        <w:rPr>
          <w:lang w:val="sq-AL"/>
        </w:rPr>
        <w:t>ë</w:t>
      </w:r>
      <w:r w:rsidRPr="00CC2018">
        <w:rPr>
          <w:lang w:val="sq-AL"/>
        </w:rPr>
        <w:t xml:space="preserve"> kallëzimin përkatës për raste të cenimit të mbrojtjes së të dhënave personale gjatë përpunimit të tyre</w:t>
      </w:r>
      <w:r>
        <w:rPr>
          <w:lang w:val="sq-AL"/>
        </w:rPr>
        <w:t>,</w:t>
      </w:r>
      <w:r w:rsidRPr="00CC2018">
        <w:rPr>
          <w:lang w:val="sq-AL"/>
        </w:rPr>
        <w:t xml:space="preserve"> si vepra penale të parashikuara në Kodin Penal.</w:t>
      </w:r>
    </w:p>
    <w:p w:rsidR="008E3E24" w:rsidRPr="00CC2018" w:rsidRDefault="008E3E24" w:rsidP="008E3E24">
      <w:pPr>
        <w:pStyle w:val="Paragrafi"/>
        <w:rPr>
          <w:lang w:val="sq-AL"/>
        </w:rPr>
      </w:pPr>
      <w:r w:rsidRPr="00CC2018">
        <w:rPr>
          <w:lang w:val="sq-AL"/>
        </w:rPr>
        <w:t>Për zbatimin e këtij udhëzimi ngarkohen të gjithë kontrolluesit publikë e privatë në territorin e Republikës së Shqipërisë.</w:t>
      </w:r>
    </w:p>
    <w:p w:rsidR="008E3E24" w:rsidRPr="00CC2018" w:rsidRDefault="008E3E24" w:rsidP="008E3E24">
      <w:pPr>
        <w:pStyle w:val="Paragrafi"/>
        <w:rPr>
          <w:lang w:val="sq-AL"/>
        </w:rPr>
      </w:pPr>
      <w:r w:rsidRPr="00CC2018">
        <w:rPr>
          <w:lang w:val="sq-AL"/>
        </w:rPr>
        <w:t>Ky udhëzim hyn në fuqi menjëherë dhe botohet në Fletoren Zyrtare.</w:t>
      </w:r>
    </w:p>
    <w:p w:rsidR="008E3E24" w:rsidRPr="00CC2018" w:rsidRDefault="008E3E24" w:rsidP="008E3E24">
      <w:pPr>
        <w:pStyle w:val="Paragrafi"/>
        <w:rPr>
          <w:lang w:val="sq-AL"/>
        </w:rPr>
      </w:pPr>
    </w:p>
    <w:p w:rsidR="008E3E24" w:rsidRPr="00CC2018" w:rsidRDefault="008E3E24" w:rsidP="008E3E24">
      <w:pPr>
        <w:pStyle w:val="Autoriteti"/>
        <w:keepNext w:val="0"/>
        <w:rPr>
          <w:lang w:val="sq-AL"/>
        </w:rPr>
      </w:pPr>
      <w:r w:rsidRPr="00CC2018">
        <w:rPr>
          <w:lang w:val="sq-AL"/>
        </w:rPr>
        <w:t>KOMISIONERI</w:t>
      </w:r>
    </w:p>
    <w:p w:rsidR="008E3E24" w:rsidRPr="00CC2018" w:rsidRDefault="008E3E24" w:rsidP="008E3E24">
      <w:pPr>
        <w:pStyle w:val="AutoritetiEmer"/>
        <w:rPr>
          <w:bCs/>
          <w:lang w:val="sq-AL"/>
        </w:rPr>
      </w:pPr>
      <w:r w:rsidRPr="00CC2018">
        <w:rPr>
          <w:lang w:val="sq-AL"/>
        </w:rPr>
        <w:t>Flora Çabej (Pogaçe</w:t>
      </w:r>
      <w:r w:rsidRPr="00CC2018">
        <w:rPr>
          <w:bCs/>
          <w:lang w:val="sq-AL"/>
        </w:rPr>
        <w:t>)</w:t>
      </w:r>
    </w:p>
    <w:sectPr w:rsidR="008E3E24" w:rsidRPr="00CC201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E3E24"/>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ADD"/>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619"/>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B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BE2"/>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3BB"/>
    <w:rsid w:val="008337F0"/>
    <w:rsid w:val="00833A39"/>
    <w:rsid w:val="0083424F"/>
    <w:rsid w:val="0083425C"/>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E24"/>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1C3"/>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5F8"/>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88E"/>
    <w:rsid w:val="00C818A2"/>
    <w:rsid w:val="00C81C4B"/>
    <w:rsid w:val="00C82255"/>
    <w:rsid w:val="00C824DD"/>
    <w:rsid w:val="00C82A89"/>
    <w:rsid w:val="00C8344F"/>
    <w:rsid w:val="00C83BFB"/>
    <w:rsid w:val="00C83DBE"/>
    <w:rsid w:val="00C8416D"/>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54CB4F1-B9B5-4644-A201-5A5671F56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en-US"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AutoritetiEmerChar">
    <w:name w:val="Autoriteti_Emer Char"/>
    <w:basedOn w:val="DefaultParagraphFont"/>
    <w:link w:val="AutoritetiEmer"/>
    <w:rsid w:val="008E3E24"/>
    <w:rPr>
      <w:rFonts w:ascii="CG Times" w:hAnsi="CG Times"/>
      <w:b/>
      <w:sz w:val="22"/>
      <w:szCs w:val="22"/>
      <w:lang w:val="en-GB" w:eastAsia="en-US" w:bidi="ar-SA"/>
    </w:rPr>
  </w:style>
  <w:style w:type="character" w:customStyle="1" w:styleId="ParagrafiChar">
    <w:name w:val="Paragrafi Char"/>
    <w:basedOn w:val="DefaultParagraphFont"/>
    <w:link w:val="Paragrafi"/>
    <w:locked/>
    <w:rsid w:val="008E3E24"/>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994</Words>
  <Characters>5668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6649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g.cicako</dc:creator>
  <cp:keywords/>
  <dc:description/>
  <cp:lastModifiedBy>Inida Noga</cp:lastModifiedBy>
  <cp:revision>2</cp:revision>
  <dcterms:created xsi:type="dcterms:W3CDTF">2019-03-17T18:23:00Z</dcterms:created>
  <dcterms:modified xsi:type="dcterms:W3CDTF">2019-03-17T18:23:00Z</dcterms:modified>
</cp:coreProperties>
</file>