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A28" w:rsidRPr="007742D1" w:rsidRDefault="002A3A28" w:rsidP="002A3A28">
      <w:pPr>
        <w:pStyle w:val="Akti"/>
      </w:pPr>
      <w:bookmarkStart w:id="0" w:name="_GoBack"/>
      <w:bookmarkEnd w:id="0"/>
      <w:r w:rsidRPr="007742D1">
        <w:t>U DH ë Z I M</w:t>
      </w:r>
    </w:p>
    <w:p w:rsidR="002A3A28" w:rsidRPr="007742D1" w:rsidRDefault="002A3A28" w:rsidP="002A3A28">
      <w:pPr>
        <w:pStyle w:val="NumriData"/>
      </w:pPr>
      <w:r w:rsidRPr="007742D1">
        <w:t>Nr.19,  datë 24.03.2001</w:t>
      </w:r>
    </w:p>
    <w:p w:rsidR="002A3A28" w:rsidRPr="007742D1" w:rsidRDefault="002A3A28" w:rsidP="002A3A28">
      <w:pPr>
        <w:pStyle w:val="Paragrafi"/>
      </w:pPr>
    </w:p>
    <w:p w:rsidR="002A3A28" w:rsidRPr="007742D1" w:rsidRDefault="002A3A28" w:rsidP="002A3A28">
      <w:pPr>
        <w:pStyle w:val="Titulli"/>
      </w:pPr>
      <w:r w:rsidRPr="007742D1">
        <w:t>PËR NJË SHTESË NË UDHËZIMIN E KQZ  NR.18 datë 11.03.2001</w:t>
      </w:r>
    </w:p>
    <w:p w:rsidR="002A3A28" w:rsidRPr="007742D1" w:rsidRDefault="002A3A28" w:rsidP="002A3A28">
      <w:pPr>
        <w:pStyle w:val="Paragrafi"/>
      </w:pPr>
    </w:p>
    <w:p w:rsidR="002A3A28" w:rsidRPr="007742D1" w:rsidRDefault="002A3A28" w:rsidP="002A3A28">
      <w:pPr>
        <w:pStyle w:val="Paragrafi"/>
      </w:pPr>
    </w:p>
    <w:p w:rsidR="002A3A28" w:rsidRPr="007742D1" w:rsidRDefault="002A3A28" w:rsidP="002A3A28">
      <w:pPr>
        <w:pStyle w:val="Paragrafi"/>
      </w:pPr>
      <w:r w:rsidRPr="007742D1">
        <w:t xml:space="preserve">Punonjësit e Zyrave të Gjendjes Civile (ZGJC) do të bëjnë rishikimin edhe te formularit  nr.3 (shtesë).   </w:t>
      </w:r>
    </w:p>
    <w:p w:rsidR="002A3A28" w:rsidRPr="007742D1" w:rsidRDefault="002A3A28" w:rsidP="002A3A28">
      <w:pPr>
        <w:pStyle w:val="Paragrafi"/>
      </w:pPr>
      <w:r w:rsidRPr="007742D1">
        <w:t>Formulari Nr.3  (shtesë me ngjyrë të bardhë)</w:t>
      </w:r>
    </w:p>
    <w:p w:rsidR="002A3A28" w:rsidRPr="007742D1" w:rsidRDefault="002A3A28" w:rsidP="002A3A28">
      <w:pPr>
        <w:pStyle w:val="Paragrafi"/>
      </w:pPr>
      <w:r w:rsidRPr="007742D1">
        <w:t>Do të përdoret për të përcaktuar personat zgjedhës që janë larguar me banim nga ajo njësi administrative në një njësi tjetër administrative, personat që kanë vdekur, ata që kanë ndërruar shtetësinë nga shqiptare ne një shtetësi tjetër, për të korrigjuar gabimet ortografike të emrit, mbiemrit, datëlindjes, gjinisë, si dhe të plotësojnë atësinë e  personave zgjedhës që ndodhen në formularin nr.3 (shtesë).</w:t>
      </w:r>
    </w:p>
    <w:p w:rsidR="002A3A28" w:rsidRPr="007742D1" w:rsidRDefault="002A3A28" w:rsidP="002A3A28">
      <w:pPr>
        <w:pStyle w:val="Paragrafi"/>
      </w:pPr>
    </w:p>
    <w:p w:rsidR="002A3A28" w:rsidRPr="007742D1" w:rsidRDefault="002A3A28" w:rsidP="002A3A28">
      <w:pPr>
        <w:pStyle w:val="TitulliTitull"/>
      </w:pPr>
      <w:r w:rsidRPr="007742D1">
        <w:t>Mënyra e plotësimit të formularit.</w:t>
      </w:r>
    </w:p>
    <w:p w:rsidR="002A3A28" w:rsidRPr="007742D1" w:rsidRDefault="002A3A28" w:rsidP="002A3A28">
      <w:pPr>
        <w:pStyle w:val="Paragrafi"/>
      </w:pPr>
    </w:p>
    <w:p w:rsidR="002A3A28" w:rsidRPr="007742D1" w:rsidRDefault="002A3A28" w:rsidP="002A3A28">
      <w:pPr>
        <w:pStyle w:val="Paragrafi"/>
      </w:pPr>
      <w:r w:rsidRPr="007742D1">
        <w:t xml:space="preserve">Nëpunësi i ZGJC-së për zgjedhesit që ndodhen në formularin Nr.3 (shtesë) dhe në regjistrin e ZGJC plotëson në kolonën nr.4 atësinë p.sh: atësia (HASAN). </w:t>
      </w:r>
    </w:p>
    <w:p w:rsidR="002A3A28" w:rsidRPr="007742D1" w:rsidRDefault="002A3A28" w:rsidP="002A3A28">
      <w:pPr>
        <w:pStyle w:val="Paragrafi"/>
      </w:pPr>
      <w:r w:rsidRPr="007742D1">
        <w:t>Për zgjedhësit që ndodhen në formularin nr.3 (shtesë) dhe që në Regjistrin e ZGJC-së figurojnë  të vdekur, në kolonën e fundit të formularit, shënojmë germën D.</w:t>
      </w:r>
    </w:p>
    <w:p w:rsidR="002A3A28" w:rsidRPr="007742D1" w:rsidRDefault="002A3A28" w:rsidP="002A3A28">
      <w:pPr>
        <w:pStyle w:val="Paragrafi"/>
      </w:pPr>
      <w:r w:rsidRPr="007742D1">
        <w:t>Për zgjedhësit që ndodhen në formularin Nr.3 (shtesë) dhe që në regjistrin e ZGJC-së figurojnë që kanë ndërruar shtetësinë nga shqiptare në një shtetësi tjetër, në kolonën e fundit të formularit shënojmë gërmën S.</w:t>
      </w:r>
    </w:p>
    <w:p w:rsidR="002A3A28" w:rsidRPr="007742D1" w:rsidRDefault="002A3A28" w:rsidP="002A3A28">
      <w:pPr>
        <w:pStyle w:val="Paragrafi"/>
      </w:pPr>
      <w:r w:rsidRPr="007742D1">
        <w:t>Nëpunësi i Gjendjes Civile për çdo zgjedhës të përfshirë në formularin nr.3 (shtesë)  në bazë të  emrit, të regjistrit dhe numrit të faqes së tij do të kontrollojë, nëse emri, atësia, mbiemri, datëlindja dhe gjinia e zgjedhësit janë shkruar pa gabime.</w:t>
      </w:r>
    </w:p>
    <w:p w:rsidR="002A3A28" w:rsidRPr="007742D1" w:rsidRDefault="002A3A28" w:rsidP="002A3A28">
      <w:pPr>
        <w:pStyle w:val="Paragrafi"/>
      </w:pPr>
      <w:r w:rsidRPr="007742D1">
        <w:t>N.q.s ato janë shkruar me gabime atëhere në hapësirën boshe poshtë tyre, shkruhet: emri, atësia, mbiemri, datëlindja apo gjinia e saktë e zgjedhësit.</w:t>
      </w:r>
    </w:p>
    <w:p w:rsidR="002A3A28" w:rsidRPr="007742D1" w:rsidRDefault="002A3A28" w:rsidP="002A3A28">
      <w:pPr>
        <w:pStyle w:val="Paragrafi"/>
      </w:pPr>
      <w:r w:rsidRPr="007742D1">
        <w:t>Formularët nr.3 (shtesë) të plotësuar në këtë mënyrë, kalohen në zyrat e bashkisë, komunës, njësisë bashkiake. Kryetari, si dhe sekretari i keshillit të bashkisë, komunës, njësisë bashkiake do të plotësojnë (duke u nisur nga adresat e personave) numrin e qendrës  së votimit të këtyre personave.</w:t>
      </w:r>
    </w:p>
    <w:p w:rsidR="002A3A28" w:rsidRPr="007742D1" w:rsidRDefault="002A3A28" w:rsidP="002A3A28">
      <w:pPr>
        <w:pStyle w:val="Paragrafi"/>
      </w:pPr>
      <w:r w:rsidRPr="007742D1">
        <w:t>Koha e plotësimit dhe e dorëzimit të  formularit nr.3 (shtesë)     25  mars – 7 prill 2001.</w:t>
      </w:r>
    </w:p>
    <w:p w:rsidR="002A3A28" w:rsidRPr="007742D1" w:rsidRDefault="002A3A28" w:rsidP="002A3A28">
      <w:pPr>
        <w:pStyle w:val="Paragrafi"/>
      </w:pPr>
      <w:r w:rsidRPr="007742D1">
        <w:t>Shënim: Formularët nr.3 (shtesë) do të firmosen faqe më faqe nga përgjegjësi i ZGJC-së dhe sekretari i këshillit të bashkisë, komunës, njësisë bashkiake. Ky formular do të përcillet me shkresë përcjellëse, me firmë e vulë nga kryetari i bashkisë, komunës, njësisë bashkiake për në KQZ.</w:t>
      </w:r>
    </w:p>
    <w:p w:rsidR="002A3A28" w:rsidRPr="007742D1" w:rsidRDefault="002A3A28" w:rsidP="002A3A28">
      <w:pPr>
        <w:pStyle w:val="Paragrafi"/>
      </w:pPr>
    </w:p>
    <w:p w:rsidR="002A3A28" w:rsidRPr="007742D1" w:rsidRDefault="002A3A28" w:rsidP="002A3A28">
      <w:pPr>
        <w:pStyle w:val="Autoriteti"/>
      </w:pPr>
      <w:r w:rsidRPr="007742D1">
        <w:t>KRYETARI</w:t>
      </w:r>
    </w:p>
    <w:p w:rsidR="002A3A28" w:rsidRPr="007742D1" w:rsidRDefault="002A3A28" w:rsidP="002A3A28">
      <w:pPr>
        <w:pStyle w:val="AutoritetiEmer"/>
      </w:pPr>
      <w:r w:rsidRPr="007742D1">
        <w:t>Ilirjan Celibashi</w:t>
      </w:r>
    </w:p>
    <w:p w:rsidR="002A3A28" w:rsidRPr="007742D1" w:rsidRDefault="002A3A28" w:rsidP="002A3A28">
      <w:pPr>
        <w:pStyle w:val="Paragrafi"/>
      </w:pPr>
    </w:p>
    <w:p w:rsidR="002A3A28" w:rsidRPr="007742D1" w:rsidRDefault="002A3A28" w:rsidP="002A3A2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A3A28"/>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81A7F"/>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72131EC-5D70-4B53-88B9-1F300B75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2019-03-14T12:35:00Z</dcterms:created>
  <dcterms:modified xsi:type="dcterms:W3CDTF">2019-03-14T12:35:00Z</dcterms:modified>
</cp:coreProperties>
</file>