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37" w:rsidRPr="00222A12" w:rsidRDefault="00F81837" w:rsidP="00F81837">
      <w:pPr>
        <w:pStyle w:val="Akti"/>
      </w:pPr>
      <w:bookmarkStart w:id="0" w:name="_GoBack"/>
      <w:bookmarkEnd w:id="0"/>
      <w:r w:rsidRPr="00222A12">
        <w:t>U D H ë Z i M</w:t>
      </w:r>
    </w:p>
    <w:p w:rsidR="00F81837" w:rsidRPr="00222A12" w:rsidRDefault="00F81837" w:rsidP="00F81837">
      <w:pPr>
        <w:pStyle w:val="NumriData"/>
      </w:pPr>
      <w:r w:rsidRPr="00222A12">
        <w:t>Nr.44, datë 5.6.2001</w:t>
      </w:r>
    </w:p>
    <w:p w:rsidR="00F81837" w:rsidRPr="00222A12" w:rsidRDefault="00F81837" w:rsidP="00F81837">
      <w:pPr>
        <w:pStyle w:val="Paragrafi"/>
      </w:pPr>
    </w:p>
    <w:p w:rsidR="00F81837" w:rsidRPr="00222A12" w:rsidRDefault="00F81837" w:rsidP="00F81837">
      <w:pPr>
        <w:pStyle w:val="Titulli"/>
      </w:pPr>
      <w:r w:rsidRPr="00222A12">
        <w:t xml:space="preserve">PëR SHFUQIZIMIN </w:t>
      </w:r>
      <w:smartTag w:uri="urn:schemas-microsoft-com:office:smarttags" w:element="place">
        <w:r w:rsidRPr="00222A12">
          <w:t>E UDHëZIMIT</w:t>
        </w:r>
      </w:smartTag>
      <w:r w:rsidRPr="00222A12">
        <w:t xml:space="preserve"> NR. 43, DATë 3.6.2001 “PëR DISA KRITERE Të PARAQITJES Së KANTIDATëVE PëR DEPUTET DHE PëRLLOGARITJEN E NDARJES Së MANDATEVE PLOTëSUESE”</w:t>
      </w:r>
    </w:p>
    <w:p w:rsidR="00F81837" w:rsidRPr="00222A12" w:rsidRDefault="00F81837" w:rsidP="00F81837">
      <w:pPr>
        <w:pStyle w:val="Paragrafi"/>
      </w:pPr>
    </w:p>
    <w:p w:rsidR="00F81837" w:rsidRPr="00222A12" w:rsidRDefault="00F81837" w:rsidP="00F81837">
      <w:pPr>
        <w:pStyle w:val="BazLigjPropozues"/>
      </w:pPr>
      <w:r w:rsidRPr="00222A12">
        <w:t>Në mbështetje të neneve 68 dhe 153 të Kushtetutës së Republikës të Shqipërisë, të nenit 2 pika 4, 18, 66, 76, 77 dhe 78 të ligjit nr. 8609, datë 8.5.2000 “Kodi Zgjedhor i Republikës së Shqipërisë”, Komisioni Qendror i Zgjedhjeve</w:t>
      </w:r>
    </w:p>
    <w:p w:rsidR="00F81837" w:rsidRPr="00222A12" w:rsidRDefault="00F81837" w:rsidP="00F81837">
      <w:pPr>
        <w:pStyle w:val="Paragrafi"/>
      </w:pPr>
    </w:p>
    <w:p w:rsidR="00F81837" w:rsidRPr="00222A12" w:rsidRDefault="00F81837" w:rsidP="00F81837">
      <w:pPr>
        <w:pStyle w:val="Paragrafi"/>
      </w:pPr>
      <w:r w:rsidRPr="00222A12">
        <w:t xml:space="preserve">                                                             </w:t>
      </w:r>
    </w:p>
    <w:p w:rsidR="00F81837" w:rsidRPr="00222A12" w:rsidRDefault="00F81837" w:rsidP="00F81837">
      <w:pPr>
        <w:pStyle w:val="VENDOSI"/>
      </w:pPr>
      <w:r w:rsidRPr="00222A12">
        <w:t>U D H ë Z O N:</w:t>
      </w:r>
    </w:p>
    <w:p w:rsidR="00F81837" w:rsidRPr="00222A12" w:rsidRDefault="00F81837" w:rsidP="00F81837">
      <w:pPr>
        <w:pStyle w:val="Paragrafi"/>
      </w:pPr>
    </w:p>
    <w:p w:rsidR="00F81837" w:rsidRPr="00222A12" w:rsidRDefault="00F81837" w:rsidP="00F81837">
      <w:pPr>
        <w:pStyle w:val="Paragrafi"/>
      </w:pPr>
      <w:r w:rsidRPr="00222A12">
        <w:t>Udhëzimi nr.43, datë 3.6.2001 i Komisionit Qendror të Zgjedhjeve “Për disa kritere të paraqitjes së kantidatëve për deputet dhe përllogaritjen e ndarjes së mandateve plotësuese” shfuqizohet.</w:t>
      </w:r>
    </w:p>
    <w:p w:rsidR="00F81837" w:rsidRPr="00222A12" w:rsidRDefault="00F81837" w:rsidP="00F81837">
      <w:pPr>
        <w:pStyle w:val="Paragrafi"/>
      </w:pPr>
      <w:r w:rsidRPr="00222A12">
        <w:t>Ky udhëzim hyn në fuqi menjëherë.</w:t>
      </w:r>
    </w:p>
    <w:p w:rsidR="00F81837" w:rsidRPr="00222A12" w:rsidRDefault="00F81837" w:rsidP="00F81837">
      <w:pPr>
        <w:pStyle w:val="Paragrafi"/>
      </w:pPr>
    </w:p>
    <w:p w:rsidR="00F81837" w:rsidRPr="00222A12" w:rsidRDefault="00F81837" w:rsidP="00F81837">
      <w:pPr>
        <w:pStyle w:val="Autoriteti"/>
      </w:pPr>
      <w:r w:rsidRPr="00222A12">
        <w:t>KRYETARI</w:t>
      </w:r>
    </w:p>
    <w:p w:rsidR="00F81837" w:rsidRPr="00222A12" w:rsidRDefault="00F81837" w:rsidP="00F81837">
      <w:pPr>
        <w:pStyle w:val="AutoritetiEmer"/>
      </w:pPr>
      <w:r w:rsidRPr="00222A12">
        <w:t>Ilirian Celibashi</w:t>
      </w:r>
    </w:p>
    <w:p w:rsidR="00A0784B" w:rsidRPr="007732C8" w:rsidRDefault="00F81837" w:rsidP="00F81837">
      <w:r w:rsidRPr="00222A12">
        <w:br/>
      </w:r>
      <w:r w:rsidRPr="00222A12">
        <w:br/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A7783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8183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92974A-B599-4AA4-91ED-1280685B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83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2019-03-14T12:43:00Z</dcterms:created>
  <dcterms:modified xsi:type="dcterms:W3CDTF">2019-03-14T12:43:00Z</dcterms:modified>
</cp:coreProperties>
</file>