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580" w:rsidRPr="00694754" w:rsidRDefault="000D1580" w:rsidP="000D1580">
      <w:pPr>
        <w:pStyle w:val="Akti"/>
      </w:pPr>
      <w:bookmarkStart w:id="0" w:name="_GoBack"/>
      <w:bookmarkEnd w:id="0"/>
      <w:r w:rsidRPr="00694754">
        <w:t>U D H Ë Z I M</w:t>
      </w:r>
    </w:p>
    <w:p w:rsidR="000D1580" w:rsidRPr="00694754" w:rsidRDefault="000D1580" w:rsidP="000D1580">
      <w:pPr>
        <w:pStyle w:val="NumriData"/>
      </w:pPr>
      <w:r w:rsidRPr="00694754">
        <w:t>Nr.1,  datë 11.7.2003</w:t>
      </w:r>
    </w:p>
    <w:p w:rsidR="000D1580" w:rsidRPr="00694754" w:rsidRDefault="000D1580" w:rsidP="000D1580">
      <w:pPr>
        <w:pStyle w:val="Paragrafi"/>
      </w:pPr>
    </w:p>
    <w:p w:rsidR="000D1580" w:rsidRPr="00694754" w:rsidRDefault="000D1580" w:rsidP="000D1580">
      <w:pPr>
        <w:pStyle w:val="Titulli"/>
      </w:pPr>
      <w:r w:rsidRPr="00694754">
        <w:t>MBI PROCEDURAT E RISHIKIMIT TË LISTAVE PARAPRAKE TË ZGJEDHËSVE PËR ZGJEDHJET E ORGANEVE TË QEVERISJES VENDORE, 2003</w:t>
      </w:r>
    </w:p>
    <w:p w:rsidR="000D1580" w:rsidRPr="00694754" w:rsidRDefault="000D1580" w:rsidP="000D1580">
      <w:pPr>
        <w:pStyle w:val="Paragrafi"/>
      </w:pPr>
    </w:p>
    <w:p w:rsidR="000D1580" w:rsidRPr="00694754" w:rsidRDefault="000D1580" w:rsidP="000D1580">
      <w:pPr>
        <w:pStyle w:val="BazLigjPropozues"/>
      </w:pPr>
      <w:r w:rsidRPr="00694754">
        <w:t>Komisioni Qendror i Zgjedhjeve, bazuar në nenet 18/1, 41/1 dhe 159 të Kodit Zgjedhor të Republikës së Shqipërisë,</w:t>
      </w:r>
    </w:p>
    <w:p w:rsidR="000D1580" w:rsidRPr="00694754" w:rsidRDefault="000D1580" w:rsidP="000D1580">
      <w:pPr>
        <w:pStyle w:val="Paragrafi"/>
      </w:pPr>
    </w:p>
    <w:p w:rsidR="000D1580" w:rsidRPr="00694754" w:rsidRDefault="000D1580" w:rsidP="000D1580">
      <w:pPr>
        <w:pStyle w:val="VENDOSI"/>
      </w:pPr>
      <w:r w:rsidRPr="00694754">
        <w:t>U D H Ë Z O N:</w:t>
      </w:r>
    </w:p>
    <w:p w:rsidR="000D1580" w:rsidRPr="00694754" w:rsidRDefault="000D1580" w:rsidP="000D1580">
      <w:pPr>
        <w:pStyle w:val="Paragrafi"/>
      </w:pPr>
    </w:p>
    <w:p w:rsidR="000D1580" w:rsidRPr="00694754" w:rsidRDefault="000D1580" w:rsidP="000D1580">
      <w:pPr>
        <w:pStyle w:val="Paragrafi"/>
      </w:pPr>
      <w:r w:rsidRPr="00694754">
        <w:t>I. Organi përgjegjës për rishikimin e listave paraprake.</w:t>
      </w:r>
    </w:p>
    <w:p w:rsidR="000D1580" w:rsidRPr="00694754" w:rsidRDefault="000D1580" w:rsidP="000D1580">
      <w:pPr>
        <w:pStyle w:val="Paragrafi"/>
      </w:pPr>
      <w:r w:rsidRPr="00694754">
        <w:t xml:space="preserve">i) KZQV-ja është organi përgjegjës për shpalljen, rishikimin dhe miratimin e listave paraprake të zgjedhësve të bashkisë ose të komunës përkatëse. </w:t>
      </w:r>
    </w:p>
    <w:p w:rsidR="000D1580" w:rsidRPr="00694754" w:rsidRDefault="000D1580" w:rsidP="000D1580">
      <w:pPr>
        <w:pStyle w:val="Paragrafi"/>
      </w:pPr>
      <w:r w:rsidRPr="00694754">
        <w:t xml:space="preserve">Ndryshimet në listën paraprake të zgjedhësve bëhen me vendim të KZQV-së. </w:t>
      </w:r>
    </w:p>
    <w:p w:rsidR="000D1580" w:rsidRPr="00694754" w:rsidRDefault="000D1580" w:rsidP="000D1580">
      <w:pPr>
        <w:pStyle w:val="Paragrafi"/>
      </w:pPr>
      <w:r w:rsidRPr="00694754">
        <w:t xml:space="preserve">Vendimet e KZQV-së merren vetëm për: </w:t>
      </w:r>
    </w:p>
    <w:p w:rsidR="000D1580" w:rsidRPr="00694754" w:rsidRDefault="000D1580" w:rsidP="000D1580">
      <w:pPr>
        <w:pStyle w:val="Paragrafi"/>
      </w:pPr>
      <w:r w:rsidRPr="00694754">
        <w:t xml:space="preserve">- heqje nga lista; </w:t>
      </w:r>
    </w:p>
    <w:p w:rsidR="000D1580" w:rsidRPr="00694754" w:rsidRDefault="000D1580" w:rsidP="000D1580">
      <w:pPr>
        <w:pStyle w:val="Paragrafi"/>
      </w:pPr>
      <w:r w:rsidRPr="00694754">
        <w:t xml:space="preserve">- shtim në listën përkatëse; </w:t>
      </w:r>
    </w:p>
    <w:p w:rsidR="000D1580" w:rsidRPr="00694754" w:rsidRDefault="000D1580" w:rsidP="000D1580">
      <w:pPr>
        <w:pStyle w:val="Paragrafi"/>
      </w:pPr>
      <w:r w:rsidRPr="00694754">
        <w:t>- korrigjim të të dhënave të zgjedhësve;</w:t>
      </w:r>
    </w:p>
    <w:p w:rsidR="000D1580" w:rsidRPr="00694754" w:rsidRDefault="000D1580" w:rsidP="000D1580">
      <w:pPr>
        <w:pStyle w:val="Paragrafi"/>
      </w:pPr>
      <w:r w:rsidRPr="00694754">
        <w:t>- rrëzim kërkese.</w:t>
      </w:r>
    </w:p>
    <w:p w:rsidR="000D1580" w:rsidRPr="00694754" w:rsidRDefault="000D1580" w:rsidP="000D1580">
      <w:pPr>
        <w:pStyle w:val="Paragrafi"/>
      </w:pPr>
      <w:r w:rsidRPr="00694754">
        <w:t>Procesi i rishikimit të listave paraprake fillon me shpalljen e tyre dhe përfundon 23 ditë para ditës së zgjedhjeve.</w:t>
      </w:r>
    </w:p>
    <w:p w:rsidR="000D1580" w:rsidRPr="00694754" w:rsidRDefault="000D1580" w:rsidP="000D1580">
      <w:pPr>
        <w:pStyle w:val="Paragrafi"/>
      </w:pPr>
      <w:r w:rsidRPr="00694754">
        <w:t xml:space="preserve"> ii) Për çdo njësi bashkiake të Tiranës dhe lagje administrative të bashkive që kanë të tilla, ngrihet një Qendër e Rishikimit të Listave të Zgjedhësve (QRLZ). Çdo QRLZ përbëhet nga dy punonjës. Për emërimin e tyre vendos KZQV-ja përkatëse me propozim të bërë një nga kryetari dhe tjetri nga zv.kryetari i saj. Punonjësit e QRLZ-së duhet të kenë të paktën arsim të mesëm. </w:t>
      </w:r>
    </w:p>
    <w:p w:rsidR="000D1580" w:rsidRPr="00694754" w:rsidRDefault="000D1580" w:rsidP="000D1580">
      <w:pPr>
        <w:pStyle w:val="Paragrafi"/>
      </w:pPr>
      <w:r w:rsidRPr="00694754">
        <w:t>QRLZ-ja pajiset me një kopje të listës model 2 të bashkisë përkatëse dhe materiale të tjera të nevojshme.</w:t>
      </w:r>
    </w:p>
    <w:p w:rsidR="000D1580" w:rsidRPr="00694754" w:rsidRDefault="000D1580" w:rsidP="000D1580">
      <w:pPr>
        <w:pStyle w:val="Paragrafi"/>
      </w:pPr>
      <w:r w:rsidRPr="00694754">
        <w:t>QRLZ-ja ndihmon KZQV-në:</w:t>
      </w:r>
    </w:p>
    <w:p w:rsidR="000D1580" w:rsidRPr="00694754" w:rsidRDefault="000D1580" w:rsidP="000D1580">
      <w:pPr>
        <w:pStyle w:val="Paragrafi"/>
      </w:pPr>
      <w:r w:rsidRPr="00694754">
        <w:t>1. Në pranimin e kërkesave. Kërkesat regjistrohen në një regjistër të veçantë sipas modelit të përcaktuar nga KQZ-ja. QRLZ-ja i lëshon kërkuesit një vërtetim për marrjen në dorëzim të kërkesës. Ajo i dorëzon kërkesat e bëra me dokumentacionin përkatës në KZQV-në brenda ditës.</w:t>
      </w:r>
    </w:p>
    <w:p w:rsidR="000D1580" w:rsidRPr="00694754" w:rsidRDefault="000D1580" w:rsidP="000D1580">
      <w:pPr>
        <w:pStyle w:val="Paragrafi"/>
      </w:pPr>
      <w:r w:rsidRPr="00694754">
        <w:t>2. Në dhënien e informacionit për qënien në listën përkatëse të zgjedhësve, për  procedurat e rishikimit dhe për dokumentacionin e nevojshëm.</w:t>
      </w:r>
    </w:p>
    <w:p w:rsidR="000D1580" w:rsidRPr="00694754" w:rsidRDefault="000D1580" w:rsidP="000D1580">
      <w:pPr>
        <w:pStyle w:val="Paragrafi"/>
      </w:pPr>
      <w:r w:rsidRPr="00694754">
        <w:t>Orari i punës së QRLZ-ve është çdo ditë 9.00-13-00 dhe 17.00-20.00.</w:t>
      </w:r>
    </w:p>
    <w:p w:rsidR="000D1580" w:rsidRPr="00694754" w:rsidRDefault="000D1580" w:rsidP="000D1580">
      <w:pPr>
        <w:pStyle w:val="Paragrafi"/>
      </w:pPr>
      <w:r w:rsidRPr="00694754">
        <w:t xml:space="preserve">Organet e qeverisjes vendore janë të detyruara të sigurojnë ambiente të përshtatshme për zhvillimin normal të veprimtarisë së QRLZ-ve. </w:t>
      </w:r>
    </w:p>
    <w:p w:rsidR="000D1580" w:rsidRPr="00694754" w:rsidRDefault="000D1580" w:rsidP="000D1580">
      <w:pPr>
        <w:pStyle w:val="Paragrafi"/>
      </w:pPr>
      <w:r w:rsidRPr="00694754">
        <w:t xml:space="preserve">iii. KZQV-ja duhet të shqyrtojë kërkesën dhe të marrë vendim jo më vonë se dy ditë nga paraqitja e saj, ose sipas rastit nga përgjigjja e organit kompetent. Kur KZQV-ja e gjen të bazuar kërkesën me dokumentacionin përkatës, vendos pranimin e saj  sipas modelit të miratuar nga KQZ-ja. </w:t>
      </w:r>
    </w:p>
    <w:p w:rsidR="000D1580" w:rsidRPr="00694754" w:rsidRDefault="000D1580" w:rsidP="000D1580">
      <w:pPr>
        <w:pStyle w:val="Paragrafi"/>
      </w:pPr>
      <w:r w:rsidRPr="00694754">
        <w:t>Kur kërkesa nuk është e bazuar, KZQV-ja e rrëzon atë me vendim sipas modelit të miratuar nga KQZ-ja.</w:t>
      </w:r>
    </w:p>
    <w:p w:rsidR="000D1580" w:rsidRPr="00694754" w:rsidRDefault="000D1580" w:rsidP="000D1580">
      <w:pPr>
        <w:pStyle w:val="Paragrafi"/>
      </w:pPr>
      <w:r w:rsidRPr="00694754">
        <w:t>Vendimi merret me shumicën e votave në prani të më shumë se gjysmës së të gjithë anëtarëve me të drejtë vote të KZQV-së.</w:t>
      </w:r>
    </w:p>
    <w:p w:rsidR="000D1580" w:rsidRPr="00694754" w:rsidRDefault="000D1580" w:rsidP="000D1580">
      <w:pPr>
        <w:pStyle w:val="Paragrafi"/>
      </w:pPr>
      <w:r w:rsidRPr="00694754">
        <w:t>Vendimi hartohet në 3 kopje. Një kopje ruhet në KZQV së bashku me kërkesën dhe dokumentacionin përkatës shoqërues, një kopje shpallet dhe tjetra dërgohet në KQZ. Kur vendimi është rrëzim kërkese, hartohet në 2 kopje. Një kopje mbahet në KZQV, ndërsa tjetra shpallet ose i jepet kërkuesit, nëse e  dëshiron, për ta përdorur për ankimim në gjykatë.</w:t>
      </w:r>
    </w:p>
    <w:p w:rsidR="000D1580" w:rsidRPr="00694754" w:rsidRDefault="000D1580" w:rsidP="000D1580">
      <w:pPr>
        <w:pStyle w:val="Paragrafi"/>
      </w:pPr>
      <w:r w:rsidRPr="00694754">
        <w:t>II. Shpallja publike e listave paraprake.</w:t>
      </w:r>
    </w:p>
    <w:p w:rsidR="000D1580" w:rsidRPr="00694754" w:rsidRDefault="000D1580" w:rsidP="000D1580">
      <w:pPr>
        <w:pStyle w:val="Paragrafi"/>
      </w:pPr>
      <w:r w:rsidRPr="00694754">
        <w:t xml:space="preserve">KZQV-ja do të marrë nga KQZ-ja listën paraprake të zgjedhësve në dy modele: </w:t>
      </w:r>
    </w:p>
    <w:p w:rsidR="000D1580" w:rsidRPr="00694754" w:rsidRDefault="000D1580" w:rsidP="000D1580">
      <w:pPr>
        <w:pStyle w:val="Paragrafi"/>
      </w:pPr>
      <w:r w:rsidRPr="00694754">
        <w:t>Modelin 1 të listës paraprake të zgjedhësve sipas qendrave të votimit. Kjo listë shërben për të informuar zgjedhësit dhe vendoset në vende publike brenda zonës së qendrës së votimit.</w:t>
      </w:r>
    </w:p>
    <w:p w:rsidR="000D1580" w:rsidRPr="00694754" w:rsidRDefault="000D1580" w:rsidP="000D1580">
      <w:pPr>
        <w:pStyle w:val="Paragrafi"/>
      </w:pPr>
      <w:r w:rsidRPr="00694754">
        <w:t xml:space="preserve">Modelin 2 të listës së zgjedhësve që është e hartuar në bazë komune ose bashkie. Kjo listë do t’i shërbejë KZQV-së, sipas rastit të kërkesës, për të verifikuar ekzistencën e zgjedhësve në të, për të  gjetur QV-në e zgjedhësve brenda komunës ose bashkisë etj. </w:t>
      </w:r>
    </w:p>
    <w:p w:rsidR="000D1580" w:rsidRPr="00694754" w:rsidRDefault="000D1580" w:rsidP="000D1580">
      <w:pPr>
        <w:pStyle w:val="Paragrafi"/>
      </w:pPr>
      <w:r w:rsidRPr="00694754">
        <w:lastRenderedPageBreak/>
        <w:t xml:space="preserve">KZQV-ja shpall listat paraprake sipas çdo QV-je (modeli 1). Së bashku me listat e zgjedhësve KZQV-ja vendos njoftimin mbi vendndodhjen e saj, sipas rastit edhe të QRLZ-ve dhe orarin e punës së tyre.   </w:t>
      </w:r>
    </w:p>
    <w:p w:rsidR="000D1580" w:rsidRPr="00694754" w:rsidRDefault="000D1580" w:rsidP="000D1580">
      <w:pPr>
        <w:pStyle w:val="Paragrafi"/>
      </w:pPr>
      <w:r w:rsidRPr="00694754">
        <w:t>III. Paraqitja e kërkesës për ndryshime në listën paraprake dhe shqyrtimi i saj.</w:t>
      </w:r>
    </w:p>
    <w:p w:rsidR="000D1580" w:rsidRPr="00694754" w:rsidRDefault="000D1580" w:rsidP="000D1580">
      <w:pPr>
        <w:pStyle w:val="Paragrafi"/>
      </w:pPr>
      <w:r w:rsidRPr="00694754">
        <w:t>Kërkesa për ndyshimin e listave paraprake mund të paraqitet bazuar vetëm në një nga shkaqet e parashikuara në rastet e mëposhtme:</w:t>
      </w:r>
    </w:p>
    <w:p w:rsidR="000D1580" w:rsidRPr="00694754" w:rsidRDefault="000D1580" w:rsidP="000D1580">
      <w:pPr>
        <w:pStyle w:val="Paragrafi"/>
      </w:pPr>
      <w:r w:rsidRPr="00694754">
        <w:t xml:space="preserve">a) Zgjedhësi që është në listën paraprake të zgjedhësve ka vdekur. </w:t>
      </w:r>
    </w:p>
    <w:p w:rsidR="000D1580" w:rsidRPr="00694754" w:rsidRDefault="000D1580" w:rsidP="000D1580">
      <w:pPr>
        <w:pStyle w:val="Paragrafi"/>
      </w:pPr>
      <w:r w:rsidRPr="00694754">
        <w:t>1. Ka të drejtë të bëjë kërkesë:</w:t>
      </w:r>
    </w:p>
    <w:p w:rsidR="000D1580" w:rsidRPr="00694754" w:rsidRDefault="000D1580" w:rsidP="000D1580">
      <w:pPr>
        <w:pStyle w:val="Paragrafi"/>
      </w:pPr>
      <w:r w:rsidRPr="00694754">
        <w:t xml:space="preserve">Familjari, i afërmi i të ndjerit ose një parti politike. </w:t>
      </w:r>
    </w:p>
    <w:p w:rsidR="000D1580" w:rsidRPr="00694754" w:rsidRDefault="000D1580" w:rsidP="000D1580">
      <w:pPr>
        <w:pStyle w:val="Paragrafi"/>
      </w:pPr>
      <w:r w:rsidRPr="00694754">
        <w:t>Kërkesa duhet të jetë sipas modelit të miratuar nga KQZ-ja dhe në çdo rast ajo duhet të firmoset nga personi i cili e paraqet atë kur ai është shtetas.</w:t>
      </w:r>
    </w:p>
    <w:p w:rsidR="000D1580" w:rsidRPr="00694754" w:rsidRDefault="000D1580" w:rsidP="000D1580">
      <w:pPr>
        <w:pStyle w:val="Paragrafi"/>
      </w:pPr>
      <w:r w:rsidRPr="00694754">
        <w:t>Kur kërkesa paraqitet nga parti politike, ajo duhet të jetë e firmosur nga drejtuesi lokal i partisë ose një person i autorizuar prej tij.</w:t>
      </w:r>
    </w:p>
    <w:p w:rsidR="000D1580" w:rsidRPr="00694754" w:rsidRDefault="000D1580" w:rsidP="000D1580">
      <w:pPr>
        <w:pStyle w:val="Paragrafi"/>
      </w:pPr>
      <w:r w:rsidRPr="00694754">
        <w:t xml:space="preserve">2. Dokumentet që duhet të paraqiten pranë KZQV-së: </w:t>
      </w:r>
    </w:p>
    <w:p w:rsidR="000D1580" w:rsidRPr="00694754" w:rsidRDefault="000D1580" w:rsidP="000D1580">
      <w:pPr>
        <w:pStyle w:val="Paragrafi"/>
      </w:pPr>
      <w:r w:rsidRPr="00694754">
        <w:t xml:space="preserve">- Kërkesë me shkrim shoqëruar me certifikatën e vdekjes, kur është e mundur.  </w:t>
      </w:r>
    </w:p>
    <w:p w:rsidR="000D1580" w:rsidRPr="00694754" w:rsidRDefault="000D1580" w:rsidP="000D1580">
      <w:pPr>
        <w:pStyle w:val="Paragrafi"/>
      </w:pPr>
      <w:r w:rsidRPr="00694754">
        <w:t>- Kur kërkesa nuk është e shoqëruar me certifikatën e vdekjes, KZQV-ja i kërkon zyrës së gjendjes civile së komunës ose bashkisë, jo më vonë se 24 orë nga bërja e kërkesës, t’i deklarojë gjendjen për personat e kërkuar. Zyra e gjendjes civile duhet t’i kthejë përgjigje KZQV-së jo më vonë se 2 ditë nga paraqitja e kërkesës nga KZQV-ja.</w:t>
      </w:r>
    </w:p>
    <w:p w:rsidR="000D1580" w:rsidRPr="00694754" w:rsidRDefault="000D1580" w:rsidP="000D1580">
      <w:pPr>
        <w:pStyle w:val="Paragrafi"/>
      </w:pPr>
      <w:r w:rsidRPr="00694754">
        <w:t xml:space="preserve">b) Zgjedhësi ka humbur ose nuk e ka të drejtën për të zgjedhur. </w:t>
      </w:r>
    </w:p>
    <w:p w:rsidR="000D1580" w:rsidRPr="00694754" w:rsidRDefault="000D1580" w:rsidP="000D1580">
      <w:pPr>
        <w:pStyle w:val="Paragrafi"/>
      </w:pPr>
      <w:r w:rsidRPr="00694754">
        <w:t>1. Ka të drejtë të bëjë kërkesë:</w:t>
      </w:r>
    </w:p>
    <w:p w:rsidR="000D1580" w:rsidRPr="00694754" w:rsidRDefault="000D1580" w:rsidP="000D1580">
      <w:pPr>
        <w:pStyle w:val="Paragrafi"/>
      </w:pPr>
      <w:r w:rsidRPr="00694754">
        <w:t xml:space="preserve">Zgjedhësi ose një parti politike. </w:t>
      </w:r>
    </w:p>
    <w:p w:rsidR="000D1580" w:rsidRPr="00694754" w:rsidRDefault="000D1580" w:rsidP="000D1580">
      <w:pPr>
        <w:pStyle w:val="Paragrafi"/>
      </w:pPr>
      <w:r w:rsidRPr="00694754">
        <w:t>Kërkesa duhet të jetë sipas modelit të miratuar nga KQZ-ja. Ajo duhet të jetë e firmosur nga vetë zgjedhësi dhe, kur bëhet nga një parti politike, nga drejtuesi lokal i partisë ose një person i autorizuar prej tij.</w:t>
      </w:r>
    </w:p>
    <w:p w:rsidR="000D1580" w:rsidRPr="00694754" w:rsidRDefault="000D1580" w:rsidP="000D1580">
      <w:pPr>
        <w:pStyle w:val="Paragrafi"/>
      </w:pPr>
      <w:r w:rsidRPr="00694754">
        <w:t>2. Dokumentet që duhet të paraqiten pranë KZQV-së:</w:t>
      </w:r>
    </w:p>
    <w:p w:rsidR="000D1580" w:rsidRPr="00694754" w:rsidRDefault="000D1580" w:rsidP="000D1580">
      <w:pPr>
        <w:pStyle w:val="Paragrafi"/>
      </w:pPr>
      <w:r w:rsidRPr="00694754">
        <w:t>i) Krahas kërkesës për të provuar pretendimin e parashtruar në kërkesë, duhet të paraqitet vendimi i formës së prerë i gjykatës, i cili tregon se personit që është në listën e zgjedhësve, i është hequr e drejta për të zgjedhur, dekreti i Presidentit të Republikës për lënie të  shtetësisë shqiptare.</w:t>
      </w:r>
    </w:p>
    <w:p w:rsidR="000D1580" w:rsidRPr="00694754" w:rsidRDefault="000D1580" w:rsidP="000D1580">
      <w:pPr>
        <w:pStyle w:val="Paragrafi"/>
      </w:pPr>
      <w:r w:rsidRPr="00694754">
        <w:t xml:space="preserve">ii) Në rastin kur pretendohet se një person i caktuar, i cili është në listën paraprake, nuk ka mbushur moshën për të votuar, së bashku me kërkesën  duhet të paraqitet certifikata e lindjes së këtij personi. </w:t>
      </w:r>
    </w:p>
    <w:p w:rsidR="000D1580" w:rsidRPr="00694754" w:rsidRDefault="000D1580" w:rsidP="000D1580">
      <w:pPr>
        <w:pStyle w:val="Paragrafi"/>
      </w:pPr>
      <w:r w:rsidRPr="00694754">
        <w:t>Kur kërkesa nuk është e shoqëruar me certifikatën e lindjes, KZQV-ja i kërkon zyrës së gjendjes civile të komunës ose bashkisë, jo më vonë se 24 orë nga bërja e kërkesës, t’i deklarojë datëlindjen për personat e kërkuar. Zyra e gjendjes civile duhet t’i kthejë përgjigje KZQV-së jo më vonë se 2 ditë nga paraqitja e kërkesës nga KZQV-ja.</w:t>
      </w:r>
    </w:p>
    <w:p w:rsidR="000D1580" w:rsidRPr="00694754" w:rsidRDefault="000D1580" w:rsidP="000D1580">
      <w:pPr>
        <w:pStyle w:val="Paragrafi"/>
      </w:pPr>
      <w:r w:rsidRPr="00694754">
        <w:t>c) Zgjedhësi është regjistruar në më shumë se një listë.</w:t>
      </w:r>
    </w:p>
    <w:p w:rsidR="000D1580" w:rsidRPr="00694754" w:rsidRDefault="000D1580" w:rsidP="000D1580">
      <w:pPr>
        <w:pStyle w:val="Paragrafi"/>
      </w:pPr>
      <w:r w:rsidRPr="00694754">
        <w:t xml:space="preserve">1. Ka të drejtë të bëjë kërkesë: </w:t>
      </w:r>
    </w:p>
    <w:p w:rsidR="000D1580" w:rsidRPr="00694754" w:rsidRDefault="000D1580" w:rsidP="000D1580">
      <w:pPr>
        <w:pStyle w:val="Paragrafi"/>
      </w:pPr>
      <w:r w:rsidRPr="00694754">
        <w:t xml:space="preserve">Zgjedhësi ose një parti politike. </w:t>
      </w:r>
    </w:p>
    <w:p w:rsidR="000D1580" w:rsidRPr="00694754" w:rsidRDefault="000D1580" w:rsidP="000D1580">
      <w:pPr>
        <w:pStyle w:val="Paragrafi"/>
      </w:pPr>
      <w:r w:rsidRPr="00694754">
        <w:t>Në këtë rast, si zgjedhësi, ashtu dhe partia politike, sipas rastit, kanë të drejtë të kërkojnë që të hiqet emri ose emrat (kur kërkesa paraqitet nga parti politike) nga lista paraprake e zgjedhësve.</w:t>
      </w:r>
    </w:p>
    <w:p w:rsidR="000D1580" w:rsidRPr="00694754" w:rsidRDefault="000D1580" w:rsidP="000D1580">
      <w:pPr>
        <w:pStyle w:val="Paragrafi"/>
      </w:pPr>
      <w:r w:rsidRPr="00694754">
        <w:t xml:space="preserve">Kërkesa e zgjedhësit plotësohet sipas modelit të miratuar nga KQZ-ja. </w:t>
      </w:r>
    </w:p>
    <w:p w:rsidR="000D1580" w:rsidRPr="00694754" w:rsidRDefault="000D1580" w:rsidP="000D1580">
      <w:pPr>
        <w:pStyle w:val="Paragrafi"/>
      </w:pPr>
      <w:r w:rsidRPr="00694754">
        <w:t>Kur kërkesa paraqitet nga partia politike, ajo duhet të jetë e firmosur nga drejtuesi lokal ose një person i autorizuar prej tij dhe detyrimisht duhet të ketë të përcaktuar të paktën njësinë tjetër të qeverisjes vendore në listën e të cilës zgjedhësi është.</w:t>
      </w:r>
    </w:p>
    <w:p w:rsidR="000D1580" w:rsidRPr="00694754" w:rsidRDefault="000D1580" w:rsidP="000D1580">
      <w:pPr>
        <w:pStyle w:val="Paragrafi"/>
      </w:pPr>
      <w:r w:rsidRPr="00694754">
        <w:t xml:space="preserve">2. Dokumentet që duhet të paraqiten pranë KZQV-së: </w:t>
      </w:r>
    </w:p>
    <w:p w:rsidR="000D1580" w:rsidRPr="00694754" w:rsidRDefault="000D1580" w:rsidP="000D1580">
      <w:pPr>
        <w:pStyle w:val="Paragrafi"/>
      </w:pPr>
      <w:r w:rsidRPr="00694754">
        <w:t>i) Kur kërkesa paraqitet nga vetë zgjedhësi, ai duhet të paraqesë përpara KZQV-së, një nga dokumentet e mëposhtme të identifikimit:</w:t>
      </w:r>
    </w:p>
    <w:p w:rsidR="000D1580" w:rsidRPr="00694754" w:rsidRDefault="000D1580" w:rsidP="000D1580">
      <w:pPr>
        <w:pStyle w:val="Paragrafi"/>
      </w:pPr>
      <w:r w:rsidRPr="00694754">
        <w:t>-  certifikatë me fotografi;</w:t>
      </w:r>
    </w:p>
    <w:p w:rsidR="000D1580" w:rsidRPr="00694754" w:rsidRDefault="000D1580" w:rsidP="000D1580">
      <w:pPr>
        <w:pStyle w:val="Paragrafi"/>
      </w:pPr>
      <w:r w:rsidRPr="00694754">
        <w:t xml:space="preserve">-  letërnjoftim; </w:t>
      </w:r>
    </w:p>
    <w:p w:rsidR="000D1580" w:rsidRPr="00694754" w:rsidRDefault="000D1580" w:rsidP="000D1580">
      <w:pPr>
        <w:pStyle w:val="Paragrafi"/>
      </w:pPr>
      <w:r w:rsidRPr="00694754">
        <w:t>-  pasaportë;</w:t>
      </w:r>
    </w:p>
    <w:p w:rsidR="000D1580" w:rsidRPr="00694754" w:rsidRDefault="000D1580" w:rsidP="000D1580">
      <w:pPr>
        <w:pStyle w:val="Paragrafi"/>
      </w:pPr>
      <w:r w:rsidRPr="00694754">
        <w:t xml:space="preserve">-  kartë zgjedhësi; </w:t>
      </w:r>
    </w:p>
    <w:p w:rsidR="000D1580" w:rsidRPr="00694754" w:rsidRDefault="000D1580" w:rsidP="000D1580">
      <w:pPr>
        <w:pStyle w:val="Paragrafi"/>
      </w:pPr>
      <w:r w:rsidRPr="00694754">
        <w:t xml:space="preserve">-  kur ka një nga këto tre të fundit, dhe fotokopjen e saj. </w:t>
      </w:r>
    </w:p>
    <w:p w:rsidR="000D1580" w:rsidRPr="00694754" w:rsidRDefault="000D1580" w:rsidP="000D1580">
      <w:pPr>
        <w:pStyle w:val="Paragrafi"/>
      </w:pPr>
      <w:r w:rsidRPr="00694754">
        <w:t xml:space="preserve">Fotokopja, pasi krahasohet me origjinalin, firmoset nga të paktën një anëtar i KZQV-së. Kur dokumentet dorëzohen në QRLZ, fotokopja firmoset nga të dy punonjësit e saj. </w:t>
      </w:r>
    </w:p>
    <w:p w:rsidR="000D1580" w:rsidRPr="00694754" w:rsidRDefault="000D1580" w:rsidP="000D1580">
      <w:pPr>
        <w:pStyle w:val="Paragrafi"/>
      </w:pPr>
      <w:r w:rsidRPr="00694754">
        <w:lastRenderedPageBreak/>
        <w:t>ii) Kur ka mundësi partia politike, krahas kërkesës, mund të paraqesë dhe një deklaratë noteriale të zgjedhësit në të cilën zgjedhësi deklaron se kërkon të hiqet emri i tij  nga ajo listë zgjedhësish se është në një listë tjetër.</w:t>
      </w:r>
    </w:p>
    <w:p w:rsidR="000D1580" w:rsidRPr="00694754" w:rsidRDefault="000D1580" w:rsidP="000D1580">
      <w:pPr>
        <w:pStyle w:val="Paragrafi"/>
      </w:pPr>
      <w:r w:rsidRPr="00694754">
        <w:t>Shqyrtimi i kërkesës dhe marrja e vendimit.</w:t>
      </w:r>
    </w:p>
    <w:p w:rsidR="000D1580" w:rsidRPr="00694754" w:rsidRDefault="000D1580" w:rsidP="000D1580">
      <w:pPr>
        <w:pStyle w:val="Paragrafi"/>
      </w:pPr>
      <w:r w:rsidRPr="00694754">
        <w:t>i) Në të dy rastet e mësipërme, c/2(i) dhe c/2(ii), KZQV-ja ka provat e mjaftueshme dhe merr  vendim sipas rregullave të përcaktuara në paragrafin 1, pika 3 të këtij udhëzimi.</w:t>
      </w:r>
    </w:p>
    <w:p w:rsidR="000D1580" w:rsidRPr="00694754" w:rsidRDefault="000D1580" w:rsidP="000D1580">
      <w:pPr>
        <w:pStyle w:val="Paragrafi"/>
      </w:pPr>
      <w:r w:rsidRPr="00694754">
        <w:t>ii) Në raste kur kërkesa e një partie politike të caktuar, nuk mund të shoqërohet me deklaratë noteriale të zgjedhësit, KZQV-ja cakton me vendim,  jo më vonë se 24 orë nga paraqitja e kërkesës, një ose sipas rastit disa grupe verifikimi. Grupi i verifikimit përbëhet nga dy persona të propozuar përkatësisht nga kryetari e zv.kryetari i KZQV-së.</w:t>
      </w:r>
    </w:p>
    <w:p w:rsidR="000D1580" w:rsidRPr="00694754" w:rsidRDefault="000D1580" w:rsidP="000D1580">
      <w:pPr>
        <w:pStyle w:val="Paragrafi"/>
      </w:pPr>
      <w:r w:rsidRPr="00694754">
        <w:t xml:space="preserve">1) Në rast se grupi i verifikimit gjen zgjedhësin, ai duhet t’i marrë atij një deklaratë, nëse do të votojë në njësinë zgjedhore përkatëse. Deklarata është sipas modelit të miratuar nga KQZ-ja dhe kundërfirmoset dhe nga anëtarët e grupit të verifikimit. </w:t>
      </w:r>
    </w:p>
    <w:p w:rsidR="000D1580" w:rsidRPr="00694754" w:rsidRDefault="000D1580" w:rsidP="000D1580">
      <w:pPr>
        <w:pStyle w:val="Paragrafi"/>
      </w:pPr>
      <w:r w:rsidRPr="00694754">
        <w:t xml:space="preserve">- Nëse zgjedhësi deklaron se nuk dëshiron të votojë në këtë njësi, KZQV-ja përkatëse merr vendim për heqjen nga lista. </w:t>
      </w:r>
    </w:p>
    <w:p w:rsidR="000D1580" w:rsidRPr="00694754" w:rsidRDefault="000D1580" w:rsidP="000D1580">
      <w:pPr>
        <w:pStyle w:val="Paragrafi"/>
      </w:pPr>
      <w:r w:rsidRPr="00694754">
        <w:t>- Nëse zgjedhësi deklaron se nuk dëshiron të votojë në njësinë tjetër, KZQV-ja njofton menjëherë me telefon dhe njëkohësisht me shkresë KQZ-në për të marrë masa për heqjen e këtij zgjedhësi nga lista e njësisë tjetër.</w:t>
      </w:r>
    </w:p>
    <w:p w:rsidR="000D1580" w:rsidRPr="00694754" w:rsidRDefault="000D1580" w:rsidP="000D1580">
      <w:pPr>
        <w:pStyle w:val="Paragrafi"/>
      </w:pPr>
      <w:r w:rsidRPr="00694754">
        <w:t>2) Në rastin kur grupi i verifikimit, brenda 4 ditësh nga paraqitja e kërkesës, nuk e gjen zgjedhësin, njofton jo më vonë se 24 orë me telefon dhe njëkohësisht me shkresë KQZ-në duke i dhënë të dhënat (emër, atësi, mbiemër, datëlindje) e zgjedhësit dhe emrin e KZQV-së tjetër në listën e së cilës pretendohet të jetë. KQZ-ja brenda 24 orëve nga marrja e njoftimit me telefon, njofton po me telefon dhe njëkohësisht me shkresë KZQV-në përkatëse të bëjë verifikimin për personin. KZQV-ja në këtë rast vepron sipas pikës së mësipërme c/3(ii)1.</w:t>
      </w:r>
    </w:p>
    <w:p w:rsidR="000D1580" w:rsidRPr="00694754" w:rsidRDefault="000D1580" w:rsidP="000D1580">
      <w:pPr>
        <w:pStyle w:val="Paragrafi"/>
      </w:pPr>
      <w:r w:rsidRPr="00694754">
        <w:t>3) Në rastin kur grupi i verifikimit të KZQV-së tjetër, brenda 4 ditësh nga njoftimi i KQZ-së, nuk e gjen zgjedhësin, njofton jo më vonë se 24 orë me telefon dhe njëkohësisht me shkresë KQZ-në. Në këtë rast KQZ-ja, merr vendimin në cilën listë përfundimtare do të ngelet zgjedhësi ose zgjedhësit.</w:t>
      </w:r>
    </w:p>
    <w:p w:rsidR="000D1580" w:rsidRPr="00694754" w:rsidRDefault="000D1580" w:rsidP="000D1580">
      <w:pPr>
        <w:pStyle w:val="Paragrafi"/>
      </w:pPr>
      <w:r w:rsidRPr="00694754">
        <w:t xml:space="preserve">ç) Zgjedhësi ka ndryshuar vendbanimin ose vendqëndrimin e tij dhe dëshiron të regjistrohet në listën e vendbanimit ose vendqëndrimit të ri. </w:t>
      </w:r>
    </w:p>
    <w:p w:rsidR="000D1580" w:rsidRPr="00694754" w:rsidRDefault="000D1580" w:rsidP="000D1580">
      <w:pPr>
        <w:pStyle w:val="Paragrafi"/>
      </w:pPr>
      <w:r w:rsidRPr="00694754">
        <w:t xml:space="preserve">1. Ka të drejtë të bëjë kërkesë: zgjedhësi. </w:t>
      </w:r>
    </w:p>
    <w:p w:rsidR="000D1580" w:rsidRPr="00694754" w:rsidRDefault="000D1580" w:rsidP="000D1580">
      <w:pPr>
        <w:pStyle w:val="Paragrafi"/>
      </w:pPr>
      <w:r w:rsidRPr="00694754">
        <w:t>Kërkesa duhet të jetë sipas modelit të miratuar nga KQZ-ja dhe nënshkruhet në prani të përfaqësuesve të KZQV-së.</w:t>
      </w:r>
    </w:p>
    <w:p w:rsidR="000D1580" w:rsidRPr="00694754" w:rsidRDefault="000D1580" w:rsidP="000D1580">
      <w:pPr>
        <w:pStyle w:val="Paragrafi"/>
      </w:pPr>
      <w:r w:rsidRPr="00694754">
        <w:t xml:space="preserve">2. Dokumentet që duhet të paraqiten pranë KZQV-së: </w:t>
      </w:r>
    </w:p>
    <w:p w:rsidR="000D1580" w:rsidRPr="00694754" w:rsidRDefault="000D1580" w:rsidP="000D1580">
      <w:pPr>
        <w:pStyle w:val="Paragrafi"/>
      </w:pPr>
      <w:r w:rsidRPr="00694754">
        <w:t xml:space="preserve">i) Kërkesë me shkrim për t’u shtuar në listën e zgjedhësve të asaj njësie. </w:t>
      </w:r>
    </w:p>
    <w:p w:rsidR="000D1580" w:rsidRPr="00694754" w:rsidRDefault="000D1580" w:rsidP="000D1580">
      <w:pPr>
        <w:pStyle w:val="Paragrafi"/>
      </w:pPr>
      <w:r w:rsidRPr="00694754">
        <w:t>ii) Një nga dokumentet e mëposhtme të identifikimit:</w:t>
      </w:r>
    </w:p>
    <w:p w:rsidR="000D1580" w:rsidRPr="00694754" w:rsidRDefault="000D1580" w:rsidP="000D1580">
      <w:pPr>
        <w:pStyle w:val="Paragrafi"/>
      </w:pPr>
      <w:r w:rsidRPr="00694754">
        <w:t>-  certifikatë me fotografi;</w:t>
      </w:r>
    </w:p>
    <w:p w:rsidR="000D1580" w:rsidRPr="00694754" w:rsidRDefault="000D1580" w:rsidP="000D1580">
      <w:pPr>
        <w:pStyle w:val="Paragrafi"/>
      </w:pPr>
      <w:r w:rsidRPr="00694754">
        <w:t xml:space="preserve">-  letërnjoftim; </w:t>
      </w:r>
    </w:p>
    <w:p w:rsidR="000D1580" w:rsidRPr="00694754" w:rsidRDefault="000D1580" w:rsidP="000D1580">
      <w:pPr>
        <w:pStyle w:val="Paragrafi"/>
      </w:pPr>
      <w:r w:rsidRPr="00694754">
        <w:t>-  pasaportë;</w:t>
      </w:r>
    </w:p>
    <w:p w:rsidR="000D1580" w:rsidRPr="00694754" w:rsidRDefault="000D1580" w:rsidP="000D1580">
      <w:pPr>
        <w:pStyle w:val="Paragrafi"/>
      </w:pPr>
      <w:r w:rsidRPr="00694754">
        <w:t xml:space="preserve">-  kartë zgjedhësi; </w:t>
      </w:r>
    </w:p>
    <w:p w:rsidR="000D1580" w:rsidRPr="00694754" w:rsidRDefault="000D1580" w:rsidP="000D1580">
      <w:pPr>
        <w:pStyle w:val="Paragrafi"/>
      </w:pPr>
      <w:r w:rsidRPr="00694754">
        <w:t xml:space="preserve">- kur ka një nga këto tre të fundit, dhe fotokopjen e saj. </w:t>
      </w:r>
    </w:p>
    <w:p w:rsidR="000D1580" w:rsidRPr="00694754" w:rsidRDefault="000D1580" w:rsidP="000D1580">
      <w:pPr>
        <w:pStyle w:val="Paragrafi"/>
      </w:pPr>
      <w:r w:rsidRPr="00694754">
        <w:t xml:space="preserve">Fotokopja pasi krahasohet me origjinalin, firmoset nga të paktën një anëtar i KZQV-së. Kur dokumentet dorëzohen në QRLZ, fotokopja firmoset nga të dy punonjësit e saj. </w:t>
      </w:r>
    </w:p>
    <w:p w:rsidR="000D1580" w:rsidRPr="00694754" w:rsidRDefault="000D1580" w:rsidP="000D1580">
      <w:pPr>
        <w:pStyle w:val="Paragrafi"/>
      </w:pPr>
      <w:r w:rsidRPr="00694754">
        <w:t xml:space="preserve">iii) Një dokument për të provuar vendbanimin e deklaruar (dokument pronësie nga zyra e regjistrimit të pasurive ose kontratë qiraje për objektin ku qëndron). </w:t>
      </w:r>
    </w:p>
    <w:p w:rsidR="000D1580" w:rsidRPr="00694754" w:rsidRDefault="000D1580" w:rsidP="000D1580">
      <w:pPr>
        <w:pStyle w:val="Paragrafi"/>
      </w:pPr>
      <w:r w:rsidRPr="00694754">
        <w:t xml:space="preserve">d) Zgjedhësi nuk i ka të sakta të dhënat vetjake në listën e zgjedhësve. </w:t>
      </w:r>
    </w:p>
    <w:p w:rsidR="000D1580" w:rsidRPr="00694754" w:rsidRDefault="000D1580" w:rsidP="000D1580">
      <w:pPr>
        <w:pStyle w:val="Paragrafi"/>
      </w:pPr>
      <w:r w:rsidRPr="00694754">
        <w:t>1. Ka të drejtë të bëjë kërkesë: zgjedhësi.</w:t>
      </w:r>
    </w:p>
    <w:p w:rsidR="000D1580" w:rsidRPr="00694754" w:rsidRDefault="000D1580" w:rsidP="000D1580">
      <w:pPr>
        <w:pStyle w:val="Paragrafi"/>
      </w:pPr>
      <w:r w:rsidRPr="00694754">
        <w:t xml:space="preserve">Kërkesa duhet të jetë sipas modelit të miratuar nga KQZ-ja. </w:t>
      </w:r>
    </w:p>
    <w:p w:rsidR="000D1580" w:rsidRPr="00694754" w:rsidRDefault="000D1580" w:rsidP="000D1580">
      <w:pPr>
        <w:pStyle w:val="Paragrafi"/>
      </w:pPr>
      <w:r w:rsidRPr="00694754">
        <w:t xml:space="preserve">2. Dokumentet që duhet të paraqiten pranë KZQV-së: </w:t>
      </w:r>
    </w:p>
    <w:p w:rsidR="000D1580" w:rsidRPr="00694754" w:rsidRDefault="000D1580" w:rsidP="000D1580">
      <w:pPr>
        <w:pStyle w:val="Paragrafi"/>
      </w:pPr>
      <w:r w:rsidRPr="00694754">
        <w:t>i) Kërkesë me shkrim për të saktësuar të dhënat vetjake në listë.</w:t>
      </w:r>
    </w:p>
    <w:p w:rsidR="000D1580" w:rsidRPr="00694754" w:rsidRDefault="000D1580" w:rsidP="000D1580">
      <w:pPr>
        <w:pStyle w:val="Paragrafi"/>
      </w:pPr>
      <w:r w:rsidRPr="00694754">
        <w:t>ii) Një nga dokumentet e mëposhtme të identifikimit:</w:t>
      </w:r>
    </w:p>
    <w:p w:rsidR="000D1580" w:rsidRPr="00694754" w:rsidRDefault="000D1580" w:rsidP="000D1580">
      <w:pPr>
        <w:pStyle w:val="Paragrafi"/>
      </w:pPr>
      <w:r w:rsidRPr="00694754">
        <w:t>-  certifikatë me fotografi;</w:t>
      </w:r>
    </w:p>
    <w:p w:rsidR="000D1580" w:rsidRPr="00694754" w:rsidRDefault="000D1580" w:rsidP="000D1580">
      <w:pPr>
        <w:pStyle w:val="Paragrafi"/>
      </w:pPr>
      <w:r w:rsidRPr="00694754">
        <w:t xml:space="preserve">-  letërnjoftim; </w:t>
      </w:r>
    </w:p>
    <w:p w:rsidR="000D1580" w:rsidRPr="00694754" w:rsidRDefault="000D1580" w:rsidP="000D1580">
      <w:pPr>
        <w:pStyle w:val="Paragrafi"/>
      </w:pPr>
      <w:r w:rsidRPr="00694754">
        <w:t>-  pasaportë;</w:t>
      </w:r>
    </w:p>
    <w:p w:rsidR="000D1580" w:rsidRPr="00694754" w:rsidRDefault="000D1580" w:rsidP="000D1580">
      <w:pPr>
        <w:pStyle w:val="Paragrafi"/>
      </w:pPr>
      <w:r w:rsidRPr="00694754">
        <w:t xml:space="preserve">-  kartë zgjedhësi; </w:t>
      </w:r>
    </w:p>
    <w:p w:rsidR="000D1580" w:rsidRPr="00694754" w:rsidRDefault="000D1580" w:rsidP="000D1580">
      <w:pPr>
        <w:pStyle w:val="Paragrafi"/>
      </w:pPr>
      <w:r w:rsidRPr="00694754">
        <w:t xml:space="preserve">-  kur ka një nga këto tre të fundit, dhe fotokopjen e saj. </w:t>
      </w:r>
    </w:p>
    <w:p w:rsidR="000D1580" w:rsidRPr="00694754" w:rsidRDefault="000D1580" w:rsidP="000D1580">
      <w:pPr>
        <w:pStyle w:val="Paragrafi"/>
      </w:pPr>
      <w:r w:rsidRPr="00694754">
        <w:lastRenderedPageBreak/>
        <w:t xml:space="preserve">Fotokopja pasi krahasohet me origjinalin, firmoset nga të paktën një anëtar i KZQV-së. Kur dokumentet dorëzohen në QRLZ, fotokopja firmoset nga të dy punonjësit e saj. </w:t>
      </w:r>
    </w:p>
    <w:p w:rsidR="000D1580" w:rsidRPr="00694754" w:rsidRDefault="000D1580" w:rsidP="000D1580">
      <w:pPr>
        <w:pStyle w:val="Paragrafi"/>
      </w:pPr>
      <w:r w:rsidRPr="00694754">
        <w:t>IV. Dërgimi i vendimeve në KQZ-në.</w:t>
      </w:r>
    </w:p>
    <w:p w:rsidR="000D1580" w:rsidRPr="00694754" w:rsidRDefault="000D1580" w:rsidP="000D1580">
      <w:pPr>
        <w:pStyle w:val="Paragrafi"/>
      </w:pPr>
      <w:r w:rsidRPr="00694754">
        <w:t>Vendimet e marra nga KZQV-të për rishikimin e listave paraprake të zgjedhësve, sillen në KQZ, të shoqëruara me një shkresë përcjellëse të firmosur nga kryetari dhe nënkryetari i KZQV-së. KZQV-të e bashkive me lagje administrative dhe të njësive bashkiake të Bashkisë së Tiranës, i sjellin vendimet në KQZ çdo 10 ditë, duke filluar nga data e fillimit të procesit të rishikimit. KZQV-të e tjera i sjellin vendimet e tyre në fund të procesit të rishikimit të listës paraprake, tre javë para datës së zgjedhjeve.</w:t>
      </w:r>
    </w:p>
    <w:p w:rsidR="000D1580" w:rsidRPr="00694754" w:rsidRDefault="000D1580" w:rsidP="000D1580">
      <w:pPr>
        <w:pStyle w:val="Paragrafi"/>
      </w:pPr>
      <w:r w:rsidRPr="00694754">
        <w:t>V. Ky udhëzim hyn në fuqi menjëherë.</w:t>
      </w:r>
    </w:p>
    <w:p w:rsidR="000D1580" w:rsidRPr="00694754" w:rsidRDefault="000D1580" w:rsidP="000D1580">
      <w:pPr>
        <w:pStyle w:val="Paragrafi"/>
      </w:pPr>
    </w:p>
    <w:p w:rsidR="000D1580" w:rsidRPr="00694754" w:rsidRDefault="000D1580" w:rsidP="000D1580">
      <w:pPr>
        <w:pStyle w:val="Autoriteti"/>
      </w:pPr>
      <w:r w:rsidRPr="00694754">
        <w:t>Kryetari</w:t>
      </w:r>
    </w:p>
    <w:p w:rsidR="000D1580" w:rsidRPr="00694754" w:rsidRDefault="000D1580" w:rsidP="000D1580">
      <w:pPr>
        <w:pStyle w:val="AutoritetiEmer"/>
      </w:pPr>
      <w:r w:rsidRPr="00694754">
        <w:t>Ilirjan Celibashi</w:t>
      </w:r>
    </w:p>
    <w:sectPr w:rsidR="000D1580" w:rsidRPr="0069475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D1580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23FEA"/>
    <w:rsid w:val="00B46EA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4D64D7-1BD2-4FD3-ABC8-2AE7EF176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0D1580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1723</Words>
  <Characters>9827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2019-03-14T16:26:00Z</dcterms:created>
  <dcterms:modified xsi:type="dcterms:W3CDTF">2019-03-14T16:26:00Z</dcterms:modified>
</cp:coreProperties>
</file>