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580" w:rsidRPr="00413EC3" w:rsidRDefault="000D1580" w:rsidP="000D1580">
      <w:pPr>
        <w:pStyle w:val="Akti"/>
        <w:rPr>
          <w:rFonts w:ascii="Garamond" w:hAnsi="Garamond"/>
          <w:color w:val="auto"/>
          <w:sz w:val="24"/>
          <w:szCs w:val="24"/>
        </w:rPr>
      </w:pPr>
      <w:r w:rsidRPr="00413EC3">
        <w:rPr>
          <w:rFonts w:ascii="Garamond" w:hAnsi="Garamond"/>
          <w:color w:val="auto"/>
          <w:sz w:val="24"/>
          <w:szCs w:val="24"/>
        </w:rPr>
        <w:t>U D H Ë Z I M</w:t>
      </w:r>
      <w:bookmarkStart w:id="0" w:name="_GoBack"/>
      <w:bookmarkEnd w:id="0"/>
    </w:p>
    <w:p w:rsidR="000D1580" w:rsidRPr="00413EC3" w:rsidRDefault="000D1580" w:rsidP="000D1580">
      <w:pPr>
        <w:pStyle w:val="NumriData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Nr.1</w:t>
      </w:r>
      <w:proofErr w:type="gramStart"/>
      <w:r w:rsidRPr="00413EC3">
        <w:rPr>
          <w:rFonts w:ascii="Garamond" w:hAnsi="Garamond"/>
          <w:sz w:val="24"/>
          <w:szCs w:val="24"/>
        </w:rPr>
        <w:t>,  datë</w:t>
      </w:r>
      <w:proofErr w:type="gramEnd"/>
      <w:r w:rsidRPr="00413EC3">
        <w:rPr>
          <w:rFonts w:ascii="Garamond" w:hAnsi="Garamond"/>
          <w:sz w:val="24"/>
          <w:szCs w:val="24"/>
        </w:rPr>
        <w:t xml:space="preserve"> 11.7.2003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</w:p>
    <w:p w:rsidR="000D1580" w:rsidRPr="00413EC3" w:rsidRDefault="000D1580" w:rsidP="000D1580">
      <w:pPr>
        <w:pStyle w:val="Titull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MBI PROCEDURAT E RISHIKIMIT TË LISTAVE PARAPRAKE TË ZGJEDHËSVE PËR ZGJEDHJET E ORGANEVE TË QEVERISJES VENDORE, 2003</w:t>
      </w:r>
    </w:p>
    <w:p w:rsidR="0079033A" w:rsidRPr="00413EC3" w:rsidRDefault="0079033A" w:rsidP="0079033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413EC3">
        <w:rPr>
          <w:rFonts w:ascii="Garamond" w:hAnsi="Garamond"/>
          <w:i/>
          <w:sz w:val="24"/>
          <w:szCs w:val="24"/>
          <w:lang w:val="en-GB"/>
        </w:rPr>
        <w:t>(Ndryshuar me udhëzimin nr. 2, datë 25.7.2003)</w:t>
      </w:r>
    </w:p>
    <w:p w:rsidR="0079033A" w:rsidRPr="00413EC3" w:rsidRDefault="0079033A" w:rsidP="0079033A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413EC3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</w:p>
    <w:p w:rsidR="000D1580" w:rsidRPr="00413EC3" w:rsidRDefault="000D1580" w:rsidP="000D1580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413EC3">
        <w:rPr>
          <w:rFonts w:ascii="Garamond" w:hAnsi="Garamond"/>
          <w:color w:val="auto"/>
          <w:sz w:val="24"/>
          <w:szCs w:val="24"/>
        </w:rPr>
        <w:t>Komisioni Qendror i Zgjedhjeve, bazuar në nenet 18/1, 41/1 dhe 159 të Kodit Zgjedhor të Republikës së Shqipërisë,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</w:p>
    <w:p w:rsidR="000D1580" w:rsidRPr="00413EC3" w:rsidRDefault="000D1580" w:rsidP="000D1580">
      <w:pPr>
        <w:pStyle w:val="VENDOS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U D H Ë Z O N: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I. Organi përgjegjës për rishikimin e listave paraprake.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i) KZQV-ja është organi përgjegjës për shpalljen, rishikimin dhe miratimin e listave paraprake të zgjedhësve të bashkisë ose të komunës përkatëse.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Ndryshimet në listën paraprake të zgjedhësve bëhen me vendim të KZQV-së.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Vendimet e KZQV-së merren vetëm për: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sz w:val="24"/>
          <w:szCs w:val="24"/>
        </w:rPr>
        <w:t>heqje</w:t>
      </w:r>
      <w:proofErr w:type="gramEnd"/>
      <w:r w:rsidRPr="00413EC3">
        <w:rPr>
          <w:rFonts w:ascii="Garamond" w:hAnsi="Garamond"/>
          <w:sz w:val="24"/>
          <w:szCs w:val="24"/>
        </w:rPr>
        <w:t xml:space="preserve"> nga lista;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sz w:val="24"/>
          <w:szCs w:val="24"/>
        </w:rPr>
        <w:t>shtim</w:t>
      </w:r>
      <w:proofErr w:type="gramEnd"/>
      <w:r w:rsidRPr="00413EC3">
        <w:rPr>
          <w:rFonts w:ascii="Garamond" w:hAnsi="Garamond"/>
          <w:sz w:val="24"/>
          <w:szCs w:val="24"/>
        </w:rPr>
        <w:t xml:space="preserve"> në listën përkatëse;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sz w:val="24"/>
          <w:szCs w:val="24"/>
        </w:rPr>
        <w:t>korrigjim</w:t>
      </w:r>
      <w:proofErr w:type="gramEnd"/>
      <w:r w:rsidRPr="00413EC3">
        <w:rPr>
          <w:rFonts w:ascii="Garamond" w:hAnsi="Garamond"/>
          <w:sz w:val="24"/>
          <w:szCs w:val="24"/>
        </w:rPr>
        <w:t xml:space="preserve"> të të dhënave të zgjedhësve;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sz w:val="24"/>
          <w:szCs w:val="24"/>
        </w:rPr>
        <w:t>rrëzim</w:t>
      </w:r>
      <w:proofErr w:type="gramEnd"/>
      <w:r w:rsidRPr="00413EC3">
        <w:rPr>
          <w:rFonts w:ascii="Garamond" w:hAnsi="Garamond"/>
          <w:sz w:val="24"/>
          <w:szCs w:val="24"/>
        </w:rPr>
        <w:t xml:space="preserve"> kërkese.</w:t>
      </w:r>
    </w:p>
    <w:p w:rsidR="0079033A" w:rsidRPr="00413EC3" w:rsidRDefault="0079033A" w:rsidP="000D1580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Procesi i rishikimit të listave paraprake fillon me shpalljen e tyre dhe përfundon tri javë para datës së zgjedhjeve.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 ii) Për çdo njësi bashkiake të Tiranës dhe lagje administrative të bashkive që kanë të tilla, ngrihet një Qendër e Rishikimit të Listave të Zgjedhësve (QRLZ). Çdo QRLZ përbëhet nga </w:t>
      </w:r>
      <w:proofErr w:type="gramStart"/>
      <w:r w:rsidRPr="00413EC3">
        <w:rPr>
          <w:rFonts w:ascii="Garamond" w:hAnsi="Garamond"/>
          <w:sz w:val="24"/>
          <w:szCs w:val="24"/>
        </w:rPr>
        <w:t>dy</w:t>
      </w:r>
      <w:proofErr w:type="gramEnd"/>
      <w:r w:rsidRPr="00413EC3">
        <w:rPr>
          <w:rFonts w:ascii="Garamond" w:hAnsi="Garamond"/>
          <w:sz w:val="24"/>
          <w:szCs w:val="24"/>
        </w:rPr>
        <w:t xml:space="preserve"> punonjës. Për emërimin e tyre vendos KZQV-ja përkatëse me propozim të bërë një nga kryetari dhe tjetri nga zv.kryetari i saj. Punonjësit e QRLZ-së duhet të kenë të paktën arsim të mesëm.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QRLZ-ja pajiset me një kopje të listës model 2 të bashkisë përkatëse dhe materiale të tjera të nevojshme.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QRLZ-ja ndihmon KZQV-në: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1. Në pranimin e kërkesave. Kërkesat regjistrohen në një regjistër të veçantë sipas modelit të përcaktuar nga KQZ-ja. QRLZ-ja i lëshon kërkuesit një vërtetim për marrjen në dorëzim të kërkesës. Ajo i dorëzon kërkesat e bëra me dokumentacionin përkatës në KZQV-në </w:t>
      </w:r>
      <w:proofErr w:type="gramStart"/>
      <w:r w:rsidRPr="00413EC3">
        <w:rPr>
          <w:rFonts w:ascii="Garamond" w:hAnsi="Garamond"/>
          <w:sz w:val="24"/>
          <w:szCs w:val="24"/>
        </w:rPr>
        <w:t>brenda</w:t>
      </w:r>
      <w:proofErr w:type="gramEnd"/>
      <w:r w:rsidRPr="00413EC3">
        <w:rPr>
          <w:rFonts w:ascii="Garamond" w:hAnsi="Garamond"/>
          <w:sz w:val="24"/>
          <w:szCs w:val="24"/>
        </w:rPr>
        <w:t xml:space="preserve"> ditës.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2. Në dhënien e informacionit për qënien në listën përkatëse të zgjedhësve, </w:t>
      </w:r>
      <w:proofErr w:type="gramStart"/>
      <w:r w:rsidRPr="00413EC3">
        <w:rPr>
          <w:rFonts w:ascii="Garamond" w:hAnsi="Garamond"/>
          <w:sz w:val="24"/>
          <w:szCs w:val="24"/>
        </w:rPr>
        <w:t>për  procedurat</w:t>
      </w:r>
      <w:proofErr w:type="gramEnd"/>
      <w:r w:rsidRPr="00413EC3">
        <w:rPr>
          <w:rFonts w:ascii="Garamond" w:hAnsi="Garamond"/>
          <w:sz w:val="24"/>
          <w:szCs w:val="24"/>
        </w:rPr>
        <w:t xml:space="preserve"> e rishikimit dhe për dokumentacionin e nevojshëm.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Orari i punës së QRLZ-ve është çdo ditë 9.00-13-00 dhe 17.00-20.00.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Organet e qeverisjes vendore janë të detyruara të sigurojnë ambiente të përshtatshme për zhvillimin normal të veprimtarisë së QRLZ-ve.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iii. KZQV-ja duhet të shqyrtojë kërkesën dhe të marrë vendim </w:t>
      </w:r>
      <w:proofErr w:type="gramStart"/>
      <w:r w:rsidRPr="00413EC3">
        <w:rPr>
          <w:rFonts w:ascii="Garamond" w:hAnsi="Garamond"/>
          <w:sz w:val="24"/>
          <w:szCs w:val="24"/>
        </w:rPr>
        <w:t>jo</w:t>
      </w:r>
      <w:proofErr w:type="gramEnd"/>
      <w:r w:rsidRPr="00413EC3">
        <w:rPr>
          <w:rFonts w:ascii="Garamond" w:hAnsi="Garamond"/>
          <w:sz w:val="24"/>
          <w:szCs w:val="24"/>
        </w:rPr>
        <w:t xml:space="preserve"> më vonë se dy ditë nga paraqitja e saj, ose sipas rastit nga përgjigjja e organit kompetent. Kur KZQV-ja e gjen të bazuar kërkesën me dokumentacionin përkatës, vendos pranimin e </w:t>
      </w:r>
      <w:proofErr w:type="gramStart"/>
      <w:r w:rsidRPr="00413EC3">
        <w:rPr>
          <w:rFonts w:ascii="Garamond" w:hAnsi="Garamond"/>
          <w:sz w:val="24"/>
          <w:szCs w:val="24"/>
        </w:rPr>
        <w:t>saj  sipas</w:t>
      </w:r>
      <w:proofErr w:type="gramEnd"/>
      <w:r w:rsidRPr="00413EC3">
        <w:rPr>
          <w:rFonts w:ascii="Garamond" w:hAnsi="Garamond"/>
          <w:sz w:val="24"/>
          <w:szCs w:val="24"/>
        </w:rPr>
        <w:t xml:space="preserve"> modelit të miratuar nga KQZ-ja.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Kur kërkesa nuk është e bazuar, KZQV-ja e rrëzon atë me vendim sipas modelit të miratuar nga KQZ-ja.</w:t>
      </w:r>
    </w:p>
    <w:p w:rsidR="000D1580" w:rsidRPr="00413EC3" w:rsidRDefault="0079033A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Vendimi merret kur për të votojnë jo më pak se 5 </w:t>
      </w:r>
      <w:proofErr w:type="gramStart"/>
      <w:r w:rsidRPr="00413EC3">
        <w:rPr>
          <w:rFonts w:ascii="Garamond" w:hAnsi="Garamond"/>
          <w:i/>
          <w:sz w:val="24"/>
          <w:szCs w:val="24"/>
        </w:rPr>
        <w:t>anëtarë  me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të drejtë vote të KZQV-së</w:t>
      </w:r>
      <w:r w:rsidRPr="00413EC3">
        <w:rPr>
          <w:rFonts w:ascii="Garamond" w:hAnsi="Garamond"/>
          <w:sz w:val="24"/>
          <w:szCs w:val="24"/>
        </w:rPr>
        <w:t xml:space="preserve"> </w:t>
      </w:r>
      <w:r w:rsidR="000D1580" w:rsidRPr="00413EC3">
        <w:rPr>
          <w:rFonts w:ascii="Garamond" w:hAnsi="Garamond"/>
          <w:sz w:val="24"/>
          <w:szCs w:val="24"/>
        </w:rPr>
        <w:t xml:space="preserve">Vendimi hartohet në 3 kopje. Një kopje ruhet në KZQV së bashku me kërkesën dhe dokumentacionin përkatës shoqërues, një kopje shpallet dhe tjetra dërgohet në KQZ. Kur vendimi është rrëzim kërkese, hartohet në 2 kopje. Një kopje mbahet në KZQV, ndërsa tjetra shpallet ose i jepet kërkuesit, nëse </w:t>
      </w:r>
      <w:proofErr w:type="gramStart"/>
      <w:r w:rsidR="000D1580" w:rsidRPr="00413EC3">
        <w:rPr>
          <w:rFonts w:ascii="Garamond" w:hAnsi="Garamond"/>
          <w:sz w:val="24"/>
          <w:szCs w:val="24"/>
        </w:rPr>
        <w:t>e  dëshiron</w:t>
      </w:r>
      <w:proofErr w:type="gramEnd"/>
      <w:r w:rsidR="000D1580" w:rsidRPr="00413EC3">
        <w:rPr>
          <w:rFonts w:ascii="Garamond" w:hAnsi="Garamond"/>
          <w:sz w:val="24"/>
          <w:szCs w:val="24"/>
        </w:rPr>
        <w:t>, për ta përdorur për ankimim në gjykatë.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II. Shpallja publike e listave paraprake.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lastRenderedPageBreak/>
        <w:t xml:space="preserve">KZQV-ja do të marrë nga KQZ-ja listën paraprake të zgjedhësve në </w:t>
      </w:r>
      <w:proofErr w:type="gramStart"/>
      <w:r w:rsidRPr="00413EC3">
        <w:rPr>
          <w:rFonts w:ascii="Garamond" w:hAnsi="Garamond"/>
          <w:sz w:val="24"/>
          <w:szCs w:val="24"/>
        </w:rPr>
        <w:t>dy</w:t>
      </w:r>
      <w:proofErr w:type="gramEnd"/>
      <w:r w:rsidRPr="00413EC3">
        <w:rPr>
          <w:rFonts w:ascii="Garamond" w:hAnsi="Garamond"/>
          <w:sz w:val="24"/>
          <w:szCs w:val="24"/>
        </w:rPr>
        <w:t xml:space="preserve"> modele: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Modelin 1 të listës paraprake të zgjedhësve sipas qendrave të votimit. Kjo listë shërben për të informuar zgjedhësit dhe vendoset në vende publike </w:t>
      </w:r>
      <w:proofErr w:type="gramStart"/>
      <w:r w:rsidRPr="00413EC3">
        <w:rPr>
          <w:rFonts w:ascii="Garamond" w:hAnsi="Garamond"/>
          <w:sz w:val="24"/>
          <w:szCs w:val="24"/>
        </w:rPr>
        <w:t>brenda</w:t>
      </w:r>
      <w:proofErr w:type="gramEnd"/>
      <w:r w:rsidRPr="00413EC3">
        <w:rPr>
          <w:rFonts w:ascii="Garamond" w:hAnsi="Garamond"/>
          <w:sz w:val="24"/>
          <w:szCs w:val="24"/>
        </w:rPr>
        <w:t xml:space="preserve"> zonës së qendrës së votimit.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Modelin 2 të listës së zgjedhësve që është e hartuar në bazë komune ose bashkie. Kjo listë do t’i shërbejë KZQV-së, sipas rastit të kërkesës, për të verifikuar ekzistencën e zgjedhësve në të, për </w:t>
      </w:r>
      <w:proofErr w:type="gramStart"/>
      <w:r w:rsidRPr="00413EC3">
        <w:rPr>
          <w:rFonts w:ascii="Garamond" w:hAnsi="Garamond"/>
          <w:sz w:val="24"/>
          <w:szCs w:val="24"/>
        </w:rPr>
        <w:t>të  gjetur</w:t>
      </w:r>
      <w:proofErr w:type="gramEnd"/>
      <w:r w:rsidRPr="00413EC3">
        <w:rPr>
          <w:rFonts w:ascii="Garamond" w:hAnsi="Garamond"/>
          <w:sz w:val="24"/>
          <w:szCs w:val="24"/>
        </w:rPr>
        <w:t xml:space="preserve"> QV-në e zgjedhësve brenda komunës ose bashkisë etj.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KZQV-ja shpall listat paraprake sipas çdo QV-je (modeli 1). Së bashku me listat e zgjedhësve KZQV-ja vendos njoftimin mbi vendndodhjen e saj, sipas rastit edhe të QRLZ-ve dhe orarin e punës së tyre.  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III. Paraqitja e kërkesës për ndryshime në listën paraprake dhe shqyrtimi i saj.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Kërkesa për ndyshimin e listave paraprake mund të paraqitet bazuar vetëm në një nga shkaqet e parashikuara në rastet e mëposhtme: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a) Zgjedhësi që është në listën paraprake të zgjedhësve ka vdekur.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1. Ka të drejtë të bëjë kërkesë: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Familjari, i afërmi i të ndjerit ose një parti politike.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Kërkesa duhet të jetë sipas modelit të miratuar nga KQZ-ja dhe në çdo rast ajo duhet të firmoset nga personi i cili e paraqet atë kur ai është shtetas.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Kur kërkesa paraqitet nga parti politike, ajo duhet të jetë e firmosur nga drejtuesi lokal i partisë ose një person i autorizuar prej tij.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2. Dokumentet që duhet të paraqiten pranë KZQV-së: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Kërkesë me shkrim shoqëruar me certifikatën e vdekjes, kur është e mundur. 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Kur kërkesa nuk është e shoqëruar me certifikatën e vdekjes, KZQV-ja i kërkon zyrës së gjendjes civile së komunës ose bashkisë, </w:t>
      </w:r>
      <w:proofErr w:type="gramStart"/>
      <w:r w:rsidRPr="00413EC3">
        <w:rPr>
          <w:rFonts w:ascii="Garamond" w:hAnsi="Garamond"/>
          <w:sz w:val="24"/>
          <w:szCs w:val="24"/>
        </w:rPr>
        <w:t>jo</w:t>
      </w:r>
      <w:proofErr w:type="gramEnd"/>
      <w:r w:rsidRPr="00413EC3">
        <w:rPr>
          <w:rFonts w:ascii="Garamond" w:hAnsi="Garamond"/>
          <w:sz w:val="24"/>
          <w:szCs w:val="24"/>
        </w:rPr>
        <w:t xml:space="preserve"> më vonë se 24 orë nga bërja e kërkesës, t’i deklarojë gjendjen për personat e kërkuar. Zyra e gjendjes civile duhet t’i kthejë përgjigje KZQV-së </w:t>
      </w:r>
      <w:proofErr w:type="gramStart"/>
      <w:r w:rsidRPr="00413EC3">
        <w:rPr>
          <w:rFonts w:ascii="Garamond" w:hAnsi="Garamond"/>
          <w:sz w:val="24"/>
          <w:szCs w:val="24"/>
        </w:rPr>
        <w:t>jo</w:t>
      </w:r>
      <w:proofErr w:type="gramEnd"/>
      <w:r w:rsidRPr="00413EC3">
        <w:rPr>
          <w:rFonts w:ascii="Garamond" w:hAnsi="Garamond"/>
          <w:sz w:val="24"/>
          <w:szCs w:val="24"/>
        </w:rPr>
        <w:t xml:space="preserve"> më vonë se 2 ditë nga paraqitja e kërkesës nga KZQV-ja.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b) Zgjedhësi ka humbur ose nuk e ka të drejtën për të zgjedhur.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1. Ka të drejtë të bëjë kërkesë:</w:t>
      </w:r>
    </w:p>
    <w:p w:rsidR="000D1580" w:rsidRPr="00413EC3" w:rsidRDefault="0079033A" w:rsidP="000D1580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Zgjedhësi, një parti politike, subjekt zgjedhor ose institucione të tjera të interesuara</w:t>
      </w:r>
      <w:r w:rsidR="000D1580" w:rsidRPr="00413EC3">
        <w:rPr>
          <w:rFonts w:ascii="Garamond" w:hAnsi="Garamond"/>
          <w:i/>
          <w:sz w:val="24"/>
          <w:szCs w:val="24"/>
        </w:rPr>
        <w:t xml:space="preserve">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Kërkesa duhet të jetë sipas modelit të miratuar nga KQZ-ja. Ajo duhet të jetë e firmosur nga vetë zgjedhësi dhe, kur bëhet nga një parti politike, nga drejtuesi lokal i partisë ose një person i autorizuar prej tij.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2. Dokumentet që duhet të paraqiten pranë KZQV-së: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i) Krahas kërkesës për të provuar pretendimin e parashtruar në kërkesë, duhet të paraqitet vendimi i formës së prerë i gjykatës, i cili tregon se personit që është në listën e zgjedhësve, i është hequr e drejta për të zgjedhur, dekreti i Presidentit të Republikës për lënie </w:t>
      </w:r>
      <w:proofErr w:type="gramStart"/>
      <w:r w:rsidRPr="00413EC3">
        <w:rPr>
          <w:rFonts w:ascii="Garamond" w:hAnsi="Garamond"/>
          <w:sz w:val="24"/>
          <w:szCs w:val="24"/>
        </w:rPr>
        <w:t>të  shtetësisë</w:t>
      </w:r>
      <w:proofErr w:type="gramEnd"/>
      <w:r w:rsidRPr="00413EC3">
        <w:rPr>
          <w:rFonts w:ascii="Garamond" w:hAnsi="Garamond"/>
          <w:sz w:val="24"/>
          <w:szCs w:val="24"/>
        </w:rPr>
        <w:t xml:space="preserve"> shqiptare.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ii) Në rastin kur pretendohet se një person i caktuar, i cili është në listën paraprake, nuk ka mbushur moshën për të votuar, së bashku me </w:t>
      </w:r>
      <w:proofErr w:type="gramStart"/>
      <w:r w:rsidRPr="00413EC3">
        <w:rPr>
          <w:rFonts w:ascii="Garamond" w:hAnsi="Garamond"/>
          <w:sz w:val="24"/>
          <w:szCs w:val="24"/>
        </w:rPr>
        <w:t>kërkesën  duhet</w:t>
      </w:r>
      <w:proofErr w:type="gramEnd"/>
      <w:r w:rsidRPr="00413EC3">
        <w:rPr>
          <w:rFonts w:ascii="Garamond" w:hAnsi="Garamond"/>
          <w:sz w:val="24"/>
          <w:szCs w:val="24"/>
        </w:rPr>
        <w:t xml:space="preserve"> të paraqitet certifikata e lindjes së këtij personi.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Kur kërkesa nuk është e shoqëruar me certifikatën e lindjes, KZQV-ja i kërkon zyrës së gjendjes civile të komunës ose bashkisë, </w:t>
      </w:r>
      <w:proofErr w:type="gramStart"/>
      <w:r w:rsidRPr="00413EC3">
        <w:rPr>
          <w:rFonts w:ascii="Garamond" w:hAnsi="Garamond"/>
          <w:sz w:val="24"/>
          <w:szCs w:val="24"/>
        </w:rPr>
        <w:t>jo</w:t>
      </w:r>
      <w:proofErr w:type="gramEnd"/>
      <w:r w:rsidRPr="00413EC3">
        <w:rPr>
          <w:rFonts w:ascii="Garamond" w:hAnsi="Garamond"/>
          <w:sz w:val="24"/>
          <w:szCs w:val="24"/>
        </w:rPr>
        <w:t xml:space="preserve"> më vonë se 24 orë nga bërja e kërkesës, t’i deklarojë datëlindjen për personat e kërkuar. Zyra e gjendjes civile duhet t’i kthejë përgjigje KZQV-së </w:t>
      </w:r>
      <w:proofErr w:type="gramStart"/>
      <w:r w:rsidRPr="00413EC3">
        <w:rPr>
          <w:rFonts w:ascii="Garamond" w:hAnsi="Garamond"/>
          <w:sz w:val="24"/>
          <w:szCs w:val="24"/>
        </w:rPr>
        <w:t>jo</w:t>
      </w:r>
      <w:proofErr w:type="gramEnd"/>
      <w:r w:rsidRPr="00413EC3">
        <w:rPr>
          <w:rFonts w:ascii="Garamond" w:hAnsi="Garamond"/>
          <w:sz w:val="24"/>
          <w:szCs w:val="24"/>
        </w:rPr>
        <w:t xml:space="preserve"> më vonë se 2 ditë nga paraqitja e kërkesës nga KZQV-ja.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c) Zgjedhësi është regjistruar në më shumë se një listë.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1. Ka të drejtë të bëjë kërkesë: </w:t>
      </w:r>
    </w:p>
    <w:p w:rsidR="000D1580" w:rsidRPr="00413EC3" w:rsidRDefault="0079033A" w:rsidP="000D1580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Zgjedhësi, një parti politike, subjekt zgjedhor ose institucione të tjera të interesuara</w:t>
      </w:r>
      <w:r w:rsidR="000D1580" w:rsidRPr="00413EC3">
        <w:rPr>
          <w:rFonts w:ascii="Garamond" w:hAnsi="Garamond"/>
          <w:i/>
          <w:sz w:val="24"/>
          <w:szCs w:val="24"/>
        </w:rPr>
        <w:t xml:space="preserve">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Në këtë rast, si zgjedhësi, ashtu dhe partia politike, sipas rastit, kanë të drejtë të kërkojnë që të hiqet emri ose emrat (kur kërkesa paraqitet nga parti politike) nga lista paraprake e zgjedhësve.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Kërkesa e zgjedhësit plotësohet sipas modelit të miratuar nga KQZ-ja.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Kur kërkesa paraqitet nga partia politike, ajo duhet të jetë e firmosur nga drejtuesi lokal ose një person i autorizuar prej tij dhe detyrimisht duhet të ketë të përcaktuar të paktën njësinë tjetër të qeverisjes vendore në listën e të cilës zgjedhësi është.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lastRenderedPageBreak/>
        <w:t xml:space="preserve">2. Dokumentet që duhet të paraqiten pranë KZQV-së: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i) Kur kërkesa paraqitet nga vetë zgjedhësi, ai duhet të paraqesë përpara KZQV-së, një nga dokumentet e mëposhtme të identifikimit: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 </w:t>
      </w:r>
      <w:proofErr w:type="gramStart"/>
      <w:r w:rsidRPr="00413EC3">
        <w:rPr>
          <w:rFonts w:ascii="Garamond" w:hAnsi="Garamond"/>
          <w:sz w:val="24"/>
          <w:szCs w:val="24"/>
        </w:rPr>
        <w:t>certifikatë</w:t>
      </w:r>
      <w:proofErr w:type="gramEnd"/>
      <w:r w:rsidRPr="00413EC3">
        <w:rPr>
          <w:rFonts w:ascii="Garamond" w:hAnsi="Garamond"/>
          <w:sz w:val="24"/>
          <w:szCs w:val="24"/>
        </w:rPr>
        <w:t xml:space="preserve"> me fotografi;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 </w:t>
      </w:r>
      <w:proofErr w:type="gramStart"/>
      <w:r w:rsidRPr="00413EC3">
        <w:rPr>
          <w:rFonts w:ascii="Garamond" w:hAnsi="Garamond"/>
          <w:sz w:val="24"/>
          <w:szCs w:val="24"/>
        </w:rPr>
        <w:t>letërnjoftim</w:t>
      </w:r>
      <w:proofErr w:type="gramEnd"/>
      <w:r w:rsidRPr="00413EC3">
        <w:rPr>
          <w:rFonts w:ascii="Garamond" w:hAnsi="Garamond"/>
          <w:sz w:val="24"/>
          <w:szCs w:val="24"/>
        </w:rPr>
        <w:t xml:space="preserve">;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 </w:t>
      </w:r>
      <w:proofErr w:type="gramStart"/>
      <w:r w:rsidRPr="00413EC3">
        <w:rPr>
          <w:rFonts w:ascii="Garamond" w:hAnsi="Garamond"/>
          <w:sz w:val="24"/>
          <w:szCs w:val="24"/>
        </w:rPr>
        <w:t>pasaportë</w:t>
      </w:r>
      <w:proofErr w:type="gramEnd"/>
      <w:r w:rsidRPr="00413EC3">
        <w:rPr>
          <w:rFonts w:ascii="Garamond" w:hAnsi="Garamond"/>
          <w:sz w:val="24"/>
          <w:szCs w:val="24"/>
        </w:rPr>
        <w:t>;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 </w:t>
      </w:r>
      <w:proofErr w:type="gramStart"/>
      <w:r w:rsidRPr="00413EC3">
        <w:rPr>
          <w:rFonts w:ascii="Garamond" w:hAnsi="Garamond"/>
          <w:sz w:val="24"/>
          <w:szCs w:val="24"/>
        </w:rPr>
        <w:t>kartë</w:t>
      </w:r>
      <w:proofErr w:type="gramEnd"/>
      <w:r w:rsidRPr="00413EC3">
        <w:rPr>
          <w:rFonts w:ascii="Garamond" w:hAnsi="Garamond"/>
          <w:sz w:val="24"/>
          <w:szCs w:val="24"/>
        </w:rPr>
        <w:t xml:space="preserve"> zgjedhësi;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 </w:t>
      </w:r>
      <w:proofErr w:type="gramStart"/>
      <w:r w:rsidRPr="00413EC3">
        <w:rPr>
          <w:rFonts w:ascii="Garamond" w:hAnsi="Garamond"/>
          <w:sz w:val="24"/>
          <w:szCs w:val="24"/>
        </w:rPr>
        <w:t>kur</w:t>
      </w:r>
      <w:proofErr w:type="gramEnd"/>
      <w:r w:rsidRPr="00413EC3">
        <w:rPr>
          <w:rFonts w:ascii="Garamond" w:hAnsi="Garamond"/>
          <w:sz w:val="24"/>
          <w:szCs w:val="24"/>
        </w:rPr>
        <w:t xml:space="preserve"> ka një nga këto tre të fundit, dhe fotokopjen e saj.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Fotokopja, pasi krahasohet me origjinalin, firmoset nga të paktën një anëtar i KZQV-së. Kur dokumentet dorëzohen në QRLZ, fotokopja firmoset nga të </w:t>
      </w:r>
      <w:proofErr w:type="gramStart"/>
      <w:r w:rsidRPr="00413EC3">
        <w:rPr>
          <w:rFonts w:ascii="Garamond" w:hAnsi="Garamond"/>
          <w:sz w:val="24"/>
          <w:szCs w:val="24"/>
        </w:rPr>
        <w:t>dy</w:t>
      </w:r>
      <w:proofErr w:type="gramEnd"/>
      <w:r w:rsidRPr="00413EC3">
        <w:rPr>
          <w:rFonts w:ascii="Garamond" w:hAnsi="Garamond"/>
          <w:sz w:val="24"/>
          <w:szCs w:val="24"/>
        </w:rPr>
        <w:t xml:space="preserve"> punonjësit e saj.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ii) Kur ka mundësi partia politike, krahas kërkesës, mund të paraqesë dhe një deklaratë noteriale të zgjedhësit në të cilën zgjedhësi deklaron se kërkon të hiqet emri i </w:t>
      </w:r>
      <w:proofErr w:type="gramStart"/>
      <w:r w:rsidRPr="00413EC3">
        <w:rPr>
          <w:rFonts w:ascii="Garamond" w:hAnsi="Garamond"/>
          <w:sz w:val="24"/>
          <w:szCs w:val="24"/>
        </w:rPr>
        <w:t>tij  nga</w:t>
      </w:r>
      <w:proofErr w:type="gramEnd"/>
      <w:r w:rsidRPr="00413EC3">
        <w:rPr>
          <w:rFonts w:ascii="Garamond" w:hAnsi="Garamond"/>
          <w:sz w:val="24"/>
          <w:szCs w:val="24"/>
        </w:rPr>
        <w:t xml:space="preserve"> ajo listë zgjedhësish se është në një listë tjetër.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Shqyrtimi i kërkesës dhe marrja e vendimit.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i) Në të dy rastet e mësipërme, c/2(i) dhe c/2(ii), KZQV-ja ka provat e mjaftueshme dhe merr  vendim sipas rregullave të përcaktuara në paragrafin 1, pika 3 të këtij udhëzimi.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ii) Në raste kur kërkesa e një partie politike të caktuar, nuk mund të shoqërohet me deklaratë noteriale të zgjedhësit, KZQV-ja cakton me vendim</w:t>
      </w:r>
      <w:proofErr w:type="gramStart"/>
      <w:r w:rsidRPr="00413EC3">
        <w:rPr>
          <w:rFonts w:ascii="Garamond" w:hAnsi="Garamond"/>
          <w:sz w:val="24"/>
          <w:szCs w:val="24"/>
        </w:rPr>
        <w:t>,  jo</w:t>
      </w:r>
      <w:proofErr w:type="gramEnd"/>
      <w:r w:rsidRPr="00413EC3">
        <w:rPr>
          <w:rFonts w:ascii="Garamond" w:hAnsi="Garamond"/>
          <w:sz w:val="24"/>
          <w:szCs w:val="24"/>
        </w:rPr>
        <w:t xml:space="preserve"> më vonë se 24 orë nga paraqitja e kërkesës, një ose sipas rastit disa grupe verifikimi. Grupi i verifikimit përbëhet nga </w:t>
      </w:r>
      <w:proofErr w:type="gramStart"/>
      <w:r w:rsidRPr="00413EC3">
        <w:rPr>
          <w:rFonts w:ascii="Garamond" w:hAnsi="Garamond"/>
          <w:sz w:val="24"/>
          <w:szCs w:val="24"/>
        </w:rPr>
        <w:t>dy</w:t>
      </w:r>
      <w:proofErr w:type="gramEnd"/>
      <w:r w:rsidRPr="00413EC3">
        <w:rPr>
          <w:rFonts w:ascii="Garamond" w:hAnsi="Garamond"/>
          <w:sz w:val="24"/>
          <w:szCs w:val="24"/>
        </w:rPr>
        <w:t xml:space="preserve"> persona të propozuar përkatësisht nga kryetari e zv.kryetari i KZQV-së.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1) Në rast se grupi i verifikimit gjen zgjedhësin, ai duhet t’i marrë atij një deklaratë, nëse do të votojë në njësinë zgjedhore përkatëse. Deklarata është sipas modelit të miratuar nga KQZ-ja dhe kundërfirmoset dhe nga anëtarët e grupit të verifikimit.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- Nëse zgjedhësi deklaron se nuk dëshiron të votojë në këtë njësi, KZQV-ja përkatëse merr vendim për heqjen nga lista. 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- Nëse zgjedhësi deklaron se nuk dëshiron të votojë në njësinë tjetër, KZQV-ja njofton menjëherë me telefon dhe njëkohësisht me shkresë KQZ-në për të marrë masa për heqjen e këtij zgjedhësi nga lista e njësisë tjetër.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2) Në rastin kur grupi i verifikimit, </w:t>
      </w:r>
      <w:proofErr w:type="gramStart"/>
      <w:r w:rsidRPr="00413EC3">
        <w:rPr>
          <w:rFonts w:ascii="Garamond" w:hAnsi="Garamond"/>
          <w:sz w:val="24"/>
          <w:szCs w:val="24"/>
        </w:rPr>
        <w:t>brenda</w:t>
      </w:r>
      <w:proofErr w:type="gramEnd"/>
      <w:r w:rsidRPr="00413EC3">
        <w:rPr>
          <w:rFonts w:ascii="Garamond" w:hAnsi="Garamond"/>
          <w:sz w:val="24"/>
          <w:szCs w:val="24"/>
        </w:rPr>
        <w:t xml:space="preserve"> 4 ditësh nga paraqitja e kërkesës, nuk e gjen zgjedhësin, njofton jo më vonë se 24 orë me telefon dhe njëkohësisht me shkresë KQZ-në duke i dhënë të dhënat (emër, atësi, mbiemër, datëlindje) e zgjedhësit dhe emrin e KZQV-së tjetër në listën e së cilës pretendohet të jetë. KQZ-ja </w:t>
      </w:r>
      <w:proofErr w:type="gramStart"/>
      <w:r w:rsidRPr="00413EC3">
        <w:rPr>
          <w:rFonts w:ascii="Garamond" w:hAnsi="Garamond"/>
          <w:sz w:val="24"/>
          <w:szCs w:val="24"/>
        </w:rPr>
        <w:t>brenda</w:t>
      </w:r>
      <w:proofErr w:type="gramEnd"/>
      <w:r w:rsidRPr="00413EC3">
        <w:rPr>
          <w:rFonts w:ascii="Garamond" w:hAnsi="Garamond"/>
          <w:sz w:val="24"/>
          <w:szCs w:val="24"/>
        </w:rPr>
        <w:t xml:space="preserve"> 24 orëve nga marrja e njoftimit me telefon, njofton po me telefon dhe njëkohësisht me shkresë KZQV-në përkatëse të bëjë verifikimin për personin. KZQV-ja në këtë rast vepron sipas pikës së mësipërme c/3(ii</w:t>
      </w:r>
      <w:proofErr w:type="gramStart"/>
      <w:r w:rsidRPr="00413EC3">
        <w:rPr>
          <w:rFonts w:ascii="Garamond" w:hAnsi="Garamond"/>
          <w:sz w:val="24"/>
          <w:szCs w:val="24"/>
        </w:rPr>
        <w:t>)1</w:t>
      </w:r>
      <w:proofErr w:type="gramEnd"/>
      <w:r w:rsidRPr="00413EC3">
        <w:rPr>
          <w:rFonts w:ascii="Garamond" w:hAnsi="Garamond"/>
          <w:sz w:val="24"/>
          <w:szCs w:val="24"/>
        </w:rPr>
        <w:t>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 xml:space="preserve">3) Në rastin kur grupi i verifikimit të KZQV-së tjetër, </w:t>
      </w:r>
      <w:proofErr w:type="gramStart"/>
      <w:r w:rsidRPr="00413EC3">
        <w:rPr>
          <w:rFonts w:ascii="Garamond" w:hAnsi="Garamond"/>
          <w:sz w:val="24"/>
          <w:szCs w:val="24"/>
        </w:rPr>
        <w:t>brenda</w:t>
      </w:r>
      <w:proofErr w:type="gramEnd"/>
      <w:r w:rsidRPr="00413EC3">
        <w:rPr>
          <w:rFonts w:ascii="Garamond" w:hAnsi="Garamond"/>
          <w:sz w:val="24"/>
          <w:szCs w:val="24"/>
        </w:rPr>
        <w:t xml:space="preserve"> 4 ditësh nga njoftimi i KQZ-së, nuk e gjen zgjedhësin, njofton jo më vonë se 24 orë me telefon dhe njëkohësisht me shkresë KQZ-në. Në këtë rast KQZ-ja, merr vendimin në cilën listë përfundimtare do të ngelet zgjedhësi ose zgjedhësit.</w:t>
      </w:r>
    </w:p>
    <w:p w:rsidR="000107CF" w:rsidRPr="00413EC3" w:rsidRDefault="000D1580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ç) </w:t>
      </w:r>
      <w:r w:rsidR="000107CF" w:rsidRPr="00413EC3">
        <w:rPr>
          <w:rFonts w:ascii="Garamond" w:hAnsi="Garamond"/>
          <w:i/>
          <w:sz w:val="24"/>
          <w:szCs w:val="24"/>
        </w:rPr>
        <w:t xml:space="preserve">Zgjedhësi ka ndryshuar vendbanimin ose vendqëndrimin e tij dhe dëshiron të regjistrohet në listën e vendbanimit ose vendqëndrimit të </w:t>
      </w:r>
      <w:proofErr w:type="gramStart"/>
      <w:r w:rsidR="000107CF" w:rsidRPr="00413EC3">
        <w:rPr>
          <w:rFonts w:ascii="Garamond" w:hAnsi="Garamond"/>
          <w:i/>
          <w:sz w:val="24"/>
          <w:szCs w:val="24"/>
        </w:rPr>
        <w:t>ri</w:t>
      </w:r>
      <w:proofErr w:type="gramEnd"/>
      <w:r w:rsidR="000107CF" w:rsidRPr="00413EC3">
        <w:rPr>
          <w:rFonts w:ascii="Garamond" w:hAnsi="Garamond"/>
          <w:i/>
          <w:sz w:val="24"/>
          <w:szCs w:val="24"/>
        </w:rPr>
        <w:t>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1. Ka të drejtë të bëjë kërkesë: zgjedhësi, një parti politike, subjekt zgjedhor ose institucion i interesuar.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Kërkesa duhet të jetë sipas modelit të miratuar nga KQZ-ja.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2. Dokumentet që duhet të paraqiten pranë KZQV-së: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(i) Kur kërkesa paraqitet nga vetë zgjedhësi: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1. Kërkesë me shkrim për t'u shtuar në listën e zgjedhësve të asaj njësie.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2. Një nga dokumentet e mëposhtme të identifikimit: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certifikatë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me fotografi;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letërnjoftim</w:t>
      </w:r>
      <w:proofErr w:type="gramEnd"/>
      <w:r w:rsidRPr="00413EC3">
        <w:rPr>
          <w:rFonts w:ascii="Garamond" w:hAnsi="Garamond"/>
          <w:i/>
          <w:sz w:val="24"/>
          <w:szCs w:val="24"/>
        </w:rPr>
        <w:t>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pasaportë</w:t>
      </w:r>
      <w:proofErr w:type="gramEnd"/>
      <w:r w:rsidRPr="00413EC3">
        <w:rPr>
          <w:rFonts w:ascii="Garamond" w:hAnsi="Garamond"/>
          <w:i/>
          <w:sz w:val="24"/>
          <w:szCs w:val="24"/>
        </w:rPr>
        <w:t>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kartë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zgjedhësi;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dhe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kur ka një nga këto tre të fundit dhe fotokopjen e saj.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lastRenderedPageBreak/>
        <w:t xml:space="preserve">Fotokopja pasi krahasohet me origjinalin firmoset nga të paktën një anëtar i KZQV-së. Kur dokumentet dorëzohen në QRLZ, fotokopja firmoset nga të </w:t>
      </w:r>
      <w:proofErr w:type="gramStart"/>
      <w:r w:rsidRPr="00413EC3">
        <w:rPr>
          <w:rFonts w:ascii="Garamond" w:hAnsi="Garamond"/>
          <w:i/>
          <w:sz w:val="24"/>
          <w:szCs w:val="24"/>
        </w:rPr>
        <w:t>dy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punonjësit e saj.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3. Një dokument pronësie për të provuar vendbanimin e deklaruar. Kur zgjedhësi është me vendbanim në atë njësi, mjafton një certifikatë personale e lëshuar nga zyra e gjendjes civile e kësaj njësie. Kur zgjedhësi është me vendqëndrim në atë njësi, mjafton një vërtetim nga zyra e gjendjes civile e kësaj njësie që është i regjistruar në regjistrimin e shtetasve me vendqëndrim.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(ii) Kur kërkesa paraqitet nga një parti politike, subjekt zgjedhor ose institucion i interesuar: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1. Kërkesë me shkrim për të shtuar personin/at përkatës në listën e zgjedhësve të asaj njësie;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2. Kërkesë personale e zgjedhësit e noterizuar, ku të jepet adresa e saktë dhe qendra e votimit që pretendon të jetë;</w:t>
      </w:r>
    </w:p>
    <w:p w:rsidR="000D1580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3. Një dokument pronësie për të provuar vendbanimin e deklaruar. Kur zgjedhësi është me vendbanim në atë njësi, mjafton një certifikatë personale e lëshuar nga zyra e gjendjes civile e kësaj njësie. Kur zgjedhësi është me vendqëndrim në atë njësi, mjafton një vërtetim nga zyra e gjendjes civile e kësaj njësie që është i regjistruar në regjistrin e shtetasve me vendqëndrim.</w:t>
      </w:r>
    </w:p>
    <w:p w:rsidR="000107CF" w:rsidRPr="00413EC3" w:rsidRDefault="000D1580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d) </w:t>
      </w:r>
      <w:r w:rsidR="000107CF" w:rsidRPr="00413EC3">
        <w:rPr>
          <w:rFonts w:ascii="Garamond" w:hAnsi="Garamond"/>
          <w:i/>
          <w:sz w:val="24"/>
          <w:szCs w:val="24"/>
        </w:rPr>
        <w:t>Zgjedhësi nuk i ka të sakta të dhënat vetjake në listën e zgjedhësve.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1. Ka të drejtë të bëjë kërkesë: zgjedhësi, një parti politike, subjekt zgjedhor ose institucion i interesuar.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Kërkesa duhet të jetë sipas modelit të miratuar nga KQZ-ja.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2. Dokumentet që duhet të paraqiten pranë KZQV-së: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(i) Kur kërkesa paraqitet nga vetë zgjedhësi: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1. Kërkesë me shkrim për të saktësuar të dhënat vetjake në listën e zgjedhësve të asaj njësie.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2. Një nga dokumentet e mëposhtme të identifikimit: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certifikatë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me fotografi;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letërnjoftim</w:t>
      </w:r>
      <w:proofErr w:type="gramEnd"/>
      <w:r w:rsidRPr="00413EC3">
        <w:rPr>
          <w:rFonts w:ascii="Garamond" w:hAnsi="Garamond"/>
          <w:i/>
          <w:sz w:val="24"/>
          <w:szCs w:val="24"/>
        </w:rPr>
        <w:t>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pasaportë</w:t>
      </w:r>
      <w:proofErr w:type="gramEnd"/>
      <w:r w:rsidRPr="00413EC3">
        <w:rPr>
          <w:rFonts w:ascii="Garamond" w:hAnsi="Garamond"/>
          <w:i/>
          <w:sz w:val="24"/>
          <w:szCs w:val="24"/>
        </w:rPr>
        <w:t>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kartë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zgjedhësi;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dhe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kur ka një nga këto tre të fundit dhe fotokopjen e saj.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Fotokopja pasi krahasohet me origjinalin, firmoset nga të paktën një anëtar i KZQV-së. Kur dokumentet dorëzohen në QRLZ, fotokopja firmoset nga të </w:t>
      </w:r>
      <w:proofErr w:type="gramStart"/>
      <w:r w:rsidRPr="00413EC3">
        <w:rPr>
          <w:rFonts w:ascii="Garamond" w:hAnsi="Garamond"/>
          <w:i/>
          <w:sz w:val="24"/>
          <w:szCs w:val="24"/>
        </w:rPr>
        <w:t>dy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punonjësit e saj.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(ii) Kur kërkesa paraqitet nga një parti politike, subjekt zgjedhor ose institucion i interesuar: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1. Kërkesë me shkrim për të saktësuar të dhënat e zgjedhësit/ve në listën e zgjedhësve të asaj njësie.</w:t>
      </w:r>
    </w:p>
    <w:p w:rsidR="000D1580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2. Kërkesë personale e zgjedhësit e shoqëruar me certifikatë personale të tij.</w:t>
      </w:r>
      <w:r w:rsidR="000D1580" w:rsidRPr="00413EC3">
        <w:rPr>
          <w:rFonts w:ascii="Garamond" w:hAnsi="Garamond"/>
          <w:i/>
          <w:sz w:val="24"/>
          <w:szCs w:val="24"/>
        </w:rPr>
        <w:t xml:space="preserve"> 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proofErr w:type="gramStart"/>
      <w:r w:rsidRPr="00413EC3">
        <w:rPr>
          <w:rFonts w:ascii="Garamond" w:hAnsi="Garamond"/>
          <w:i/>
          <w:sz w:val="24"/>
          <w:szCs w:val="24"/>
        </w:rPr>
        <w:t>dh</w:t>
      </w:r>
      <w:proofErr w:type="gramEnd"/>
      <w:r w:rsidRPr="00413EC3">
        <w:rPr>
          <w:rFonts w:ascii="Garamond" w:hAnsi="Garamond"/>
          <w:i/>
          <w:sz w:val="24"/>
          <w:szCs w:val="24"/>
        </w:rPr>
        <w:t>) Zgjedhësi është regjistruar në qendrën e gabuar të votimit.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1. Ka të drejtë të bëjë kërkesë: zgjedhësi, një parti politike, subjekt zgjedhor ose institucion i interesuar.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Kërkesa duhet të jetë sipas modelit të miratuar nga KQZ-ja.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2. Dokumentet që duhet të paraqiten pranë KZQV-së: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(i) Kur kërkesa paraqitet nga vetë zgjedhësi, ai duhet të paraqesë përpara KZQV-së, një nga dokumentet e mëposhtme të identifikimit: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certifikatë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me fotografi;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letërnjoftim</w:t>
      </w:r>
      <w:proofErr w:type="gramEnd"/>
      <w:r w:rsidRPr="00413EC3">
        <w:rPr>
          <w:rFonts w:ascii="Garamond" w:hAnsi="Garamond"/>
          <w:i/>
          <w:sz w:val="24"/>
          <w:szCs w:val="24"/>
        </w:rPr>
        <w:t>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pasaportë</w:t>
      </w:r>
      <w:proofErr w:type="gramEnd"/>
      <w:r w:rsidRPr="00413EC3">
        <w:rPr>
          <w:rFonts w:ascii="Garamond" w:hAnsi="Garamond"/>
          <w:i/>
          <w:sz w:val="24"/>
          <w:szCs w:val="24"/>
        </w:rPr>
        <w:t>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kartë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zgjedhësi;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dhe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kur ka një nga këto tre të fundit dhe fotokopjen e saj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Fotokopja pasi krahasohet me origjinalin firmoset nga të paktën një anëtar i KZQV-së. Kur dokumentet dorëzohen në QRLZ, fotokopja firmoset nga të </w:t>
      </w:r>
      <w:proofErr w:type="gramStart"/>
      <w:r w:rsidRPr="00413EC3">
        <w:rPr>
          <w:rFonts w:ascii="Garamond" w:hAnsi="Garamond"/>
          <w:i/>
          <w:sz w:val="24"/>
          <w:szCs w:val="24"/>
        </w:rPr>
        <w:t>dy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punonjësit e saj.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(ii) Kur kërkesa paraqitet nga një parti politike, subjekt zgjedhor ose institucion i interesuar: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- Kërkesë me shkrim ku të jetë/në shënuar zgjedhësi/sit që pretendohet se nuk është/janë në qendrën e duhur të votimit.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- Kërkesë personale e zgjedhësit ku të jepet adresa e saktë dhe qendra e votimit që pretendon të jetë, e shoqëruar me certifikatë personale të tij.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e) Zgjedhësi nuk është në listën paraprake të qendrës së votimit të vendbanimit të tij.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1. Ka të drejtë të bëjë kërkesë: zgjedhësi, një parti politike, subjekt zgjedhor ose institucion i interesuar.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lastRenderedPageBreak/>
        <w:t>Kërkesa duhet të jetë sipas modelit të miratuar nga KQZ-ja.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2. Dokumentet që duhet të paraqiten pranë KZQV-së: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(i) Kur kërkesa paraqitet nga vetë zgjedhësi: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1. </w:t>
      </w:r>
      <w:proofErr w:type="gramStart"/>
      <w:r w:rsidRPr="00413EC3">
        <w:rPr>
          <w:rFonts w:ascii="Garamond" w:hAnsi="Garamond"/>
          <w:i/>
          <w:sz w:val="24"/>
          <w:szCs w:val="24"/>
        </w:rPr>
        <w:t>kërkesë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me shkrim për t'u shtuar në listën e zgjedhësve të asaj njësie.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2. </w:t>
      </w:r>
      <w:proofErr w:type="gramStart"/>
      <w:r w:rsidRPr="00413EC3">
        <w:rPr>
          <w:rFonts w:ascii="Garamond" w:hAnsi="Garamond"/>
          <w:i/>
          <w:sz w:val="24"/>
          <w:szCs w:val="24"/>
        </w:rPr>
        <w:t>një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nga dokumentet e mëposhtme të identifikimit: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certifikatë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me fotografi;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letërnjoftim</w:t>
      </w:r>
      <w:proofErr w:type="gramEnd"/>
      <w:r w:rsidRPr="00413EC3">
        <w:rPr>
          <w:rFonts w:ascii="Garamond" w:hAnsi="Garamond"/>
          <w:i/>
          <w:sz w:val="24"/>
          <w:szCs w:val="24"/>
        </w:rPr>
        <w:t>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pasaportë</w:t>
      </w:r>
      <w:proofErr w:type="gramEnd"/>
      <w:r w:rsidRPr="00413EC3">
        <w:rPr>
          <w:rFonts w:ascii="Garamond" w:hAnsi="Garamond"/>
          <w:i/>
          <w:sz w:val="24"/>
          <w:szCs w:val="24"/>
        </w:rPr>
        <w:t>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kartë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zgjedhësi;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dhe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kur ka një nga këto tre të fundit dhe fotokopjen e saj.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Fotokopja pasi krahasohet me origjinalin firmoset nga të paktën një anëtar i KZQV-së. Kur dokumentet dorëzohen në QRLZ, fotokopja firmoset nga të </w:t>
      </w:r>
      <w:proofErr w:type="gramStart"/>
      <w:r w:rsidRPr="00413EC3">
        <w:rPr>
          <w:rFonts w:ascii="Garamond" w:hAnsi="Garamond"/>
          <w:i/>
          <w:sz w:val="24"/>
          <w:szCs w:val="24"/>
        </w:rPr>
        <w:t>dy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punonjësit e saj.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3. Një dokument pronësie për të provuar vendbanimin e deklaruar. Kur zgjedhësi është me vendbanim në atë njësi, mjafton një certifikatë personale e lëshuar nga zyra e gjendjes civile e kësaj njësie. Kur zgjedhësi është me vendqëndrim në atë njësi, mjafton një vërtetim nga zyra e gjendjes civile e kësaj njësie që është i regjistruar në regjistrin e shtesave me vendqëndrim.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(ii) Kur kërkesa paraqitet nga një parti politike, subjekt zgjedhor ose institucion i interesuar: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- </w:t>
      </w:r>
      <w:proofErr w:type="gramStart"/>
      <w:r w:rsidRPr="00413EC3">
        <w:rPr>
          <w:rFonts w:ascii="Garamond" w:hAnsi="Garamond"/>
          <w:i/>
          <w:sz w:val="24"/>
          <w:szCs w:val="24"/>
        </w:rPr>
        <w:t>kërkesë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me shkrim ku të jetë në shënuar zgjedhësi/sit që pretendohet se nuk është/janë në listën paraprake të asaj njësie, megjithëse është/janë me vendbanim aty, duke vënë dhe adresën përkatëse.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3. Shqyrtimi i kërkesës dhe marrja e vendimit.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(i) Në rastet kur kërkesa është bërë nga zgjedhësi dhe KZQV-ja ka provat e mjaftueshme, merr vendim sipas rregullave të përcaktuara në paragrafin I, pika (iii) të udhëzimit të KQZ-së nr.1, datë 11.7.2003.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(ii) Në rastet kur kërkesa është paraqitur nga një parti politike, subjekt zgjedhor ose institucion i interesuar, KZQV-ja i kërkon zyrës së gjendjes civile së komunës ose bashkisë, </w:t>
      </w:r>
      <w:proofErr w:type="gramStart"/>
      <w:r w:rsidRPr="00413EC3">
        <w:rPr>
          <w:rFonts w:ascii="Garamond" w:hAnsi="Garamond"/>
          <w:i/>
          <w:sz w:val="24"/>
          <w:szCs w:val="24"/>
        </w:rPr>
        <w:t>jo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më vonë se 24 orë nga bërja e kërkesës, t'i deklarojë nëse personi/at/i/e kërkuar është/janë me vendbanim në atë njësi. Zyra e gjendjes civile duhet t'i kthejë përgjigje KZQV-së </w:t>
      </w:r>
      <w:proofErr w:type="gramStart"/>
      <w:r w:rsidRPr="00413EC3">
        <w:rPr>
          <w:rFonts w:ascii="Garamond" w:hAnsi="Garamond"/>
          <w:i/>
          <w:sz w:val="24"/>
          <w:szCs w:val="24"/>
        </w:rPr>
        <w:t>jo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më vonë se 2 ditë nga paraqitja e kërkesës nga KZQV-ja. Nëse personi nuk është me vendbanim, KZQV-ja rrëzon kërkesën. Nëse personi është me vendbanim, KZQV-ja cakton me vendim, </w:t>
      </w:r>
      <w:proofErr w:type="gramStart"/>
      <w:r w:rsidRPr="00413EC3">
        <w:rPr>
          <w:rFonts w:ascii="Garamond" w:hAnsi="Garamond"/>
          <w:i/>
          <w:sz w:val="24"/>
          <w:szCs w:val="24"/>
        </w:rPr>
        <w:t>jo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më vonë se 24 orë nga marrja e përgjigjes nga zyra e gjendjes civile, një ose sipas rastit disa grupe verifikimi. Grupi i verifikimit përbëhet nga </w:t>
      </w:r>
      <w:proofErr w:type="gramStart"/>
      <w:r w:rsidRPr="00413EC3">
        <w:rPr>
          <w:rFonts w:ascii="Garamond" w:hAnsi="Garamond"/>
          <w:i/>
          <w:sz w:val="24"/>
          <w:szCs w:val="24"/>
        </w:rPr>
        <w:t>dy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persona të propozuar përkatësisht nga kryetari e zëvendëskryetari i KZQV-së.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 xml:space="preserve">1. Në rast se grupi i verifikimit gjen zgjedhësin, ai duhet t'i marrë atij një deklaratë nëse dëshiron të votojë në atë njësi zgjedhore. </w:t>
      </w:r>
      <w:proofErr w:type="gramStart"/>
      <w:r w:rsidRPr="00413EC3">
        <w:rPr>
          <w:rFonts w:ascii="Garamond" w:hAnsi="Garamond"/>
          <w:i/>
          <w:sz w:val="24"/>
          <w:szCs w:val="24"/>
        </w:rPr>
        <w:t>Deklarata  është</w:t>
      </w:r>
      <w:proofErr w:type="gramEnd"/>
      <w:r w:rsidRPr="00413EC3">
        <w:rPr>
          <w:rFonts w:ascii="Garamond" w:hAnsi="Garamond"/>
          <w:i/>
          <w:sz w:val="24"/>
          <w:szCs w:val="24"/>
        </w:rPr>
        <w:t xml:space="preserve"> sipas modelit të miratuar nga KQZ-ja dhe kundërfirmohet dhe nga anëtarët e grupit të verifikimit.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- Nëse zgjedhësi deklaron se nuk dëshiron të votojë në këtë njësi, KZQV-ja përkatëse merr vendim për rrëzimin e kërkesës.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- Nëse zgjedhësi deklaron se dëshiron të votojë në këtë njësi, KZQV-ja i kërkon atij të paraqesë dokumentet sipas pikës e</w:t>
      </w:r>
      <w:proofErr w:type="gramStart"/>
      <w:r w:rsidRPr="00413EC3">
        <w:rPr>
          <w:rFonts w:ascii="Garamond" w:hAnsi="Garamond"/>
          <w:i/>
          <w:sz w:val="24"/>
          <w:szCs w:val="24"/>
        </w:rPr>
        <w:t>)2</w:t>
      </w:r>
      <w:proofErr w:type="gramEnd"/>
      <w:r w:rsidRPr="00413EC3">
        <w:rPr>
          <w:rFonts w:ascii="Garamond" w:hAnsi="Garamond"/>
          <w:i/>
          <w:sz w:val="24"/>
          <w:szCs w:val="24"/>
        </w:rPr>
        <w:t>(i) dhe merr vendim sipas rregullave të përcaktuara në paragrafin I, pika (iii) të udhëzimit të KQZ-së nr.1, datë 11.7.2003.</w:t>
      </w:r>
    </w:p>
    <w:p w:rsidR="000107CF" w:rsidRPr="00413EC3" w:rsidRDefault="000107CF" w:rsidP="000107CF">
      <w:pPr>
        <w:pStyle w:val="Paragrafi"/>
        <w:rPr>
          <w:rFonts w:ascii="Garamond" w:hAnsi="Garamond"/>
          <w:i/>
          <w:sz w:val="24"/>
          <w:szCs w:val="24"/>
        </w:rPr>
      </w:pPr>
      <w:r w:rsidRPr="00413EC3">
        <w:rPr>
          <w:rFonts w:ascii="Garamond" w:hAnsi="Garamond"/>
          <w:i/>
          <w:sz w:val="24"/>
          <w:szCs w:val="24"/>
        </w:rPr>
        <w:t>2. Në rastin kur grupi i verifikimit, brenda 4 ditësh nga paraqitja e kërkesës, nuk e gjen zgjedhësin në adresën e dhënë, merr vendim sipas rregullave të përcaktuara në paragrafin I, pika (iii) të udhëzimit të KQZ-së nr.1, datë 11.7.2003, e shpall atë duke njoftuar njëkohësisht dhe kërkuesin.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IV. Dërgimi i vendimeve në KQZ-në.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Vendimet e marra nga KZQV-të për rishikimin e listave paraprake të zgjedhësve, sillen në KQZ, të shoqëruara me një shkresë përcjellëse të firmosur nga kryetari dhe nënkryetari i KZQV-së. KZQV-të e bashkive me lagje administrative dhe të njësive bashkiake të Bashkisë së Tiranës, i sjellin vendimet në KQZ çdo 10 ditë, duke filluar nga data e fillimit të procesit të rishikimit. KZQV-të e tjera i sjellin vendimet e tyre në fund të procesit të rishikimit të listës paraprake, tre javë para datës së zgjedhjeve.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413EC3">
        <w:rPr>
          <w:rFonts w:ascii="Garamond" w:hAnsi="Garamond"/>
          <w:sz w:val="24"/>
          <w:szCs w:val="24"/>
        </w:rPr>
        <w:t>V. Ky</w:t>
      </w:r>
      <w:proofErr w:type="gramEnd"/>
      <w:r w:rsidRPr="00413EC3">
        <w:rPr>
          <w:rFonts w:ascii="Garamond" w:hAnsi="Garamond"/>
          <w:sz w:val="24"/>
          <w:szCs w:val="24"/>
        </w:rPr>
        <w:t xml:space="preserve"> udhëzim hyn në fuqi menjëherë.</w:t>
      </w:r>
    </w:p>
    <w:p w:rsidR="000D1580" w:rsidRPr="00413EC3" w:rsidRDefault="000D1580" w:rsidP="000D1580">
      <w:pPr>
        <w:pStyle w:val="Paragrafi"/>
        <w:rPr>
          <w:rFonts w:ascii="Garamond" w:hAnsi="Garamond"/>
          <w:sz w:val="24"/>
          <w:szCs w:val="24"/>
        </w:rPr>
      </w:pPr>
    </w:p>
    <w:p w:rsidR="000D1580" w:rsidRPr="00413EC3" w:rsidRDefault="000D1580" w:rsidP="000D1580">
      <w:pPr>
        <w:pStyle w:val="Autoriteti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Kryetari</w:t>
      </w:r>
    </w:p>
    <w:p w:rsidR="000D1580" w:rsidRPr="00413EC3" w:rsidRDefault="000D1580" w:rsidP="000D1580">
      <w:pPr>
        <w:pStyle w:val="AutoritetiEmer"/>
        <w:rPr>
          <w:rFonts w:ascii="Garamond" w:hAnsi="Garamond"/>
          <w:sz w:val="24"/>
          <w:szCs w:val="24"/>
        </w:rPr>
      </w:pPr>
      <w:r w:rsidRPr="00413EC3">
        <w:rPr>
          <w:rFonts w:ascii="Garamond" w:hAnsi="Garamond"/>
          <w:sz w:val="24"/>
          <w:szCs w:val="24"/>
        </w:rPr>
        <w:t>Ilirjan Celibashi</w:t>
      </w:r>
    </w:p>
    <w:sectPr w:rsidR="000D1580" w:rsidRPr="00413EC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07CF"/>
    <w:rsid w:val="000176B9"/>
    <w:rsid w:val="000637B6"/>
    <w:rsid w:val="00074162"/>
    <w:rsid w:val="00075BF5"/>
    <w:rsid w:val="000B29AB"/>
    <w:rsid w:val="000D1580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3EC3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9033A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23FEA"/>
    <w:rsid w:val="00B46EA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4D64D7-1BD2-4FD3-ABC8-2AE7EF17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0D1580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2619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Sara Mborja</cp:lastModifiedBy>
  <cp:revision>3</cp:revision>
  <dcterms:created xsi:type="dcterms:W3CDTF">2025-11-19T12:30:00Z</dcterms:created>
  <dcterms:modified xsi:type="dcterms:W3CDTF">2025-11-19T12:38:00Z</dcterms:modified>
</cp:coreProperties>
</file>