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523" w:rsidRPr="003B460B" w:rsidRDefault="000D3523" w:rsidP="000D3523">
      <w:pPr>
        <w:pStyle w:val="Akti"/>
        <w:rPr>
          <w:lang w:val="sq-AL"/>
        </w:rPr>
      </w:pPr>
      <w:bookmarkStart w:id="0" w:name="_GoBack"/>
      <w:bookmarkEnd w:id="0"/>
      <w:r w:rsidRPr="003B460B">
        <w:rPr>
          <w:lang w:val="sq-AL"/>
        </w:rPr>
        <w:t>UDHËZIM</w:t>
      </w:r>
    </w:p>
    <w:p w:rsidR="000D3523" w:rsidRPr="003B460B" w:rsidRDefault="000D3523" w:rsidP="000D3523">
      <w:pPr>
        <w:pStyle w:val="NumriData"/>
        <w:rPr>
          <w:lang w:val="sq-AL"/>
        </w:rPr>
      </w:pPr>
      <w:r w:rsidRPr="003B460B">
        <w:rPr>
          <w:lang w:val="sq-AL"/>
        </w:rPr>
        <w:t>Nr.28, datë 17.9.2007</w:t>
      </w:r>
    </w:p>
    <w:p w:rsidR="000D3523" w:rsidRPr="00D67C2E" w:rsidRDefault="000D3523" w:rsidP="000D3523">
      <w:pPr>
        <w:pStyle w:val="Paragrafi"/>
        <w:rPr>
          <w:sz w:val="16"/>
          <w:lang w:val="sq-AL"/>
        </w:rPr>
      </w:pPr>
    </w:p>
    <w:p w:rsidR="000D3523" w:rsidRPr="003B460B" w:rsidRDefault="000D3523" w:rsidP="000D3523">
      <w:pPr>
        <w:pStyle w:val="Titulli"/>
        <w:rPr>
          <w:lang w:val="sq-AL"/>
        </w:rPr>
      </w:pPr>
      <w:r w:rsidRPr="003B460B">
        <w:rPr>
          <w:lang w:val="sq-AL"/>
        </w:rPr>
        <w:t xml:space="preserve">PËR PROCEDURAT E PRANIMIT DHE REGJISTRIMIT NË CIKLIN E PARË TË STUDIMEVE ME KOHË TË PLOTË NË INSTITUCIONET PUBLIKE TË ARSIMIT TË LARTË PËR VITIN AKADEMIK 2007-2008  </w:t>
      </w:r>
    </w:p>
    <w:p w:rsidR="000D3523" w:rsidRPr="003B460B" w:rsidRDefault="000D3523" w:rsidP="000D3523">
      <w:pPr>
        <w:pStyle w:val="Paragrafi"/>
        <w:ind w:firstLine="0"/>
        <w:rPr>
          <w:lang w:val="sq-AL"/>
        </w:rPr>
      </w:pPr>
    </w:p>
    <w:p w:rsidR="000D3523" w:rsidRPr="003B460B" w:rsidRDefault="000D3523" w:rsidP="000D3523">
      <w:pPr>
        <w:pStyle w:val="Paragrafi"/>
        <w:rPr>
          <w:lang w:val="sq-AL"/>
        </w:rPr>
      </w:pPr>
      <w:r w:rsidRPr="003B460B">
        <w:rPr>
          <w:lang w:val="sq-AL"/>
        </w:rPr>
        <w:t>Në mbështetje të nenit 102 të Kushtetutës, të pikës 5 të nenit 33 të ligjit nr.9741, datë 21.5. 2007 “Për arsimin e lartë në Republikën e Shqipërisë”, vendimit nr.517, datë 8.8.2007 të Këshillit të Ministrave “Për kuotat e pranimit dhe tarifat e shkollim</w:t>
      </w:r>
      <w:r>
        <w:rPr>
          <w:lang w:val="sq-AL"/>
        </w:rPr>
        <w:t>it në institucionet publike të arsimit të l</w:t>
      </w:r>
      <w:r w:rsidRPr="003B460B">
        <w:rPr>
          <w:lang w:val="sq-AL"/>
        </w:rPr>
        <w:t xml:space="preserve">artë, për ciklin e parë të studimeve me kohë të plotë, për vitin akademik 2007-2008”, vendimit nr.78, datë 8.2.2006 të Këshillit të Ministrave “Për krijimin e maturës shtetërore dhe pranimet në shkollat e larta publike”, </w:t>
      </w:r>
    </w:p>
    <w:p w:rsidR="000D3523" w:rsidRPr="003B460B" w:rsidRDefault="000D3523" w:rsidP="000D3523">
      <w:pPr>
        <w:pStyle w:val="Paragrafi"/>
        <w:jc w:val="center"/>
        <w:rPr>
          <w:lang w:val="sq-AL"/>
        </w:rPr>
      </w:pPr>
      <w:r w:rsidRPr="003B460B">
        <w:rPr>
          <w:lang w:val="sq-AL"/>
        </w:rPr>
        <w:t>UDHËZOJ:</w:t>
      </w:r>
    </w:p>
    <w:p w:rsidR="000D3523" w:rsidRPr="003B460B" w:rsidRDefault="000D3523" w:rsidP="000D3523">
      <w:pPr>
        <w:pStyle w:val="Paragrafi"/>
        <w:rPr>
          <w:lang w:val="sq-AL"/>
        </w:rPr>
      </w:pPr>
    </w:p>
    <w:p w:rsidR="000D3523" w:rsidRPr="003B460B" w:rsidRDefault="000D3523" w:rsidP="000D3523">
      <w:pPr>
        <w:pStyle w:val="Paragrafi"/>
        <w:rPr>
          <w:lang w:val="sq-AL"/>
        </w:rPr>
      </w:pPr>
      <w:r w:rsidRPr="003B460B">
        <w:rPr>
          <w:lang w:val="sq-AL"/>
        </w:rPr>
        <w:t>1. Pranimi i kandidatëve në ciklin e parë të studimeve në institucionet publike të arsimit të lartë bëhet sipas listave emërore të renditura nga Qendra e Përpunimit Informatik (QPI), pranë MASH-it.</w:t>
      </w:r>
    </w:p>
    <w:p w:rsidR="000D3523" w:rsidRPr="003B460B" w:rsidRDefault="000D3523" w:rsidP="000D3523">
      <w:pPr>
        <w:pStyle w:val="Paragrafi"/>
        <w:rPr>
          <w:lang w:val="sq-AL"/>
        </w:rPr>
      </w:pPr>
      <w:r w:rsidRPr="003B460B">
        <w:rPr>
          <w:lang w:val="sq-AL"/>
        </w:rPr>
        <w:t>2. Kandidatët fitues përcaktohen nga QPI-ja në bazë të dy parimeve:</w:t>
      </w:r>
    </w:p>
    <w:p w:rsidR="000D3523" w:rsidRPr="003B460B" w:rsidRDefault="000D3523" w:rsidP="000D3523">
      <w:pPr>
        <w:pStyle w:val="Paragrafi"/>
        <w:rPr>
          <w:lang w:val="sq-AL"/>
        </w:rPr>
      </w:pPr>
      <w:r w:rsidRPr="003B460B">
        <w:rPr>
          <w:lang w:val="sq-AL"/>
        </w:rPr>
        <w:t>a) Parimi i meritës: sipas pikëve të grumbulluara në bazë të rezultateve të shkollës së mesme, të provimeve të “Maturës shtetërore” dhe për disa programe studimi edhe të rezultateve të konkursit të zhvilluar në bazë të udhëzimit nr.21, datë 16.8.2007 “Për zhvillimin e konkurseve të pranimit, tarifën e regjistrimit për konkurrim, në disa programe të ndryshme studimi në ciklin e parë me kohë të plotë në institucionet publike të arsimit të lartë, për vitin akademik 2007-2008”;</w:t>
      </w:r>
    </w:p>
    <w:p w:rsidR="000D3523" w:rsidRPr="003B460B" w:rsidRDefault="000D3523" w:rsidP="000D3523">
      <w:pPr>
        <w:pStyle w:val="Paragrafi"/>
        <w:rPr>
          <w:lang w:val="sq-AL"/>
        </w:rPr>
      </w:pPr>
      <w:r w:rsidRPr="003B460B">
        <w:rPr>
          <w:lang w:val="sq-AL"/>
        </w:rPr>
        <w:t>b) Parimi i vullnetit të kandidatëve, i shprehur nëpërmjet preferencës më të lartë të zgjedhur prej tyre në formularin A2.</w:t>
      </w:r>
    </w:p>
    <w:p w:rsidR="000D3523" w:rsidRPr="003B460B" w:rsidRDefault="000D3523" w:rsidP="000D3523">
      <w:pPr>
        <w:pStyle w:val="Paragrafi"/>
        <w:rPr>
          <w:lang w:val="sq-AL"/>
        </w:rPr>
      </w:pPr>
      <w:r w:rsidRPr="003B460B">
        <w:rPr>
          <w:lang w:val="sq-AL"/>
        </w:rPr>
        <w:t>3. QPI-ja deri në  datën 17.9.2007 do të p</w:t>
      </w:r>
      <w:r w:rsidRPr="003B460B">
        <w:rPr>
          <w:rFonts w:ascii="Times New Roman" w:hAnsi="Times New Roman"/>
          <w:lang w:val="sq-AL" w:eastAsia="ja-JP"/>
        </w:rPr>
        <w:t>ë</w:t>
      </w:r>
      <w:r w:rsidRPr="003B460B">
        <w:rPr>
          <w:lang w:val="sq-AL"/>
        </w:rPr>
        <w:t xml:space="preserve">rgatisë  listën paraprake të kandidatëve fitues, të ndarë sipas programeve të studimit përkatës, të renditur sipas rendit zbritës të pikëve dhe preferencës më të lartë të kërkuar prej tyre në formularin A2, në përputhje me kuotat e pranimeve të miratuara me vendimin nr.517, datë 8.8.2007 të Këshillit të Ministrave. </w:t>
      </w:r>
    </w:p>
    <w:p w:rsidR="000D3523" w:rsidRPr="003B460B" w:rsidRDefault="000D3523" w:rsidP="000D3523">
      <w:pPr>
        <w:pStyle w:val="Paragrafi"/>
        <w:rPr>
          <w:lang w:val="sq-AL"/>
        </w:rPr>
      </w:pPr>
      <w:r w:rsidRPr="003B460B">
        <w:rPr>
          <w:lang w:val="sq-AL"/>
        </w:rPr>
        <w:t xml:space="preserve">4. Listat paraprake të kandidatëve fitues, në formë të shkruar dhe elektronike do t’u dorëzohen institucioneve publike të arsimit të lartë, sipas programeve përkatëse të studimit, në datën 18.9.2007 nga QPI-ja. Këto institucione do t’i afishojnë listat në vende të dukshme, në mjediset e fakulteteve përkatëse, brenda orës 15.00 të datës 18.9.2007. </w:t>
      </w:r>
    </w:p>
    <w:p w:rsidR="000D3523" w:rsidRPr="003B460B" w:rsidRDefault="000D3523" w:rsidP="000D3523">
      <w:pPr>
        <w:pStyle w:val="Paragrafi"/>
        <w:rPr>
          <w:lang w:val="sq-AL"/>
        </w:rPr>
      </w:pPr>
      <w:r w:rsidRPr="003B460B">
        <w:rPr>
          <w:lang w:val="sq-AL"/>
        </w:rPr>
        <w:t>5. Për organizimin dhe realizimin e procesit të pranimit dhe regjistrimit të kandidatëve në ciklin e parë të studimeve me kohë të plotë, ngarkohen njësitë kryesore të institucioneve publike të arsimit të lartë. Ky proces do të jetë nën monitorimin e administratës së Rektoratit dhe Ministrisë së Arsimit dhe Shkencës.</w:t>
      </w:r>
    </w:p>
    <w:p w:rsidR="000D3523" w:rsidRPr="003B460B" w:rsidRDefault="000D3523" w:rsidP="000D3523">
      <w:pPr>
        <w:pStyle w:val="Paragrafi"/>
        <w:rPr>
          <w:lang w:val="sq-AL"/>
        </w:rPr>
      </w:pPr>
      <w:r w:rsidRPr="003B460B">
        <w:rPr>
          <w:lang w:val="sq-AL"/>
        </w:rPr>
        <w:t>6. Regjistrimi i kandidatëve për të fituar statusin e studentit të pranuar në institucionet publike të arsimit të lartë do të zhvillohet me dy faza: regjistrimi paraprak dhe regjistrimi përfundimtar.</w:t>
      </w:r>
    </w:p>
    <w:p w:rsidR="000D3523" w:rsidRPr="003B460B" w:rsidRDefault="000D3523" w:rsidP="000D3523">
      <w:pPr>
        <w:pStyle w:val="Paragrafi"/>
        <w:rPr>
          <w:lang w:val="sq-AL"/>
        </w:rPr>
      </w:pPr>
      <w:r w:rsidRPr="003B460B">
        <w:rPr>
          <w:lang w:val="sq-AL"/>
        </w:rPr>
        <w:t>7. Regjistrimi paraprak</w:t>
      </w:r>
    </w:p>
    <w:p w:rsidR="000D3523" w:rsidRPr="003B460B" w:rsidRDefault="000D3523" w:rsidP="000D3523">
      <w:pPr>
        <w:pStyle w:val="Paragrafi"/>
        <w:rPr>
          <w:lang w:val="sq-AL"/>
        </w:rPr>
      </w:pPr>
      <w:r w:rsidRPr="003B460B">
        <w:rPr>
          <w:lang w:val="sq-AL"/>
        </w:rPr>
        <w:t xml:space="preserve">7.1 Kandidatët fitues do të bëjnë regjistrimin e tyre paraprak në programin e studimit, ku janë shpallur paraprakisht fitues pranë sekretarive të fakulteteve në datat 19, 20, 21, </w:t>
      </w:r>
      <w:r>
        <w:rPr>
          <w:lang w:val="sq-AL"/>
        </w:rPr>
        <w:t xml:space="preserve">22, 23 shtator 2007, prej orës </w:t>
      </w:r>
      <w:r w:rsidRPr="003B460B">
        <w:rPr>
          <w:lang w:val="sq-AL"/>
        </w:rPr>
        <w:t>8</w:t>
      </w:r>
      <w:r w:rsidRPr="003B460B">
        <w:rPr>
          <w:vertAlign w:val="superscript"/>
          <w:lang w:val="sq-AL"/>
        </w:rPr>
        <w:t>00</w:t>
      </w:r>
      <w:r w:rsidRPr="003B460B">
        <w:rPr>
          <w:lang w:val="sq-AL"/>
        </w:rPr>
        <w:t xml:space="preserve"> deri në 18</w:t>
      </w:r>
      <w:r w:rsidRPr="003B460B">
        <w:rPr>
          <w:vertAlign w:val="superscript"/>
          <w:lang w:val="sq-AL"/>
        </w:rPr>
        <w:t>00</w:t>
      </w:r>
      <w:r w:rsidRPr="003B460B">
        <w:rPr>
          <w:lang w:val="sq-AL"/>
        </w:rPr>
        <w:t>.</w:t>
      </w:r>
    </w:p>
    <w:p w:rsidR="000D3523" w:rsidRPr="003B460B" w:rsidRDefault="000D3523" w:rsidP="000D3523">
      <w:pPr>
        <w:pStyle w:val="Paragrafi"/>
        <w:rPr>
          <w:lang w:val="sq-AL"/>
        </w:rPr>
      </w:pPr>
      <w:r w:rsidRPr="003B460B">
        <w:rPr>
          <w:lang w:val="sq-AL"/>
        </w:rPr>
        <w:t>7.2 Për regjistrimin paraprak, kandidati duhet të paraqitet personalisht pranë sekretarive dhe të dorëzojë dosjen individuale, me dokumentet origjinale të mëposhtme:</w:t>
      </w:r>
    </w:p>
    <w:p w:rsidR="000D3523" w:rsidRPr="003B460B" w:rsidRDefault="000D3523" w:rsidP="000D3523">
      <w:pPr>
        <w:pStyle w:val="Paragrafi"/>
        <w:rPr>
          <w:lang w:val="sq-AL"/>
        </w:rPr>
      </w:pPr>
      <w:r w:rsidRPr="003B460B">
        <w:rPr>
          <w:lang w:val="sq-AL"/>
        </w:rPr>
        <w:t>a) Dëftesë pjekurie;</w:t>
      </w:r>
    </w:p>
    <w:p w:rsidR="000D3523" w:rsidRPr="003B460B" w:rsidRDefault="000D3523" w:rsidP="000D3523">
      <w:pPr>
        <w:pStyle w:val="Paragrafi"/>
        <w:rPr>
          <w:lang w:val="sq-AL"/>
        </w:rPr>
      </w:pPr>
      <w:r w:rsidRPr="003B460B">
        <w:rPr>
          <w:lang w:val="sq-AL"/>
        </w:rPr>
        <w:t>b) Dokument identifikimi dhe fotokopje të tij. Në dosje do të mbahet vetëm fotokopja e dokumentit të identifikimit;</w:t>
      </w:r>
    </w:p>
    <w:p w:rsidR="000D3523" w:rsidRPr="003B460B" w:rsidRDefault="000D3523" w:rsidP="000D3523">
      <w:pPr>
        <w:pStyle w:val="Paragrafi"/>
        <w:rPr>
          <w:lang w:val="sq-AL"/>
        </w:rPr>
      </w:pPr>
      <w:r w:rsidRPr="003B460B">
        <w:rPr>
          <w:lang w:val="sq-AL"/>
        </w:rPr>
        <w:t>c) 2 fotografi;</w:t>
      </w:r>
    </w:p>
    <w:p w:rsidR="000D3523" w:rsidRPr="003B460B" w:rsidRDefault="000D3523" w:rsidP="000D3523">
      <w:pPr>
        <w:pStyle w:val="Paragrafi"/>
        <w:rPr>
          <w:lang w:val="sq-AL"/>
        </w:rPr>
      </w:pPr>
      <w:r>
        <w:rPr>
          <w:lang w:val="sq-AL"/>
        </w:rPr>
        <w:t>d) Mandat</w:t>
      </w:r>
      <w:r w:rsidRPr="003B460B">
        <w:rPr>
          <w:lang w:val="sq-AL"/>
        </w:rPr>
        <w:t>arkëtimi i</w:t>
      </w:r>
      <w:r>
        <w:rPr>
          <w:lang w:val="sq-AL"/>
        </w:rPr>
        <w:t xml:space="preserve"> tarifës së regjistrimit prej 1 </w:t>
      </w:r>
      <w:r w:rsidRPr="003B460B">
        <w:rPr>
          <w:lang w:val="sq-AL"/>
        </w:rPr>
        <w:t>500 lekë.</w:t>
      </w:r>
    </w:p>
    <w:p w:rsidR="000D3523" w:rsidRPr="003B460B" w:rsidRDefault="000D3523" w:rsidP="000D3523">
      <w:pPr>
        <w:pStyle w:val="Paragrafi"/>
        <w:rPr>
          <w:lang w:val="sq-AL"/>
        </w:rPr>
      </w:pPr>
      <w:r w:rsidRPr="003B460B">
        <w:rPr>
          <w:lang w:val="sq-AL"/>
        </w:rPr>
        <w:t>7.3 Në kryerjen e procedurës së regjistrimit paraprak, sekretaritë e fakulteteve mbajnë regjistër të veçantë, ku kandidatët fitues nënshkruajnë në momentin e regjistrimit për dorëzimin e dokumenteve, duke shënuar datën dhe orën e regjistrimit.</w:t>
      </w:r>
    </w:p>
    <w:p w:rsidR="000D3523" w:rsidRPr="003B460B" w:rsidRDefault="000D3523" w:rsidP="000D3523">
      <w:pPr>
        <w:pStyle w:val="Paragrafi"/>
        <w:rPr>
          <w:lang w:val="sq-AL"/>
        </w:rPr>
      </w:pPr>
      <w:r w:rsidRPr="003B460B">
        <w:rPr>
          <w:lang w:val="sq-AL"/>
        </w:rPr>
        <w:t xml:space="preserve">7.4 Sekretaria duhet ta pajisë kandidatin që bën regjistrimin paraprak me një fletë regjistrimi </w:t>
      </w:r>
      <w:r w:rsidRPr="003B460B">
        <w:rPr>
          <w:lang w:val="sq-AL"/>
        </w:rPr>
        <w:lastRenderedPageBreak/>
        <w:t>paraprak, k</w:t>
      </w:r>
      <w:r>
        <w:rPr>
          <w:lang w:val="sq-AL"/>
        </w:rPr>
        <w:t>u të shënohet numri i regjistrimit</w:t>
      </w:r>
      <w:r w:rsidRPr="003B460B">
        <w:rPr>
          <w:lang w:val="sq-AL"/>
        </w:rPr>
        <w:t xml:space="preserve">, emri i kandidatit, si dhe data dhe ora e regjistrimit. Fletë regjistrimi paraprak duhet të jetë i nënshkruar nga dekani dhe kryesekretarja e fakultetit dhe </w:t>
      </w:r>
      <w:r>
        <w:rPr>
          <w:lang w:val="sq-AL"/>
        </w:rPr>
        <w:t xml:space="preserve">i </w:t>
      </w:r>
      <w:r w:rsidRPr="003B460B">
        <w:rPr>
          <w:lang w:val="sq-AL"/>
        </w:rPr>
        <w:t>vulosur.</w:t>
      </w:r>
    </w:p>
    <w:p w:rsidR="000D3523" w:rsidRPr="003B460B" w:rsidRDefault="000D3523" w:rsidP="000D3523">
      <w:pPr>
        <w:pStyle w:val="Paragrafi"/>
        <w:rPr>
          <w:lang w:val="sq-AL"/>
        </w:rPr>
      </w:pPr>
      <w:r w:rsidRPr="003B460B">
        <w:rPr>
          <w:lang w:val="sq-AL"/>
        </w:rPr>
        <w:t>8. Deri në orën 14</w:t>
      </w:r>
      <w:r w:rsidRPr="003B460B">
        <w:rPr>
          <w:vertAlign w:val="superscript"/>
          <w:lang w:val="sq-AL"/>
        </w:rPr>
        <w:t>00</w:t>
      </w:r>
      <w:r>
        <w:rPr>
          <w:lang w:val="sq-AL"/>
        </w:rPr>
        <w:t xml:space="preserve"> të </w:t>
      </w:r>
      <w:r w:rsidRPr="003B460B">
        <w:rPr>
          <w:lang w:val="sq-AL"/>
        </w:rPr>
        <w:t>datë</w:t>
      </w:r>
      <w:r>
        <w:rPr>
          <w:lang w:val="sq-AL"/>
        </w:rPr>
        <w:t>s</w:t>
      </w:r>
      <w:r w:rsidRPr="003B460B">
        <w:rPr>
          <w:lang w:val="sq-AL"/>
        </w:rPr>
        <w:t xml:space="preserve"> 24.</w:t>
      </w:r>
      <w:r>
        <w:rPr>
          <w:lang w:val="sq-AL"/>
        </w:rPr>
        <w:t xml:space="preserve">9.2007, institucionet publike të arsimit të lartë </w:t>
      </w:r>
      <w:r w:rsidRPr="003B460B">
        <w:rPr>
          <w:lang w:val="sq-AL"/>
        </w:rPr>
        <w:t xml:space="preserve">do të dorëzojnë në QPI në formë të shkruar dhe elektronike: </w:t>
      </w:r>
    </w:p>
    <w:p w:rsidR="000D3523" w:rsidRPr="003B460B" w:rsidRDefault="000D3523" w:rsidP="000D3523">
      <w:pPr>
        <w:pStyle w:val="Paragrafi"/>
        <w:rPr>
          <w:lang w:val="sq-AL"/>
        </w:rPr>
      </w:pPr>
      <w:r w:rsidRPr="003B460B">
        <w:rPr>
          <w:lang w:val="sq-AL"/>
        </w:rPr>
        <w:t xml:space="preserve">a) listën </w:t>
      </w:r>
      <w:r>
        <w:rPr>
          <w:lang w:val="sq-AL"/>
        </w:rPr>
        <w:t>origjinale të</w:t>
      </w:r>
      <w:r w:rsidRPr="003B460B">
        <w:rPr>
          <w:lang w:val="sq-AL"/>
        </w:rPr>
        <w:t xml:space="preserve"> dërguar nga MASH-i</w:t>
      </w:r>
      <w:r>
        <w:rPr>
          <w:lang w:val="sq-AL"/>
        </w:rPr>
        <w:t xml:space="preserve"> me regjistrimet paraprake të kryera</w:t>
      </w:r>
      <w:r w:rsidRPr="003B460B">
        <w:rPr>
          <w:lang w:val="sq-AL"/>
        </w:rPr>
        <w:t>;</w:t>
      </w:r>
    </w:p>
    <w:p w:rsidR="000D3523" w:rsidRPr="003B460B" w:rsidRDefault="000D3523" w:rsidP="000D3523">
      <w:pPr>
        <w:pStyle w:val="Paragrafi"/>
        <w:rPr>
          <w:lang w:val="sq-AL"/>
        </w:rPr>
      </w:pPr>
      <w:r w:rsidRPr="003B460B">
        <w:rPr>
          <w:lang w:val="sq-AL"/>
        </w:rPr>
        <w:t xml:space="preserve">b) listën </w:t>
      </w:r>
      <w:r>
        <w:rPr>
          <w:lang w:val="sq-AL"/>
        </w:rPr>
        <w:t xml:space="preserve">vetëm të </w:t>
      </w:r>
      <w:r w:rsidRPr="003B460B">
        <w:rPr>
          <w:lang w:val="sq-AL"/>
        </w:rPr>
        <w:t>kandidatëve që kanë kryer regjistrim</w:t>
      </w:r>
      <w:r>
        <w:rPr>
          <w:lang w:val="sq-AL"/>
        </w:rPr>
        <w:t>in</w:t>
      </w:r>
      <w:r w:rsidRPr="003B460B">
        <w:rPr>
          <w:lang w:val="sq-AL"/>
        </w:rPr>
        <w:t xml:space="preserve"> paraprak në program</w:t>
      </w:r>
      <w:r>
        <w:rPr>
          <w:lang w:val="sq-AL"/>
        </w:rPr>
        <w:t>in e</w:t>
      </w:r>
      <w:r w:rsidRPr="003B460B">
        <w:rPr>
          <w:lang w:val="sq-AL"/>
        </w:rPr>
        <w:t xml:space="preserve"> studimi</w:t>
      </w:r>
      <w:r>
        <w:rPr>
          <w:lang w:val="sq-AL"/>
        </w:rPr>
        <w:t>t ku paraprakisht janë shpallur fitues</w:t>
      </w:r>
      <w:r w:rsidRPr="003B460B">
        <w:rPr>
          <w:lang w:val="sq-AL"/>
        </w:rPr>
        <w:t>;</w:t>
      </w:r>
    </w:p>
    <w:p w:rsidR="000D3523" w:rsidRPr="003B460B" w:rsidRDefault="000D3523" w:rsidP="000D3523">
      <w:pPr>
        <w:pStyle w:val="Paragrafi"/>
        <w:rPr>
          <w:lang w:val="sq-AL"/>
        </w:rPr>
      </w:pPr>
      <w:r w:rsidRPr="003B460B">
        <w:rPr>
          <w:lang w:val="sq-AL"/>
        </w:rPr>
        <w:t>c) listën e kandidatëve që nuk kanë kryer regjistrim</w:t>
      </w:r>
      <w:r>
        <w:rPr>
          <w:lang w:val="sq-AL"/>
        </w:rPr>
        <w:t>in</w:t>
      </w:r>
      <w:r w:rsidRPr="003B460B">
        <w:rPr>
          <w:lang w:val="sq-AL"/>
        </w:rPr>
        <w:t xml:space="preserve"> paraprak në program</w:t>
      </w:r>
      <w:r>
        <w:rPr>
          <w:lang w:val="sq-AL"/>
        </w:rPr>
        <w:t>in e</w:t>
      </w:r>
      <w:r w:rsidRPr="003B460B">
        <w:rPr>
          <w:lang w:val="sq-AL"/>
        </w:rPr>
        <w:t xml:space="preserve"> studimi</w:t>
      </w:r>
      <w:r>
        <w:rPr>
          <w:lang w:val="sq-AL"/>
        </w:rPr>
        <w:t>t ku paraprakisht janë shpallur fitues.</w:t>
      </w:r>
    </w:p>
    <w:p w:rsidR="000D3523" w:rsidRPr="003B460B" w:rsidRDefault="000D3523" w:rsidP="000D3523">
      <w:pPr>
        <w:pStyle w:val="Paragrafi"/>
        <w:rPr>
          <w:lang w:val="sq-AL"/>
        </w:rPr>
      </w:pPr>
      <w:r w:rsidRPr="003B460B">
        <w:rPr>
          <w:lang w:val="sq-AL"/>
        </w:rPr>
        <w:t xml:space="preserve">Formati teknik i paraqitjes së listave </w:t>
      </w:r>
      <w:r>
        <w:rPr>
          <w:lang w:val="sq-AL"/>
        </w:rPr>
        <w:t xml:space="preserve">të mësipërme </w:t>
      </w:r>
      <w:r w:rsidRPr="003B460B">
        <w:rPr>
          <w:lang w:val="sq-AL"/>
        </w:rPr>
        <w:t xml:space="preserve">përcaktohet në aneksin A bashkëlidhur. </w:t>
      </w:r>
    </w:p>
    <w:p w:rsidR="000D3523" w:rsidRPr="003B460B" w:rsidRDefault="000D3523" w:rsidP="000D3523">
      <w:pPr>
        <w:pStyle w:val="Paragrafi"/>
        <w:rPr>
          <w:lang w:val="sq-AL"/>
        </w:rPr>
      </w:pPr>
      <w:r w:rsidRPr="003B460B">
        <w:rPr>
          <w:lang w:val="sq-AL"/>
        </w:rPr>
        <w:t>9. Kandidatët që nuk kryejnë regjistrimin paraprak</w:t>
      </w:r>
      <w:r>
        <w:rPr>
          <w:lang w:val="sq-AL"/>
        </w:rPr>
        <w:t xml:space="preserve"> brenda datave të përcaktuara në këtë udhëzim, për çfarëdo lloj arsyeje, </w:t>
      </w:r>
      <w:r w:rsidRPr="003B460B">
        <w:rPr>
          <w:lang w:val="sq-AL"/>
        </w:rPr>
        <w:t>humbasin statusin e kandidatit për regjistrimin përfundimtar.</w:t>
      </w:r>
    </w:p>
    <w:p w:rsidR="000D3523" w:rsidRPr="003B460B" w:rsidRDefault="000D3523" w:rsidP="000D3523">
      <w:pPr>
        <w:pStyle w:val="Paragrafi"/>
        <w:rPr>
          <w:lang w:val="sq-AL"/>
        </w:rPr>
      </w:pPr>
      <w:r w:rsidRPr="003B460B">
        <w:rPr>
          <w:lang w:val="sq-AL"/>
        </w:rPr>
        <w:t xml:space="preserve">10. Në bazë të regjistrimeve paraprake të kryera dhe vendeve të paplotësuara, QPI-ja në datën 27 shtator 2007, do të përgatisë listën përfundimtare të kandidatëve fitues duke ruajtur parimet e shprehura në pikën 2 të këtij udhëzimi.  </w:t>
      </w:r>
    </w:p>
    <w:p w:rsidR="000D3523" w:rsidRPr="003B460B" w:rsidRDefault="000D3523" w:rsidP="000D3523">
      <w:pPr>
        <w:pStyle w:val="Paragrafi"/>
        <w:rPr>
          <w:lang w:val="sq-AL"/>
        </w:rPr>
      </w:pPr>
      <w:r w:rsidRPr="003B460B">
        <w:rPr>
          <w:lang w:val="sq-AL"/>
        </w:rPr>
        <w:t xml:space="preserve">11. Listat përfundimtare të kandidatëve fitues, në formë të shkruar dhe elektronike do t’u dorëzohen institucioneve publike të arsimit të lartë, sipas programeve përkatëse të studimit, në datën 29 shtator 2007 nga QPI-ja. Këto institucione do t’i afishojnë listat në vende të dukshme, në mjediset e fakulteteve përkatëse, brenda datës 29 shtator 2007. </w:t>
      </w:r>
    </w:p>
    <w:p w:rsidR="000D3523" w:rsidRPr="003B460B" w:rsidRDefault="000D3523" w:rsidP="000D3523">
      <w:pPr>
        <w:pStyle w:val="Paragrafi"/>
        <w:rPr>
          <w:lang w:val="sq-AL"/>
        </w:rPr>
      </w:pPr>
      <w:r w:rsidRPr="003B460B">
        <w:rPr>
          <w:lang w:val="sq-AL"/>
        </w:rPr>
        <w:t xml:space="preserve">12. Regjistrimi përfundimtar </w:t>
      </w:r>
    </w:p>
    <w:p w:rsidR="000D3523" w:rsidRPr="003B460B" w:rsidRDefault="000D3523" w:rsidP="000D3523">
      <w:pPr>
        <w:pStyle w:val="Paragrafi"/>
        <w:rPr>
          <w:lang w:val="sq-AL"/>
        </w:rPr>
      </w:pPr>
      <w:r w:rsidRPr="003B460B">
        <w:rPr>
          <w:lang w:val="sq-AL"/>
        </w:rPr>
        <w:t xml:space="preserve">12.1 Kandidatët që janë shpallur fitues në listat përfundimtare, në një program tjetër studimi të një preference të tyre më të lartë, do të çregjistrohen nga programi </w:t>
      </w:r>
      <w:r>
        <w:rPr>
          <w:lang w:val="sq-AL"/>
        </w:rPr>
        <w:t xml:space="preserve">i studimit ku janë regjistruar paraprakisht sipas listave paraprake </w:t>
      </w:r>
      <w:r w:rsidRPr="003B460B">
        <w:rPr>
          <w:lang w:val="sq-AL"/>
        </w:rPr>
        <w:t>dhe do të regjistrohen në programin e studimit ku janë shpallur përfundimisht fitues.</w:t>
      </w:r>
    </w:p>
    <w:p w:rsidR="000D3523" w:rsidRPr="003B460B" w:rsidRDefault="000D3523" w:rsidP="000D3523">
      <w:pPr>
        <w:pStyle w:val="Paragrafi"/>
        <w:rPr>
          <w:lang w:val="sq-AL"/>
        </w:rPr>
      </w:pPr>
      <w:r w:rsidRPr="003B460B">
        <w:rPr>
          <w:lang w:val="sq-AL"/>
        </w:rPr>
        <w:t>12.2 Sekretaritë e fakulteteve në datat 29, 30 shtator dhe 1, 2, 3, 4, 5 tetor 2007, prej orës 8</w:t>
      </w:r>
      <w:r w:rsidRPr="003B460B">
        <w:rPr>
          <w:vertAlign w:val="superscript"/>
          <w:lang w:val="sq-AL"/>
        </w:rPr>
        <w:t>00</w:t>
      </w:r>
      <w:r w:rsidRPr="003B460B">
        <w:rPr>
          <w:lang w:val="sq-AL"/>
        </w:rPr>
        <w:t xml:space="preserve"> deri 18</w:t>
      </w:r>
      <w:r w:rsidRPr="003B460B">
        <w:rPr>
          <w:vertAlign w:val="superscript"/>
          <w:lang w:val="sq-AL"/>
        </w:rPr>
        <w:t>00</w:t>
      </w:r>
      <w:r w:rsidRPr="003B460B">
        <w:rPr>
          <w:lang w:val="sq-AL"/>
        </w:rPr>
        <w:t xml:space="preserve"> do të kryejnë çregjistrimet e kandidatëve që janë shpallur fitues në një program studimi tjetër të një preference më të lartë</w:t>
      </w:r>
      <w:r>
        <w:rPr>
          <w:lang w:val="sq-AL"/>
        </w:rPr>
        <w:t xml:space="preserve"> të tyre</w:t>
      </w:r>
      <w:r w:rsidRPr="003B460B">
        <w:rPr>
          <w:lang w:val="sq-AL"/>
        </w:rPr>
        <w:t xml:space="preserve"> dhe do të regjistrojnë kandidatët e rinj fitues, sipas listave përfundimtare të fituesve të shpallura nga QPI-ja. Kandidatëve që çregjistrohen do t’u kthehet dosja individuale, me dokumentet e cilësuara në pikën 7.2, ndërsa regjistrimi </w:t>
      </w:r>
      <w:r>
        <w:rPr>
          <w:lang w:val="sq-AL"/>
        </w:rPr>
        <w:t xml:space="preserve">përfundimtar </w:t>
      </w:r>
      <w:r w:rsidRPr="003B460B">
        <w:rPr>
          <w:lang w:val="sq-AL"/>
        </w:rPr>
        <w:t>i kandidatëve të rinj do të bëhet sipas pikave 7.2, 7.3 dhe 7.4 të këtij udhëzimi.</w:t>
      </w:r>
    </w:p>
    <w:p w:rsidR="000D3523" w:rsidRPr="003B460B" w:rsidRDefault="000D3523" w:rsidP="000D3523">
      <w:pPr>
        <w:pStyle w:val="Paragrafi"/>
        <w:rPr>
          <w:lang w:val="sq-AL"/>
        </w:rPr>
      </w:pPr>
      <w:r w:rsidRPr="003B460B">
        <w:rPr>
          <w:lang w:val="sq-AL"/>
        </w:rPr>
        <w:t>12.3 Veprimet e çregjistrimit paraprak dhe ato të regjistrimit përfundimtar të kandidatëve të rinj do të dokumentohen në regjistrin e veçantë sipas pikës 7.3 të këtij udhëzimi.</w:t>
      </w:r>
    </w:p>
    <w:p w:rsidR="000D3523" w:rsidRPr="003B460B" w:rsidRDefault="000D3523" w:rsidP="000D3523">
      <w:pPr>
        <w:pStyle w:val="Paragrafi"/>
        <w:rPr>
          <w:lang w:val="sq-AL"/>
        </w:rPr>
      </w:pPr>
      <w:r w:rsidRPr="003B460B">
        <w:rPr>
          <w:lang w:val="sq-AL"/>
        </w:rPr>
        <w:t xml:space="preserve">12.4 Kandidatët që edhe në listat përfundimtare rezultojnë fitues në të njëjtin program studimi, nuk kanë nevojë të riregjistrohen. </w:t>
      </w:r>
    </w:p>
    <w:p w:rsidR="000D3523" w:rsidRPr="003B460B" w:rsidRDefault="000D3523" w:rsidP="000D3523">
      <w:pPr>
        <w:pStyle w:val="Paragrafi"/>
        <w:rPr>
          <w:lang w:val="sq-AL"/>
        </w:rPr>
      </w:pPr>
      <w:r w:rsidRPr="003B460B">
        <w:rPr>
          <w:lang w:val="sq-AL"/>
        </w:rPr>
        <w:t>13. Në përfundim të procesit të regjistrimit, studentët e regjistruar në regjistrin e veçantë do të regjistrohen në regjistri</w:t>
      </w:r>
      <w:r>
        <w:rPr>
          <w:lang w:val="sq-AL"/>
        </w:rPr>
        <w:t>n bazë të studentëve në vijim</w:t>
      </w:r>
      <w:r w:rsidRPr="003B460B">
        <w:rPr>
          <w:lang w:val="sq-AL"/>
        </w:rPr>
        <w:t xml:space="preserve"> të udhëzimit nr.19, datë 18.7.2007 “Për gjenerimin dhe dhënien e numrave të matrikullimit”.</w:t>
      </w:r>
    </w:p>
    <w:p w:rsidR="000D3523" w:rsidRPr="003B460B" w:rsidRDefault="000D3523" w:rsidP="000D3523">
      <w:pPr>
        <w:pStyle w:val="Paragrafi"/>
        <w:rPr>
          <w:lang w:val="sq-AL"/>
        </w:rPr>
      </w:pPr>
      <w:r w:rsidRPr="003B460B">
        <w:rPr>
          <w:lang w:val="sq-AL"/>
        </w:rPr>
        <w:t xml:space="preserve">14. Lista e kandidatëve fitues, sipas programeve </w:t>
      </w:r>
      <w:r>
        <w:rPr>
          <w:lang w:val="sq-AL"/>
        </w:rPr>
        <w:t xml:space="preserve">të ndryshme </w:t>
      </w:r>
      <w:r w:rsidRPr="003B460B">
        <w:rPr>
          <w:lang w:val="sq-AL"/>
        </w:rPr>
        <w:t>të studimit</w:t>
      </w:r>
      <w:r>
        <w:rPr>
          <w:lang w:val="sq-AL"/>
        </w:rPr>
        <w:t>,</w:t>
      </w:r>
      <w:r w:rsidRPr="003B460B">
        <w:rPr>
          <w:lang w:val="sq-AL"/>
        </w:rPr>
        <w:t xml:space="preserve"> për shqiptarët nga trojet jashtë vendit, të përcaktuara nga ministritë e arsimit të vendeve përkatëse, në përputhje me kuotat e pranimeve të miratuara me vendimin nr.517, datë 8.8.2007 të Këshillit të Ministrave, dërgohen në institucionet publike të arsimit të lartë deri më 25 shtator 2007.</w:t>
      </w:r>
    </w:p>
    <w:p w:rsidR="000D3523" w:rsidRPr="003B460B" w:rsidRDefault="000D3523" w:rsidP="000D3523">
      <w:pPr>
        <w:pStyle w:val="Paragrafi"/>
        <w:rPr>
          <w:lang w:val="sq-AL"/>
        </w:rPr>
      </w:pPr>
      <w:r w:rsidRPr="003B460B">
        <w:rPr>
          <w:lang w:val="sq-AL"/>
        </w:rPr>
        <w:t>15. Kandidatët shqiptarë nga Kosova, Maqedonia, Mali i Zi, Presheva, Bujanovci dhe Medvegja do të regjistrohen pranë sekretarive të fakulteteve në datat 26, 27 dhe 28 shtator 2007, duke paraqitur dokumentet sipas pikës 7.2. Dokumentet e përmendura në pikat 7.2a dhe 7.2b, duhet të jenë të përkthyera në gjuhën shqipe e të noterizuara.</w:t>
      </w:r>
    </w:p>
    <w:p w:rsidR="000D3523" w:rsidRDefault="000D3523" w:rsidP="000D3523">
      <w:pPr>
        <w:pStyle w:val="Paragrafi"/>
        <w:rPr>
          <w:lang w:val="sq-AL"/>
        </w:rPr>
      </w:pPr>
      <w:r w:rsidRPr="003B460B">
        <w:rPr>
          <w:lang w:val="sq-AL"/>
        </w:rPr>
        <w:t>16. Me mbylljen e procesit të regjistrimit institucionet publike të arsimit të lartë të dorëzojnë në QPI listat përfundimtare origjinale të dërguara nga MASH me regjistrimet e kryera.</w:t>
      </w:r>
    </w:p>
    <w:p w:rsidR="000D3523" w:rsidRPr="003B460B" w:rsidRDefault="000D3523" w:rsidP="000D3523">
      <w:pPr>
        <w:pStyle w:val="Paragrafi"/>
        <w:rPr>
          <w:lang w:val="sq-AL"/>
        </w:rPr>
      </w:pPr>
      <w:r w:rsidRPr="003B460B">
        <w:rPr>
          <w:lang w:val="sq-AL"/>
        </w:rPr>
        <w:t>17. Rektoratet dhe dekanatet, duke filluar nga data 18 shtator 2007, do të shpallin në mënyrë të qartë dhe në vende të dukshme, datat dhe oraret e veprimeve të regjistrimit/çregjistrimit, procedurat përkatëse, listën e dokumenteve të nevojshme për regjistrim, si dhe njoftime të tjera që i gjykojnë të nevojshme për sigurimin e një ecurie normale të procesit të pranimeve në ciklin e parë të studimeve me kohë të plotë në institucionet publike të arsimit të lartë.</w:t>
      </w:r>
    </w:p>
    <w:p w:rsidR="000D3523" w:rsidRPr="003B460B" w:rsidRDefault="000D3523" w:rsidP="000D3523">
      <w:pPr>
        <w:pStyle w:val="Paragrafi"/>
        <w:rPr>
          <w:lang w:val="sq-AL"/>
        </w:rPr>
      </w:pPr>
      <w:r w:rsidRPr="003B460B">
        <w:rPr>
          <w:lang w:val="sq-AL"/>
        </w:rPr>
        <w:t>18. Këto njoftime të bëhen publike edhe në median e shkruar dhe elektronike nga institucionet publike të arsimit të lartë.</w:t>
      </w:r>
    </w:p>
    <w:p w:rsidR="000D3523" w:rsidRPr="003B460B" w:rsidRDefault="000D3523" w:rsidP="000D3523">
      <w:pPr>
        <w:pStyle w:val="Paragrafi"/>
        <w:rPr>
          <w:lang w:val="sq-AL"/>
        </w:rPr>
      </w:pPr>
      <w:r>
        <w:rPr>
          <w:lang w:val="sq-AL"/>
        </w:rPr>
        <w:t>19. Ngarkohen z</w:t>
      </w:r>
      <w:r w:rsidRPr="003B460B">
        <w:rPr>
          <w:lang w:val="sq-AL"/>
        </w:rPr>
        <w:t xml:space="preserve">ëvendësministri i Arsimit dhe Shkencës për arsimin e lartë, Qendra e </w:t>
      </w:r>
      <w:r w:rsidRPr="003B460B">
        <w:rPr>
          <w:lang w:val="sq-AL"/>
        </w:rPr>
        <w:lastRenderedPageBreak/>
        <w:t>Përpunimit Informatik të rezultateve të maturës 2007, Drejtoria e Politikave të Arsimit të Lartë, rektorët e institucioneve publike të arsimit të lartë për zbatimin të këtij udhëzimi.</w:t>
      </w:r>
    </w:p>
    <w:p w:rsidR="000D3523" w:rsidRPr="003B460B" w:rsidRDefault="000D3523" w:rsidP="000D3523">
      <w:pPr>
        <w:pStyle w:val="Paragrafi"/>
        <w:rPr>
          <w:lang w:val="sq-AL"/>
        </w:rPr>
      </w:pPr>
      <w:r w:rsidRPr="003B460B">
        <w:rPr>
          <w:lang w:val="sq-AL"/>
        </w:rPr>
        <w:t xml:space="preserve">Ky udhëzim hyn në fuqi menjëherë.  </w:t>
      </w:r>
    </w:p>
    <w:p w:rsidR="000D3523" w:rsidRPr="003B460B" w:rsidRDefault="000D3523" w:rsidP="000D3523">
      <w:pPr>
        <w:pStyle w:val="Paragrafi"/>
        <w:rPr>
          <w:lang w:val="sq-AL"/>
        </w:rPr>
      </w:pPr>
    </w:p>
    <w:p w:rsidR="000D3523" w:rsidRPr="003B460B" w:rsidRDefault="000D3523" w:rsidP="000D3523">
      <w:pPr>
        <w:pStyle w:val="Paragrafi"/>
        <w:jc w:val="right"/>
        <w:rPr>
          <w:lang w:val="sq-AL"/>
        </w:rPr>
      </w:pPr>
      <w:r w:rsidRPr="003B460B">
        <w:rPr>
          <w:lang w:val="sq-AL"/>
        </w:rPr>
        <w:t>MINISTRI I ARSIMIT DHE SHKENCËS</w:t>
      </w:r>
    </w:p>
    <w:p w:rsidR="000D3523" w:rsidRPr="003B460B" w:rsidRDefault="000D3523" w:rsidP="000D3523">
      <w:pPr>
        <w:pStyle w:val="Paragrafi"/>
        <w:jc w:val="right"/>
        <w:rPr>
          <w:b/>
          <w:lang w:val="sq-AL"/>
        </w:rPr>
      </w:pPr>
      <w:r w:rsidRPr="003B460B">
        <w:rPr>
          <w:b/>
          <w:lang w:val="sq-AL"/>
        </w:rPr>
        <w:t>Genc Pollo</w:t>
      </w:r>
    </w:p>
    <w:p w:rsidR="000178C2" w:rsidRPr="000D3523" w:rsidRDefault="000178C2" w:rsidP="000D3523">
      <w:pPr>
        <w:pStyle w:val="Paragrafi"/>
        <w:rPr>
          <w:lang w:val="sq-AL"/>
        </w:rPr>
      </w:pPr>
    </w:p>
    <w:sectPr w:rsidR="000178C2" w:rsidRPr="000D3523"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3523"/>
    <w:rsid w:val="000178C2"/>
    <w:rsid w:val="000D3523"/>
    <w:rsid w:val="00741A05"/>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D3FDC5-5E7B-4B7B-BA9E-B6D16A81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D3523"/>
    <w:pPr>
      <w:keepNext/>
      <w:widowControl w:val="0"/>
      <w:jc w:val="center"/>
      <w:outlineLvl w:val="0"/>
    </w:pPr>
    <w:rPr>
      <w:rFonts w:ascii="CG Times" w:eastAsia="MS Mincho" w:hAnsi="CG Times"/>
      <w:b/>
      <w:caps/>
      <w:color w:val="000000"/>
      <w:sz w:val="22"/>
      <w:szCs w:val="22"/>
      <w:lang w:val="en-GB"/>
    </w:rPr>
  </w:style>
  <w:style w:type="paragraph" w:customStyle="1" w:styleId="NumriData">
    <w:name w:val="Numri_Data"/>
    <w:next w:val="Normal"/>
    <w:rsid w:val="000D3523"/>
    <w:pPr>
      <w:keepNext/>
      <w:widowControl w:val="0"/>
      <w:jc w:val="center"/>
      <w:outlineLvl w:val="0"/>
    </w:pPr>
    <w:rPr>
      <w:rFonts w:ascii="CG Times" w:eastAsia="MS Mincho" w:hAnsi="CG Times"/>
      <w:b/>
      <w:sz w:val="22"/>
      <w:lang w:val="en-GB"/>
    </w:rPr>
  </w:style>
  <w:style w:type="paragraph" w:customStyle="1" w:styleId="Paragrafi">
    <w:name w:val="Paragrafi"/>
    <w:rsid w:val="000D3523"/>
    <w:pPr>
      <w:widowControl w:val="0"/>
      <w:ind w:firstLine="720"/>
      <w:jc w:val="both"/>
    </w:pPr>
    <w:rPr>
      <w:rFonts w:ascii="CG Times" w:eastAsia="MS Mincho" w:hAnsi="CG Times"/>
      <w:sz w:val="22"/>
    </w:rPr>
  </w:style>
  <w:style w:type="paragraph" w:customStyle="1" w:styleId="Titulli">
    <w:name w:val="Titulli"/>
    <w:next w:val="Normal"/>
    <w:link w:val="TitulliChar"/>
    <w:rsid w:val="000D3523"/>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
    <w:rsid w:val="000D352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1292</Words>
  <Characters>7367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