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D6478" w:rsidRPr="004F5C00" w:rsidRDefault="006D6478" w:rsidP="006D6478">
      <w:pPr>
        <w:pStyle w:val="Akti"/>
        <w:rPr>
          <w:lang w:val="it-IT"/>
        </w:rPr>
      </w:pPr>
      <w:bookmarkStart w:id="0" w:name="_GoBack"/>
      <w:bookmarkEnd w:id="0"/>
      <w:r w:rsidRPr="004F5C00">
        <w:rPr>
          <w:lang w:val="it-IT"/>
        </w:rPr>
        <w:t>UDHëZIM</w:t>
      </w:r>
    </w:p>
    <w:p w:rsidR="006D6478" w:rsidRPr="004F5C00" w:rsidRDefault="006D6478" w:rsidP="006D6478">
      <w:pPr>
        <w:pStyle w:val="NumriData"/>
        <w:rPr>
          <w:lang w:val="it-IT"/>
        </w:rPr>
      </w:pPr>
      <w:r w:rsidRPr="004F5C00">
        <w:rPr>
          <w:lang w:val="it-IT"/>
        </w:rPr>
        <w:t>Nr.14, datë 3.4.2008</w:t>
      </w:r>
    </w:p>
    <w:p w:rsidR="006D6478" w:rsidRPr="00FE16AC" w:rsidRDefault="006D6478" w:rsidP="006D6478">
      <w:pPr>
        <w:pStyle w:val="Paragrafi"/>
        <w:rPr>
          <w:lang w:val="it-IT"/>
        </w:rPr>
      </w:pPr>
    </w:p>
    <w:p w:rsidR="006D6478" w:rsidRPr="00CF356C" w:rsidRDefault="006D6478" w:rsidP="006D6478">
      <w:pPr>
        <w:pStyle w:val="Titulli"/>
        <w:rPr>
          <w:lang w:val="it-IT"/>
        </w:rPr>
      </w:pPr>
      <w:r w:rsidRPr="00CF356C">
        <w:rPr>
          <w:lang w:val="it-IT"/>
        </w:rPr>
        <w:t>PëR HAPJEN dhe organizimin E PROGRAMEVE Të STUDIMIT Të CIKLIT Të DYTë në institucionet publike të arsimit të lartë</w:t>
      </w:r>
    </w:p>
    <w:p w:rsidR="006D6478" w:rsidRPr="00FE16AC" w:rsidRDefault="006D6478" w:rsidP="006D6478">
      <w:pPr>
        <w:pStyle w:val="Paragrafi"/>
        <w:rPr>
          <w:lang w:val="it-IT"/>
        </w:rPr>
      </w:pPr>
    </w:p>
    <w:p w:rsidR="006D6478" w:rsidRPr="006D6478" w:rsidRDefault="006D6478" w:rsidP="006D6478">
      <w:pPr>
        <w:pStyle w:val="BazLigjPropozues"/>
      </w:pPr>
      <w:r w:rsidRPr="006D6478">
        <w:t>Në mbështetje të nenit 102 të Kushtetutës, të nenit 26, pika 1.2.1, nenit 98, paragrafi i dytë, të ligjit nr.9741, datë 21.5.2007 “Për</w:t>
      </w:r>
      <w:r w:rsidRPr="006D6478">
        <w:rPr>
          <w:rFonts w:eastAsia="MS Mincho"/>
        </w:rPr>
        <w:t xml:space="preserve"> </w:t>
      </w:r>
      <w:r w:rsidRPr="006D6478">
        <w:t>arsimin e lartë në Republikën e Shqipërisë”, të ndryshuar</w:t>
      </w:r>
    </w:p>
    <w:p w:rsidR="006D6478" w:rsidRDefault="006D6478" w:rsidP="006D6478">
      <w:pPr>
        <w:pStyle w:val="Paragrafi"/>
        <w:rPr>
          <w:lang w:val="it-IT"/>
        </w:rPr>
      </w:pPr>
    </w:p>
    <w:p w:rsidR="006D6478" w:rsidRPr="00175784" w:rsidRDefault="006D6478" w:rsidP="006D6478">
      <w:pPr>
        <w:pStyle w:val="VENDOSI"/>
        <w:rPr>
          <w:lang w:val="it-IT"/>
        </w:rPr>
      </w:pPr>
      <w:r w:rsidRPr="00175784">
        <w:rPr>
          <w:lang w:val="it-IT"/>
        </w:rPr>
        <w:t>UDHËZOJ:</w:t>
      </w:r>
    </w:p>
    <w:p w:rsidR="006D6478" w:rsidRPr="00FE16AC" w:rsidRDefault="006D6478" w:rsidP="006D6478">
      <w:pPr>
        <w:pStyle w:val="Paragrafi"/>
        <w:rPr>
          <w:lang w:val="it-IT"/>
        </w:rPr>
      </w:pPr>
    </w:p>
    <w:p w:rsidR="006D6478" w:rsidRPr="00FE16AC" w:rsidRDefault="006D6478" w:rsidP="006D6478">
      <w:pPr>
        <w:pStyle w:val="Paragrafi"/>
        <w:rPr>
          <w:lang w:val="it-IT"/>
        </w:rPr>
      </w:pPr>
      <w:r>
        <w:rPr>
          <w:lang w:val="it-IT"/>
        </w:rPr>
        <w:t xml:space="preserve">1. </w:t>
      </w:r>
      <w:r w:rsidRPr="00FE16AC">
        <w:rPr>
          <w:lang w:val="it-IT"/>
        </w:rPr>
        <w:t xml:space="preserve">Programet e studimit të ciklit të dytë, përcaktuar në pikën 1.2.1 të nenit 26 të ligjit nr.9741, datë 21.5.2007 “Për </w:t>
      </w:r>
      <w:r>
        <w:rPr>
          <w:lang w:val="it-IT"/>
        </w:rPr>
        <w:t>arsimin e l</w:t>
      </w:r>
      <w:r w:rsidRPr="00FE16AC">
        <w:rPr>
          <w:lang w:val="it-IT"/>
        </w:rPr>
        <w:t>a</w:t>
      </w:r>
      <w:r>
        <w:rPr>
          <w:lang w:val="it-IT"/>
        </w:rPr>
        <w:t>rtë në Republikën e Shqipërisë”</w:t>
      </w:r>
      <w:r w:rsidRPr="00FE16AC">
        <w:rPr>
          <w:lang w:val="it-IT"/>
        </w:rPr>
        <w:t xml:space="preserve">, </w:t>
      </w:r>
      <w:r>
        <w:rPr>
          <w:lang w:val="it-IT"/>
        </w:rPr>
        <w:t>të</w:t>
      </w:r>
      <w:r w:rsidRPr="00FE16AC">
        <w:rPr>
          <w:lang w:val="it-IT"/>
        </w:rPr>
        <w:t xml:space="preserve"> ndryshuar, përbëjnë nivelin e dytë të formimit universitar, në përfundim të të cilit lëshohet diplomë e nivelit të dytë (DND) në fushën e arsimimit të kryer. </w:t>
      </w:r>
    </w:p>
    <w:p w:rsidR="006D6478" w:rsidRPr="00FE16AC" w:rsidRDefault="006D6478" w:rsidP="006D6478">
      <w:pPr>
        <w:pStyle w:val="Paragrafi"/>
        <w:rPr>
          <w:lang w:val="it-IT"/>
        </w:rPr>
      </w:pPr>
      <w:r>
        <w:rPr>
          <w:lang w:val="it-IT"/>
        </w:rPr>
        <w:t xml:space="preserve">2. </w:t>
      </w:r>
      <w:r w:rsidRPr="00FE16AC">
        <w:rPr>
          <w:lang w:val="it-IT"/>
        </w:rPr>
        <w:t xml:space="preserve">Programet e mësipërme të studimit të ciklit të dytë organizohen dhe ofrohen vetëm nga institucionet e përcaktuara në nenet </w:t>
      </w:r>
      <w:r>
        <w:rPr>
          <w:lang w:val="it-IT"/>
        </w:rPr>
        <w:t>5, pika 4 dhe 6, pikat 1, 2 e 3</w:t>
      </w:r>
      <w:r w:rsidRPr="00FE16AC">
        <w:rPr>
          <w:lang w:val="it-IT"/>
        </w:rPr>
        <w:t xml:space="preserve"> të ligjit</w:t>
      </w:r>
      <w:r>
        <w:rPr>
          <w:lang w:val="it-IT"/>
        </w:rPr>
        <w:t xml:space="preserve"> nr.9741, datë 21.5.2007 “Për a</w:t>
      </w:r>
      <w:r w:rsidRPr="00FE16AC">
        <w:rPr>
          <w:lang w:val="it-IT"/>
        </w:rPr>
        <w:t xml:space="preserve">rsimin e </w:t>
      </w:r>
      <w:r>
        <w:rPr>
          <w:lang w:val="it-IT"/>
        </w:rPr>
        <w:t>l</w:t>
      </w:r>
      <w:r w:rsidRPr="00FE16AC">
        <w:rPr>
          <w:lang w:val="it-IT"/>
        </w:rPr>
        <w:t xml:space="preserve">artë në Republikën e Shqipërisë”, </w:t>
      </w:r>
      <w:r>
        <w:rPr>
          <w:lang w:val="it-IT"/>
        </w:rPr>
        <w:t>të</w:t>
      </w:r>
      <w:r w:rsidRPr="00FE16AC">
        <w:rPr>
          <w:lang w:val="it-IT"/>
        </w:rPr>
        <w:t xml:space="preserve"> ndryshuar.</w:t>
      </w:r>
    </w:p>
    <w:p w:rsidR="006D6478" w:rsidRPr="00FE16AC" w:rsidRDefault="006D6478" w:rsidP="006D6478">
      <w:pPr>
        <w:pStyle w:val="Paragrafi"/>
        <w:rPr>
          <w:lang w:val="it-IT"/>
        </w:rPr>
      </w:pPr>
      <w:r>
        <w:rPr>
          <w:lang w:val="it-IT"/>
        </w:rPr>
        <w:t xml:space="preserve">3. </w:t>
      </w:r>
      <w:r w:rsidRPr="00FE16AC">
        <w:rPr>
          <w:lang w:val="it-IT"/>
        </w:rPr>
        <w:t>Të gjitha programet e studimit të ciklit të dytë realizohen me 120 kredite dhe kohëzgjatja normale e tyre është dy vite akademike.</w:t>
      </w:r>
    </w:p>
    <w:p w:rsidR="006D6478" w:rsidRPr="00FE16AC" w:rsidRDefault="006D6478" w:rsidP="006D6478">
      <w:pPr>
        <w:pStyle w:val="Paragrafi"/>
        <w:rPr>
          <w:lang w:val="it-IT"/>
        </w:rPr>
      </w:pPr>
      <w:r>
        <w:rPr>
          <w:lang w:val="it-IT"/>
        </w:rPr>
        <w:t xml:space="preserve">4. </w:t>
      </w:r>
      <w:r w:rsidRPr="00FE16AC">
        <w:rPr>
          <w:lang w:val="it-IT"/>
        </w:rPr>
        <w:t>Programet e studimit të ciklit të dytë, nëpërmjet aktiviteteve formuese, teorike dhe praktike, duhet të garantojnë:</w:t>
      </w:r>
    </w:p>
    <w:p w:rsidR="006D6478" w:rsidRPr="00FE16AC" w:rsidRDefault="006D6478" w:rsidP="006D6478">
      <w:pPr>
        <w:pStyle w:val="Paragrafi"/>
        <w:rPr>
          <w:lang w:val="it-IT"/>
        </w:rPr>
      </w:pPr>
      <w:r>
        <w:rPr>
          <w:lang w:val="it-IT"/>
        </w:rPr>
        <w:t xml:space="preserve">a) </w:t>
      </w:r>
      <w:r w:rsidRPr="00FE16AC">
        <w:rPr>
          <w:lang w:val="it-IT"/>
        </w:rPr>
        <w:t>specializim të njohurive të studentëve, krahasuar me programet e studimit të ciklit të parë;</w:t>
      </w:r>
    </w:p>
    <w:p w:rsidR="006D6478" w:rsidRPr="00FE16AC" w:rsidRDefault="006D6478" w:rsidP="006D6478">
      <w:pPr>
        <w:pStyle w:val="Paragrafi"/>
        <w:rPr>
          <w:lang w:val="it-IT"/>
        </w:rPr>
      </w:pPr>
      <w:r>
        <w:rPr>
          <w:lang w:val="it-IT"/>
        </w:rPr>
        <w:t xml:space="preserve">b) </w:t>
      </w:r>
      <w:r w:rsidRPr="00FE16AC">
        <w:rPr>
          <w:lang w:val="it-IT"/>
        </w:rPr>
        <w:t>përgatitje të avancuar të tyre për formimin e</w:t>
      </w:r>
      <w:r>
        <w:rPr>
          <w:lang w:val="it-IT"/>
        </w:rPr>
        <w:t xml:space="preserve"> kompetencave dhe aftësive, që i</w:t>
      </w:r>
      <w:r w:rsidRPr="00FE16AC">
        <w:rPr>
          <w:lang w:val="it-IT"/>
        </w:rPr>
        <w:t>u korrespondojë niveleve të kualifikuara të punësimit dhe të profesionalizmit;</w:t>
      </w:r>
    </w:p>
    <w:p w:rsidR="006D6478" w:rsidRPr="00FE16AC" w:rsidRDefault="006D6478" w:rsidP="006D6478">
      <w:pPr>
        <w:pStyle w:val="Paragrafi"/>
        <w:rPr>
          <w:lang w:val="it-IT"/>
        </w:rPr>
      </w:pPr>
      <w:r>
        <w:rPr>
          <w:lang w:val="it-IT"/>
        </w:rPr>
        <w:t xml:space="preserve">c) </w:t>
      </w:r>
      <w:r w:rsidRPr="00FE16AC">
        <w:rPr>
          <w:lang w:val="it-IT"/>
        </w:rPr>
        <w:t>trajnim për kërkim të pavarur nëpërmjet njohjes s</w:t>
      </w:r>
      <w:r>
        <w:rPr>
          <w:lang w:val="it-IT"/>
        </w:rPr>
        <w:t>ë metodave, instrumente</w:t>
      </w:r>
      <w:r w:rsidRPr="00FE16AC">
        <w:rPr>
          <w:lang w:val="it-IT"/>
        </w:rPr>
        <w:t xml:space="preserve">ve e teknikave të kërkimit.    </w:t>
      </w:r>
    </w:p>
    <w:p w:rsidR="006D6478" w:rsidRPr="00FE16AC" w:rsidRDefault="006D6478" w:rsidP="006D6478">
      <w:pPr>
        <w:pStyle w:val="Paragrafi"/>
        <w:rPr>
          <w:lang w:val="it-IT"/>
        </w:rPr>
      </w:pPr>
      <w:r>
        <w:rPr>
          <w:lang w:val="it-IT"/>
        </w:rPr>
        <w:t xml:space="preserve">5. </w:t>
      </w:r>
      <w:r w:rsidRPr="00FE16AC">
        <w:rPr>
          <w:lang w:val="it-IT"/>
        </w:rPr>
        <w:t xml:space="preserve">Programet e studimit të ciklit të dytë mund të jenë edhe ndërdisiplinore ose/dhe të përbashkëta. </w:t>
      </w:r>
    </w:p>
    <w:p w:rsidR="006D6478" w:rsidRPr="00FE16AC" w:rsidRDefault="006D6478" w:rsidP="006D6478">
      <w:pPr>
        <w:pStyle w:val="Paragrafi"/>
        <w:rPr>
          <w:lang w:val="it-IT"/>
        </w:rPr>
      </w:pPr>
      <w:r>
        <w:rPr>
          <w:lang w:val="it-IT"/>
        </w:rPr>
        <w:t xml:space="preserve">6. </w:t>
      </w:r>
      <w:r w:rsidRPr="00FE16AC">
        <w:rPr>
          <w:lang w:val="it-IT"/>
        </w:rPr>
        <w:t>Programet e studimit të ciklit të dytë duhet të hartohen në mënyrë të tillë që:</w:t>
      </w:r>
    </w:p>
    <w:p w:rsidR="006D6478" w:rsidRPr="00FE16AC" w:rsidRDefault="006D6478" w:rsidP="006D6478">
      <w:pPr>
        <w:pStyle w:val="Paragrafi"/>
        <w:rPr>
          <w:lang w:val="it-IT"/>
        </w:rPr>
      </w:pPr>
      <w:r>
        <w:rPr>
          <w:lang w:val="it-IT"/>
        </w:rPr>
        <w:t xml:space="preserve">a) </w:t>
      </w:r>
      <w:r w:rsidRPr="00FE16AC">
        <w:rPr>
          <w:lang w:val="it-IT"/>
        </w:rPr>
        <w:t>të shmangin përsëritjen e njohurive formuese të programeve të studimit të ciklit të parë, duke ofruar disiplina të një karakteri më të avancuar e specializues;</w:t>
      </w:r>
    </w:p>
    <w:p w:rsidR="006D6478" w:rsidRPr="00FE16AC" w:rsidRDefault="006D6478" w:rsidP="006D6478">
      <w:pPr>
        <w:pStyle w:val="Paragrafi"/>
        <w:rPr>
          <w:lang w:val="it-IT"/>
        </w:rPr>
      </w:pPr>
      <w:r>
        <w:rPr>
          <w:lang w:val="it-IT"/>
        </w:rPr>
        <w:t xml:space="preserve">b) </w:t>
      </w:r>
      <w:r w:rsidRPr="00FE16AC">
        <w:rPr>
          <w:lang w:val="it-IT"/>
        </w:rPr>
        <w:t>kurrikulat e tyre t’i korrespondojnë një formimi bazë të gjerë dhe fleksibël, duke ju dhënë peshë programeve ndërdisiplinore, me qëllim mundësimin e pranimit në këto programe studimi si të studentëve të diplomuar në programin respektiv të studimit të ciklit të parë, ashtu dhe të atyre të diplomuar në programe të afërta studimi të ciklit të parë;</w:t>
      </w:r>
    </w:p>
    <w:p w:rsidR="006D6478" w:rsidRPr="00FE16AC" w:rsidRDefault="006D6478" w:rsidP="006D6478">
      <w:pPr>
        <w:pStyle w:val="Paragrafi"/>
        <w:rPr>
          <w:lang w:val="it-IT"/>
        </w:rPr>
      </w:pPr>
      <w:r>
        <w:rPr>
          <w:lang w:val="it-IT"/>
        </w:rPr>
        <w:t xml:space="preserve">c) </w:t>
      </w:r>
      <w:r w:rsidRPr="00FE16AC">
        <w:rPr>
          <w:lang w:val="it-IT"/>
        </w:rPr>
        <w:t xml:space="preserve">të reflektojnë bashkëpunimin me tregun e punës dhe profesioneve në nivel kombëtar dhe lokal. </w:t>
      </w:r>
    </w:p>
    <w:p w:rsidR="006D6478" w:rsidRPr="00FE16AC" w:rsidRDefault="006D6478" w:rsidP="006D6478">
      <w:pPr>
        <w:pStyle w:val="Paragrafi"/>
        <w:rPr>
          <w:lang w:val="it-IT"/>
        </w:rPr>
      </w:pPr>
      <w:r>
        <w:rPr>
          <w:lang w:val="it-IT"/>
        </w:rPr>
        <w:t>7. Institucionet publike të arsimit të l</w:t>
      </w:r>
      <w:r w:rsidRPr="00FE16AC">
        <w:rPr>
          <w:lang w:val="it-IT"/>
        </w:rPr>
        <w:t>artë, përcaktuar në pikën 2 të këtij udhëzimi, përcaktojnë listën e programeve të studimit të ciklit të parë, që mundësojnë pranimin në një program studimi të ciklit të dytë, si më poshtë:</w:t>
      </w:r>
    </w:p>
    <w:p w:rsidR="006D6478" w:rsidRPr="00FE16AC" w:rsidRDefault="006D6478" w:rsidP="006D6478">
      <w:pPr>
        <w:pStyle w:val="Paragrafi"/>
        <w:rPr>
          <w:lang w:val="it-IT"/>
        </w:rPr>
      </w:pPr>
      <w:r w:rsidRPr="00FE16AC">
        <w:rPr>
          <w:lang w:val="it-IT"/>
        </w:rPr>
        <w:t>a) programin apo programet e studimit të ciklit të parë</w:t>
      </w:r>
      <w:r>
        <w:rPr>
          <w:lang w:val="it-IT"/>
        </w:rPr>
        <w:t>,</w:t>
      </w:r>
      <w:r w:rsidRPr="00FE16AC">
        <w:rPr>
          <w:lang w:val="it-IT"/>
        </w:rPr>
        <w:t xml:space="preserve"> që lejojnë regjistrimin në programin e studimit të ciklit të dytë pa plotësime shtesë (pa debite formimi);</w:t>
      </w:r>
    </w:p>
    <w:p w:rsidR="006D6478" w:rsidRPr="00FE16AC" w:rsidRDefault="006D6478" w:rsidP="006D6478">
      <w:pPr>
        <w:pStyle w:val="Paragrafi"/>
        <w:rPr>
          <w:lang w:val="it-IT"/>
        </w:rPr>
      </w:pPr>
      <w:r w:rsidRPr="00FE16AC">
        <w:rPr>
          <w:lang w:val="it-IT"/>
        </w:rPr>
        <w:t>b) programin apo programet e studimit të ciklit të parë</w:t>
      </w:r>
      <w:r>
        <w:rPr>
          <w:lang w:val="it-IT"/>
        </w:rPr>
        <w:t>,</w:t>
      </w:r>
      <w:r w:rsidRPr="00FE16AC">
        <w:rPr>
          <w:lang w:val="it-IT"/>
        </w:rPr>
        <w:t xml:space="preserve"> që lejojnë regjistrimin në programin e studimit të ciklit të dytë me plotësim të njohurive formuese (me debite formimi), si p.sh. programe studimi të afërta të të njëjtit institucion apo programe të njëjta e të afërta të </w:t>
      </w:r>
      <w:r>
        <w:rPr>
          <w:lang w:val="it-IT"/>
        </w:rPr>
        <w:t>i</w:t>
      </w:r>
      <w:r w:rsidRPr="00FE16AC">
        <w:rPr>
          <w:lang w:val="it-IT"/>
        </w:rPr>
        <w:t xml:space="preserve">nstitucioneve të tjera të </w:t>
      </w:r>
      <w:r>
        <w:rPr>
          <w:lang w:val="it-IT"/>
        </w:rPr>
        <w:t>a</w:t>
      </w:r>
      <w:r w:rsidRPr="00FE16AC">
        <w:rPr>
          <w:lang w:val="it-IT"/>
        </w:rPr>
        <w:t>rs</w:t>
      </w:r>
      <w:r>
        <w:rPr>
          <w:lang w:val="it-IT"/>
        </w:rPr>
        <w:t>i</w:t>
      </w:r>
      <w:r w:rsidRPr="00FE16AC">
        <w:rPr>
          <w:lang w:val="it-IT"/>
        </w:rPr>
        <w:t xml:space="preserve">mit të </w:t>
      </w:r>
      <w:r>
        <w:rPr>
          <w:lang w:val="it-IT"/>
        </w:rPr>
        <w:t>l</w:t>
      </w:r>
      <w:r w:rsidRPr="00FE16AC">
        <w:rPr>
          <w:lang w:val="it-IT"/>
        </w:rPr>
        <w:t>artë.</w:t>
      </w:r>
    </w:p>
    <w:p w:rsidR="006D6478" w:rsidRDefault="006D6478" w:rsidP="006D6478">
      <w:pPr>
        <w:pStyle w:val="Paragrafi"/>
        <w:rPr>
          <w:lang w:val="it-IT"/>
        </w:rPr>
      </w:pPr>
      <w:r w:rsidRPr="00FE16AC">
        <w:rPr>
          <w:lang w:val="it-IT"/>
        </w:rPr>
        <w:t>Në çdo program studimi të ciklit të dytë, së paku një program studimi i ciklit të parë kalon pa debite formimi.</w:t>
      </w:r>
    </w:p>
    <w:p w:rsidR="006D6478" w:rsidRDefault="006D6478" w:rsidP="006D6478">
      <w:pPr>
        <w:pStyle w:val="Paragrafi"/>
        <w:rPr>
          <w:lang w:val="it-IT"/>
        </w:rPr>
      </w:pPr>
    </w:p>
    <w:p w:rsidR="006D6478" w:rsidRDefault="006D6478" w:rsidP="006D6478">
      <w:pPr>
        <w:pStyle w:val="Paragrafi"/>
        <w:rPr>
          <w:lang w:val="it-IT"/>
        </w:rPr>
      </w:pPr>
    </w:p>
    <w:p w:rsidR="006D6478" w:rsidRPr="00FE16AC" w:rsidRDefault="006D6478" w:rsidP="006D6478">
      <w:pPr>
        <w:pStyle w:val="Paragrafi"/>
        <w:rPr>
          <w:lang w:val="it-IT"/>
        </w:rPr>
      </w:pPr>
    </w:p>
    <w:p w:rsidR="006D6478" w:rsidRPr="00FE16AC" w:rsidRDefault="006D6478" w:rsidP="006D6478">
      <w:pPr>
        <w:pStyle w:val="Paragrafi"/>
        <w:rPr>
          <w:lang w:val="it-IT"/>
        </w:rPr>
      </w:pPr>
      <w:r w:rsidRPr="00FE16AC">
        <w:rPr>
          <w:lang w:val="it-IT"/>
        </w:rPr>
        <w:t>8.</w:t>
      </w:r>
      <w:r>
        <w:rPr>
          <w:lang w:val="it-IT"/>
        </w:rPr>
        <w:t xml:space="preserve"> </w:t>
      </w:r>
      <w:r w:rsidRPr="00FE16AC">
        <w:rPr>
          <w:lang w:val="it-IT"/>
        </w:rPr>
        <w:t>Në programet e studimi</w:t>
      </w:r>
      <w:r>
        <w:rPr>
          <w:lang w:val="it-IT"/>
        </w:rPr>
        <w:t>t të përcaktuara në shkronjën “b” të pikës 7</w:t>
      </w:r>
      <w:r w:rsidRPr="00FE16AC">
        <w:rPr>
          <w:lang w:val="it-IT"/>
        </w:rPr>
        <w:t xml:space="preserve"> përfshihen  programet, </w:t>
      </w:r>
      <w:r>
        <w:rPr>
          <w:lang w:val="it-IT"/>
        </w:rPr>
        <w:t>njohuritë formuese të të cilave</w:t>
      </w:r>
      <w:r w:rsidRPr="00FE16AC">
        <w:rPr>
          <w:lang w:val="it-IT"/>
        </w:rPr>
        <w:t xml:space="preserve"> konsiderohen të përputhshme e të pranueshme për regjistrimin në program për jo më pak se 2/3 e numrit të përgjithshëm të krediteve të tyre, (jo më pak se 120 kredite). </w:t>
      </w:r>
      <w:r w:rsidRPr="00FE16AC">
        <w:rPr>
          <w:lang w:val="it-IT"/>
        </w:rPr>
        <w:lastRenderedPageBreak/>
        <w:t>Vlerësimi i programeve të studimit të ciklit të parë kryhet nga një grup profesorësh të njësisë kryesore</w:t>
      </w:r>
      <w:r>
        <w:rPr>
          <w:lang w:val="it-IT"/>
        </w:rPr>
        <w:t>,</w:t>
      </w:r>
      <w:r w:rsidRPr="00FE16AC">
        <w:rPr>
          <w:lang w:val="it-IT"/>
        </w:rPr>
        <w:t xml:space="preserve"> ku do të zhvillohet programi i studimit i </w:t>
      </w:r>
      <w:r>
        <w:rPr>
          <w:lang w:val="it-IT"/>
        </w:rPr>
        <w:t>ciklit të dytë (strukturë përgjegjëse), të caktuar nga dekani.</w:t>
      </w:r>
    </w:p>
    <w:p w:rsidR="006D6478" w:rsidRPr="00FE16AC" w:rsidRDefault="006D6478" w:rsidP="006D6478">
      <w:pPr>
        <w:pStyle w:val="Paragrafi"/>
        <w:rPr>
          <w:lang w:val="it-IT"/>
        </w:rPr>
      </w:pPr>
      <w:r w:rsidRPr="00FE16AC">
        <w:rPr>
          <w:lang w:val="it-IT"/>
        </w:rPr>
        <w:t>a) Kur një programi studimi të ciklit të parë i vlerësohen të pranueshme jo më pak se 120 kredite, struktura akademike përgjegjëse përcakton d</w:t>
      </w:r>
      <w:r>
        <w:rPr>
          <w:lang w:val="it-IT"/>
        </w:rPr>
        <w:t>isiplinat në të cila</w:t>
      </w:r>
      <w:r w:rsidRPr="00FE16AC">
        <w:rPr>
          <w:lang w:val="it-IT"/>
        </w:rPr>
        <w:t xml:space="preserve">t studenti duhet të bëjë plotësimet e krediteve të mangëta (debiteve të formimit). Në çdo rast, numri maksimal i krediteve të mangëta për t’u plotësuar nuk duhet të kalojë 60 kreditet. </w:t>
      </w:r>
    </w:p>
    <w:p w:rsidR="006D6478" w:rsidRPr="00FE16AC" w:rsidRDefault="006D6478" w:rsidP="006D6478">
      <w:pPr>
        <w:pStyle w:val="Paragrafi"/>
        <w:rPr>
          <w:lang w:val="it-IT"/>
        </w:rPr>
      </w:pPr>
      <w:r w:rsidRPr="00FE16AC">
        <w:rPr>
          <w:lang w:val="it-IT"/>
        </w:rPr>
        <w:t>9. Mund të njihen si kredite të realizuara</w:t>
      </w:r>
      <w:r>
        <w:rPr>
          <w:lang w:val="it-IT"/>
        </w:rPr>
        <w:t>,</w:t>
      </w:r>
      <w:r w:rsidRPr="00FE16AC">
        <w:rPr>
          <w:lang w:val="it-IT"/>
        </w:rPr>
        <w:t xml:space="preserve"> për një program studimi të ciklit të dytë, k</w:t>
      </w:r>
      <w:r>
        <w:rPr>
          <w:lang w:val="it-IT"/>
        </w:rPr>
        <w:t>redite të fituara në programet m</w:t>
      </w:r>
      <w:r w:rsidRPr="00FE16AC">
        <w:rPr>
          <w:lang w:val="it-IT"/>
        </w:rPr>
        <w:t xml:space="preserve">aster i </w:t>
      </w:r>
      <w:r>
        <w:rPr>
          <w:lang w:val="it-IT"/>
        </w:rPr>
        <w:t>nivelit të p</w:t>
      </w:r>
      <w:r w:rsidRPr="00FE16AC">
        <w:rPr>
          <w:lang w:val="it-IT"/>
        </w:rPr>
        <w:t xml:space="preserve">arë, po jo më shumë se 12-15 kredite. </w:t>
      </w:r>
    </w:p>
    <w:p w:rsidR="006D6478" w:rsidRPr="00FE16AC" w:rsidRDefault="006D6478" w:rsidP="006D6478">
      <w:pPr>
        <w:pStyle w:val="Paragrafi"/>
        <w:rPr>
          <w:rFonts w:eastAsia="MS Mincho"/>
          <w:lang w:val="it-IT"/>
        </w:rPr>
      </w:pPr>
      <w:r w:rsidRPr="00FE16AC">
        <w:rPr>
          <w:lang w:val="it-IT"/>
        </w:rPr>
        <w:t>Nuk njihen si kredite të realizuara</w:t>
      </w:r>
      <w:r>
        <w:rPr>
          <w:lang w:val="it-IT"/>
        </w:rPr>
        <w:t>,</w:t>
      </w:r>
      <w:r w:rsidRPr="00FE16AC">
        <w:rPr>
          <w:lang w:val="it-IT"/>
        </w:rPr>
        <w:t xml:space="preserve"> për një program studimi të ciklit të dytë, kredite të fituara në çfarëdo program studimi të ciklit të parë.  </w:t>
      </w:r>
    </w:p>
    <w:p w:rsidR="006D6478" w:rsidRPr="00FE16AC" w:rsidRDefault="006D6478" w:rsidP="006D6478">
      <w:pPr>
        <w:pStyle w:val="Paragrafi"/>
        <w:rPr>
          <w:lang w:val="it-IT"/>
        </w:rPr>
      </w:pPr>
      <w:r>
        <w:rPr>
          <w:lang w:val="it-IT"/>
        </w:rPr>
        <w:t xml:space="preserve">10. </w:t>
      </w:r>
      <w:r w:rsidRPr="00FE16AC">
        <w:rPr>
          <w:lang w:val="it-IT"/>
        </w:rPr>
        <w:t>Njësitë kryesore, përgjegjëse për një program studimi të ciklit të dytë, japin informacionet e nevojshme për plotësimin e njohurive formuese (debiteve të formimi</w:t>
      </w:r>
      <w:r>
        <w:rPr>
          <w:lang w:val="it-IT"/>
        </w:rPr>
        <w:t>t) sipas përcaktimit në pikën 8</w:t>
      </w:r>
      <w:r w:rsidRPr="00FE16AC">
        <w:rPr>
          <w:lang w:val="it-IT"/>
        </w:rPr>
        <w:t xml:space="preserve"> </w:t>
      </w:r>
      <w:r>
        <w:rPr>
          <w:lang w:val="it-IT"/>
        </w:rPr>
        <w:t>“</w:t>
      </w:r>
      <w:r w:rsidRPr="00FE16AC">
        <w:rPr>
          <w:lang w:val="it-IT"/>
        </w:rPr>
        <w:t>a</w:t>
      </w:r>
      <w:r>
        <w:rPr>
          <w:lang w:val="it-IT"/>
        </w:rPr>
        <w:t>”</w:t>
      </w:r>
      <w:r w:rsidRPr="00FE16AC">
        <w:rPr>
          <w:lang w:val="it-IT"/>
        </w:rPr>
        <w:t xml:space="preserve"> më sipër. Ato përcaktojnë edhe procedurat për kryerjen e këtyre plotësimeve para pranimit në programin e studimit të ciklit të dytë, duke organizuar për këtë qëllim dhe shërbime të nevojshme të tutoratit (kujdestarisë) për studentët. </w:t>
      </w:r>
    </w:p>
    <w:p w:rsidR="006D6478" w:rsidRPr="00FE16AC" w:rsidRDefault="006D6478" w:rsidP="006D6478">
      <w:pPr>
        <w:pStyle w:val="Paragrafi"/>
        <w:rPr>
          <w:lang w:val="it-IT"/>
        </w:rPr>
      </w:pPr>
      <w:r>
        <w:rPr>
          <w:lang w:val="it-IT"/>
        </w:rPr>
        <w:t>11. Për hapjen/</w:t>
      </w:r>
      <w:r w:rsidRPr="00FE16AC">
        <w:rPr>
          <w:lang w:val="it-IT"/>
        </w:rPr>
        <w:t xml:space="preserve">organizimin e programeve të studimit të ciklit të dytë, njësitë duhet të plotësojnë kushtet e mëposhtme: </w:t>
      </w:r>
    </w:p>
    <w:p w:rsidR="006D6478" w:rsidRPr="00FE16AC" w:rsidRDefault="006D6478" w:rsidP="006D6478">
      <w:pPr>
        <w:pStyle w:val="Paragrafi"/>
        <w:rPr>
          <w:lang w:val="it-IT"/>
        </w:rPr>
      </w:pPr>
      <w:r>
        <w:rPr>
          <w:lang w:val="it-IT"/>
        </w:rPr>
        <w:t xml:space="preserve">a) </w:t>
      </w:r>
      <w:r w:rsidRPr="00FE16AC">
        <w:rPr>
          <w:lang w:val="it-IT"/>
        </w:rPr>
        <w:t xml:space="preserve">personel akademik me kualifikimin, kompetencat kurrikulare dhe në numrin e nevojshëm, për zhvillimin e disiplinave të ndryshme të programit të studimit;  </w:t>
      </w:r>
    </w:p>
    <w:p w:rsidR="006D6478" w:rsidRPr="00FE16AC" w:rsidRDefault="006D6478" w:rsidP="006D6478">
      <w:pPr>
        <w:pStyle w:val="Paragrafi"/>
        <w:rPr>
          <w:lang w:val="it-IT"/>
        </w:rPr>
      </w:pPr>
      <w:r>
        <w:rPr>
          <w:lang w:val="it-IT"/>
        </w:rPr>
        <w:t xml:space="preserve">b) </w:t>
      </w:r>
      <w:r w:rsidRPr="00FE16AC">
        <w:rPr>
          <w:lang w:val="it-IT"/>
        </w:rPr>
        <w:t>infrastrukturën e nevojshme dhe të përshtatshme mësimore, laboratorike, kompjuterike, publikime etj.</w:t>
      </w:r>
      <w:r>
        <w:rPr>
          <w:lang w:val="it-IT"/>
        </w:rPr>
        <w:t>,</w:t>
      </w:r>
      <w:r w:rsidRPr="00FE16AC">
        <w:rPr>
          <w:lang w:val="it-IT"/>
        </w:rPr>
        <w:t xml:space="preserve"> për aktivitetet e parashikuara në programin e studimit;</w:t>
      </w:r>
    </w:p>
    <w:p w:rsidR="006D6478" w:rsidRPr="00FE16AC" w:rsidRDefault="006D6478" w:rsidP="006D6478">
      <w:pPr>
        <w:pStyle w:val="Paragrafi"/>
        <w:rPr>
          <w:lang w:val="it-IT"/>
        </w:rPr>
      </w:pPr>
      <w:r>
        <w:rPr>
          <w:lang w:val="it-IT"/>
        </w:rPr>
        <w:t xml:space="preserve">c) </w:t>
      </w:r>
      <w:r w:rsidRPr="00FE16AC">
        <w:rPr>
          <w:lang w:val="it-IT"/>
        </w:rPr>
        <w:t xml:space="preserve">mundësi për realizimin e tezës së diplomës.  </w:t>
      </w:r>
    </w:p>
    <w:p w:rsidR="006D6478" w:rsidRPr="00FE16AC" w:rsidRDefault="006D6478" w:rsidP="006D6478">
      <w:pPr>
        <w:pStyle w:val="Paragrafi"/>
        <w:rPr>
          <w:lang w:val="it-IT"/>
        </w:rPr>
      </w:pPr>
      <w:r>
        <w:rPr>
          <w:lang w:val="it-IT"/>
        </w:rPr>
        <w:t>Institucionet publike të arsimit të l</w:t>
      </w:r>
      <w:r w:rsidRPr="00FE16AC">
        <w:rPr>
          <w:lang w:val="it-IT"/>
        </w:rPr>
        <w:t>artë mund të përcaktojnë, përveç titullit apo titujve të diplomave të nivelit të parë që duhet të zotërohen së paku nga studentët si kusht për pranimin e tyre në një program studimi të caktuar të ciklit të dytë, edhe kritere të tjera specifike, sipas përcaktimit në nenin 34 të ligjit nr.9741, datë 21.5.2007 “Për</w:t>
      </w:r>
      <w:r w:rsidRPr="00FE16AC">
        <w:rPr>
          <w:rFonts w:eastAsia="MS Mincho"/>
          <w:lang w:val="it-IT"/>
        </w:rPr>
        <w:t xml:space="preserve"> </w:t>
      </w:r>
      <w:r>
        <w:rPr>
          <w:rFonts w:eastAsia="MS Mincho"/>
          <w:lang w:val="it-IT"/>
        </w:rPr>
        <w:t>a</w:t>
      </w:r>
      <w:r w:rsidRPr="00FE16AC">
        <w:rPr>
          <w:lang w:val="it-IT"/>
        </w:rPr>
        <w:t xml:space="preserve">rsimin e </w:t>
      </w:r>
      <w:r>
        <w:rPr>
          <w:lang w:val="it-IT"/>
        </w:rPr>
        <w:t>l</w:t>
      </w:r>
      <w:r w:rsidRPr="00FE16AC">
        <w:rPr>
          <w:lang w:val="it-IT"/>
        </w:rPr>
        <w:t>a</w:t>
      </w:r>
      <w:r>
        <w:rPr>
          <w:lang w:val="it-IT"/>
        </w:rPr>
        <w:t>rtë në Republikën e Shqipërisë”</w:t>
      </w:r>
      <w:r w:rsidRPr="00FE16AC">
        <w:rPr>
          <w:lang w:val="it-IT"/>
        </w:rPr>
        <w:t xml:space="preserve">, </w:t>
      </w:r>
      <w:r>
        <w:rPr>
          <w:lang w:val="it-IT"/>
        </w:rPr>
        <w:t>të</w:t>
      </w:r>
      <w:r w:rsidRPr="00FE16AC">
        <w:rPr>
          <w:lang w:val="it-IT"/>
        </w:rPr>
        <w:t xml:space="preserve"> ndryshuar. </w:t>
      </w:r>
    </w:p>
    <w:p w:rsidR="006D6478" w:rsidRPr="00F24D28" w:rsidRDefault="006D6478" w:rsidP="006D6478">
      <w:pPr>
        <w:pStyle w:val="Paragrafi"/>
      </w:pPr>
      <w:r w:rsidRPr="00F24D28">
        <w:t xml:space="preserve">Kriteret e pranimit të studentëve bëhen publike.  </w:t>
      </w:r>
    </w:p>
    <w:p w:rsidR="006D6478" w:rsidRPr="00F24D28" w:rsidRDefault="006D6478" w:rsidP="006D6478">
      <w:pPr>
        <w:pStyle w:val="Paragrafi"/>
      </w:pPr>
      <w:r>
        <w:t xml:space="preserve">12. </w:t>
      </w:r>
      <w:r w:rsidRPr="00F24D28">
        <w:t>Në përfundim të programit të studimit të ciklit të dytë, parashikohet</w:t>
      </w:r>
      <w:r w:rsidRPr="00F24D28">
        <w:rPr>
          <w:rFonts w:eastAsia="Arial Unicode MS"/>
        </w:rPr>
        <w:t xml:space="preserve"> </w:t>
      </w:r>
      <w:r w:rsidRPr="00F24D28">
        <w:t xml:space="preserve">realizimi i një teze diplome, si pjesë përbërëse e tij.  </w:t>
      </w:r>
    </w:p>
    <w:p w:rsidR="006D6478" w:rsidRPr="00F24D28" w:rsidRDefault="006D6478" w:rsidP="006D6478">
      <w:pPr>
        <w:pStyle w:val="Paragrafi"/>
      </w:pPr>
      <w:r>
        <w:t xml:space="preserve">13. </w:t>
      </w:r>
      <w:r w:rsidRPr="00F24D28">
        <w:t xml:space="preserve">Programet e studimit të ciklit të dytë funksionojnë në përputhje me rregulloret përkatëse të tyre. </w:t>
      </w:r>
    </w:p>
    <w:p w:rsidR="006D6478" w:rsidRPr="00F24D28" w:rsidRDefault="006D6478" w:rsidP="006D6478">
      <w:pPr>
        <w:pStyle w:val="Paragrafi"/>
      </w:pPr>
      <w:r w:rsidRPr="00F24D28">
        <w:t xml:space="preserve"> </w:t>
      </w:r>
      <w:r>
        <w:t>14. Institucionet publike të a</w:t>
      </w:r>
      <w:r w:rsidRPr="00F24D28">
        <w:t xml:space="preserve">rsimit të </w:t>
      </w:r>
      <w:r>
        <w:t>l</w:t>
      </w:r>
      <w:r w:rsidRPr="00F24D28">
        <w:t>a</w:t>
      </w:r>
      <w:r>
        <w:t>rtë, kërkesën e tyre për hapjen</w:t>
      </w:r>
      <w:r w:rsidRPr="00F24D28">
        <w:t>/organizimin e programeve të studimit të ciklit të dytë, e shoqërojnë me dokumentacionin e mëposhtëm:</w:t>
      </w:r>
    </w:p>
    <w:p w:rsidR="006D6478" w:rsidRPr="00F24D28" w:rsidRDefault="006D6478" w:rsidP="006D6478">
      <w:pPr>
        <w:pStyle w:val="Paragrafi"/>
      </w:pPr>
      <w:r>
        <w:t>a) o</w:t>
      </w:r>
      <w:r w:rsidRPr="00F24D28">
        <w:t>bjektivat formues të programit, kom</w:t>
      </w:r>
      <w:r>
        <w:t>petencat profesionale që synohen</w:t>
      </w:r>
      <w:r w:rsidRPr="00F24D28">
        <w:t xml:space="preserve"> të arrihen në përfundim të tij dhe ndihmesën për qëllim punësimi;  </w:t>
      </w:r>
    </w:p>
    <w:p w:rsidR="006D6478" w:rsidRPr="00F24D28" w:rsidRDefault="006D6478" w:rsidP="006D6478">
      <w:pPr>
        <w:pStyle w:val="Paragrafi"/>
      </w:pPr>
      <w:r>
        <w:t>b) p</w:t>
      </w:r>
      <w:r w:rsidRPr="00F24D28">
        <w:t xml:space="preserve">lanin mësimor të programit, të detajuar në aktivitetet e ndryshme formuese, shoqëruar me kreditet dhe orët mësimore përkatëse; </w:t>
      </w:r>
    </w:p>
    <w:p w:rsidR="006D6478" w:rsidRPr="00F24D28" w:rsidRDefault="006D6478" w:rsidP="006D6478">
      <w:pPr>
        <w:pStyle w:val="Paragrafi"/>
      </w:pPr>
      <w:r>
        <w:t>c) p</w:t>
      </w:r>
      <w:r w:rsidRPr="00F24D28">
        <w:t>ersonelin akademik</w:t>
      </w:r>
      <w:r>
        <w:t>,</w:t>
      </w:r>
      <w:r w:rsidRPr="00F24D28">
        <w:t xml:space="preserve"> që do të angazhohet për realizimin e programit të studimit, shoqëruar edhe me të dhënat e nevojshme të kualifikimit të tij dhe të fushave mësimore e kërkimore të mbuluara prej tij;</w:t>
      </w:r>
    </w:p>
    <w:p w:rsidR="006D6478" w:rsidRPr="00FE16AC" w:rsidRDefault="006D6478" w:rsidP="006D6478">
      <w:pPr>
        <w:pStyle w:val="Paragrafi"/>
        <w:rPr>
          <w:lang w:val="it-IT"/>
        </w:rPr>
      </w:pPr>
      <w:r>
        <w:rPr>
          <w:lang w:val="it-IT"/>
        </w:rPr>
        <w:t>d) k</w:t>
      </w:r>
      <w:r w:rsidRPr="00FE16AC">
        <w:rPr>
          <w:lang w:val="it-IT"/>
        </w:rPr>
        <w:t>riteret e pranimit të studentëve;</w:t>
      </w:r>
    </w:p>
    <w:p w:rsidR="006D6478" w:rsidRPr="00FE16AC" w:rsidRDefault="006D6478" w:rsidP="006D6478">
      <w:pPr>
        <w:pStyle w:val="Paragrafi"/>
        <w:rPr>
          <w:lang w:val="it-IT"/>
        </w:rPr>
      </w:pPr>
      <w:r>
        <w:rPr>
          <w:lang w:val="it-IT"/>
        </w:rPr>
        <w:t>e) p</w:t>
      </w:r>
      <w:r w:rsidRPr="00FE16AC">
        <w:rPr>
          <w:lang w:val="it-IT"/>
        </w:rPr>
        <w:t>rogramet e studimit të ciklit të parë, që mundësojnë pranimin në programin e studimit, pa ose me plotësim të njohurive formuese para hyrjes në program;</w:t>
      </w:r>
    </w:p>
    <w:p w:rsidR="006D6478" w:rsidRPr="00FE16AC" w:rsidRDefault="006D6478" w:rsidP="006D6478">
      <w:pPr>
        <w:pStyle w:val="Paragrafi"/>
        <w:rPr>
          <w:lang w:val="it-IT"/>
        </w:rPr>
      </w:pPr>
      <w:r>
        <w:rPr>
          <w:lang w:val="it-IT"/>
        </w:rPr>
        <w:t>f) m</w:t>
      </w:r>
      <w:r w:rsidRPr="00FE16AC">
        <w:rPr>
          <w:lang w:val="it-IT"/>
        </w:rPr>
        <w:t>undësitë e transferimit të studentëve ndërmjet programeve të studimit të ciklit të dytë;</w:t>
      </w:r>
    </w:p>
    <w:p w:rsidR="006D6478" w:rsidRPr="00FE16AC" w:rsidRDefault="006D6478" w:rsidP="006D6478">
      <w:pPr>
        <w:pStyle w:val="Paragrafi"/>
        <w:rPr>
          <w:lang w:val="it-IT"/>
        </w:rPr>
      </w:pPr>
      <w:r>
        <w:rPr>
          <w:lang w:val="it-IT"/>
        </w:rPr>
        <w:t>g) m</w:t>
      </w:r>
      <w:r w:rsidRPr="00FE16AC">
        <w:rPr>
          <w:lang w:val="it-IT"/>
        </w:rPr>
        <w:t>odalitetet e përgatitjes, paraqitjes dhe vlerësimit të tezës së diplomës;</w:t>
      </w:r>
    </w:p>
    <w:p w:rsidR="006D6478" w:rsidRDefault="006D6478" w:rsidP="006D6478">
      <w:pPr>
        <w:pStyle w:val="Paragrafi"/>
      </w:pPr>
      <w:r>
        <w:t>h) n</w:t>
      </w:r>
      <w:r w:rsidRPr="00F24D28">
        <w:t>umrin minimal dhe maksimal të pjes</w:t>
      </w:r>
      <w:r>
        <w:t>ë</w:t>
      </w:r>
      <w:r w:rsidRPr="00F24D28">
        <w:t>marrësve në program;</w:t>
      </w:r>
    </w:p>
    <w:p w:rsidR="006D6478" w:rsidRDefault="006D6478" w:rsidP="006D6478">
      <w:pPr>
        <w:pStyle w:val="Paragrafi"/>
      </w:pPr>
    </w:p>
    <w:p w:rsidR="006D6478" w:rsidRPr="00F24D28" w:rsidRDefault="006D6478" w:rsidP="006D6478">
      <w:pPr>
        <w:pStyle w:val="Paragrafi"/>
      </w:pPr>
    </w:p>
    <w:p w:rsidR="006D6478" w:rsidRPr="00FE16AC" w:rsidRDefault="006D6478" w:rsidP="006D6478">
      <w:pPr>
        <w:pStyle w:val="Paragrafi"/>
        <w:rPr>
          <w:lang w:val="it-IT"/>
        </w:rPr>
      </w:pPr>
      <w:r>
        <w:rPr>
          <w:lang w:val="it-IT"/>
        </w:rPr>
        <w:t>i) f</w:t>
      </w:r>
      <w:r w:rsidRPr="00FE16AC">
        <w:rPr>
          <w:lang w:val="it-IT"/>
        </w:rPr>
        <w:t>rekuencën në aktivitetet e ndryshme formuese (leksione, seminare, laboratore, praktika etj.);</w:t>
      </w:r>
    </w:p>
    <w:p w:rsidR="006D6478" w:rsidRPr="00FE16AC" w:rsidRDefault="006D6478" w:rsidP="006D6478">
      <w:pPr>
        <w:pStyle w:val="Paragrafi"/>
        <w:rPr>
          <w:lang w:val="it-IT"/>
        </w:rPr>
      </w:pPr>
      <w:r>
        <w:rPr>
          <w:lang w:val="it-IT"/>
        </w:rPr>
        <w:t>j) s</w:t>
      </w:r>
      <w:r w:rsidRPr="00FE16AC">
        <w:rPr>
          <w:lang w:val="it-IT"/>
        </w:rPr>
        <w:t>trukturën akademike përgjegjëse;</w:t>
      </w:r>
    </w:p>
    <w:p w:rsidR="006D6478" w:rsidRPr="00FE16AC" w:rsidRDefault="006D6478" w:rsidP="006D6478">
      <w:pPr>
        <w:pStyle w:val="Paragrafi"/>
        <w:rPr>
          <w:lang w:val="it-IT"/>
        </w:rPr>
      </w:pPr>
      <w:r>
        <w:rPr>
          <w:lang w:val="it-IT"/>
        </w:rPr>
        <w:t>k) p</w:t>
      </w:r>
      <w:r w:rsidRPr="00FE16AC">
        <w:rPr>
          <w:lang w:val="it-IT"/>
        </w:rPr>
        <w:t>ropozimin për tarifën e shkollimit, të argumentuar lidhur me koston;</w:t>
      </w:r>
    </w:p>
    <w:p w:rsidR="006D6478" w:rsidRPr="00FE16AC" w:rsidRDefault="006D6478" w:rsidP="006D6478">
      <w:pPr>
        <w:pStyle w:val="Paragrafi"/>
        <w:rPr>
          <w:lang w:val="it-IT"/>
        </w:rPr>
      </w:pPr>
      <w:r>
        <w:rPr>
          <w:lang w:val="it-IT"/>
        </w:rPr>
        <w:t>l) r</w:t>
      </w:r>
      <w:r w:rsidRPr="00FE16AC">
        <w:rPr>
          <w:lang w:val="it-IT"/>
        </w:rPr>
        <w:t>regulloren e programit të studimit;</w:t>
      </w:r>
    </w:p>
    <w:p w:rsidR="006D6478" w:rsidRPr="00FE16AC" w:rsidRDefault="006D6478" w:rsidP="006D6478">
      <w:pPr>
        <w:pStyle w:val="Paragrafi"/>
        <w:rPr>
          <w:lang w:val="it-IT"/>
        </w:rPr>
      </w:pPr>
      <w:r>
        <w:rPr>
          <w:lang w:val="it-IT"/>
        </w:rPr>
        <w:t>m) Mmodelin e diplomës dhe suplementit të diplomës.</w:t>
      </w:r>
      <w:r w:rsidRPr="00FE16AC">
        <w:rPr>
          <w:lang w:val="it-IT"/>
        </w:rPr>
        <w:t xml:space="preserve"> </w:t>
      </w:r>
    </w:p>
    <w:p w:rsidR="006D6478" w:rsidRPr="00FE16AC" w:rsidRDefault="006D6478" w:rsidP="006D6478">
      <w:pPr>
        <w:pStyle w:val="Paragrafi"/>
        <w:rPr>
          <w:lang w:val="it-IT"/>
        </w:rPr>
      </w:pPr>
      <w:r w:rsidRPr="00FE16AC">
        <w:rPr>
          <w:lang w:val="it-IT"/>
        </w:rPr>
        <w:lastRenderedPageBreak/>
        <w:t>Formati për paraqitjen e dokumentacionit për eleme</w:t>
      </w:r>
      <w:r>
        <w:rPr>
          <w:lang w:val="it-IT"/>
        </w:rPr>
        <w:t>ntet kryesore</w:t>
      </w:r>
      <w:r w:rsidRPr="00FE16AC">
        <w:rPr>
          <w:lang w:val="it-IT"/>
        </w:rPr>
        <w:t xml:space="preserve"> të cituar</w:t>
      </w:r>
      <w:r>
        <w:rPr>
          <w:lang w:val="it-IT"/>
        </w:rPr>
        <w:t>a</w:t>
      </w:r>
      <w:r w:rsidRPr="00FE16AC">
        <w:rPr>
          <w:lang w:val="it-IT"/>
        </w:rPr>
        <w:t xml:space="preserve"> më sipër, të përgatitet sipas modelit në </w:t>
      </w:r>
      <w:r>
        <w:rPr>
          <w:lang w:val="it-IT"/>
        </w:rPr>
        <w:t>s</w:t>
      </w:r>
      <w:r w:rsidRPr="00FE16AC">
        <w:rPr>
          <w:lang w:val="it-IT"/>
        </w:rPr>
        <w:t xml:space="preserve">htojcën </w:t>
      </w:r>
      <w:r>
        <w:rPr>
          <w:lang w:val="it-IT"/>
        </w:rPr>
        <w:t xml:space="preserve">1, bashkëlidhur këtij udhëzimi. </w:t>
      </w:r>
      <w:r w:rsidRPr="00FE16AC">
        <w:rPr>
          <w:lang w:val="it-IT"/>
        </w:rPr>
        <w:t>Dokumentacioni tjetër i kërkuar në këtë pikë të bashkëlidhet si pjesë përbërëse e propozimit.</w:t>
      </w:r>
    </w:p>
    <w:p w:rsidR="006D6478" w:rsidRPr="00FE16AC" w:rsidRDefault="006D6478" w:rsidP="006D6478">
      <w:pPr>
        <w:pStyle w:val="Paragrafi"/>
        <w:rPr>
          <w:lang w:val="it-IT"/>
        </w:rPr>
      </w:pPr>
      <w:r>
        <w:rPr>
          <w:lang w:val="it-IT"/>
        </w:rPr>
        <w:t>15. Propozimet për hapjen</w:t>
      </w:r>
      <w:r w:rsidRPr="00FE16AC">
        <w:rPr>
          <w:lang w:val="it-IT"/>
        </w:rPr>
        <w:t xml:space="preserve">/organizimin e programeve të studimeve të ciklit të dytë bëhen nga një apo më shumë njësi kryesore apo njësi bazë. </w:t>
      </w:r>
    </w:p>
    <w:p w:rsidR="006D6478" w:rsidRPr="00FE16AC" w:rsidRDefault="006D6478" w:rsidP="006D6478">
      <w:pPr>
        <w:pStyle w:val="Paragrafi"/>
        <w:rPr>
          <w:lang w:val="it-IT"/>
        </w:rPr>
      </w:pPr>
      <w:r w:rsidRPr="00FE16AC">
        <w:rPr>
          <w:lang w:val="it-IT"/>
        </w:rPr>
        <w:t xml:space="preserve">Këto propozime shqyrtohen dhe miratohen në </w:t>
      </w:r>
      <w:r>
        <w:rPr>
          <w:lang w:val="it-IT"/>
        </w:rPr>
        <w:t>k</w:t>
      </w:r>
      <w:r w:rsidRPr="00FE16AC">
        <w:rPr>
          <w:lang w:val="it-IT"/>
        </w:rPr>
        <w:t>ëshillin e një</w:t>
      </w:r>
      <w:r>
        <w:rPr>
          <w:lang w:val="it-IT"/>
        </w:rPr>
        <w:t>sisë kryesore përkatëse dhe në s</w:t>
      </w:r>
      <w:r w:rsidRPr="00FE16AC">
        <w:rPr>
          <w:lang w:val="it-IT"/>
        </w:rPr>
        <w:t xml:space="preserve">enatin </w:t>
      </w:r>
      <w:r>
        <w:rPr>
          <w:lang w:val="it-IT"/>
        </w:rPr>
        <w:t>a</w:t>
      </w:r>
      <w:r w:rsidRPr="00FE16AC">
        <w:rPr>
          <w:lang w:val="it-IT"/>
        </w:rPr>
        <w:t xml:space="preserve">kademik të institucionit. </w:t>
      </w:r>
    </w:p>
    <w:p w:rsidR="006D6478" w:rsidRPr="00FE16AC" w:rsidRDefault="006D6478" w:rsidP="006D6478">
      <w:pPr>
        <w:pStyle w:val="Paragrafi"/>
        <w:rPr>
          <w:lang w:val="it-IT"/>
        </w:rPr>
      </w:pPr>
      <w:r>
        <w:rPr>
          <w:lang w:val="it-IT"/>
        </w:rPr>
        <w:t>16. Kërkesat e i</w:t>
      </w:r>
      <w:r w:rsidRPr="00FE16AC">
        <w:rPr>
          <w:lang w:val="it-IT"/>
        </w:rPr>
        <w:t xml:space="preserve">nstitucioneve publike të </w:t>
      </w:r>
      <w:r>
        <w:rPr>
          <w:lang w:val="it-IT"/>
        </w:rPr>
        <w:t>a</w:t>
      </w:r>
      <w:r w:rsidRPr="00FE16AC">
        <w:rPr>
          <w:lang w:val="it-IT"/>
        </w:rPr>
        <w:t xml:space="preserve">rsimit të </w:t>
      </w:r>
      <w:r>
        <w:rPr>
          <w:lang w:val="it-IT"/>
        </w:rPr>
        <w:t>lartë për hapjen</w:t>
      </w:r>
      <w:r w:rsidRPr="00FE16AC">
        <w:rPr>
          <w:lang w:val="it-IT"/>
        </w:rPr>
        <w:t>/organizimin e programeve t</w:t>
      </w:r>
      <w:r w:rsidRPr="00F24D28">
        <w:rPr>
          <w:rFonts w:ascii="Times New Roman" w:hAnsi="Times New Roman"/>
        </w:rPr>
        <w:t>ё</w:t>
      </w:r>
      <w:r w:rsidRPr="00FE16AC">
        <w:rPr>
          <w:lang w:val="it-IT"/>
        </w:rPr>
        <w:t xml:space="preserve"> studimit  të ciklit të dytë duhet të par</w:t>
      </w:r>
      <w:r>
        <w:rPr>
          <w:lang w:val="it-IT"/>
        </w:rPr>
        <w:t>aqiten në MASH brenda datës 31 m</w:t>
      </w:r>
      <w:r w:rsidRPr="00FE16AC">
        <w:rPr>
          <w:lang w:val="it-IT"/>
        </w:rPr>
        <w:t xml:space="preserve">ars të çdo viti.  </w:t>
      </w:r>
    </w:p>
    <w:p w:rsidR="006D6478" w:rsidRPr="00FE16AC" w:rsidRDefault="006D6478" w:rsidP="006D6478">
      <w:pPr>
        <w:pStyle w:val="Paragrafi"/>
        <w:rPr>
          <w:lang w:val="it-IT"/>
        </w:rPr>
      </w:pPr>
      <w:r w:rsidRPr="00FE16AC">
        <w:rPr>
          <w:lang w:val="it-IT"/>
        </w:rPr>
        <w:t>Për vitin akademik në vazhdim kërkesat mund të bëhen deri në 30 maj 2008.</w:t>
      </w:r>
    </w:p>
    <w:p w:rsidR="006D6478" w:rsidRPr="00FE16AC" w:rsidRDefault="006D6478" w:rsidP="006D6478">
      <w:pPr>
        <w:pStyle w:val="Paragrafi"/>
        <w:rPr>
          <w:lang w:val="it-IT"/>
        </w:rPr>
      </w:pPr>
      <w:r>
        <w:rPr>
          <w:lang w:val="it-IT"/>
        </w:rPr>
        <w:t xml:space="preserve">17. </w:t>
      </w:r>
      <w:r w:rsidRPr="00FE16AC">
        <w:rPr>
          <w:lang w:val="it-IT"/>
        </w:rPr>
        <w:t>Hapja dhe mbyllja e programeve t</w:t>
      </w:r>
      <w:r w:rsidRPr="00F24D28">
        <w:rPr>
          <w:rFonts w:ascii="Times New Roman" w:hAnsi="Times New Roman"/>
        </w:rPr>
        <w:t>ё</w:t>
      </w:r>
      <w:r w:rsidRPr="00FE16AC">
        <w:rPr>
          <w:lang w:val="it-IT"/>
        </w:rPr>
        <w:t xml:space="preserve"> </w:t>
      </w:r>
      <w:r>
        <w:rPr>
          <w:lang w:val="it-IT"/>
        </w:rPr>
        <w:t>studimeve të ciklit të dytë në institucionet publike të arsimit të l</w:t>
      </w:r>
      <w:r w:rsidRPr="00FE16AC">
        <w:rPr>
          <w:lang w:val="it-IT"/>
        </w:rPr>
        <w:t xml:space="preserve">artë bëhet sipas përcaktimeve të pikave 1 dhe 2 të nenit 42 të ligjit nr.9741, datë 21.5.2007, si dhe mbështetur në këtë udhëzim.  </w:t>
      </w:r>
    </w:p>
    <w:p w:rsidR="006D6478" w:rsidRPr="00FE16AC" w:rsidRDefault="006D6478" w:rsidP="006D6478">
      <w:pPr>
        <w:pStyle w:val="Paragrafi"/>
        <w:rPr>
          <w:lang w:val="it-IT"/>
        </w:rPr>
      </w:pPr>
      <w:r>
        <w:rPr>
          <w:lang w:val="it-IT"/>
        </w:rPr>
        <w:t xml:space="preserve">18. </w:t>
      </w:r>
      <w:r w:rsidRPr="00FE16AC">
        <w:rPr>
          <w:lang w:val="it-IT"/>
        </w:rPr>
        <w:t>Li</w:t>
      </w:r>
      <w:r>
        <w:rPr>
          <w:lang w:val="it-IT"/>
        </w:rPr>
        <w:t>c</w:t>
      </w:r>
      <w:r w:rsidRPr="00FE16AC">
        <w:rPr>
          <w:lang w:val="it-IT"/>
        </w:rPr>
        <w:t>en</w:t>
      </w:r>
      <w:r>
        <w:rPr>
          <w:lang w:val="it-IT"/>
        </w:rPr>
        <w:t>c</w:t>
      </w:r>
      <w:r w:rsidRPr="00FE16AC">
        <w:rPr>
          <w:lang w:val="it-IT"/>
        </w:rPr>
        <w:t>imi dhe hapja e programeve t</w:t>
      </w:r>
      <w:r w:rsidRPr="00F24D28">
        <w:rPr>
          <w:rFonts w:ascii="Times New Roman" w:hAnsi="Times New Roman"/>
        </w:rPr>
        <w:t>ё</w:t>
      </w:r>
      <w:r w:rsidRPr="00FE16AC">
        <w:rPr>
          <w:lang w:val="it-IT"/>
        </w:rPr>
        <w:t xml:space="preserve"> studimit të </w:t>
      </w:r>
      <w:r>
        <w:rPr>
          <w:lang w:val="it-IT"/>
        </w:rPr>
        <w:t>ciklit të dytë në i</w:t>
      </w:r>
      <w:r w:rsidRPr="00FE16AC">
        <w:rPr>
          <w:lang w:val="it-IT"/>
        </w:rPr>
        <w:t xml:space="preserve">nstitucionet private të </w:t>
      </w:r>
      <w:r>
        <w:rPr>
          <w:lang w:val="it-IT"/>
        </w:rPr>
        <w:t>a</w:t>
      </w:r>
      <w:r w:rsidRPr="00FE16AC">
        <w:rPr>
          <w:lang w:val="it-IT"/>
        </w:rPr>
        <w:t xml:space="preserve">rsimit të </w:t>
      </w:r>
      <w:r>
        <w:rPr>
          <w:lang w:val="it-IT"/>
        </w:rPr>
        <w:t>l</w:t>
      </w:r>
      <w:r w:rsidRPr="00FE16AC">
        <w:rPr>
          <w:lang w:val="it-IT"/>
        </w:rPr>
        <w:t>artë b</w:t>
      </w:r>
      <w:r>
        <w:rPr>
          <w:lang w:val="it-IT"/>
        </w:rPr>
        <w:t>ëhet sipas përcaktimeve të pikës</w:t>
      </w:r>
      <w:r w:rsidRPr="00FE16AC">
        <w:rPr>
          <w:lang w:val="it-IT"/>
        </w:rPr>
        <w:t xml:space="preserve"> 2 të nenit 44 të ligjit nr.9741, datë 21.5.2007. Institucionet private të </w:t>
      </w:r>
      <w:r>
        <w:rPr>
          <w:lang w:val="it-IT"/>
        </w:rPr>
        <w:t>a</w:t>
      </w:r>
      <w:r w:rsidRPr="00FE16AC">
        <w:rPr>
          <w:lang w:val="it-IT"/>
        </w:rPr>
        <w:t xml:space="preserve">rsimit të </w:t>
      </w:r>
      <w:r>
        <w:rPr>
          <w:lang w:val="it-IT"/>
        </w:rPr>
        <w:t>l</w:t>
      </w:r>
      <w:r w:rsidRPr="00FE16AC">
        <w:rPr>
          <w:lang w:val="it-IT"/>
        </w:rPr>
        <w:t>artë, që do të ofrojnë progr</w:t>
      </w:r>
      <w:r>
        <w:rPr>
          <w:lang w:val="it-IT"/>
        </w:rPr>
        <w:t xml:space="preserve">ame studimi të ciklit të dytë, </w:t>
      </w:r>
      <w:r w:rsidRPr="00FE16AC">
        <w:rPr>
          <w:lang w:val="it-IT"/>
        </w:rPr>
        <w:t xml:space="preserve">u nënshtrohen rregullave të përcaktuara në udhëzimet specifike, për hapjen e tyre, dhe këtij udhëzimi për organizimin e studimeve në to.  </w:t>
      </w:r>
    </w:p>
    <w:p w:rsidR="006D6478" w:rsidRPr="00FE16AC" w:rsidRDefault="006D6478" w:rsidP="006D6478">
      <w:pPr>
        <w:pStyle w:val="Paragrafi"/>
        <w:rPr>
          <w:lang w:val="it-IT"/>
        </w:rPr>
      </w:pPr>
      <w:r>
        <w:rPr>
          <w:lang w:val="it-IT"/>
        </w:rPr>
        <w:t>Institucionet private të a</w:t>
      </w:r>
      <w:r w:rsidRPr="00FE16AC">
        <w:rPr>
          <w:lang w:val="it-IT"/>
        </w:rPr>
        <w:t xml:space="preserve">rsimit të </w:t>
      </w:r>
      <w:r>
        <w:rPr>
          <w:lang w:val="it-IT"/>
        </w:rPr>
        <w:t>l</w:t>
      </w:r>
      <w:r w:rsidRPr="00FE16AC">
        <w:rPr>
          <w:lang w:val="it-IT"/>
        </w:rPr>
        <w:t>artë i në</w:t>
      </w:r>
      <w:r>
        <w:rPr>
          <w:lang w:val="it-IT"/>
        </w:rPr>
        <w:t>nshtrohen rregullit të pikës 11</w:t>
      </w:r>
      <w:r w:rsidRPr="00FE16AC">
        <w:rPr>
          <w:lang w:val="it-IT"/>
        </w:rPr>
        <w:t xml:space="preserve"> të këtij udhëzimi vetëm për organizimin e studimeve.</w:t>
      </w:r>
    </w:p>
    <w:p w:rsidR="006D6478" w:rsidRPr="00FE16AC" w:rsidRDefault="006D6478" w:rsidP="006D6478">
      <w:pPr>
        <w:pStyle w:val="Paragrafi"/>
        <w:rPr>
          <w:lang w:val="it-IT"/>
        </w:rPr>
      </w:pPr>
      <w:r w:rsidRPr="00FE16AC">
        <w:rPr>
          <w:lang w:val="it-IT"/>
        </w:rPr>
        <w:t>Këto institucione përjashtohen nga rregullat e përcaktuara në pikat 15, 16 dhe 17</w:t>
      </w:r>
      <w:r>
        <w:rPr>
          <w:lang w:val="it-IT"/>
        </w:rPr>
        <w:t xml:space="preserve"> të këtij udhëzimi</w:t>
      </w:r>
      <w:r w:rsidRPr="00FE16AC">
        <w:rPr>
          <w:lang w:val="it-IT"/>
        </w:rPr>
        <w:t xml:space="preserve"> duke </w:t>
      </w:r>
      <w:r>
        <w:rPr>
          <w:lang w:val="it-IT"/>
        </w:rPr>
        <w:t>i</w:t>
      </w:r>
      <w:r w:rsidRPr="00FE16AC">
        <w:rPr>
          <w:lang w:val="it-IT"/>
        </w:rPr>
        <w:t xml:space="preserve">u nënshtruar për hapjen e programeve të studimit rregullave të përcaktuara në aktet specifike. </w:t>
      </w:r>
    </w:p>
    <w:p w:rsidR="006D6478" w:rsidRPr="00FE16AC" w:rsidRDefault="006D6478" w:rsidP="006D6478">
      <w:pPr>
        <w:pStyle w:val="Paragrafi"/>
        <w:rPr>
          <w:lang w:val="it-IT"/>
        </w:rPr>
      </w:pPr>
      <w:r w:rsidRPr="00FE16AC">
        <w:rPr>
          <w:lang w:val="it-IT"/>
        </w:rPr>
        <w:t>Ky udhëzim hyn në fuqi pas botimit në Fletoren Zyrtare.</w:t>
      </w:r>
    </w:p>
    <w:p w:rsidR="006D6478" w:rsidRPr="00FE16AC" w:rsidRDefault="006D6478" w:rsidP="006D6478">
      <w:pPr>
        <w:pStyle w:val="Paragrafi"/>
        <w:rPr>
          <w:lang w:val="it-IT"/>
        </w:rPr>
      </w:pPr>
    </w:p>
    <w:p w:rsidR="006D6478" w:rsidRPr="00ED324C" w:rsidRDefault="006D6478" w:rsidP="006D6478">
      <w:pPr>
        <w:pStyle w:val="Autoriteti"/>
        <w:rPr>
          <w:lang w:val="it-IT"/>
        </w:rPr>
      </w:pPr>
      <w:r w:rsidRPr="00ED324C">
        <w:rPr>
          <w:lang w:val="it-IT"/>
        </w:rPr>
        <w:t xml:space="preserve">MINISTRI i arsimit dhe shkencës </w:t>
      </w:r>
    </w:p>
    <w:p w:rsidR="006D6478" w:rsidRPr="00ED324C" w:rsidRDefault="006D6478" w:rsidP="006D6478">
      <w:pPr>
        <w:pStyle w:val="AutoritetiEmer"/>
        <w:rPr>
          <w:lang w:val="it-IT"/>
        </w:rPr>
      </w:pPr>
      <w:r w:rsidRPr="00ED324C">
        <w:rPr>
          <w:lang w:val="it-IT"/>
        </w:rPr>
        <w:t>Genc Pollo</w:t>
      </w:r>
    </w:p>
    <w:p w:rsidR="006D6478" w:rsidRPr="00ED324C" w:rsidRDefault="006D6478" w:rsidP="006D6478">
      <w:pPr>
        <w:pStyle w:val="Paragrafi"/>
        <w:ind w:firstLine="0"/>
        <w:rPr>
          <w:lang w:val="it-IT"/>
        </w:rPr>
      </w:pPr>
    </w:p>
    <w:p w:rsidR="006D6478" w:rsidRDefault="006D6478" w:rsidP="006D6478">
      <w:pPr>
        <w:pStyle w:val="Paragrafi"/>
        <w:ind w:firstLine="0"/>
        <w:rPr>
          <w:lang w:val="it-IT"/>
        </w:rPr>
      </w:pPr>
    </w:p>
    <w:p w:rsidR="006D6478" w:rsidRPr="001A4418" w:rsidRDefault="006D6478" w:rsidP="006D6478">
      <w:pPr>
        <w:pStyle w:val="Paragrafi"/>
        <w:rPr>
          <w:b/>
        </w:rPr>
      </w:pPr>
      <w:r w:rsidRPr="001A4418">
        <w:rPr>
          <w:b/>
        </w:rPr>
        <w:t>Shtojca 1</w:t>
      </w:r>
    </w:p>
    <w:p w:rsidR="006D6478" w:rsidRPr="00F24D28" w:rsidRDefault="006D6478" w:rsidP="006D6478">
      <w:pPr>
        <w:pStyle w:val="Paragrafi"/>
      </w:pPr>
    </w:p>
    <w:tbl>
      <w:tblPr>
        <w:tblStyle w:val="TableGrid"/>
        <w:tblW w:w="0" w:type="auto"/>
        <w:jc w:val="center"/>
        <w:tblLook w:val="01E0" w:firstRow="1" w:lastRow="1" w:firstColumn="1" w:lastColumn="1" w:noHBand="0" w:noVBand="0"/>
      </w:tblPr>
      <w:tblGrid>
        <w:gridCol w:w="8579"/>
      </w:tblGrid>
      <w:tr w:rsidR="006D6478" w:rsidRPr="00FE16AC">
        <w:trPr>
          <w:jc w:val="center"/>
        </w:trPr>
        <w:tc>
          <w:tcPr>
            <w:tcW w:w="9696" w:type="dxa"/>
          </w:tcPr>
          <w:p w:rsidR="006D6478" w:rsidRPr="001A4418" w:rsidRDefault="006D6478" w:rsidP="006D6478">
            <w:pPr>
              <w:pStyle w:val="Paragrafi"/>
              <w:jc w:val="center"/>
              <w:rPr>
                <w:b/>
                <w:lang w:val="it-IT"/>
              </w:rPr>
            </w:pPr>
            <w:r w:rsidRPr="001A4418">
              <w:rPr>
                <w:b/>
                <w:lang w:val="it-IT"/>
              </w:rPr>
              <w:t xml:space="preserve">Institucioni i </w:t>
            </w:r>
            <w:r>
              <w:rPr>
                <w:b/>
                <w:lang w:val="it-IT"/>
              </w:rPr>
              <w:t>a</w:t>
            </w:r>
            <w:r w:rsidRPr="001A4418">
              <w:rPr>
                <w:b/>
                <w:lang w:val="it-IT"/>
              </w:rPr>
              <w:t xml:space="preserve">rsimit të </w:t>
            </w:r>
            <w:r>
              <w:rPr>
                <w:b/>
                <w:lang w:val="it-IT"/>
              </w:rPr>
              <w:t>l</w:t>
            </w:r>
            <w:r w:rsidRPr="001A4418">
              <w:rPr>
                <w:b/>
                <w:lang w:val="it-IT"/>
              </w:rPr>
              <w:t>artë</w:t>
            </w:r>
          </w:p>
        </w:tc>
      </w:tr>
    </w:tbl>
    <w:p w:rsidR="006D6478" w:rsidRPr="00FE16AC" w:rsidRDefault="006D6478" w:rsidP="006D6478">
      <w:pPr>
        <w:pStyle w:val="Paragrafi"/>
        <w:rPr>
          <w:lang w:val="it-IT"/>
        </w:rPr>
      </w:pPr>
    </w:p>
    <w:p w:rsidR="006D6478" w:rsidRDefault="006D6478" w:rsidP="006D6478">
      <w:pPr>
        <w:pStyle w:val="TitulliTitull"/>
        <w:rPr>
          <w:b/>
          <w:lang w:val="it-IT"/>
        </w:rPr>
      </w:pPr>
      <w:r w:rsidRPr="00CF356C">
        <w:rPr>
          <w:b/>
          <w:lang w:val="it-IT"/>
        </w:rPr>
        <w:t xml:space="preserve">PROPOZIM PëR HAPJEN DHE ORGANIZIMIN E PROGRAMEVE Të STUDIMIT </w:t>
      </w:r>
    </w:p>
    <w:p w:rsidR="006D6478" w:rsidRPr="00CF356C" w:rsidRDefault="006D6478" w:rsidP="006D6478">
      <w:pPr>
        <w:pStyle w:val="TitulliTitull"/>
        <w:rPr>
          <w:b/>
          <w:lang w:val="it-IT"/>
        </w:rPr>
      </w:pPr>
      <w:r w:rsidRPr="00CF356C">
        <w:rPr>
          <w:b/>
          <w:lang w:val="it-IT"/>
        </w:rPr>
        <w:t>Të CIKLIT Të DYTë</w:t>
      </w:r>
    </w:p>
    <w:p w:rsidR="006D6478" w:rsidRPr="00FE16AC" w:rsidRDefault="006D6478" w:rsidP="006D6478">
      <w:pPr>
        <w:pStyle w:val="Paragrafi"/>
        <w:rPr>
          <w:lang w:val="it-IT"/>
        </w:rPr>
      </w:pPr>
    </w:p>
    <w:p w:rsidR="006D6478" w:rsidRPr="001A4418" w:rsidRDefault="006D6478" w:rsidP="006D6478">
      <w:pPr>
        <w:pStyle w:val="Paragrafi"/>
        <w:rPr>
          <w:b/>
          <w:lang w:val="it-IT"/>
        </w:rPr>
      </w:pPr>
      <w:r w:rsidRPr="001A4418">
        <w:rPr>
          <w:b/>
          <w:lang w:val="it-IT"/>
        </w:rPr>
        <w:t xml:space="preserve">Viti akademik:  </w:t>
      </w:r>
    </w:p>
    <w:p w:rsidR="006D6478" w:rsidRPr="001A4418" w:rsidRDefault="006D6478" w:rsidP="006D6478">
      <w:pPr>
        <w:pStyle w:val="Paragrafi"/>
        <w:rPr>
          <w:b/>
          <w:lang w:val="it-IT"/>
        </w:rPr>
      </w:pPr>
    </w:p>
    <w:p w:rsidR="006D6478" w:rsidRPr="001A4418" w:rsidRDefault="006D6478" w:rsidP="006D6478">
      <w:pPr>
        <w:pStyle w:val="Paragrafi"/>
        <w:rPr>
          <w:b/>
          <w:lang w:val="it-IT"/>
        </w:rPr>
      </w:pPr>
      <w:r w:rsidRPr="001A4418">
        <w:rPr>
          <w:b/>
          <w:lang w:val="it-IT"/>
        </w:rPr>
        <w:t xml:space="preserve">1. Emërtimi i përgjithshëm i programit të studimit  </w:t>
      </w:r>
    </w:p>
    <w:p w:rsidR="006D6478" w:rsidRPr="00FE16AC" w:rsidRDefault="006D6478" w:rsidP="006D6478">
      <w:pPr>
        <w:pStyle w:val="Paragrafi"/>
        <w:rPr>
          <w:lang w:val="it-IT"/>
        </w:rPr>
      </w:pPr>
    </w:p>
    <w:tbl>
      <w:tblPr>
        <w:tblStyle w:val="TableGrid"/>
        <w:tblW w:w="9000" w:type="dxa"/>
        <w:jc w:val="center"/>
        <w:tblLook w:val="01E0" w:firstRow="1" w:lastRow="1" w:firstColumn="1" w:lastColumn="1" w:noHBand="0" w:noVBand="0"/>
      </w:tblPr>
      <w:tblGrid>
        <w:gridCol w:w="9000"/>
      </w:tblGrid>
      <w:tr w:rsidR="006D6478" w:rsidRPr="00FE16AC">
        <w:trPr>
          <w:jc w:val="center"/>
        </w:trPr>
        <w:tc>
          <w:tcPr>
            <w:tcW w:w="9000" w:type="dxa"/>
          </w:tcPr>
          <w:p w:rsidR="006D6478" w:rsidRPr="00FE16AC" w:rsidRDefault="006D6478" w:rsidP="006D6478">
            <w:pPr>
              <w:pStyle w:val="Paragrafi"/>
              <w:rPr>
                <w:lang w:val="it-IT"/>
              </w:rPr>
            </w:pPr>
          </w:p>
        </w:tc>
      </w:tr>
    </w:tbl>
    <w:p w:rsidR="006D6478" w:rsidRDefault="006D6478" w:rsidP="006D6478">
      <w:pPr>
        <w:pStyle w:val="Paragrafi"/>
        <w:ind w:firstLine="0"/>
        <w:rPr>
          <w:lang w:val="it-IT"/>
        </w:rPr>
      </w:pPr>
    </w:p>
    <w:p w:rsidR="006D6478" w:rsidRDefault="006D6478" w:rsidP="006D6478">
      <w:pPr>
        <w:pStyle w:val="Paragrafi"/>
        <w:ind w:firstLine="0"/>
        <w:rPr>
          <w:lang w:val="it-IT"/>
        </w:rPr>
      </w:pPr>
    </w:p>
    <w:p w:rsidR="006D6478" w:rsidRDefault="006D6478" w:rsidP="006D6478">
      <w:pPr>
        <w:pStyle w:val="Paragrafi"/>
        <w:ind w:firstLine="0"/>
        <w:rPr>
          <w:lang w:val="it-IT"/>
        </w:rPr>
      </w:pPr>
    </w:p>
    <w:p w:rsidR="006D6478" w:rsidRDefault="006D6478" w:rsidP="006D6478">
      <w:pPr>
        <w:pStyle w:val="Paragrafi"/>
        <w:ind w:firstLine="0"/>
        <w:rPr>
          <w:lang w:val="it-IT"/>
        </w:rPr>
      </w:pPr>
    </w:p>
    <w:p w:rsidR="006D6478" w:rsidRPr="00FE16AC" w:rsidRDefault="006D6478" w:rsidP="006D6478">
      <w:pPr>
        <w:pStyle w:val="Paragrafi"/>
        <w:ind w:firstLine="0"/>
        <w:rPr>
          <w:lang w:val="it-IT"/>
        </w:rPr>
      </w:pPr>
    </w:p>
    <w:p w:rsidR="006D6478" w:rsidRPr="001A4418" w:rsidRDefault="006D6478" w:rsidP="006D6478">
      <w:pPr>
        <w:pStyle w:val="Paragrafi"/>
        <w:rPr>
          <w:b/>
          <w:lang w:val="it-IT"/>
        </w:rPr>
      </w:pPr>
      <w:r w:rsidRPr="001A4418">
        <w:rPr>
          <w:b/>
          <w:lang w:val="it-IT"/>
        </w:rPr>
        <w:t xml:space="preserve">2. Vendimet e organeve përgjegjëse  për hapjen e programit të studimit  </w:t>
      </w:r>
    </w:p>
    <w:p w:rsidR="006D6478" w:rsidRPr="00FE16AC" w:rsidRDefault="006D6478" w:rsidP="006D6478">
      <w:pPr>
        <w:pStyle w:val="Paragrafi"/>
        <w:ind w:firstLine="0"/>
        <w:rPr>
          <w:lang w:val="it-IT"/>
        </w:rPr>
      </w:pPr>
    </w:p>
    <w:tbl>
      <w:tblPr>
        <w:tblStyle w:val="TableGrid"/>
        <w:tblpPr w:leftFromText="180" w:rightFromText="180" w:vertAnchor="text" w:horzAnchor="margin" w:tblpXSpec="center" w:tblpY="19"/>
        <w:tblOverlap w:val="never"/>
        <w:tblW w:w="9004" w:type="dxa"/>
        <w:tblLook w:val="01E0" w:firstRow="1" w:lastRow="1" w:firstColumn="1" w:lastColumn="1" w:noHBand="0" w:noVBand="0"/>
      </w:tblPr>
      <w:tblGrid>
        <w:gridCol w:w="6636"/>
        <w:gridCol w:w="2368"/>
      </w:tblGrid>
      <w:tr w:rsidR="006D6478" w:rsidRPr="00FE16AC">
        <w:trPr>
          <w:trHeight w:val="1154"/>
        </w:trPr>
        <w:tc>
          <w:tcPr>
            <w:tcW w:w="6636" w:type="dxa"/>
            <w:vAlign w:val="center"/>
          </w:tcPr>
          <w:p w:rsidR="006D6478" w:rsidRPr="00FE16AC" w:rsidRDefault="006D6478" w:rsidP="006D6478">
            <w:pPr>
              <w:pStyle w:val="Paragrafi"/>
              <w:ind w:firstLine="0"/>
              <w:rPr>
                <w:lang w:val="it-IT"/>
              </w:rPr>
            </w:pPr>
            <w:r w:rsidRPr="00FE16AC">
              <w:rPr>
                <w:lang w:val="it-IT"/>
              </w:rPr>
              <w:t xml:space="preserve">Vendimi i </w:t>
            </w:r>
            <w:r>
              <w:rPr>
                <w:lang w:val="it-IT"/>
              </w:rPr>
              <w:t>k</w:t>
            </w:r>
            <w:r w:rsidRPr="00FE16AC">
              <w:rPr>
                <w:lang w:val="it-IT"/>
              </w:rPr>
              <w:t>ëshillit të njësisë kryesore për hapjen e programit</w:t>
            </w:r>
            <w:r>
              <w:rPr>
                <w:lang w:val="it-IT"/>
              </w:rPr>
              <w:t xml:space="preserve"> të studimit të ciklit të dytë</w:t>
            </w:r>
            <w:r w:rsidRPr="00FE16AC">
              <w:rPr>
                <w:lang w:val="it-IT"/>
              </w:rPr>
              <w:t xml:space="preserve"> </w:t>
            </w:r>
          </w:p>
          <w:p w:rsidR="006D6478" w:rsidRPr="00FE16AC" w:rsidRDefault="006D6478" w:rsidP="006D6478">
            <w:pPr>
              <w:pStyle w:val="Paragrafi"/>
              <w:ind w:firstLine="0"/>
              <w:rPr>
                <w:lang w:val="it-IT"/>
              </w:rPr>
            </w:pPr>
            <w:r w:rsidRPr="00FE16AC">
              <w:rPr>
                <w:lang w:val="it-IT"/>
              </w:rPr>
              <w:t>(Numri i vendimit dhe data)</w:t>
            </w:r>
          </w:p>
        </w:tc>
        <w:tc>
          <w:tcPr>
            <w:tcW w:w="2368" w:type="dxa"/>
            <w:vAlign w:val="center"/>
          </w:tcPr>
          <w:p w:rsidR="006D6478" w:rsidRPr="00FE16AC" w:rsidRDefault="006D6478" w:rsidP="006D6478">
            <w:pPr>
              <w:pStyle w:val="Paragrafi"/>
              <w:rPr>
                <w:lang w:val="it-IT"/>
              </w:rPr>
            </w:pPr>
          </w:p>
        </w:tc>
      </w:tr>
      <w:tr w:rsidR="006D6478" w:rsidRPr="00FE16AC">
        <w:trPr>
          <w:trHeight w:val="478"/>
        </w:trPr>
        <w:tc>
          <w:tcPr>
            <w:tcW w:w="6636" w:type="dxa"/>
            <w:vAlign w:val="center"/>
          </w:tcPr>
          <w:p w:rsidR="006D6478" w:rsidRPr="00FE16AC" w:rsidRDefault="006D6478" w:rsidP="006D6478">
            <w:pPr>
              <w:pStyle w:val="Paragrafi"/>
              <w:ind w:firstLine="0"/>
              <w:rPr>
                <w:lang w:val="it-IT"/>
              </w:rPr>
            </w:pPr>
            <w:r w:rsidRPr="00FE16AC">
              <w:rPr>
                <w:lang w:val="it-IT"/>
              </w:rPr>
              <w:t xml:space="preserve">Vendimi i </w:t>
            </w:r>
            <w:r>
              <w:rPr>
                <w:lang w:val="it-IT"/>
              </w:rPr>
              <w:t>s</w:t>
            </w:r>
            <w:r w:rsidRPr="00FE16AC">
              <w:rPr>
                <w:lang w:val="it-IT"/>
              </w:rPr>
              <w:t xml:space="preserve">enatit </w:t>
            </w:r>
            <w:r>
              <w:rPr>
                <w:lang w:val="it-IT"/>
              </w:rPr>
              <w:t>a</w:t>
            </w:r>
            <w:r w:rsidRPr="00FE16AC">
              <w:rPr>
                <w:lang w:val="it-IT"/>
              </w:rPr>
              <w:t xml:space="preserve">kademik për hapjen e programit </w:t>
            </w:r>
            <w:r>
              <w:rPr>
                <w:lang w:val="it-IT"/>
              </w:rPr>
              <w:t xml:space="preserve"> të studimit të ciklit të dytë</w:t>
            </w:r>
            <w:r w:rsidRPr="00FE16AC">
              <w:rPr>
                <w:lang w:val="it-IT"/>
              </w:rPr>
              <w:t xml:space="preserve"> </w:t>
            </w:r>
          </w:p>
          <w:p w:rsidR="006D6478" w:rsidRPr="00FE16AC" w:rsidRDefault="006D6478" w:rsidP="006D6478">
            <w:pPr>
              <w:pStyle w:val="Paragrafi"/>
              <w:ind w:firstLine="0"/>
              <w:rPr>
                <w:lang w:val="it-IT"/>
              </w:rPr>
            </w:pPr>
            <w:r w:rsidRPr="00FE16AC">
              <w:rPr>
                <w:lang w:val="it-IT"/>
              </w:rPr>
              <w:t>(Numri i vendimit dhe data)</w:t>
            </w:r>
          </w:p>
        </w:tc>
        <w:tc>
          <w:tcPr>
            <w:tcW w:w="2368" w:type="dxa"/>
            <w:vAlign w:val="center"/>
          </w:tcPr>
          <w:p w:rsidR="006D6478" w:rsidRPr="00FE16AC" w:rsidRDefault="006D6478" w:rsidP="006D6478">
            <w:pPr>
              <w:pStyle w:val="Paragrafi"/>
              <w:rPr>
                <w:lang w:val="it-IT"/>
              </w:rPr>
            </w:pPr>
          </w:p>
        </w:tc>
      </w:tr>
    </w:tbl>
    <w:p w:rsidR="006D6478" w:rsidRDefault="006D6478" w:rsidP="006D6478">
      <w:pPr>
        <w:pStyle w:val="Paragrafi"/>
        <w:rPr>
          <w:lang w:val="it-IT"/>
        </w:rPr>
      </w:pPr>
    </w:p>
    <w:p w:rsidR="006D6478" w:rsidRPr="00FE16AC" w:rsidRDefault="006D6478" w:rsidP="006D6478">
      <w:pPr>
        <w:pStyle w:val="Paragrafi"/>
        <w:rPr>
          <w:lang w:val="it-IT"/>
        </w:rPr>
      </w:pPr>
      <w:r w:rsidRPr="00FE16AC">
        <w:rPr>
          <w:lang w:val="it-IT"/>
        </w:rPr>
        <w:t>Në rastin kur programi i studimit është ndërdisiplinor apo/dhe i përbashkët, të përfshihen të gjitha vendimet e marra, sipas modelit më sipër.</w:t>
      </w:r>
    </w:p>
    <w:p w:rsidR="006D6478" w:rsidRDefault="006D6478" w:rsidP="006D6478">
      <w:pPr>
        <w:pStyle w:val="Paragrafi"/>
        <w:rPr>
          <w:lang w:val="it-IT"/>
        </w:rPr>
      </w:pPr>
    </w:p>
    <w:p w:rsidR="006D6478" w:rsidRPr="00013A9C" w:rsidRDefault="006D6478" w:rsidP="006D6478">
      <w:pPr>
        <w:pStyle w:val="Paragrafi"/>
        <w:rPr>
          <w:b/>
          <w:lang w:val="it-IT"/>
        </w:rPr>
      </w:pPr>
      <w:r w:rsidRPr="00013A9C">
        <w:rPr>
          <w:b/>
          <w:lang w:val="it-IT"/>
        </w:rPr>
        <w:t xml:space="preserve">3. Objektivat formues dhe karakteristikat e programit të studimit   </w:t>
      </w:r>
    </w:p>
    <w:p w:rsidR="006D6478" w:rsidRPr="00FE16AC" w:rsidRDefault="006D6478" w:rsidP="006D6478">
      <w:pPr>
        <w:pStyle w:val="Paragrafi"/>
        <w:rPr>
          <w:lang w:val="it-IT"/>
        </w:rPr>
      </w:pPr>
      <w:r w:rsidRPr="00FE16AC">
        <w:rPr>
          <w:lang w:val="it-IT"/>
        </w:rPr>
        <w:t>a) Profili kulturor dhe profesional i studentit në përfundim të programit</w:t>
      </w:r>
    </w:p>
    <w:p w:rsidR="006D6478" w:rsidRPr="00FE16AC" w:rsidRDefault="006D6478" w:rsidP="006D6478">
      <w:pPr>
        <w:pStyle w:val="Paragrafi"/>
        <w:ind w:firstLine="0"/>
        <w:rPr>
          <w:lang w:val="it-IT"/>
        </w:rPr>
      </w:pPr>
      <w:r w:rsidRPr="00FE16AC">
        <w:rPr>
          <w:lang w:val="it-IT"/>
        </w:rPr>
        <w:t>_____________________________________________________________________________________________________________________________________________________________________________________________</w:t>
      </w:r>
    </w:p>
    <w:p w:rsidR="006D6478" w:rsidRPr="00FE16AC" w:rsidRDefault="006D6478" w:rsidP="006D6478">
      <w:pPr>
        <w:pStyle w:val="Paragrafi"/>
        <w:rPr>
          <w:lang w:val="it-IT"/>
        </w:rPr>
      </w:pPr>
    </w:p>
    <w:p w:rsidR="006D6478" w:rsidRPr="00FE16AC" w:rsidRDefault="006D6478" w:rsidP="006D6478">
      <w:pPr>
        <w:pStyle w:val="Paragrafi"/>
        <w:rPr>
          <w:lang w:val="it-IT"/>
        </w:rPr>
      </w:pPr>
      <w:r w:rsidRPr="00FE16AC">
        <w:rPr>
          <w:lang w:val="it-IT"/>
        </w:rPr>
        <w:t>b) Njohuritë dhe kompetencat që karakterizojnë profilin</w:t>
      </w:r>
    </w:p>
    <w:p w:rsidR="006D6478" w:rsidRPr="00FE16AC" w:rsidRDefault="006D6478" w:rsidP="006D6478">
      <w:pPr>
        <w:pStyle w:val="Paragrafi"/>
        <w:ind w:firstLine="0"/>
        <w:rPr>
          <w:lang w:val="it-IT"/>
        </w:rPr>
      </w:pPr>
      <w:r w:rsidRPr="00FE16AC">
        <w:rPr>
          <w:lang w:val="it-IT"/>
        </w:rPr>
        <w:t>_____________________________________________________________________________________________________________________________________________________________________________________________</w:t>
      </w:r>
    </w:p>
    <w:p w:rsidR="006D6478" w:rsidRPr="00FE16AC" w:rsidRDefault="006D6478" w:rsidP="006D6478">
      <w:pPr>
        <w:pStyle w:val="Paragrafi"/>
        <w:rPr>
          <w:lang w:val="it-IT"/>
        </w:rPr>
      </w:pPr>
    </w:p>
    <w:p w:rsidR="006D6478" w:rsidRPr="00FE16AC" w:rsidRDefault="006D6478" w:rsidP="006D6478">
      <w:pPr>
        <w:pStyle w:val="Paragrafi"/>
        <w:rPr>
          <w:lang w:val="it-IT"/>
        </w:rPr>
      </w:pPr>
      <w:r w:rsidRPr="00FE16AC">
        <w:rPr>
          <w:lang w:val="it-IT"/>
        </w:rPr>
        <w:t>c) Mundësitë për punësim</w:t>
      </w:r>
    </w:p>
    <w:p w:rsidR="006D6478" w:rsidRPr="00FE16AC" w:rsidRDefault="006D6478" w:rsidP="006D6478">
      <w:pPr>
        <w:pStyle w:val="Paragrafi"/>
        <w:ind w:firstLine="0"/>
        <w:rPr>
          <w:lang w:val="it-IT"/>
        </w:rPr>
      </w:pPr>
      <w:r w:rsidRPr="00FE16AC">
        <w:rPr>
          <w:lang w:val="it-IT"/>
        </w:rPr>
        <w:t>_____________________________________________________________________________________________________________________________________________________________________________________________</w:t>
      </w:r>
    </w:p>
    <w:p w:rsidR="006D6478" w:rsidRPr="00FE16AC" w:rsidRDefault="006D6478" w:rsidP="006D6478">
      <w:pPr>
        <w:pStyle w:val="Paragrafi"/>
        <w:rPr>
          <w:lang w:val="it-IT"/>
        </w:rPr>
      </w:pPr>
    </w:p>
    <w:p w:rsidR="006D6478" w:rsidRPr="00DA7E86" w:rsidRDefault="006D6478" w:rsidP="006D6478">
      <w:pPr>
        <w:pStyle w:val="Paragrafi"/>
        <w:rPr>
          <w:b/>
          <w:lang w:val="it-IT"/>
        </w:rPr>
      </w:pPr>
      <w:r w:rsidRPr="00DA7E86">
        <w:rPr>
          <w:b/>
          <w:lang w:val="it-IT"/>
        </w:rPr>
        <w:t>4. Struktura akademike përgjegjëse dhe strukturat e tjera bashkëpunuese</w:t>
      </w:r>
    </w:p>
    <w:p w:rsidR="006D6478" w:rsidRPr="00FE16AC" w:rsidRDefault="006D6478" w:rsidP="006D6478">
      <w:pPr>
        <w:pStyle w:val="Paragrafi"/>
        <w:rPr>
          <w:lang w:val="it-IT"/>
        </w:rPr>
      </w:pPr>
    </w:p>
    <w:tbl>
      <w:tblPr>
        <w:tblStyle w:val="TableGrid"/>
        <w:tblW w:w="9000" w:type="dxa"/>
        <w:jc w:val="center"/>
        <w:tblLook w:val="01E0" w:firstRow="1" w:lastRow="1" w:firstColumn="1" w:lastColumn="1" w:noHBand="0" w:noVBand="0"/>
      </w:tblPr>
      <w:tblGrid>
        <w:gridCol w:w="4423"/>
        <w:gridCol w:w="4577"/>
      </w:tblGrid>
      <w:tr w:rsidR="006D6478" w:rsidRPr="00CF356C">
        <w:trPr>
          <w:trHeight w:val="577"/>
          <w:jc w:val="center"/>
        </w:trPr>
        <w:tc>
          <w:tcPr>
            <w:tcW w:w="4423" w:type="dxa"/>
          </w:tcPr>
          <w:p w:rsidR="006D6478" w:rsidRPr="00CF356C" w:rsidRDefault="006D6478" w:rsidP="006D6478">
            <w:pPr>
              <w:pStyle w:val="Tabele"/>
              <w:rPr>
                <w:lang w:val="it-IT"/>
              </w:rPr>
            </w:pPr>
            <w:r w:rsidRPr="00CF356C">
              <w:rPr>
                <w:lang w:val="it-IT"/>
              </w:rPr>
              <w:t xml:space="preserve">Fakulteti apo një strukturë tjetër mësimore e kërkimore  </w:t>
            </w:r>
          </w:p>
        </w:tc>
        <w:tc>
          <w:tcPr>
            <w:tcW w:w="4577" w:type="dxa"/>
          </w:tcPr>
          <w:p w:rsidR="006D6478" w:rsidRPr="00CF356C" w:rsidRDefault="006D6478" w:rsidP="006D6478">
            <w:pPr>
              <w:pStyle w:val="Tabele"/>
              <w:rPr>
                <w:lang w:val="it-IT"/>
              </w:rPr>
            </w:pPr>
          </w:p>
        </w:tc>
      </w:tr>
      <w:tr w:rsidR="006D6478" w:rsidRPr="00CF356C">
        <w:trPr>
          <w:trHeight w:val="562"/>
          <w:jc w:val="center"/>
        </w:trPr>
        <w:tc>
          <w:tcPr>
            <w:tcW w:w="4423" w:type="dxa"/>
          </w:tcPr>
          <w:p w:rsidR="006D6478" w:rsidRPr="00CF356C" w:rsidRDefault="006D6478" w:rsidP="006D6478">
            <w:pPr>
              <w:pStyle w:val="Tabele"/>
              <w:rPr>
                <w:lang w:val="it-IT"/>
              </w:rPr>
            </w:pPr>
            <w:r w:rsidRPr="00CF356C">
              <w:rPr>
                <w:lang w:val="it-IT"/>
              </w:rPr>
              <w:t>Struktura të tjera bashkëpunuese brenda institucionit apo në institucione të tjera të arsimit të lartë.</w:t>
            </w:r>
          </w:p>
        </w:tc>
        <w:tc>
          <w:tcPr>
            <w:tcW w:w="4577" w:type="dxa"/>
          </w:tcPr>
          <w:p w:rsidR="006D6478" w:rsidRPr="00CF356C" w:rsidRDefault="006D6478" w:rsidP="006D6478">
            <w:pPr>
              <w:pStyle w:val="Tabele"/>
              <w:rPr>
                <w:lang w:val="it-IT"/>
              </w:rPr>
            </w:pPr>
          </w:p>
        </w:tc>
      </w:tr>
      <w:tr w:rsidR="006D6478" w:rsidRPr="00FE16AC">
        <w:trPr>
          <w:trHeight w:val="375"/>
          <w:jc w:val="center"/>
        </w:trPr>
        <w:tc>
          <w:tcPr>
            <w:tcW w:w="4423" w:type="dxa"/>
          </w:tcPr>
          <w:p w:rsidR="006D6478" w:rsidRPr="00FE16AC" w:rsidRDefault="006D6478" w:rsidP="006D6478">
            <w:pPr>
              <w:pStyle w:val="Tabele"/>
              <w:rPr>
                <w:lang w:val="es-CL"/>
              </w:rPr>
            </w:pPr>
            <w:r w:rsidRPr="00FE16AC">
              <w:rPr>
                <w:lang w:val="es-CL"/>
              </w:rPr>
              <w:t xml:space="preserve">Institucione të huaja të arsimit të lartë   </w:t>
            </w:r>
          </w:p>
        </w:tc>
        <w:tc>
          <w:tcPr>
            <w:tcW w:w="4577" w:type="dxa"/>
          </w:tcPr>
          <w:p w:rsidR="006D6478" w:rsidRPr="00FE16AC" w:rsidRDefault="006D6478" w:rsidP="006D6478">
            <w:pPr>
              <w:pStyle w:val="Tabele"/>
              <w:rPr>
                <w:lang w:val="es-CL"/>
              </w:rPr>
            </w:pPr>
          </w:p>
        </w:tc>
      </w:tr>
      <w:tr w:rsidR="006D6478" w:rsidRPr="00F24D28">
        <w:trPr>
          <w:trHeight w:val="281"/>
          <w:jc w:val="center"/>
        </w:trPr>
        <w:tc>
          <w:tcPr>
            <w:tcW w:w="4423" w:type="dxa"/>
          </w:tcPr>
          <w:p w:rsidR="006D6478" w:rsidRPr="00F24D28" w:rsidRDefault="006D6478" w:rsidP="006D6478">
            <w:pPr>
              <w:pStyle w:val="Tabele"/>
            </w:pPr>
            <w:r w:rsidRPr="00F24D28">
              <w:t xml:space="preserve">Subjekte të tjera publike apo private </w:t>
            </w:r>
          </w:p>
        </w:tc>
        <w:tc>
          <w:tcPr>
            <w:tcW w:w="4577" w:type="dxa"/>
          </w:tcPr>
          <w:p w:rsidR="006D6478" w:rsidRPr="00F24D28" w:rsidRDefault="006D6478" w:rsidP="006D6478">
            <w:pPr>
              <w:pStyle w:val="Tabele"/>
            </w:pPr>
          </w:p>
        </w:tc>
      </w:tr>
    </w:tbl>
    <w:p w:rsidR="006D6478" w:rsidRDefault="006D6478" w:rsidP="006D6478">
      <w:pPr>
        <w:pStyle w:val="Paragrafi"/>
      </w:pPr>
    </w:p>
    <w:p w:rsidR="006D6478" w:rsidRPr="00F24D28" w:rsidRDefault="006D6478" w:rsidP="006D6478">
      <w:pPr>
        <w:pStyle w:val="Paragrafi"/>
      </w:pPr>
      <w:r w:rsidRPr="00F24D28">
        <w:t>Në rastin e bashkëpunimit me një apo disa struktura të tjera të bashkëlidhen marr</w:t>
      </w:r>
      <w:r>
        <w:t>ë</w:t>
      </w:r>
      <w:r w:rsidRPr="00F24D28">
        <w:t>veshjet përkatëse.</w:t>
      </w:r>
    </w:p>
    <w:p w:rsidR="006D6478" w:rsidRDefault="006D6478" w:rsidP="006D6478">
      <w:pPr>
        <w:pStyle w:val="Paragrafi"/>
      </w:pPr>
    </w:p>
    <w:p w:rsidR="006D6478" w:rsidRDefault="006D6478" w:rsidP="006D6478">
      <w:pPr>
        <w:pStyle w:val="Paragrafi"/>
      </w:pPr>
    </w:p>
    <w:p w:rsidR="006D6478" w:rsidRDefault="006D6478" w:rsidP="006D6478">
      <w:pPr>
        <w:pStyle w:val="Paragrafi"/>
      </w:pPr>
    </w:p>
    <w:p w:rsidR="006D6478" w:rsidRDefault="006D6478" w:rsidP="006D6478">
      <w:pPr>
        <w:pStyle w:val="Paragrafi"/>
      </w:pPr>
    </w:p>
    <w:p w:rsidR="006D6478" w:rsidRDefault="006D6478" w:rsidP="006D6478">
      <w:pPr>
        <w:pStyle w:val="Paragrafi"/>
      </w:pPr>
    </w:p>
    <w:p w:rsidR="006D6478" w:rsidRDefault="006D6478" w:rsidP="006D6478">
      <w:pPr>
        <w:pStyle w:val="Paragrafi"/>
      </w:pPr>
    </w:p>
    <w:p w:rsidR="006D6478" w:rsidRDefault="006D6478" w:rsidP="006D6478">
      <w:pPr>
        <w:pStyle w:val="Paragrafi"/>
      </w:pPr>
    </w:p>
    <w:p w:rsidR="006D6478" w:rsidRDefault="006D6478" w:rsidP="006D6478">
      <w:pPr>
        <w:pStyle w:val="Paragrafi"/>
      </w:pPr>
    </w:p>
    <w:p w:rsidR="006D6478" w:rsidRDefault="006D6478" w:rsidP="006D6478">
      <w:pPr>
        <w:pStyle w:val="Paragrafi"/>
      </w:pPr>
    </w:p>
    <w:p w:rsidR="006D6478" w:rsidRDefault="006D6478" w:rsidP="006D6478">
      <w:pPr>
        <w:pStyle w:val="Paragrafi"/>
      </w:pPr>
    </w:p>
    <w:p w:rsidR="006D6478" w:rsidRPr="00F24D28" w:rsidRDefault="006D6478" w:rsidP="006D6478">
      <w:pPr>
        <w:pStyle w:val="Paragrafi"/>
      </w:pPr>
    </w:p>
    <w:p w:rsidR="006D6478" w:rsidRPr="00DA7E86" w:rsidRDefault="006D6478" w:rsidP="006D6478">
      <w:pPr>
        <w:pStyle w:val="Paragrafi"/>
        <w:rPr>
          <w:b/>
        </w:rPr>
      </w:pPr>
      <w:r w:rsidRPr="00DA7E86">
        <w:rPr>
          <w:b/>
        </w:rPr>
        <w:t>5. Kuadri i përgjithshëm formues i programit të studimit</w:t>
      </w:r>
    </w:p>
    <w:p w:rsidR="006D6478" w:rsidRPr="00F24D28" w:rsidRDefault="006D6478" w:rsidP="006D6478">
      <w:pPr>
        <w:pStyle w:val="Paragrafi"/>
      </w:pPr>
      <w:r w:rsidRPr="00F24D28">
        <w:t xml:space="preserve"> </w:t>
      </w:r>
    </w:p>
    <w:p w:rsidR="006D6478" w:rsidRPr="00F24D28" w:rsidRDefault="006D6478" w:rsidP="006D6478">
      <w:pPr>
        <w:pStyle w:val="Paragrafi"/>
      </w:pPr>
      <w:r w:rsidRPr="00F24D28">
        <w:t>Kuadri i përgjithshëm formues i programit të studimit hartohet duke marrë në konsideratë dhe udhëzimin e Ministrit të Arsimit dhe Shkencës “Për organizimin e studimeve në institucionet publike të arsimit të lartë”</w:t>
      </w:r>
    </w:p>
    <w:p w:rsidR="006D6478" w:rsidRPr="00F24D28" w:rsidRDefault="006D6478" w:rsidP="006D6478">
      <w:pPr>
        <w:pStyle w:val="Paragrafi"/>
      </w:pPr>
    </w:p>
    <w:tbl>
      <w:tblPr>
        <w:tblStyle w:val="TableGrid"/>
        <w:tblW w:w="9834" w:type="dxa"/>
        <w:jc w:val="center"/>
        <w:tblLook w:val="00BF" w:firstRow="1" w:lastRow="0" w:firstColumn="1" w:lastColumn="0" w:noHBand="0" w:noVBand="0"/>
      </w:tblPr>
      <w:tblGrid>
        <w:gridCol w:w="4188"/>
        <w:gridCol w:w="2810"/>
        <w:gridCol w:w="1368"/>
        <w:gridCol w:w="1468"/>
      </w:tblGrid>
      <w:tr w:rsidR="006D6478" w:rsidRPr="00F24D28">
        <w:trPr>
          <w:trHeight w:val="549"/>
          <w:jc w:val="center"/>
        </w:trPr>
        <w:tc>
          <w:tcPr>
            <w:tcW w:w="4188" w:type="dxa"/>
            <w:vAlign w:val="center"/>
          </w:tcPr>
          <w:p w:rsidR="006D6478" w:rsidRPr="00CF356C" w:rsidRDefault="006D6478" w:rsidP="006D6478">
            <w:pPr>
              <w:pStyle w:val="Tabele"/>
              <w:rPr>
                <w:lang w:val="it-IT"/>
              </w:rPr>
            </w:pPr>
            <w:r w:rsidRPr="00CF356C">
              <w:rPr>
                <w:lang w:val="it-IT"/>
              </w:rPr>
              <w:t xml:space="preserve">Tipi i veprimtarisë dhe </w:t>
            </w:r>
          </w:p>
          <w:p w:rsidR="006D6478" w:rsidRPr="00CF356C" w:rsidRDefault="006D6478" w:rsidP="006D6478">
            <w:pPr>
              <w:pStyle w:val="Tabele"/>
              <w:rPr>
                <w:lang w:val="it-IT"/>
              </w:rPr>
            </w:pPr>
            <w:r w:rsidRPr="00CF356C">
              <w:rPr>
                <w:lang w:val="it-IT"/>
              </w:rPr>
              <w:t>simboli përcaktues për të</w:t>
            </w:r>
          </w:p>
        </w:tc>
        <w:tc>
          <w:tcPr>
            <w:tcW w:w="2810" w:type="dxa"/>
            <w:shd w:val="clear" w:color="auto" w:fill="auto"/>
            <w:vAlign w:val="center"/>
          </w:tcPr>
          <w:p w:rsidR="006D6478" w:rsidRPr="00CF356C" w:rsidRDefault="006D6478" w:rsidP="006D6478">
            <w:pPr>
              <w:pStyle w:val="Tabele"/>
              <w:rPr>
                <w:lang w:val="it-IT"/>
              </w:rPr>
            </w:pPr>
            <w:r w:rsidRPr="00CF356C">
              <w:rPr>
                <w:lang w:val="it-IT"/>
              </w:rPr>
              <w:t>Fushat disiplinore apo veprimtari të tjera formuese</w:t>
            </w:r>
          </w:p>
        </w:tc>
        <w:tc>
          <w:tcPr>
            <w:tcW w:w="1368" w:type="dxa"/>
            <w:shd w:val="clear" w:color="auto" w:fill="auto"/>
            <w:vAlign w:val="center"/>
          </w:tcPr>
          <w:p w:rsidR="006D6478" w:rsidRPr="00F24D28" w:rsidRDefault="006D6478" w:rsidP="006D6478">
            <w:pPr>
              <w:pStyle w:val="Tabele"/>
            </w:pPr>
            <w:r w:rsidRPr="00F24D28">
              <w:t>Kredite</w:t>
            </w:r>
          </w:p>
        </w:tc>
        <w:tc>
          <w:tcPr>
            <w:tcW w:w="1468" w:type="dxa"/>
            <w:vAlign w:val="center"/>
          </w:tcPr>
          <w:p w:rsidR="006D6478" w:rsidRPr="00F24D28" w:rsidRDefault="006D6478" w:rsidP="006D6478">
            <w:pPr>
              <w:pStyle w:val="Tabele"/>
            </w:pPr>
            <w:r w:rsidRPr="00F24D28">
              <w:t xml:space="preserve">Totali i krediteve </w:t>
            </w:r>
          </w:p>
        </w:tc>
      </w:tr>
      <w:tr w:rsidR="006D6478" w:rsidRPr="00F24D28">
        <w:trPr>
          <w:trHeight w:val="155"/>
          <w:jc w:val="center"/>
        </w:trPr>
        <w:tc>
          <w:tcPr>
            <w:tcW w:w="4188" w:type="dxa"/>
            <w:vMerge w:val="restart"/>
          </w:tcPr>
          <w:p w:rsidR="006D6478" w:rsidRPr="00F24D28" w:rsidRDefault="006D6478" w:rsidP="006D6478">
            <w:pPr>
              <w:pStyle w:val="Tabele"/>
            </w:pPr>
            <w:r w:rsidRPr="00F24D28">
              <w:t>Veprimtari në disiplina të formimit të përgjithshëm (bazë)</w:t>
            </w:r>
          </w:p>
          <w:p w:rsidR="006D6478" w:rsidRPr="00F24D28" w:rsidRDefault="006D6478" w:rsidP="006D6478">
            <w:pPr>
              <w:pStyle w:val="Tabele"/>
            </w:pPr>
            <w:r>
              <w:t>(Simboli: A</w:t>
            </w:r>
            <w:r w:rsidRPr="00F24D28">
              <w:t>)</w:t>
            </w:r>
          </w:p>
        </w:tc>
        <w:tc>
          <w:tcPr>
            <w:tcW w:w="2810" w:type="dxa"/>
            <w:shd w:val="clear" w:color="auto" w:fill="auto"/>
          </w:tcPr>
          <w:p w:rsidR="006D6478" w:rsidRPr="00F24D28" w:rsidRDefault="006D6478" w:rsidP="006D6478">
            <w:pPr>
              <w:pStyle w:val="Tabele"/>
            </w:pPr>
            <w:r w:rsidRPr="00F24D28">
              <w:t>1. .....</w:t>
            </w:r>
          </w:p>
        </w:tc>
        <w:tc>
          <w:tcPr>
            <w:tcW w:w="1368" w:type="dxa"/>
            <w:shd w:val="clear" w:color="auto" w:fill="auto"/>
          </w:tcPr>
          <w:p w:rsidR="006D6478" w:rsidRPr="00F24D28" w:rsidRDefault="006D6478" w:rsidP="006D6478">
            <w:pPr>
              <w:pStyle w:val="Tabele"/>
            </w:pPr>
          </w:p>
        </w:tc>
        <w:tc>
          <w:tcPr>
            <w:tcW w:w="1468" w:type="dxa"/>
            <w:vMerge w:val="restart"/>
          </w:tcPr>
          <w:p w:rsidR="006D6478" w:rsidRPr="00F24D28" w:rsidRDefault="006D6478" w:rsidP="006D6478">
            <w:pPr>
              <w:pStyle w:val="Tabele"/>
            </w:pPr>
          </w:p>
        </w:tc>
      </w:tr>
      <w:tr w:rsidR="006D6478" w:rsidRPr="00F24D28">
        <w:trPr>
          <w:trHeight w:val="155"/>
          <w:jc w:val="center"/>
        </w:trPr>
        <w:tc>
          <w:tcPr>
            <w:tcW w:w="4188" w:type="dxa"/>
            <w:vMerge/>
          </w:tcPr>
          <w:p w:rsidR="006D6478" w:rsidRPr="00F24D28" w:rsidRDefault="006D6478" w:rsidP="006D6478">
            <w:pPr>
              <w:pStyle w:val="Tabele"/>
            </w:pPr>
          </w:p>
        </w:tc>
        <w:tc>
          <w:tcPr>
            <w:tcW w:w="2810" w:type="dxa"/>
            <w:shd w:val="clear" w:color="auto" w:fill="auto"/>
          </w:tcPr>
          <w:p w:rsidR="006D6478" w:rsidRPr="00F24D28" w:rsidRDefault="006D6478" w:rsidP="006D6478">
            <w:pPr>
              <w:pStyle w:val="Tabele"/>
            </w:pPr>
            <w:r w:rsidRPr="00F24D28">
              <w:t>2. .....</w:t>
            </w:r>
          </w:p>
        </w:tc>
        <w:tc>
          <w:tcPr>
            <w:tcW w:w="1368" w:type="dxa"/>
            <w:shd w:val="clear" w:color="auto" w:fill="auto"/>
          </w:tcPr>
          <w:p w:rsidR="006D6478" w:rsidRPr="00F24D28" w:rsidRDefault="006D6478" w:rsidP="006D6478">
            <w:pPr>
              <w:pStyle w:val="Tabele"/>
            </w:pPr>
          </w:p>
        </w:tc>
        <w:tc>
          <w:tcPr>
            <w:tcW w:w="1468" w:type="dxa"/>
            <w:vMerge/>
          </w:tcPr>
          <w:p w:rsidR="006D6478" w:rsidRPr="00F24D28" w:rsidRDefault="006D6478" w:rsidP="006D6478">
            <w:pPr>
              <w:pStyle w:val="Tabele"/>
            </w:pPr>
          </w:p>
        </w:tc>
      </w:tr>
      <w:tr w:rsidR="006D6478" w:rsidRPr="00F24D28">
        <w:trPr>
          <w:trHeight w:val="155"/>
          <w:jc w:val="center"/>
        </w:trPr>
        <w:tc>
          <w:tcPr>
            <w:tcW w:w="4188" w:type="dxa"/>
            <w:vMerge/>
          </w:tcPr>
          <w:p w:rsidR="006D6478" w:rsidRPr="00F24D28" w:rsidRDefault="006D6478" w:rsidP="006D6478">
            <w:pPr>
              <w:pStyle w:val="Tabele"/>
            </w:pPr>
          </w:p>
        </w:tc>
        <w:tc>
          <w:tcPr>
            <w:tcW w:w="2810" w:type="dxa"/>
            <w:shd w:val="clear" w:color="auto" w:fill="auto"/>
          </w:tcPr>
          <w:p w:rsidR="006D6478" w:rsidRPr="00F24D28" w:rsidRDefault="006D6478" w:rsidP="006D6478">
            <w:pPr>
              <w:pStyle w:val="Tabele"/>
            </w:pPr>
            <w:r w:rsidRPr="00F24D28">
              <w:t>3. ...</w:t>
            </w:r>
          </w:p>
          <w:p w:rsidR="006D6478" w:rsidRPr="00F24D28" w:rsidRDefault="006D6478" w:rsidP="006D6478">
            <w:pPr>
              <w:pStyle w:val="Tabele"/>
            </w:pPr>
            <w:r w:rsidRPr="00F24D28">
              <w:t>..........................</w:t>
            </w:r>
          </w:p>
        </w:tc>
        <w:tc>
          <w:tcPr>
            <w:tcW w:w="1368" w:type="dxa"/>
            <w:shd w:val="clear" w:color="auto" w:fill="auto"/>
          </w:tcPr>
          <w:p w:rsidR="006D6478" w:rsidRPr="00F24D28" w:rsidRDefault="006D6478" w:rsidP="006D6478">
            <w:pPr>
              <w:pStyle w:val="Tabele"/>
            </w:pPr>
          </w:p>
        </w:tc>
        <w:tc>
          <w:tcPr>
            <w:tcW w:w="1468" w:type="dxa"/>
            <w:vMerge/>
          </w:tcPr>
          <w:p w:rsidR="006D6478" w:rsidRPr="00F24D28" w:rsidRDefault="006D6478" w:rsidP="006D6478">
            <w:pPr>
              <w:pStyle w:val="Tabele"/>
            </w:pPr>
          </w:p>
        </w:tc>
      </w:tr>
      <w:tr w:rsidR="006D6478" w:rsidRPr="00F24D28">
        <w:trPr>
          <w:trHeight w:val="155"/>
          <w:jc w:val="center"/>
        </w:trPr>
        <w:tc>
          <w:tcPr>
            <w:tcW w:w="4188" w:type="dxa"/>
            <w:vMerge w:val="restart"/>
          </w:tcPr>
          <w:p w:rsidR="006D6478" w:rsidRPr="00F24D28" w:rsidRDefault="006D6478" w:rsidP="006D6478">
            <w:pPr>
              <w:pStyle w:val="Tabele"/>
            </w:pPr>
            <w:r w:rsidRPr="00F24D28">
              <w:t>Veprimtari në disiplina karakterizuese të  programit të studimit</w:t>
            </w:r>
          </w:p>
          <w:p w:rsidR="006D6478" w:rsidRPr="00F24D28" w:rsidRDefault="006D6478" w:rsidP="006D6478">
            <w:pPr>
              <w:pStyle w:val="Tabele"/>
            </w:pPr>
            <w:r>
              <w:t>(Simboli: B</w:t>
            </w:r>
            <w:r w:rsidRPr="00F24D28">
              <w:t>)</w:t>
            </w:r>
          </w:p>
        </w:tc>
        <w:tc>
          <w:tcPr>
            <w:tcW w:w="2810" w:type="dxa"/>
            <w:shd w:val="clear" w:color="auto" w:fill="auto"/>
          </w:tcPr>
          <w:p w:rsidR="006D6478" w:rsidRPr="00F24D28" w:rsidRDefault="006D6478" w:rsidP="006D6478">
            <w:pPr>
              <w:pStyle w:val="Tabele"/>
            </w:pPr>
            <w:r w:rsidRPr="00F24D28">
              <w:t>1. .....</w:t>
            </w:r>
          </w:p>
        </w:tc>
        <w:tc>
          <w:tcPr>
            <w:tcW w:w="1368" w:type="dxa"/>
            <w:shd w:val="clear" w:color="auto" w:fill="auto"/>
          </w:tcPr>
          <w:p w:rsidR="006D6478" w:rsidRPr="00F24D28" w:rsidRDefault="006D6478" w:rsidP="006D6478">
            <w:pPr>
              <w:pStyle w:val="Tabele"/>
            </w:pPr>
          </w:p>
        </w:tc>
        <w:tc>
          <w:tcPr>
            <w:tcW w:w="1468" w:type="dxa"/>
            <w:vMerge w:val="restart"/>
          </w:tcPr>
          <w:p w:rsidR="006D6478" w:rsidRPr="00F24D28" w:rsidRDefault="006D6478" w:rsidP="006D6478">
            <w:pPr>
              <w:pStyle w:val="Tabele"/>
            </w:pPr>
          </w:p>
        </w:tc>
      </w:tr>
      <w:tr w:rsidR="006D6478" w:rsidRPr="00F24D28">
        <w:trPr>
          <w:trHeight w:val="155"/>
          <w:jc w:val="center"/>
        </w:trPr>
        <w:tc>
          <w:tcPr>
            <w:tcW w:w="4188" w:type="dxa"/>
            <w:vMerge/>
          </w:tcPr>
          <w:p w:rsidR="006D6478" w:rsidRPr="00F24D28" w:rsidRDefault="006D6478" w:rsidP="006D6478">
            <w:pPr>
              <w:pStyle w:val="Tabele"/>
            </w:pPr>
          </w:p>
        </w:tc>
        <w:tc>
          <w:tcPr>
            <w:tcW w:w="2810" w:type="dxa"/>
            <w:shd w:val="clear" w:color="auto" w:fill="auto"/>
          </w:tcPr>
          <w:p w:rsidR="006D6478" w:rsidRPr="00F24D28" w:rsidRDefault="006D6478" w:rsidP="006D6478">
            <w:pPr>
              <w:pStyle w:val="Tabele"/>
            </w:pPr>
            <w:r w:rsidRPr="00F24D28">
              <w:t>2. .....</w:t>
            </w:r>
          </w:p>
        </w:tc>
        <w:tc>
          <w:tcPr>
            <w:tcW w:w="1368" w:type="dxa"/>
            <w:shd w:val="clear" w:color="auto" w:fill="auto"/>
          </w:tcPr>
          <w:p w:rsidR="006D6478" w:rsidRPr="00F24D28" w:rsidRDefault="006D6478" w:rsidP="006D6478">
            <w:pPr>
              <w:pStyle w:val="Tabele"/>
            </w:pPr>
          </w:p>
        </w:tc>
        <w:tc>
          <w:tcPr>
            <w:tcW w:w="1468" w:type="dxa"/>
            <w:vMerge/>
          </w:tcPr>
          <w:p w:rsidR="006D6478" w:rsidRPr="00F24D28" w:rsidRDefault="006D6478" w:rsidP="006D6478">
            <w:pPr>
              <w:pStyle w:val="Tabele"/>
            </w:pPr>
          </w:p>
        </w:tc>
      </w:tr>
      <w:tr w:rsidR="006D6478" w:rsidRPr="00F24D28">
        <w:trPr>
          <w:trHeight w:val="476"/>
          <w:jc w:val="center"/>
        </w:trPr>
        <w:tc>
          <w:tcPr>
            <w:tcW w:w="4188" w:type="dxa"/>
            <w:vMerge/>
          </w:tcPr>
          <w:p w:rsidR="006D6478" w:rsidRPr="00F24D28" w:rsidRDefault="006D6478" w:rsidP="006D6478">
            <w:pPr>
              <w:pStyle w:val="Tabele"/>
            </w:pPr>
          </w:p>
        </w:tc>
        <w:tc>
          <w:tcPr>
            <w:tcW w:w="2810" w:type="dxa"/>
            <w:shd w:val="clear" w:color="auto" w:fill="auto"/>
          </w:tcPr>
          <w:p w:rsidR="006D6478" w:rsidRPr="00F24D28" w:rsidRDefault="006D6478" w:rsidP="006D6478">
            <w:pPr>
              <w:pStyle w:val="Tabele"/>
            </w:pPr>
            <w:r w:rsidRPr="00F24D28">
              <w:t>3. ...</w:t>
            </w:r>
          </w:p>
          <w:p w:rsidR="006D6478" w:rsidRPr="00F24D28" w:rsidRDefault="006D6478" w:rsidP="006D6478">
            <w:pPr>
              <w:pStyle w:val="Tabele"/>
            </w:pPr>
            <w:r w:rsidRPr="00F24D28">
              <w:t>..........................</w:t>
            </w:r>
          </w:p>
        </w:tc>
        <w:tc>
          <w:tcPr>
            <w:tcW w:w="1368" w:type="dxa"/>
            <w:shd w:val="clear" w:color="auto" w:fill="auto"/>
          </w:tcPr>
          <w:p w:rsidR="006D6478" w:rsidRPr="00F24D28" w:rsidRDefault="006D6478" w:rsidP="006D6478">
            <w:pPr>
              <w:pStyle w:val="Tabele"/>
            </w:pPr>
          </w:p>
        </w:tc>
        <w:tc>
          <w:tcPr>
            <w:tcW w:w="1468" w:type="dxa"/>
            <w:vMerge/>
          </w:tcPr>
          <w:p w:rsidR="006D6478" w:rsidRPr="00F24D28" w:rsidRDefault="006D6478" w:rsidP="006D6478">
            <w:pPr>
              <w:pStyle w:val="Tabele"/>
            </w:pPr>
          </w:p>
        </w:tc>
      </w:tr>
      <w:tr w:rsidR="006D6478" w:rsidRPr="00F24D28">
        <w:trPr>
          <w:trHeight w:val="155"/>
          <w:jc w:val="center"/>
        </w:trPr>
        <w:tc>
          <w:tcPr>
            <w:tcW w:w="4188" w:type="dxa"/>
            <w:vMerge w:val="restart"/>
          </w:tcPr>
          <w:p w:rsidR="006D6478" w:rsidRPr="00F24D28" w:rsidRDefault="006D6478" w:rsidP="006D6478">
            <w:pPr>
              <w:pStyle w:val="Tabele"/>
            </w:pPr>
            <w:r w:rsidRPr="00F24D28">
              <w:t xml:space="preserve">Veprimtari në disiplina të ngjashme ose/dhe integruese, që lidhen me disiplinat karakterizuese </w:t>
            </w:r>
          </w:p>
          <w:p w:rsidR="006D6478" w:rsidRPr="00F24D28" w:rsidRDefault="006D6478" w:rsidP="006D6478">
            <w:pPr>
              <w:pStyle w:val="Tabele"/>
            </w:pPr>
            <w:r>
              <w:t>(Simboli: C</w:t>
            </w:r>
            <w:r w:rsidRPr="00F24D28">
              <w:t>)</w:t>
            </w:r>
          </w:p>
        </w:tc>
        <w:tc>
          <w:tcPr>
            <w:tcW w:w="2810" w:type="dxa"/>
            <w:shd w:val="clear" w:color="auto" w:fill="auto"/>
          </w:tcPr>
          <w:p w:rsidR="006D6478" w:rsidRPr="00F24D28" w:rsidRDefault="006D6478" w:rsidP="006D6478">
            <w:pPr>
              <w:pStyle w:val="Tabele"/>
            </w:pPr>
            <w:r w:rsidRPr="00F24D28">
              <w:t>1. .....</w:t>
            </w:r>
          </w:p>
        </w:tc>
        <w:tc>
          <w:tcPr>
            <w:tcW w:w="1368" w:type="dxa"/>
            <w:shd w:val="clear" w:color="auto" w:fill="auto"/>
          </w:tcPr>
          <w:p w:rsidR="006D6478" w:rsidRPr="00F24D28" w:rsidRDefault="006D6478" w:rsidP="006D6478">
            <w:pPr>
              <w:pStyle w:val="Tabele"/>
            </w:pPr>
          </w:p>
        </w:tc>
        <w:tc>
          <w:tcPr>
            <w:tcW w:w="1468" w:type="dxa"/>
            <w:vMerge w:val="restart"/>
          </w:tcPr>
          <w:p w:rsidR="006D6478" w:rsidRPr="00F24D28" w:rsidRDefault="006D6478" w:rsidP="006D6478">
            <w:pPr>
              <w:pStyle w:val="Tabele"/>
            </w:pPr>
          </w:p>
        </w:tc>
      </w:tr>
      <w:tr w:rsidR="006D6478" w:rsidRPr="00F24D28">
        <w:trPr>
          <w:trHeight w:val="155"/>
          <w:jc w:val="center"/>
        </w:trPr>
        <w:tc>
          <w:tcPr>
            <w:tcW w:w="4188" w:type="dxa"/>
            <w:vMerge/>
          </w:tcPr>
          <w:p w:rsidR="006D6478" w:rsidRPr="00F24D28" w:rsidRDefault="006D6478" w:rsidP="006D6478">
            <w:pPr>
              <w:pStyle w:val="Tabele"/>
            </w:pPr>
          </w:p>
        </w:tc>
        <w:tc>
          <w:tcPr>
            <w:tcW w:w="2810" w:type="dxa"/>
            <w:shd w:val="clear" w:color="auto" w:fill="auto"/>
          </w:tcPr>
          <w:p w:rsidR="006D6478" w:rsidRPr="00F24D28" w:rsidRDefault="006D6478" w:rsidP="006D6478">
            <w:pPr>
              <w:pStyle w:val="Tabele"/>
            </w:pPr>
            <w:r w:rsidRPr="00F24D28">
              <w:t>2. .....</w:t>
            </w:r>
          </w:p>
        </w:tc>
        <w:tc>
          <w:tcPr>
            <w:tcW w:w="1368" w:type="dxa"/>
            <w:shd w:val="clear" w:color="auto" w:fill="auto"/>
          </w:tcPr>
          <w:p w:rsidR="006D6478" w:rsidRPr="00F24D28" w:rsidRDefault="006D6478" w:rsidP="006D6478">
            <w:pPr>
              <w:pStyle w:val="Tabele"/>
            </w:pPr>
          </w:p>
        </w:tc>
        <w:tc>
          <w:tcPr>
            <w:tcW w:w="1468" w:type="dxa"/>
            <w:vMerge/>
          </w:tcPr>
          <w:p w:rsidR="006D6478" w:rsidRPr="00F24D28" w:rsidRDefault="006D6478" w:rsidP="006D6478">
            <w:pPr>
              <w:pStyle w:val="Tabele"/>
            </w:pPr>
          </w:p>
        </w:tc>
      </w:tr>
      <w:tr w:rsidR="006D6478" w:rsidRPr="00F24D28">
        <w:trPr>
          <w:trHeight w:val="155"/>
          <w:jc w:val="center"/>
        </w:trPr>
        <w:tc>
          <w:tcPr>
            <w:tcW w:w="4188" w:type="dxa"/>
            <w:vMerge/>
          </w:tcPr>
          <w:p w:rsidR="006D6478" w:rsidRPr="00F24D28" w:rsidRDefault="006D6478" w:rsidP="006D6478">
            <w:pPr>
              <w:pStyle w:val="Tabele"/>
            </w:pPr>
          </w:p>
        </w:tc>
        <w:tc>
          <w:tcPr>
            <w:tcW w:w="2810" w:type="dxa"/>
            <w:shd w:val="clear" w:color="auto" w:fill="auto"/>
          </w:tcPr>
          <w:p w:rsidR="006D6478" w:rsidRPr="00F24D28" w:rsidRDefault="006D6478" w:rsidP="006D6478">
            <w:pPr>
              <w:pStyle w:val="Tabele"/>
            </w:pPr>
            <w:r w:rsidRPr="00F24D28">
              <w:t>3. ...</w:t>
            </w:r>
          </w:p>
          <w:p w:rsidR="006D6478" w:rsidRPr="00F24D28" w:rsidRDefault="006D6478" w:rsidP="006D6478">
            <w:pPr>
              <w:pStyle w:val="Tabele"/>
            </w:pPr>
            <w:r w:rsidRPr="00F24D28">
              <w:t>........................</w:t>
            </w:r>
          </w:p>
        </w:tc>
        <w:tc>
          <w:tcPr>
            <w:tcW w:w="1368" w:type="dxa"/>
            <w:shd w:val="clear" w:color="auto" w:fill="auto"/>
          </w:tcPr>
          <w:p w:rsidR="006D6478" w:rsidRPr="00F24D28" w:rsidRDefault="006D6478" w:rsidP="006D6478">
            <w:pPr>
              <w:pStyle w:val="Tabele"/>
            </w:pPr>
          </w:p>
        </w:tc>
        <w:tc>
          <w:tcPr>
            <w:tcW w:w="1468" w:type="dxa"/>
            <w:vMerge/>
          </w:tcPr>
          <w:p w:rsidR="006D6478" w:rsidRPr="00F24D28" w:rsidRDefault="006D6478" w:rsidP="006D6478">
            <w:pPr>
              <w:pStyle w:val="Tabele"/>
            </w:pPr>
          </w:p>
        </w:tc>
      </w:tr>
      <w:tr w:rsidR="006D6478" w:rsidRPr="00F24D28">
        <w:trPr>
          <w:trHeight w:val="95"/>
          <w:jc w:val="center"/>
        </w:trPr>
        <w:tc>
          <w:tcPr>
            <w:tcW w:w="4188" w:type="dxa"/>
            <w:vMerge w:val="restart"/>
          </w:tcPr>
          <w:p w:rsidR="006D6478" w:rsidRPr="00CF356C" w:rsidRDefault="006D6478" w:rsidP="006D6478">
            <w:pPr>
              <w:pStyle w:val="Tabele"/>
              <w:rPr>
                <w:lang w:val="it-IT"/>
              </w:rPr>
            </w:pPr>
            <w:r w:rsidRPr="00CF356C">
              <w:rPr>
                <w:lang w:val="it-IT"/>
              </w:rPr>
              <w:t>Disiplina me zgjedhje të studentit, ndër disiplinat e ofruara nga institucioni</w:t>
            </w:r>
          </w:p>
          <w:p w:rsidR="006D6478" w:rsidRPr="00CF356C" w:rsidRDefault="006D6478" w:rsidP="006D6478">
            <w:pPr>
              <w:pStyle w:val="Tabele"/>
              <w:rPr>
                <w:lang w:val="it-IT"/>
              </w:rPr>
            </w:pPr>
            <w:r>
              <w:rPr>
                <w:lang w:val="it-IT"/>
              </w:rPr>
              <w:t>(Simboli: D</w:t>
            </w:r>
            <w:r w:rsidRPr="00CF356C">
              <w:rPr>
                <w:lang w:val="it-IT"/>
              </w:rPr>
              <w:t>)</w:t>
            </w:r>
          </w:p>
        </w:tc>
        <w:tc>
          <w:tcPr>
            <w:tcW w:w="2810" w:type="dxa"/>
            <w:shd w:val="clear" w:color="auto" w:fill="auto"/>
          </w:tcPr>
          <w:p w:rsidR="006D6478" w:rsidRPr="00F24D28" w:rsidRDefault="006D6478" w:rsidP="006D6478">
            <w:pPr>
              <w:pStyle w:val="Tabele"/>
            </w:pPr>
            <w:r w:rsidRPr="00F24D28">
              <w:t>1. .....</w:t>
            </w:r>
          </w:p>
        </w:tc>
        <w:tc>
          <w:tcPr>
            <w:tcW w:w="1368" w:type="dxa"/>
            <w:shd w:val="clear" w:color="auto" w:fill="auto"/>
          </w:tcPr>
          <w:p w:rsidR="006D6478" w:rsidRPr="00F24D28" w:rsidRDefault="006D6478" w:rsidP="006D6478">
            <w:pPr>
              <w:pStyle w:val="Tabele"/>
            </w:pPr>
          </w:p>
        </w:tc>
        <w:tc>
          <w:tcPr>
            <w:tcW w:w="1468" w:type="dxa"/>
            <w:vMerge w:val="restart"/>
          </w:tcPr>
          <w:p w:rsidR="006D6478" w:rsidRPr="00F24D28" w:rsidRDefault="006D6478" w:rsidP="006D6478">
            <w:pPr>
              <w:pStyle w:val="Tabele"/>
            </w:pPr>
          </w:p>
        </w:tc>
      </w:tr>
      <w:tr w:rsidR="006D6478" w:rsidRPr="00F24D28">
        <w:trPr>
          <w:trHeight w:val="95"/>
          <w:jc w:val="center"/>
        </w:trPr>
        <w:tc>
          <w:tcPr>
            <w:tcW w:w="4188" w:type="dxa"/>
            <w:vMerge/>
          </w:tcPr>
          <w:p w:rsidR="006D6478" w:rsidRPr="00F24D28" w:rsidRDefault="006D6478" w:rsidP="006D6478">
            <w:pPr>
              <w:pStyle w:val="Tabele"/>
            </w:pPr>
          </w:p>
        </w:tc>
        <w:tc>
          <w:tcPr>
            <w:tcW w:w="2810" w:type="dxa"/>
            <w:shd w:val="clear" w:color="auto" w:fill="auto"/>
          </w:tcPr>
          <w:p w:rsidR="006D6478" w:rsidRPr="00F24D28" w:rsidRDefault="006D6478" w:rsidP="006D6478">
            <w:pPr>
              <w:pStyle w:val="Tabele"/>
            </w:pPr>
            <w:r w:rsidRPr="00F24D28">
              <w:t>2. .....</w:t>
            </w:r>
          </w:p>
        </w:tc>
        <w:tc>
          <w:tcPr>
            <w:tcW w:w="1368" w:type="dxa"/>
            <w:shd w:val="clear" w:color="auto" w:fill="auto"/>
          </w:tcPr>
          <w:p w:rsidR="006D6478" w:rsidRPr="00F24D28" w:rsidRDefault="006D6478" w:rsidP="006D6478">
            <w:pPr>
              <w:pStyle w:val="Tabele"/>
            </w:pPr>
          </w:p>
        </w:tc>
        <w:tc>
          <w:tcPr>
            <w:tcW w:w="1468" w:type="dxa"/>
            <w:vMerge/>
          </w:tcPr>
          <w:p w:rsidR="006D6478" w:rsidRPr="00F24D28" w:rsidRDefault="006D6478" w:rsidP="006D6478">
            <w:pPr>
              <w:pStyle w:val="Tabele"/>
            </w:pPr>
          </w:p>
        </w:tc>
      </w:tr>
      <w:tr w:rsidR="006D6478" w:rsidRPr="00F24D28">
        <w:trPr>
          <w:trHeight w:val="95"/>
          <w:jc w:val="center"/>
        </w:trPr>
        <w:tc>
          <w:tcPr>
            <w:tcW w:w="4188" w:type="dxa"/>
            <w:vMerge/>
          </w:tcPr>
          <w:p w:rsidR="006D6478" w:rsidRPr="00F24D28" w:rsidRDefault="006D6478" w:rsidP="006D6478">
            <w:pPr>
              <w:pStyle w:val="Tabele"/>
            </w:pPr>
          </w:p>
        </w:tc>
        <w:tc>
          <w:tcPr>
            <w:tcW w:w="2810" w:type="dxa"/>
            <w:shd w:val="clear" w:color="auto" w:fill="auto"/>
          </w:tcPr>
          <w:p w:rsidR="006D6478" w:rsidRPr="00F24D28" w:rsidRDefault="006D6478" w:rsidP="006D6478">
            <w:pPr>
              <w:pStyle w:val="Tabele"/>
            </w:pPr>
            <w:r w:rsidRPr="00F24D28">
              <w:t>3. ...</w:t>
            </w:r>
          </w:p>
          <w:p w:rsidR="006D6478" w:rsidRPr="00F24D28" w:rsidRDefault="006D6478" w:rsidP="006D6478">
            <w:pPr>
              <w:pStyle w:val="Tabele"/>
            </w:pPr>
            <w:r w:rsidRPr="00F24D28">
              <w:t>........................</w:t>
            </w:r>
          </w:p>
        </w:tc>
        <w:tc>
          <w:tcPr>
            <w:tcW w:w="1368" w:type="dxa"/>
            <w:shd w:val="clear" w:color="auto" w:fill="auto"/>
          </w:tcPr>
          <w:p w:rsidR="006D6478" w:rsidRPr="00F24D28" w:rsidRDefault="006D6478" w:rsidP="006D6478">
            <w:pPr>
              <w:pStyle w:val="Tabele"/>
            </w:pPr>
          </w:p>
        </w:tc>
        <w:tc>
          <w:tcPr>
            <w:tcW w:w="1468" w:type="dxa"/>
            <w:vMerge/>
          </w:tcPr>
          <w:p w:rsidR="006D6478" w:rsidRPr="00F24D28" w:rsidRDefault="006D6478" w:rsidP="006D6478">
            <w:pPr>
              <w:pStyle w:val="Tabele"/>
            </w:pPr>
          </w:p>
        </w:tc>
      </w:tr>
      <w:tr w:rsidR="006D6478" w:rsidRPr="00F24D28">
        <w:trPr>
          <w:trHeight w:val="95"/>
          <w:jc w:val="center"/>
        </w:trPr>
        <w:tc>
          <w:tcPr>
            <w:tcW w:w="4188" w:type="dxa"/>
            <w:vMerge w:val="restart"/>
          </w:tcPr>
          <w:p w:rsidR="006D6478" w:rsidRPr="00F24D28" w:rsidRDefault="006D6478" w:rsidP="006D6478">
            <w:pPr>
              <w:pStyle w:val="Tabele"/>
            </w:pPr>
            <w:r w:rsidRPr="00F24D28">
              <w:t>Njohuri të tjera formuese, si plotësime në gjuh</w:t>
            </w:r>
            <w:r>
              <w:t>ë të huaja, informatikë</w:t>
            </w:r>
            <w:r w:rsidRPr="00F24D28">
              <w:t>, prezantuese, stazh apo praktika</w:t>
            </w:r>
            <w:r>
              <w:t xml:space="preserve"> </w:t>
            </w:r>
            <w:r w:rsidRPr="00F24D28">
              <w:t xml:space="preserve">etj.   </w:t>
            </w:r>
          </w:p>
          <w:p w:rsidR="006D6478" w:rsidRPr="00F24D28" w:rsidRDefault="006D6478" w:rsidP="006D6478">
            <w:pPr>
              <w:pStyle w:val="Tabele"/>
            </w:pPr>
            <w:r>
              <w:t>(Simboli: E</w:t>
            </w:r>
            <w:r w:rsidRPr="00F24D28">
              <w:t>)</w:t>
            </w:r>
          </w:p>
        </w:tc>
        <w:tc>
          <w:tcPr>
            <w:tcW w:w="2810" w:type="dxa"/>
            <w:shd w:val="clear" w:color="auto" w:fill="auto"/>
          </w:tcPr>
          <w:p w:rsidR="006D6478" w:rsidRPr="00F24D28" w:rsidRDefault="006D6478" w:rsidP="006D6478">
            <w:pPr>
              <w:pStyle w:val="Tabele"/>
            </w:pPr>
            <w:r w:rsidRPr="00F24D28">
              <w:t>1. .....</w:t>
            </w:r>
          </w:p>
        </w:tc>
        <w:tc>
          <w:tcPr>
            <w:tcW w:w="1368" w:type="dxa"/>
            <w:shd w:val="clear" w:color="auto" w:fill="auto"/>
          </w:tcPr>
          <w:p w:rsidR="006D6478" w:rsidRPr="00F24D28" w:rsidRDefault="006D6478" w:rsidP="006D6478">
            <w:pPr>
              <w:pStyle w:val="Tabele"/>
            </w:pPr>
          </w:p>
        </w:tc>
        <w:tc>
          <w:tcPr>
            <w:tcW w:w="1468" w:type="dxa"/>
            <w:vMerge w:val="restart"/>
          </w:tcPr>
          <w:p w:rsidR="006D6478" w:rsidRPr="00F24D28" w:rsidRDefault="006D6478" w:rsidP="006D6478">
            <w:pPr>
              <w:pStyle w:val="Tabele"/>
            </w:pPr>
          </w:p>
        </w:tc>
      </w:tr>
      <w:tr w:rsidR="006D6478" w:rsidRPr="00F24D28">
        <w:trPr>
          <w:trHeight w:val="95"/>
          <w:jc w:val="center"/>
        </w:trPr>
        <w:tc>
          <w:tcPr>
            <w:tcW w:w="4188" w:type="dxa"/>
            <w:vMerge/>
          </w:tcPr>
          <w:p w:rsidR="006D6478" w:rsidRPr="00F24D28" w:rsidRDefault="006D6478" w:rsidP="006D6478">
            <w:pPr>
              <w:pStyle w:val="Tabele"/>
            </w:pPr>
          </w:p>
        </w:tc>
        <w:tc>
          <w:tcPr>
            <w:tcW w:w="2810" w:type="dxa"/>
            <w:shd w:val="clear" w:color="auto" w:fill="auto"/>
          </w:tcPr>
          <w:p w:rsidR="006D6478" w:rsidRPr="00F24D28" w:rsidRDefault="006D6478" w:rsidP="006D6478">
            <w:pPr>
              <w:pStyle w:val="Tabele"/>
            </w:pPr>
            <w:r w:rsidRPr="00F24D28">
              <w:t>2. .....</w:t>
            </w:r>
          </w:p>
        </w:tc>
        <w:tc>
          <w:tcPr>
            <w:tcW w:w="1368" w:type="dxa"/>
            <w:shd w:val="clear" w:color="auto" w:fill="auto"/>
          </w:tcPr>
          <w:p w:rsidR="006D6478" w:rsidRPr="00F24D28" w:rsidRDefault="006D6478" w:rsidP="006D6478">
            <w:pPr>
              <w:pStyle w:val="Tabele"/>
            </w:pPr>
          </w:p>
        </w:tc>
        <w:tc>
          <w:tcPr>
            <w:tcW w:w="1468" w:type="dxa"/>
            <w:vMerge/>
          </w:tcPr>
          <w:p w:rsidR="006D6478" w:rsidRPr="00F24D28" w:rsidRDefault="006D6478" w:rsidP="006D6478">
            <w:pPr>
              <w:pStyle w:val="Tabele"/>
            </w:pPr>
          </w:p>
        </w:tc>
      </w:tr>
      <w:tr w:rsidR="006D6478" w:rsidRPr="00F24D28">
        <w:trPr>
          <w:trHeight w:val="95"/>
          <w:jc w:val="center"/>
        </w:trPr>
        <w:tc>
          <w:tcPr>
            <w:tcW w:w="4188" w:type="dxa"/>
            <w:vMerge/>
          </w:tcPr>
          <w:p w:rsidR="006D6478" w:rsidRPr="00F24D28" w:rsidRDefault="006D6478" w:rsidP="006D6478">
            <w:pPr>
              <w:pStyle w:val="Tabele"/>
            </w:pPr>
          </w:p>
        </w:tc>
        <w:tc>
          <w:tcPr>
            <w:tcW w:w="2810" w:type="dxa"/>
            <w:shd w:val="clear" w:color="auto" w:fill="auto"/>
          </w:tcPr>
          <w:p w:rsidR="006D6478" w:rsidRPr="00F24D28" w:rsidRDefault="006D6478" w:rsidP="006D6478">
            <w:pPr>
              <w:pStyle w:val="Tabele"/>
            </w:pPr>
            <w:r w:rsidRPr="00F24D28">
              <w:t>3. ...</w:t>
            </w:r>
          </w:p>
          <w:p w:rsidR="006D6478" w:rsidRPr="00F24D28" w:rsidRDefault="006D6478" w:rsidP="006D6478">
            <w:pPr>
              <w:pStyle w:val="Tabele"/>
            </w:pPr>
            <w:r w:rsidRPr="00F24D28">
              <w:t>........................</w:t>
            </w:r>
          </w:p>
        </w:tc>
        <w:tc>
          <w:tcPr>
            <w:tcW w:w="1368" w:type="dxa"/>
            <w:shd w:val="clear" w:color="auto" w:fill="auto"/>
          </w:tcPr>
          <w:p w:rsidR="006D6478" w:rsidRPr="00F24D28" w:rsidRDefault="006D6478" w:rsidP="006D6478">
            <w:pPr>
              <w:pStyle w:val="Tabele"/>
            </w:pPr>
          </w:p>
        </w:tc>
        <w:tc>
          <w:tcPr>
            <w:tcW w:w="1468" w:type="dxa"/>
            <w:vMerge/>
          </w:tcPr>
          <w:p w:rsidR="006D6478" w:rsidRPr="00F24D28" w:rsidRDefault="006D6478" w:rsidP="006D6478">
            <w:pPr>
              <w:pStyle w:val="Tabele"/>
            </w:pPr>
          </w:p>
        </w:tc>
      </w:tr>
      <w:tr w:rsidR="006D6478" w:rsidRPr="00CF356C">
        <w:trPr>
          <w:trHeight w:val="285"/>
          <w:jc w:val="center"/>
        </w:trPr>
        <w:tc>
          <w:tcPr>
            <w:tcW w:w="4188" w:type="dxa"/>
          </w:tcPr>
          <w:p w:rsidR="006D6478" w:rsidRPr="00CF356C" w:rsidRDefault="006D6478" w:rsidP="006D6478">
            <w:pPr>
              <w:pStyle w:val="Tabele"/>
              <w:rPr>
                <w:lang w:val="it-IT"/>
              </w:rPr>
            </w:pPr>
            <w:r w:rsidRPr="00CF356C">
              <w:rPr>
                <w:lang w:val="it-IT"/>
              </w:rPr>
              <w:t>Teza e diplomës</w:t>
            </w:r>
          </w:p>
          <w:p w:rsidR="006D6478" w:rsidRPr="00CF356C" w:rsidRDefault="006D6478" w:rsidP="006D6478">
            <w:pPr>
              <w:pStyle w:val="Tabele"/>
              <w:rPr>
                <w:lang w:val="it-IT"/>
              </w:rPr>
            </w:pPr>
            <w:r>
              <w:rPr>
                <w:lang w:val="it-IT"/>
              </w:rPr>
              <w:t>(Simboli: F</w:t>
            </w:r>
            <w:r w:rsidRPr="00CF356C">
              <w:rPr>
                <w:lang w:val="it-IT"/>
              </w:rPr>
              <w:t>)</w:t>
            </w:r>
          </w:p>
        </w:tc>
        <w:tc>
          <w:tcPr>
            <w:tcW w:w="2810" w:type="dxa"/>
            <w:shd w:val="clear" w:color="auto" w:fill="auto"/>
          </w:tcPr>
          <w:p w:rsidR="006D6478" w:rsidRPr="00CF356C" w:rsidRDefault="006D6478" w:rsidP="006D6478">
            <w:pPr>
              <w:pStyle w:val="Tabele"/>
              <w:rPr>
                <w:lang w:val="it-IT"/>
              </w:rPr>
            </w:pPr>
          </w:p>
        </w:tc>
        <w:tc>
          <w:tcPr>
            <w:tcW w:w="1368" w:type="dxa"/>
            <w:shd w:val="clear" w:color="auto" w:fill="auto"/>
          </w:tcPr>
          <w:p w:rsidR="006D6478" w:rsidRPr="00CF356C" w:rsidRDefault="006D6478" w:rsidP="006D6478">
            <w:pPr>
              <w:pStyle w:val="Tabele"/>
              <w:rPr>
                <w:lang w:val="it-IT"/>
              </w:rPr>
            </w:pPr>
          </w:p>
        </w:tc>
        <w:tc>
          <w:tcPr>
            <w:tcW w:w="1468" w:type="dxa"/>
          </w:tcPr>
          <w:p w:rsidR="006D6478" w:rsidRPr="00CF356C" w:rsidRDefault="006D6478" w:rsidP="006D6478">
            <w:pPr>
              <w:pStyle w:val="Tabele"/>
              <w:rPr>
                <w:lang w:val="it-IT"/>
              </w:rPr>
            </w:pPr>
          </w:p>
        </w:tc>
      </w:tr>
      <w:tr w:rsidR="006D6478" w:rsidRPr="00F24D28">
        <w:trPr>
          <w:trHeight w:val="285"/>
          <w:jc w:val="center"/>
        </w:trPr>
        <w:tc>
          <w:tcPr>
            <w:tcW w:w="8366" w:type="dxa"/>
            <w:gridSpan w:val="3"/>
          </w:tcPr>
          <w:p w:rsidR="006D6478" w:rsidRPr="00F24D28" w:rsidRDefault="006D6478" w:rsidP="006D6478">
            <w:pPr>
              <w:pStyle w:val="Tabele"/>
            </w:pPr>
            <w:r w:rsidRPr="00F24D28">
              <w:t xml:space="preserve">Totali  </w:t>
            </w:r>
          </w:p>
        </w:tc>
        <w:tc>
          <w:tcPr>
            <w:tcW w:w="1468" w:type="dxa"/>
          </w:tcPr>
          <w:p w:rsidR="006D6478" w:rsidRPr="00F24D28" w:rsidRDefault="006D6478" w:rsidP="006D6478">
            <w:pPr>
              <w:pStyle w:val="Tabele"/>
            </w:pPr>
            <w:r w:rsidRPr="00F24D28">
              <w:t>120</w:t>
            </w:r>
          </w:p>
        </w:tc>
      </w:tr>
    </w:tbl>
    <w:p w:rsidR="006D6478" w:rsidRDefault="006D6478" w:rsidP="006D6478">
      <w:pPr>
        <w:pStyle w:val="Paragrafi"/>
        <w:rPr>
          <w:lang w:val="it-IT"/>
        </w:rPr>
      </w:pPr>
    </w:p>
    <w:p w:rsidR="006D6478" w:rsidRDefault="006D6478" w:rsidP="006D6478">
      <w:pPr>
        <w:pStyle w:val="Paragrafi"/>
        <w:rPr>
          <w:lang w:val="it-IT"/>
        </w:rPr>
      </w:pPr>
    </w:p>
    <w:p w:rsidR="006D6478" w:rsidRPr="00FE16AC" w:rsidRDefault="006D6478" w:rsidP="006D6478">
      <w:pPr>
        <w:pStyle w:val="Paragrafi"/>
        <w:rPr>
          <w:lang w:val="it-IT"/>
        </w:rPr>
      </w:pPr>
      <w:r>
        <w:rPr>
          <w:lang w:val="it-IT"/>
        </w:rPr>
        <w:t>Ge</w:t>
      </w:r>
      <w:r w:rsidRPr="00FE16AC">
        <w:rPr>
          <w:lang w:val="it-IT"/>
        </w:rPr>
        <w:t xml:space="preserve">rmat A- F janë përdorur si simbole për veprimtaritë e ndryshme formuese. </w:t>
      </w:r>
    </w:p>
    <w:p w:rsidR="006D6478" w:rsidRPr="00FE16AC" w:rsidRDefault="006D6478" w:rsidP="006D6478">
      <w:pPr>
        <w:pStyle w:val="Paragrafi"/>
        <w:rPr>
          <w:lang w:val="it-IT"/>
        </w:rPr>
      </w:pPr>
    </w:p>
    <w:p w:rsidR="006D6478" w:rsidRPr="00FE16AC" w:rsidRDefault="006D6478" w:rsidP="006D6478">
      <w:pPr>
        <w:pStyle w:val="Paragrafi"/>
        <w:rPr>
          <w:lang w:val="it-IT"/>
        </w:rPr>
      </w:pPr>
      <w:r w:rsidRPr="00FE16AC">
        <w:rPr>
          <w:lang w:val="it-IT"/>
        </w:rPr>
        <w:t xml:space="preserve">Në programin e studimit parashikohen:  </w:t>
      </w:r>
    </w:p>
    <w:p w:rsidR="006D6478" w:rsidRPr="00FE16AC" w:rsidRDefault="006D6478" w:rsidP="006D6478">
      <w:pPr>
        <w:pStyle w:val="Paragrafi"/>
        <w:rPr>
          <w:lang w:val="it-IT"/>
        </w:rPr>
      </w:pPr>
      <w:r>
        <w:rPr>
          <w:lang w:val="it-IT"/>
        </w:rPr>
        <w:t xml:space="preserve">- </w:t>
      </w:r>
      <w:r w:rsidRPr="00FE16AC">
        <w:rPr>
          <w:lang w:val="it-IT"/>
        </w:rPr>
        <w:t xml:space="preserve">leksione      </w:t>
      </w:r>
      <w:r w:rsidRPr="00FE16AC">
        <w:rPr>
          <w:lang w:val="it-IT"/>
        </w:rPr>
        <w:tab/>
      </w:r>
      <w:r w:rsidRPr="00FE16AC">
        <w:rPr>
          <w:lang w:val="it-IT"/>
        </w:rPr>
        <w:tab/>
      </w:r>
      <w:r w:rsidRPr="00F24D28">
        <w:sym w:font="Wingdings" w:char="F06F"/>
      </w:r>
      <w:r w:rsidRPr="00FE16AC">
        <w:rPr>
          <w:lang w:val="it-IT"/>
        </w:rPr>
        <w:t xml:space="preserve">     Po</w:t>
      </w:r>
      <w:r w:rsidRPr="00FE16AC">
        <w:rPr>
          <w:lang w:val="it-IT"/>
        </w:rPr>
        <w:tab/>
      </w:r>
      <w:r w:rsidRPr="00FE16AC">
        <w:rPr>
          <w:lang w:val="it-IT"/>
        </w:rPr>
        <w:tab/>
      </w:r>
      <w:r w:rsidRPr="00F24D28">
        <w:sym w:font="Wingdings" w:char="F06F"/>
      </w:r>
      <w:r w:rsidRPr="00FE16AC">
        <w:rPr>
          <w:lang w:val="it-IT"/>
        </w:rPr>
        <w:t xml:space="preserve">     Jo</w:t>
      </w:r>
    </w:p>
    <w:p w:rsidR="006D6478" w:rsidRPr="00FE16AC" w:rsidRDefault="006D6478" w:rsidP="006D6478">
      <w:pPr>
        <w:pStyle w:val="Paragrafi"/>
        <w:rPr>
          <w:lang w:val="it-IT"/>
        </w:rPr>
      </w:pPr>
      <w:r>
        <w:rPr>
          <w:lang w:val="it-IT"/>
        </w:rPr>
        <w:t xml:space="preserve">- </w:t>
      </w:r>
      <w:r w:rsidRPr="00FE16AC">
        <w:rPr>
          <w:lang w:val="it-IT"/>
        </w:rPr>
        <w:t xml:space="preserve">ushtrime  </w:t>
      </w:r>
      <w:r w:rsidRPr="00FE16AC">
        <w:rPr>
          <w:lang w:val="it-IT"/>
        </w:rPr>
        <w:tab/>
      </w:r>
      <w:r w:rsidRPr="00FE16AC">
        <w:rPr>
          <w:lang w:val="it-IT"/>
        </w:rPr>
        <w:tab/>
      </w:r>
      <w:r w:rsidRPr="00F24D28">
        <w:sym w:font="Wingdings" w:char="F06F"/>
      </w:r>
      <w:r w:rsidRPr="00FE16AC">
        <w:rPr>
          <w:lang w:val="it-IT"/>
        </w:rPr>
        <w:t xml:space="preserve">     Po</w:t>
      </w:r>
      <w:r w:rsidRPr="00FE16AC">
        <w:rPr>
          <w:lang w:val="it-IT"/>
        </w:rPr>
        <w:tab/>
      </w:r>
      <w:r w:rsidRPr="00FE16AC">
        <w:rPr>
          <w:lang w:val="it-IT"/>
        </w:rPr>
        <w:tab/>
      </w:r>
      <w:r w:rsidRPr="00F24D28">
        <w:sym w:font="Wingdings" w:char="F06F"/>
      </w:r>
      <w:r w:rsidRPr="00FE16AC">
        <w:rPr>
          <w:lang w:val="it-IT"/>
        </w:rPr>
        <w:t xml:space="preserve">     Jo</w:t>
      </w:r>
    </w:p>
    <w:p w:rsidR="006D6478" w:rsidRPr="00FE16AC" w:rsidRDefault="006D6478" w:rsidP="006D6478">
      <w:pPr>
        <w:pStyle w:val="Paragrafi"/>
        <w:rPr>
          <w:lang w:val="it-IT"/>
        </w:rPr>
      </w:pPr>
      <w:r>
        <w:rPr>
          <w:lang w:val="it-IT"/>
        </w:rPr>
        <w:t xml:space="preserve">- </w:t>
      </w:r>
      <w:r w:rsidRPr="00FE16AC">
        <w:rPr>
          <w:lang w:val="it-IT"/>
        </w:rPr>
        <w:t xml:space="preserve">laboratore  </w:t>
      </w:r>
      <w:r w:rsidRPr="00FE16AC">
        <w:rPr>
          <w:lang w:val="it-IT"/>
        </w:rPr>
        <w:tab/>
      </w:r>
      <w:r w:rsidRPr="00FE16AC">
        <w:rPr>
          <w:lang w:val="it-IT"/>
        </w:rPr>
        <w:tab/>
      </w:r>
      <w:r w:rsidRPr="00F24D28">
        <w:sym w:font="Wingdings" w:char="F06F"/>
      </w:r>
      <w:r w:rsidRPr="00FE16AC">
        <w:rPr>
          <w:lang w:val="it-IT"/>
        </w:rPr>
        <w:t xml:space="preserve">     Po</w:t>
      </w:r>
      <w:r w:rsidRPr="00FE16AC">
        <w:rPr>
          <w:lang w:val="it-IT"/>
        </w:rPr>
        <w:tab/>
      </w:r>
      <w:r w:rsidRPr="00FE16AC">
        <w:rPr>
          <w:lang w:val="it-IT"/>
        </w:rPr>
        <w:tab/>
      </w:r>
      <w:r w:rsidRPr="00F24D28">
        <w:sym w:font="Wingdings" w:char="F06F"/>
      </w:r>
      <w:r w:rsidRPr="00FE16AC">
        <w:rPr>
          <w:lang w:val="it-IT"/>
        </w:rPr>
        <w:t xml:space="preserve">     Jo</w:t>
      </w:r>
    </w:p>
    <w:p w:rsidR="006D6478" w:rsidRPr="00FE16AC" w:rsidRDefault="006D6478" w:rsidP="006D6478">
      <w:pPr>
        <w:pStyle w:val="Paragrafi"/>
        <w:rPr>
          <w:lang w:val="it-IT"/>
        </w:rPr>
      </w:pPr>
      <w:r>
        <w:rPr>
          <w:lang w:val="it-IT"/>
        </w:rPr>
        <w:t xml:space="preserve">- </w:t>
      </w:r>
      <w:r w:rsidRPr="00FE16AC">
        <w:rPr>
          <w:lang w:val="it-IT"/>
        </w:rPr>
        <w:t>projekt/detyra</w:t>
      </w:r>
      <w:r w:rsidRPr="00FE16AC">
        <w:rPr>
          <w:lang w:val="it-IT"/>
        </w:rPr>
        <w:tab/>
      </w:r>
      <w:r w:rsidRPr="00FE16AC">
        <w:rPr>
          <w:lang w:val="it-IT"/>
        </w:rPr>
        <w:tab/>
      </w:r>
      <w:r w:rsidRPr="00F24D28">
        <w:sym w:font="Wingdings" w:char="F06F"/>
      </w:r>
      <w:r w:rsidRPr="00FE16AC">
        <w:rPr>
          <w:lang w:val="it-IT"/>
        </w:rPr>
        <w:t xml:space="preserve">     Po</w:t>
      </w:r>
      <w:r w:rsidRPr="00FE16AC">
        <w:rPr>
          <w:lang w:val="it-IT"/>
        </w:rPr>
        <w:tab/>
      </w:r>
      <w:r w:rsidRPr="00FE16AC">
        <w:rPr>
          <w:lang w:val="it-IT"/>
        </w:rPr>
        <w:tab/>
      </w:r>
      <w:r w:rsidRPr="00F24D28">
        <w:sym w:font="Wingdings" w:char="F06F"/>
      </w:r>
      <w:r w:rsidRPr="00FE16AC">
        <w:rPr>
          <w:lang w:val="it-IT"/>
        </w:rPr>
        <w:t xml:space="preserve">     Jo</w:t>
      </w:r>
    </w:p>
    <w:p w:rsidR="006D6478" w:rsidRPr="00FE16AC" w:rsidRDefault="006D6478" w:rsidP="006D6478">
      <w:pPr>
        <w:pStyle w:val="Paragrafi"/>
        <w:rPr>
          <w:lang w:val="it-IT"/>
        </w:rPr>
      </w:pPr>
      <w:r>
        <w:rPr>
          <w:lang w:val="it-IT"/>
        </w:rPr>
        <w:t xml:space="preserve">- </w:t>
      </w:r>
      <w:r w:rsidRPr="00FE16AC">
        <w:rPr>
          <w:lang w:val="it-IT"/>
        </w:rPr>
        <w:t>seminare</w:t>
      </w:r>
      <w:r w:rsidRPr="00FE16AC">
        <w:rPr>
          <w:lang w:val="it-IT"/>
        </w:rPr>
        <w:tab/>
      </w:r>
      <w:r w:rsidRPr="00FE16AC">
        <w:rPr>
          <w:lang w:val="it-IT"/>
        </w:rPr>
        <w:tab/>
      </w:r>
      <w:r w:rsidRPr="00F24D28">
        <w:sym w:font="Wingdings" w:char="F06F"/>
      </w:r>
      <w:r w:rsidRPr="00FE16AC">
        <w:rPr>
          <w:lang w:val="it-IT"/>
        </w:rPr>
        <w:t xml:space="preserve">     Po</w:t>
      </w:r>
      <w:r w:rsidRPr="00FE16AC">
        <w:rPr>
          <w:lang w:val="it-IT"/>
        </w:rPr>
        <w:tab/>
      </w:r>
      <w:r w:rsidRPr="00FE16AC">
        <w:rPr>
          <w:lang w:val="it-IT"/>
        </w:rPr>
        <w:tab/>
      </w:r>
      <w:r w:rsidRPr="00F24D28">
        <w:sym w:font="Wingdings" w:char="F06F"/>
      </w:r>
      <w:r w:rsidRPr="00FE16AC">
        <w:rPr>
          <w:lang w:val="it-IT"/>
        </w:rPr>
        <w:t xml:space="preserve">     Jo</w:t>
      </w:r>
    </w:p>
    <w:p w:rsidR="006D6478" w:rsidRPr="00FE16AC" w:rsidRDefault="006D6478" w:rsidP="006D6478">
      <w:pPr>
        <w:pStyle w:val="Paragrafi"/>
        <w:rPr>
          <w:lang w:val="it-IT"/>
        </w:rPr>
      </w:pPr>
      <w:r>
        <w:rPr>
          <w:lang w:val="it-IT"/>
        </w:rPr>
        <w:t xml:space="preserve">- </w:t>
      </w:r>
      <w:r w:rsidRPr="00FE16AC">
        <w:rPr>
          <w:lang w:val="it-IT"/>
        </w:rPr>
        <w:t>praktikë,</w:t>
      </w:r>
      <w:r>
        <w:rPr>
          <w:lang w:val="it-IT"/>
        </w:rPr>
        <w:t xml:space="preserve"> stazh</w:t>
      </w:r>
      <w:r w:rsidRPr="00FE16AC">
        <w:rPr>
          <w:lang w:val="it-IT"/>
        </w:rPr>
        <w:t xml:space="preserve"> etj</w:t>
      </w:r>
      <w:r>
        <w:rPr>
          <w:lang w:val="it-IT"/>
        </w:rPr>
        <w:t>.</w:t>
      </w:r>
      <w:r w:rsidRPr="00FE16AC">
        <w:rPr>
          <w:lang w:val="it-IT"/>
        </w:rPr>
        <w:tab/>
      </w:r>
      <w:r w:rsidRPr="00F24D28">
        <w:sym w:font="Wingdings" w:char="F06F"/>
      </w:r>
      <w:r w:rsidRPr="00FE16AC">
        <w:rPr>
          <w:lang w:val="it-IT"/>
        </w:rPr>
        <w:t xml:space="preserve">     Po</w:t>
      </w:r>
      <w:r w:rsidRPr="00FE16AC">
        <w:rPr>
          <w:lang w:val="it-IT"/>
        </w:rPr>
        <w:tab/>
      </w:r>
      <w:r w:rsidRPr="00FE16AC">
        <w:rPr>
          <w:lang w:val="it-IT"/>
        </w:rPr>
        <w:tab/>
      </w:r>
      <w:r w:rsidRPr="00F24D28">
        <w:sym w:font="Wingdings" w:char="F06F"/>
      </w:r>
      <w:r w:rsidRPr="00FE16AC">
        <w:rPr>
          <w:lang w:val="it-IT"/>
        </w:rPr>
        <w:t xml:space="preserve">     Jo</w:t>
      </w:r>
    </w:p>
    <w:p w:rsidR="006D6478" w:rsidRDefault="006D6478" w:rsidP="006D6478">
      <w:pPr>
        <w:pStyle w:val="Paragrafi"/>
        <w:rPr>
          <w:lang w:val="it-IT"/>
        </w:rPr>
      </w:pPr>
      <w:r w:rsidRPr="00FE16AC">
        <w:rPr>
          <w:lang w:val="it-IT"/>
        </w:rPr>
        <w:t xml:space="preserve"> </w:t>
      </w:r>
    </w:p>
    <w:p w:rsidR="006D6478" w:rsidRDefault="006D6478" w:rsidP="006D6478">
      <w:pPr>
        <w:pStyle w:val="Paragrafi"/>
        <w:rPr>
          <w:lang w:val="it-IT"/>
        </w:rPr>
      </w:pPr>
    </w:p>
    <w:p w:rsidR="006D6478" w:rsidRDefault="006D6478" w:rsidP="006D6478">
      <w:pPr>
        <w:pStyle w:val="Paragrafi"/>
        <w:rPr>
          <w:lang w:val="it-IT"/>
        </w:rPr>
      </w:pPr>
    </w:p>
    <w:p w:rsidR="006D6478" w:rsidRDefault="006D6478" w:rsidP="006D6478">
      <w:pPr>
        <w:pStyle w:val="Paragrafi"/>
        <w:rPr>
          <w:lang w:val="it-IT"/>
        </w:rPr>
      </w:pPr>
    </w:p>
    <w:p w:rsidR="006D6478" w:rsidRDefault="006D6478" w:rsidP="006D6478">
      <w:pPr>
        <w:pStyle w:val="Paragrafi"/>
        <w:rPr>
          <w:lang w:val="it-IT"/>
        </w:rPr>
      </w:pPr>
    </w:p>
    <w:p w:rsidR="006D6478" w:rsidRDefault="006D6478" w:rsidP="006D6478">
      <w:pPr>
        <w:pStyle w:val="Paragrafi"/>
        <w:rPr>
          <w:lang w:val="it-IT"/>
        </w:rPr>
      </w:pPr>
    </w:p>
    <w:p w:rsidR="006D6478" w:rsidRDefault="006D6478" w:rsidP="006D6478">
      <w:pPr>
        <w:pStyle w:val="Paragrafi"/>
        <w:rPr>
          <w:lang w:val="it-IT"/>
        </w:rPr>
      </w:pPr>
    </w:p>
    <w:p w:rsidR="006D6478" w:rsidRDefault="006D6478" w:rsidP="006D6478">
      <w:pPr>
        <w:pStyle w:val="Paragrafi"/>
        <w:rPr>
          <w:lang w:val="it-IT"/>
        </w:rPr>
      </w:pPr>
    </w:p>
    <w:p w:rsidR="006D6478" w:rsidRDefault="006D6478" w:rsidP="006D6478">
      <w:pPr>
        <w:pStyle w:val="Paragrafi"/>
        <w:rPr>
          <w:lang w:val="it-IT"/>
        </w:rPr>
      </w:pPr>
    </w:p>
    <w:p w:rsidR="006D6478" w:rsidRPr="00FE16AC" w:rsidRDefault="006D6478" w:rsidP="006D6478">
      <w:pPr>
        <w:pStyle w:val="Paragrafi"/>
        <w:rPr>
          <w:lang w:val="it-IT"/>
        </w:rPr>
      </w:pPr>
    </w:p>
    <w:p w:rsidR="006D6478" w:rsidRPr="001D5AE9" w:rsidRDefault="006D6478" w:rsidP="006D6478">
      <w:pPr>
        <w:pStyle w:val="Paragrafi"/>
        <w:rPr>
          <w:b/>
          <w:lang w:val="it-IT"/>
        </w:rPr>
      </w:pPr>
      <w:r w:rsidRPr="001D5AE9">
        <w:rPr>
          <w:b/>
          <w:lang w:val="it-IT"/>
        </w:rPr>
        <w:t xml:space="preserve">6.  Personeli akademik për realizimin e programit </w:t>
      </w:r>
    </w:p>
    <w:p w:rsidR="006D6478" w:rsidRPr="00FE16AC" w:rsidRDefault="006D6478" w:rsidP="006D6478">
      <w:pPr>
        <w:pStyle w:val="Paragrafi"/>
        <w:rPr>
          <w:lang w:val="it-IT"/>
        </w:rPr>
      </w:pPr>
      <w:r w:rsidRPr="00FE16AC">
        <w:rPr>
          <w:lang w:val="it-IT"/>
        </w:rPr>
        <w:t xml:space="preserve"> </w:t>
      </w:r>
    </w:p>
    <w:tbl>
      <w:tblPr>
        <w:tblStyle w:val="TableGrid"/>
        <w:tblW w:w="9379" w:type="dxa"/>
        <w:jc w:val="center"/>
        <w:tblLook w:val="01E0" w:firstRow="1" w:lastRow="1" w:firstColumn="1" w:lastColumn="1" w:noHBand="0" w:noVBand="0"/>
      </w:tblPr>
      <w:tblGrid>
        <w:gridCol w:w="2160"/>
        <w:gridCol w:w="1547"/>
        <w:gridCol w:w="1571"/>
        <w:gridCol w:w="2359"/>
        <w:gridCol w:w="1742"/>
      </w:tblGrid>
      <w:tr w:rsidR="006D6478" w:rsidRPr="00F24D28">
        <w:trPr>
          <w:trHeight w:val="1105"/>
          <w:jc w:val="center"/>
        </w:trPr>
        <w:tc>
          <w:tcPr>
            <w:tcW w:w="2160" w:type="dxa"/>
            <w:shd w:val="clear" w:color="auto" w:fill="auto"/>
            <w:vAlign w:val="center"/>
          </w:tcPr>
          <w:p w:rsidR="006D6478" w:rsidRPr="00CF356C" w:rsidRDefault="006D6478" w:rsidP="006D6478">
            <w:pPr>
              <w:pStyle w:val="Tabele"/>
              <w:jc w:val="center"/>
              <w:rPr>
                <w:lang w:val="it-IT"/>
              </w:rPr>
            </w:pPr>
            <w:r w:rsidRPr="00CF356C">
              <w:rPr>
                <w:lang w:val="it-IT"/>
              </w:rPr>
              <w:t>Personeli akademik</w:t>
            </w:r>
          </w:p>
          <w:p w:rsidR="006D6478" w:rsidRPr="00CF356C" w:rsidRDefault="006D6478" w:rsidP="006D6478">
            <w:pPr>
              <w:pStyle w:val="Tabele"/>
              <w:jc w:val="center"/>
              <w:rPr>
                <w:lang w:val="it-IT"/>
              </w:rPr>
            </w:pPr>
            <w:r w:rsidRPr="00CF356C">
              <w:rPr>
                <w:lang w:val="it-IT"/>
              </w:rPr>
              <w:t>(me kohë të plotë ose të pjesshme)</w:t>
            </w:r>
          </w:p>
        </w:tc>
        <w:tc>
          <w:tcPr>
            <w:tcW w:w="1547" w:type="dxa"/>
            <w:vAlign w:val="center"/>
          </w:tcPr>
          <w:p w:rsidR="006D6478" w:rsidRPr="00F24D28" w:rsidRDefault="006D6478" w:rsidP="006D6478">
            <w:pPr>
              <w:pStyle w:val="Tabele"/>
              <w:jc w:val="center"/>
            </w:pPr>
            <w:r w:rsidRPr="00F24D28">
              <w:t>Titulli apo grada shkencore</w:t>
            </w:r>
          </w:p>
        </w:tc>
        <w:tc>
          <w:tcPr>
            <w:tcW w:w="1571" w:type="dxa"/>
            <w:shd w:val="clear" w:color="auto" w:fill="auto"/>
            <w:vAlign w:val="center"/>
          </w:tcPr>
          <w:p w:rsidR="006D6478" w:rsidRPr="00F24D28" w:rsidRDefault="006D6478" w:rsidP="006D6478">
            <w:pPr>
              <w:pStyle w:val="Tabele"/>
              <w:jc w:val="center"/>
            </w:pPr>
            <w:r w:rsidRPr="00F24D28">
              <w:t>Institucioni</w:t>
            </w:r>
          </w:p>
        </w:tc>
        <w:tc>
          <w:tcPr>
            <w:tcW w:w="2359" w:type="dxa"/>
            <w:shd w:val="clear" w:color="auto" w:fill="auto"/>
            <w:vAlign w:val="center"/>
          </w:tcPr>
          <w:p w:rsidR="006D6478" w:rsidRPr="00F24D28" w:rsidRDefault="006D6478" w:rsidP="006D6478">
            <w:pPr>
              <w:pStyle w:val="Tabele"/>
              <w:jc w:val="center"/>
            </w:pPr>
            <w:r w:rsidRPr="00F24D28">
              <w:t>Departamenti/</w:t>
            </w:r>
            <w:r>
              <w:t>q</w:t>
            </w:r>
            <w:r w:rsidRPr="00F24D28">
              <w:t>endra</w:t>
            </w:r>
          </w:p>
          <w:p w:rsidR="006D6478" w:rsidRPr="00F24D28" w:rsidRDefault="006D6478" w:rsidP="006D6478">
            <w:pPr>
              <w:pStyle w:val="Tabele"/>
              <w:jc w:val="center"/>
            </w:pPr>
            <w:r>
              <w:t>n</w:t>
            </w:r>
            <w:r w:rsidRPr="00F24D28">
              <w:t>jësia kryesore</w:t>
            </w:r>
          </w:p>
        </w:tc>
        <w:tc>
          <w:tcPr>
            <w:tcW w:w="1742" w:type="dxa"/>
            <w:shd w:val="clear" w:color="auto" w:fill="auto"/>
            <w:vAlign w:val="center"/>
          </w:tcPr>
          <w:p w:rsidR="006D6478" w:rsidRPr="00F24D28" w:rsidRDefault="006D6478" w:rsidP="006D6478">
            <w:pPr>
              <w:pStyle w:val="Tabele"/>
              <w:jc w:val="center"/>
            </w:pPr>
            <w:r w:rsidRPr="00F24D28">
              <w:t>Sektori mësimor-kërkimor</w:t>
            </w:r>
          </w:p>
        </w:tc>
      </w:tr>
      <w:tr w:rsidR="006D6478" w:rsidRPr="00F24D28">
        <w:trPr>
          <w:trHeight w:val="346"/>
          <w:jc w:val="center"/>
        </w:trPr>
        <w:tc>
          <w:tcPr>
            <w:tcW w:w="2160" w:type="dxa"/>
            <w:shd w:val="clear" w:color="auto" w:fill="auto"/>
            <w:vAlign w:val="center"/>
          </w:tcPr>
          <w:p w:rsidR="006D6478" w:rsidRPr="00F24D28" w:rsidRDefault="006D6478" w:rsidP="006D6478">
            <w:pPr>
              <w:pStyle w:val="Tabele"/>
            </w:pPr>
          </w:p>
        </w:tc>
        <w:tc>
          <w:tcPr>
            <w:tcW w:w="1547" w:type="dxa"/>
          </w:tcPr>
          <w:p w:rsidR="006D6478" w:rsidRPr="00F24D28" w:rsidRDefault="006D6478" w:rsidP="006D6478">
            <w:pPr>
              <w:pStyle w:val="Tabele"/>
            </w:pPr>
          </w:p>
        </w:tc>
        <w:tc>
          <w:tcPr>
            <w:tcW w:w="1571" w:type="dxa"/>
            <w:shd w:val="clear" w:color="auto" w:fill="auto"/>
            <w:vAlign w:val="center"/>
          </w:tcPr>
          <w:p w:rsidR="006D6478" w:rsidRPr="00F24D28" w:rsidRDefault="006D6478" w:rsidP="006D6478">
            <w:pPr>
              <w:pStyle w:val="Tabele"/>
            </w:pPr>
          </w:p>
        </w:tc>
        <w:tc>
          <w:tcPr>
            <w:tcW w:w="2359" w:type="dxa"/>
            <w:shd w:val="clear" w:color="auto" w:fill="auto"/>
            <w:vAlign w:val="center"/>
          </w:tcPr>
          <w:p w:rsidR="006D6478" w:rsidRPr="00F24D28" w:rsidRDefault="006D6478" w:rsidP="006D6478">
            <w:pPr>
              <w:pStyle w:val="Tabele"/>
            </w:pPr>
          </w:p>
        </w:tc>
        <w:tc>
          <w:tcPr>
            <w:tcW w:w="1742" w:type="dxa"/>
            <w:shd w:val="clear" w:color="auto" w:fill="auto"/>
            <w:vAlign w:val="center"/>
          </w:tcPr>
          <w:p w:rsidR="006D6478" w:rsidRPr="00F24D28" w:rsidRDefault="006D6478" w:rsidP="006D6478">
            <w:pPr>
              <w:pStyle w:val="Tabele"/>
            </w:pPr>
          </w:p>
        </w:tc>
      </w:tr>
      <w:tr w:rsidR="006D6478" w:rsidRPr="00F24D28">
        <w:trPr>
          <w:trHeight w:val="333"/>
          <w:jc w:val="center"/>
        </w:trPr>
        <w:tc>
          <w:tcPr>
            <w:tcW w:w="2160" w:type="dxa"/>
            <w:shd w:val="clear" w:color="auto" w:fill="auto"/>
            <w:vAlign w:val="center"/>
          </w:tcPr>
          <w:p w:rsidR="006D6478" w:rsidRPr="00F24D28" w:rsidRDefault="006D6478" w:rsidP="006D6478">
            <w:pPr>
              <w:pStyle w:val="Tabele"/>
            </w:pPr>
          </w:p>
        </w:tc>
        <w:tc>
          <w:tcPr>
            <w:tcW w:w="1547" w:type="dxa"/>
          </w:tcPr>
          <w:p w:rsidR="006D6478" w:rsidRPr="00F24D28" w:rsidRDefault="006D6478" w:rsidP="006D6478">
            <w:pPr>
              <w:pStyle w:val="Tabele"/>
            </w:pPr>
          </w:p>
        </w:tc>
        <w:tc>
          <w:tcPr>
            <w:tcW w:w="1571" w:type="dxa"/>
            <w:shd w:val="clear" w:color="auto" w:fill="auto"/>
            <w:vAlign w:val="center"/>
          </w:tcPr>
          <w:p w:rsidR="006D6478" w:rsidRPr="00F24D28" w:rsidRDefault="006D6478" w:rsidP="006D6478">
            <w:pPr>
              <w:pStyle w:val="Tabele"/>
            </w:pPr>
          </w:p>
        </w:tc>
        <w:tc>
          <w:tcPr>
            <w:tcW w:w="2359" w:type="dxa"/>
            <w:shd w:val="clear" w:color="auto" w:fill="auto"/>
            <w:vAlign w:val="center"/>
          </w:tcPr>
          <w:p w:rsidR="006D6478" w:rsidRPr="00F24D28" w:rsidRDefault="006D6478" w:rsidP="006D6478">
            <w:pPr>
              <w:pStyle w:val="Tabele"/>
            </w:pPr>
          </w:p>
        </w:tc>
        <w:tc>
          <w:tcPr>
            <w:tcW w:w="1742" w:type="dxa"/>
            <w:shd w:val="clear" w:color="auto" w:fill="auto"/>
            <w:vAlign w:val="center"/>
          </w:tcPr>
          <w:p w:rsidR="006D6478" w:rsidRPr="00F24D28" w:rsidRDefault="006D6478" w:rsidP="006D6478">
            <w:pPr>
              <w:pStyle w:val="Tabele"/>
            </w:pPr>
          </w:p>
        </w:tc>
      </w:tr>
      <w:tr w:rsidR="006D6478" w:rsidRPr="00F24D28">
        <w:trPr>
          <w:trHeight w:val="346"/>
          <w:jc w:val="center"/>
        </w:trPr>
        <w:tc>
          <w:tcPr>
            <w:tcW w:w="2160" w:type="dxa"/>
            <w:shd w:val="clear" w:color="auto" w:fill="auto"/>
          </w:tcPr>
          <w:p w:rsidR="006D6478" w:rsidRPr="00F24D28" w:rsidRDefault="006D6478" w:rsidP="006D6478">
            <w:pPr>
              <w:pStyle w:val="Tabele"/>
            </w:pPr>
          </w:p>
        </w:tc>
        <w:tc>
          <w:tcPr>
            <w:tcW w:w="1547" w:type="dxa"/>
          </w:tcPr>
          <w:p w:rsidR="006D6478" w:rsidRPr="00F24D28" w:rsidRDefault="006D6478" w:rsidP="006D6478">
            <w:pPr>
              <w:pStyle w:val="Tabele"/>
            </w:pPr>
          </w:p>
        </w:tc>
        <w:tc>
          <w:tcPr>
            <w:tcW w:w="1571" w:type="dxa"/>
            <w:shd w:val="clear" w:color="auto" w:fill="auto"/>
          </w:tcPr>
          <w:p w:rsidR="006D6478" w:rsidRPr="00F24D28" w:rsidRDefault="006D6478" w:rsidP="006D6478">
            <w:pPr>
              <w:pStyle w:val="Tabele"/>
            </w:pPr>
          </w:p>
        </w:tc>
        <w:tc>
          <w:tcPr>
            <w:tcW w:w="2359" w:type="dxa"/>
            <w:shd w:val="clear" w:color="auto" w:fill="auto"/>
          </w:tcPr>
          <w:p w:rsidR="006D6478" w:rsidRPr="00F24D28" w:rsidRDefault="006D6478" w:rsidP="006D6478">
            <w:pPr>
              <w:pStyle w:val="Tabele"/>
            </w:pPr>
          </w:p>
        </w:tc>
        <w:tc>
          <w:tcPr>
            <w:tcW w:w="1742" w:type="dxa"/>
            <w:shd w:val="clear" w:color="auto" w:fill="auto"/>
          </w:tcPr>
          <w:p w:rsidR="006D6478" w:rsidRPr="00F24D28" w:rsidRDefault="006D6478" w:rsidP="006D6478">
            <w:pPr>
              <w:pStyle w:val="Tabele"/>
            </w:pPr>
          </w:p>
        </w:tc>
      </w:tr>
    </w:tbl>
    <w:p w:rsidR="006D6478" w:rsidRPr="00F24D28" w:rsidRDefault="006D6478" w:rsidP="006D6478">
      <w:pPr>
        <w:pStyle w:val="Paragrafi"/>
      </w:pPr>
      <w:r w:rsidRPr="00F24D28">
        <w:t xml:space="preserve"> </w:t>
      </w:r>
    </w:p>
    <w:p w:rsidR="006D6478" w:rsidRPr="001D5AE9" w:rsidRDefault="006D6478" w:rsidP="006D6478">
      <w:pPr>
        <w:pStyle w:val="Paragrafi"/>
        <w:rPr>
          <w:b/>
        </w:rPr>
      </w:pPr>
      <w:r w:rsidRPr="001D5AE9">
        <w:rPr>
          <w:b/>
        </w:rPr>
        <w:t xml:space="preserve">7. Plani mësimor  </w:t>
      </w:r>
    </w:p>
    <w:p w:rsidR="006D6478" w:rsidRPr="001D5AE9" w:rsidRDefault="006D6478" w:rsidP="006D6478">
      <w:pPr>
        <w:pStyle w:val="Paragrafi"/>
        <w:rPr>
          <w:b/>
        </w:rPr>
      </w:pPr>
      <w:r w:rsidRPr="001D5AE9">
        <w:rPr>
          <w:b/>
        </w:rPr>
        <w:t xml:space="preserve">  </w:t>
      </w:r>
    </w:p>
    <w:tbl>
      <w:tblPr>
        <w:tblStyle w:val="TableGrid"/>
        <w:tblW w:w="9365" w:type="dxa"/>
        <w:jc w:val="center"/>
        <w:tblLayout w:type="fixed"/>
        <w:tblLook w:val="01E0" w:firstRow="1" w:lastRow="1" w:firstColumn="1" w:lastColumn="1" w:noHBand="0" w:noVBand="0"/>
      </w:tblPr>
      <w:tblGrid>
        <w:gridCol w:w="2422"/>
        <w:gridCol w:w="2009"/>
        <w:gridCol w:w="11"/>
        <w:gridCol w:w="1758"/>
        <w:gridCol w:w="1352"/>
        <w:gridCol w:w="1769"/>
        <w:gridCol w:w="12"/>
        <w:gridCol w:w="14"/>
        <w:gridCol w:w="18"/>
      </w:tblGrid>
      <w:tr w:rsidR="006D6478" w:rsidRPr="00F24D28">
        <w:trPr>
          <w:gridAfter w:val="1"/>
          <w:wAfter w:w="17" w:type="dxa"/>
          <w:trHeight w:val="737"/>
          <w:jc w:val="center"/>
        </w:trPr>
        <w:tc>
          <w:tcPr>
            <w:tcW w:w="2423" w:type="dxa"/>
            <w:vAlign w:val="center"/>
          </w:tcPr>
          <w:p w:rsidR="006D6478" w:rsidRPr="00CF356C" w:rsidRDefault="006D6478" w:rsidP="006D6478">
            <w:pPr>
              <w:pStyle w:val="Tabele"/>
              <w:jc w:val="center"/>
              <w:rPr>
                <w:lang w:val="it-IT"/>
              </w:rPr>
            </w:pPr>
            <w:r w:rsidRPr="00CF356C">
              <w:rPr>
                <w:lang w:val="it-IT"/>
              </w:rPr>
              <w:t>Disiplina mësimore apo titulli i veprimtarisë</w:t>
            </w:r>
          </w:p>
        </w:tc>
        <w:tc>
          <w:tcPr>
            <w:tcW w:w="2009" w:type="dxa"/>
            <w:vAlign w:val="center"/>
          </w:tcPr>
          <w:p w:rsidR="006D6478" w:rsidRPr="00CF356C" w:rsidRDefault="006D6478" w:rsidP="006D6478">
            <w:pPr>
              <w:pStyle w:val="Tabele"/>
              <w:jc w:val="center"/>
              <w:rPr>
                <w:lang w:val="it-IT"/>
              </w:rPr>
            </w:pPr>
            <w:r w:rsidRPr="00CF356C">
              <w:rPr>
                <w:lang w:val="it-IT"/>
              </w:rPr>
              <w:t>Tipi i veprimtarisë</w:t>
            </w:r>
          </w:p>
          <w:p w:rsidR="006D6478" w:rsidRPr="00CF356C" w:rsidRDefault="006D6478" w:rsidP="006D6478">
            <w:pPr>
              <w:pStyle w:val="Tabele"/>
              <w:jc w:val="center"/>
              <w:rPr>
                <w:lang w:val="it-IT"/>
              </w:rPr>
            </w:pPr>
            <w:r w:rsidRPr="00CF356C">
              <w:rPr>
                <w:lang w:val="it-IT"/>
              </w:rPr>
              <w:t>(A - F)</w:t>
            </w:r>
          </w:p>
        </w:tc>
        <w:tc>
          <w:tcPr>
            <w:tcW w:w="1769" w:type="dxa"/>
            <w:gridSpan w:val="2"/>
            <w:shd w:val="clear" w:color="auto" w:fill="auto"/>
            <w:vAlign w:val="center"/>
          </w:tcPr>
          <w:p w:rsidR="006D6478" w:rsidRPr="00F24D28" w:rsidRDefault="006D6478" w:rsidP="006D6478">
            <w:pPr>
              <w:pStyle w:val="Tabele"/>
              <w:jc w:val="center"/>
            </w:pPr>
            <w:r w:rsidRPr="00F24D28">
              <w:t>Frekuentimi</w:t>
            </w:r>
          </w:p>
        </w:tc>
        <w:tc>
          <w:tcPr>
            <w:tcW w:w="1352" w:type="dxa"/>
            <w:shd w:val="clear" w:color="auto" w:fill="auto"/>
            <w:vAlign w:val="center"/>
          </w:tcPr>
          <w:p w:rsidR="006D6478" w:rsidRPr="00F24D28" w:rsidRDefault="006D6478" w:rsidP="006D6478">
            <w:pPr>
              <w:pStyle w:val="Tabele"/>
              <w:jc w:val="center"/>
            </w:pPr>
            <w:r w:rsidRPr="00F24D28">
              <w:t>Kreditet</w:t>
            </w:r>
          </w:p>
        </w:tc>
        <w:tc>
          <w:tcPr>
            <w:tcW w:w="1795" w:type="dxa"/>
            <w:gridSpan w:val="3"/>
            <w:vAlign w:val="center"/>
          </w:tcPr>
          <w:p w:rsidR="006D6478" w:rsidRPr="00F24D28" w:rsidRDefault="006D6478" w:rsidP="006D6478">
            <w:pPr>
              <w:pStyle w:val="Tabele"/>
              <w:jc w:val="center"/>
            </w:pPr>
            <w:r w:rsidRPr="00F24D28">
              <w:t>Orët mësimore në auditor</w:t>
            </w:r>
          </w:p>
        </w:tc>
      </w:tr>
      <w:tr w:rsidR="006D6478" w:rsidRPr="00F24D28">
        <w:trPr>
          <w:gridAfter w:val="2"/>
          <w:wAfter w:w="32" w:type="dxa"/>
          <w:trHeight w:val="420"/>
          <w:jc w:val="center"/>
        </w:trPr>
        <w:tc>
          <w:tcPr>
            <w:tcW w:w="9333" w:type="dxa"/>
            <w:gridSpan w:val="7"/>
            <w:vAlign w:val="center"/>
          </w:tcPr>
          <w:p w:rsidR="006D6478" w:rsidRPr="00B61ED9" w:rsidRDefault="006D6478" w:rsidP="006D6478">
            <w:pPr>
              <w:pStyle w:val="Tabele"/>
              <w:jc w:val="center"/>
              <w:rPr>
                <w:b/>
              </w:rPr>
            </w:pPr>
            <w:r w:rsidRPr="00B61ED9">
              <w:rPr>
                <w:b/>
              </w:rPr>
              <w:t>VITI I -  SEMESTRI I</w:t>
            </w:r>
          </w:p>
        </w:tc>
      </w:tr>
      <w:tr w:rsidR="006D6478" w:rsidRPr="00F24D28">
        <w:trPr>
          <w:gridAfter w:val="1"/>
          <w:wAfter w:w="17" w:type="dxa"/>
          <w:trHeight w:val="315"/>
          <w:jc w:val="center"/>
        </w:trPr>
        <w:tc>
          <w:tcPr>
            <w:tcW w:w="2423" w:type="dxa"/>
          </w:tcPr>
          <w:p w:rsidR="006D6478" w:rsidRPr="00F24D28" w:rsidRDefault="006D6478" w:rsidP="006D6478">
            <w:pPr>
              <w:pStyle w:val="Tabele"/>
            </w:pPr>
            <w:r w:rsidRPr="00F24D28">
              <w:t>1.</w:t>
            </w:r>
          </w:p>
        </w:tc>
        <w:tc>
          <w:tcPr>
            <w:tcW w:w="2009" w:type="dxa"/>
          </w:tcPr>
          <w:p w:rsidR="006D6478" w:rsidRPr="00F24D28" w:rsidRDefault="006D6478" w:rsidP="006D6478">
            <w:pPr>
              <w:pStyle w:val="Tabele"/>
            </w:pPr>
          </w:p>
        </w:tc>
        <w:tc>
          <w:tcPr>
            <w:tcW w:w="1769" w:type="dxa"/>
            <w:gridSpan w:val="2"/>
            <w:shd w:val="clear" w:color="auto" w:fill="auto"/>
          </w:tcPr>
          <w:p w:rsidR="006D6478" w:rsidRPr="00F24D28" w:rsidRDefault="006D6478" w:rsidP="006D6478">
            <w:pPr>
              <w:pStyle w:val="Tabele"/>
            </w:pPr>
          </w:p>
        </w:tc>
        <w:tc>
          <w:tcPr>
            <w:tcW w:w="1352" w:type="dxa"/>
            <w:shd w:val="clear" w:color="auto" w:fill="auto"/>
          </w:tcPr>
          <w:p w:rsidR="006D6478" w:rsidRPr="00F24D28" w:rsidRDefault="006D6478" w:rsidP="006D6478">
            <w:pPr>
              <w:pStyle w:val="Tabele"/>
            </w:pPr>
          </w:p>
        </w:tc>
        <w:tc>
          <w:tcPr>
            <w:tcW w:w="1795" w:type="dxa"/>
            <w:gridSpan w:val="3"/>
          </w:tcPr>
          <w:p w:rsidR="006D6478" w:rsidRPr="00F24D28" w:rsidRDefault="006D6478" w:rsidP="006D6478">
            <w:pPr>
              <w:pStyle w:val="Tabele"/>
            </w:pPr>
          </w:p>
        </w:tc>
      </w:tr>
      <w:tr w:rsidR="006D6478" w:rsidRPr="00F24D28">
        <w:trPr>
          <w:gridAfter w:val="1"/>
          <w:wAfter w:w="17" w:type="dxa"/>
          <w:trHeight w:val="266"/>
          <w:jc w:val="center"/>
        </w:trPr>
        <w:tc>
          <w:tcPr>
            <w:tcW w:w="2423" w:type="dxa"/>
          </w:tcPr>
          <w:p w:rsidR="006D6478" w:rsidRPr="00F24D28" w:rsidRDefault="006D6478" w:rsidP="006D6478">
            <w:pPr>
              <w:pStyle w:val="Tabele"/>
            </w:pPr>
            <w:r w:rsidRPr="00F24D28">
              <w:t>2.</w:t>
            </w:r>
          </w:p>
        </w:tc>
        <w:tc>
          <w:tcPr>
            <w:tcW w:w="2009" w:type="dxa"/>
          </w:tcPr>
          <w:p w:rsidR="006D6478" w:rsidRPr="00F24D28" w:rsidRDefault="006D6478" w:rsidP="006D6478">
            <w:pPr>
              <w:pStyle w:val="Tabele"/>
            </w:pPr>
          </w:p>
        </w:tc>
        <w:tc>
          <w:tcPr>
            <w:tcW w:w="1769" w:type="dxa"/>
            <w:gridSpan w:val="2"/>
            <w:shd w:val="clear" w:color="auto" w:fill="auto"/>
          </w:tcPr>
          <w:p w:rsidR="006D6478" w:rsidRPr="00F24D28" w:rsidRDefault="006D6478" w:rsidP="006D6478">
            <w:pPr>
              <w:pStyle w:val="Tabele"/>
            </w:pPr>
          </w:p>
        </w:tc>
        <w:tc>
          <w:tcPr>
            <w:tcW w:w="1352" w:type="dxa"/>
            <w:shd w:val="clear" w:color="auto" w:fill="auto"/>
          </w:tcPr>
          <w:p w:rsidR="006D6478" w:rsidRPr="00F24D28" w:rsidRDefault="006D6478" w:rsidP="006D6478">
            <w:pPr>
              <w:pStyle w:val="Tabele"/>
            </w:pPr>
          </w:p>
        </w:tc>
        <w:tc>
          <w:tcPr>
            <w:tcW w:w="1795" w:type="dxa"/>
            <w:gridSpan w:val="3"/>
          </w:tcPr>
          <w:p w:rsidR="006D6478" w:rsidRPr="00F24D28" w:rsidRDefault="006D6478" w:rsidP="006D6478">
            <w:pPr>
              <w:pStyle w:val="Tabele"/>
            </w:pPr>
          </w:p>
        </w:tc>
      </w:tr>
      <w:tr w:rsidR="006D6478" w:rsidRPr="00F24D28">
        <w:trPr>
          <w:gridAfter w:val="1"/>
          <w:wAfter w:w="17" w:type="dxa"/>
          <w:trHeight w:val="266"/>
          <w:jc w:val="center"/>
        </w:trPr>
        <w:tc>
          <w:tcPr>
            <w:tcW w:w="2423" w:type="dxa"/>
          </w:tcPr>
          <w:p w:rsidR="006D6478" w:rsidRPr="00F24D28" w:rsidRDefault="006D6478" w:rsidP="006D6478">
            <w:pPr>
              <w:pStyle w:val="Tabele"/>
            </w:pPr>
          </w:p>
        </w:tc>
        <w:tc>
          <w:tcPr>
            <w:tcW w:w="2009" w:type="dxa"/>
          </w:tcPr>
          <w:p w:rsidR="006D6478" w:rsidRPr="00F24D28" w:rsidRDefault="006D6478" w:rsidP="006D6478">
            <w:pPr>
              <w:pStyle w:val="Tabele"/>
            </w:pPr>
          </w:p>
        </w:tc>
        <w:tc>
          <w:tcPr>
            <w:tcW w:w="1769" w:type="dxa"/>
            <w:gridSpan w:val="2"/>
            <w:shd w:val="clear" w:color="auto" w:fill="auto"/>
          </w:tcPr>
          <w:p w:rsidR="006D6478" w:rsidRPr="00F24D28" w:rsidRDefault="006D6478" w:rsidP="006D6478">
            <w:pPr>
              <w:pStyle w:val="Tabele"/>
            </w:pPr>
          </w:p>
        </w:tc>
        <w:tc>
          <w:tcPr>
            <w:tcW w:w="1352" w:type="dxa"/>
            <w:shd w:val="clear" w:color="auto" w:fill="auto"/>
          </w:tcPr>
          <w:p w:rsidR="006D6478" w:rsidRPr="00F24D28" w:rsidRDefault="006D6478" w:rsidP="006D6478">
            <w:pPr>
              <w:pStyle w:val="Tabele"/>
            </w:pPr>
          </w:p>
        </w:tc>
        <w:tc>
          <w:tcPr>
            <w:tcW w:w="1795" w:type="dxa"/>
            <w:gridSpan w:val="3"/>
          </w:tcPr>
          <w:p w:rsidR="006D6478" w:rsidRPr="00F24D28" w:rsidRDefault="006D6478" w:rsidP="006D6478">
            <w:pPr>
              <w:pStyle w:val="Tabele"/>
            </w:pPr>
          </w:p>
        </w:tc>
      </w:tr>
      <w:tr w:rsidR="006D6478" w:rsidRPr="00F24D28">
        <w:trPr>
          <w:gridAfter w:val="1"/>
          <w:wAfter w:w="17" w:type="dxa"/>
          <w:trHeight w:val="266"/>
          <w:jc w:val="center"/>
        </w:trPr>
        <w:tc>
          <w:tcPr>
            <w:tcW w:w="2423" w:type="dxa"/>
          </w:tcPr>
          <w:p w:rsidR="006D6478" w:rsidRPr="00F24D28" w:rsidRDefault="006D6478" w:rsidP="006D6478">
            <w:pPr>
              <w:pStyle w:val="Tabele"/>
            </w:pPr>
          </w:p>
        </w:tc>
        <w:tc>
          <w:tcPr>
            <w:tcW w:w="2009" w:type="dxa"/>
          </w:tcPr>
          <w:p w:rsidR="006D6478" w:rsidRPr="00F24D28" w:rsidRDefault="006D6478" w:rsidP="006D6478">
            <w:pPr>
              <w:pStyle w:val="Tabele"/>
            </w:pPr>
          </w:p>
        </w:tc>
        <w:tc>
          <w:tcPr>
            <w:tcW w:w="1769" w:type="dxa"/>
            <w:gridSpan w:val="2"/>
            <w:shd w:val="clear" w:color="auto" w:fill="auto"/>
          </w:tcPr>
          <w:p w:rsidR="006D6478" w:rsidRPr="00F24D28" w:rsidRDefault="006D6478" w:rsidP="006D6478">
            <w:pPr>
              <w:pStyle w:val="Tabele"/>
            </w:pPr>
          </w:p>
        </w:tc>
        <w:tc>
          <w:tcPr>
            <w:tcW w:w="1352" w:type="dxa"/>
            <w:shd w:val="clear" w:color="auto" w:fill="auto"/>
          </w:tcPr>
          <w:p w:rsidR="006D6478" w:rsidRPr="00F24D28" w:rsidRDefault="006D6478" w:rsidP="006D6478">
            <w:pPr>
              <w:pStyle w:val="Tabele"/>
            </w:pPr>
          </w:p>
        </w:tc>
        <w:tc>
          <w:tcPr>
            <w:tcW w:w="1795" w:type="dxa"/>
            <w:gridSpan w:val="3"/>
          </w:tcPr>
          <w:p w:rsidR="006D6478" w:rsidRPr="00F24D28" w:rsidRDefault="006D6478" w:rsidP="006D6478">
            <w:pPr>
              <w:pStyle w:val="Tabele"/>
            </w:pPr>
          </w:p>
        </w:tc>
      </w:tr>
      <w:tr w:rsidR="006D6478" w:rsidRPr="00F24D28">
        <w:trPr>
          <w:gridAfter w:val="3"/>
          <w:wAfter w:w="43" w:type="dxa"/>
          <w:trHeight w:val="266"/>
          <w:jc w:val="center"/>
        </w:trPr>
        <w:tc>
          <w:tcPr>
            <w:tcW w:w="6201" w:type="dxa"/>
            <w:gridSpan w:val="4"/>
          </w:tcPr>
          <w:p w:rsidR="006D6478" w:rsidRPr="00F24D28" w:rsidRDefault="006D6478" w:rsidP="006D6478">
            <w:pPr>
              <w:pStyle w:val="Tabele"/>
            </w:pPr>
            <w:r w:rsidRPr="00F24D28">
              <w:t xml:space="preserve">                                                </w:t>
            </w:r>
            <w:r>
              <w:t xml:space="preserve">             </w:t>
            </w:r>
            <w:r w:rsidRPr="00F24D28">
              <w:t xml:space="preserve">  Totali</w:t>
            </w:r>
          </w:p>
        </w:tc>
        <w:tc>
          <w:tcPr>
            <w:tcW w:w="1352" w:type="dxa"/>
            <w:shd w:val="clear" w:color="auto" w:fill="auto"/>
          </w:tcPr>
          <w:p w:rsidR="006D6478" w:rsidRPr="00F24D28" w:rsidRDefault="006D6478" w:rsidP="006D6478">
            <w:pPr>
              <w:pStyle w:val="Tabele"/>
            </w:pPr>
            <w:r w:rsidRPr="00F24D28">
              <w:t>..... kredite</w:t>
            </w:r>
          </w:p>
        </w:tc>
        <w:tc>
          <w:tcPr>
            <w:tcW w:w="1769" w:type="dxa"/>
          </w:tcPr>
          <w:p w:rsidR="006D6478" w:rsidRPr="00F24D28" w:rsidRDefault="006D6478" w:rsidP="006D6478">
            <w:pPr>
              <w:pStyle w:val="Tabele"/>
            </w:pPr>
            <w:r w:rsidRPr="00F24D28">
              <w:t>..... orë</w:t>
            </w:r>
          </w:p>
        </w:tc>
      </w:tr>
      <w:tr w:rsidR="006D6478" w:rsidRPr="00F24D28">
        <w:trPr>
          <w:gridAfter w:val="2"/>
          <w:wAfter w:w="32" w:type="dxa"/>
          <w:trHeight w:val="408"/>
          <w:jc w:val="center"/>
        </w:trPr>
        <w:tc>
          <w:tcPr>
            <w:tcW w:w="9333" w:type="dxa"/>
            <w:gridSpan w:val="7"/>
            <w:vAlign w:val="center"/>
          </w:tcPr>
          <w:p w:rsidR="006D6478" w:rsidRPr="00B61ED9" w:rsidRDefault="006D6478" w:rsidP="006D6478">
            <w:pPr>
              <w:pStyle w:val="Tabele"/>
              <w:jc w:val="center"/>
              <w:rPr>
                <w:b/>
              </w:rPr>
            </w:pPr>
            <w:r w:rsidRPr="00B61ED9">
              <w:rPr>
                <w:b/>
              </w:rPr>
              <w:t>VITI I -  SEMESTRI II</w:t>
            </w:r>
          </w:p>
        </w:tc>
      </w:tr>
      <w:tr w:rsidR="006D6478" w:rsidRPr="00F24D28">
        <w:trPr>
          <w:trHeight w:val="359"/>
          <w:jc w:val="center"/>
        </w:trPr>
        <w:tc>
          <w:tcPr>
            <w:tcW w:w="2423" w:type="dxa"/>
          </w:tcPr>
          <w:p w:rsidR="006D6478" w:rsidRPr="00F24D28" w:rsidRDefault="006D6478" w:rsidP="006D6478">
            <w:pPr>
              <w:pStyle w:val="Tabele"/>
            </w:pPr>
            <w:r w:rsidRPr="00F24D28">
              <w:t>1.</w:t>
            </w:r>
          </w:p>
        </w:tc>
        <w:tc>
          <w:tcPr>
            <w:tcW w:w="2009" w:type="dxa"/>
          </w:tcPr>
          <w:p w:rsidR="006D6478" w:rsidRPr="00F24D28" w:rsidRDefault="006D6478" w:rsidP="006D6478">
            <w:pPr>
              <w:pStyle w:val="Tabele"/>
            </w:pPr>
          </w:p>
        </w:tc>
        <w:tc>
          <w:tcPr>
            <w:tcW w:w="1769" w:type="dxa"/>
            <w:gridSpan w:val="2"/>
            <w:shd w:val="clear" w:color="auto" w:fill="auto"/>
          </w:tcPr>
          <w:p w:rsidR="006D6478" w:rsidRPr="00F24D28" w:rsidRDefault="006D6478" w:rsidP="006D6478">
            <w:pPr>
              <w:pStyle w:val="Tabele"/>
            </w:pPr>
          </w:p>
        </w:tc>
        <w:tc>
          <w:tcPr>
            <w:tcW w:w="1352" w:type="dxa"/>
            <w:shd w:val="clear" w:color="auto" w:fill="auto"/>
          </w:tcPr>
          <w:p w:rsidR="006D6478" w:rsidRPr="00F24D28" w:rsidRDefault="006D6478" w:rsidP="006D6478">
            <w:pPr>
              <w:pStyle w:val="Tabele"/>
            </w:pPr>
          </w:p>
        </w:tc>
        <w:tc>
          <w:tcPr>
            <w:tcW w:w="1812" w:type="dxa"/>
            <w:gridSpan w:val="4"/>
          </w:tcPr>
          <w:p w:rsidR="006D6478" w:rsidRPr="00F24D28" w:rsidRDefault="006D6478" w:rsidP="006D6478">
            <w:pPr>
              <w:pStyle w:val="Tabele"/>
            </w:pPr>
          </w:p>
        </w:tc>
      </w:tr>
      <w:tr w:rsidR="006D6478" w:rsidRPr="00F24D28">
        <w:trPr>
          <w:trHeight w:val="266"/>
          <w:jc w:val="center"/>
        </w:trPr>
        <w:tc>
          <w:tcPr>
            <w:tcW w:w="2423" w:type="dxa"/>
          </w:tcPr>
          <w:p w:rsidR="006D6478" w:rsidRPr="00F24D28" w:rsidRDefault="006D6478" w:rsidP="006D6478">
            <w:pPr>
              <w:pStyle w:val="Tabele"/>
            </w:pPr>
            <w:r w:rsidRPr="00F24D28">
              <w:t>2.</w:t>
            </w:r>
          </w:p>
        </w:tc>
        <w:tc>
          <w:tcPr>
            <w:tcW w:w="2009" w:type="dxa"/>
          </w:tcPr>
          <w:p w:rsidR="006D6478" w:rsidRPr="00F24D28" w:rsidRDefault="006D6478" w:rsidP="006D6478">
            <w:pPr>
              <w:pStyle w:val="Tabele"/>
            </w:pPr>
          </w:p>
        </w:tc>
        <w:tc>
          <w:tcPr>
            <w:tcW w:w="1769" w:type="dxa"/>
            <w:gridSpan w:val="2"/>
            <w:shd w:val="clear" w:color="auto" w:fill="auto"/>
          </w:tcPr>
          <w:p w:rsidR="006D6478" w:rsidRPr="00F24D28" w:rsidRDefault="006D6478" w:rsidP="006D6478">
            <w:pPr>
              <w:pStyle w:val="Tabele"/>
            </w:pPr>
          </w:p>
        </w:tc>
        <w:tc>
          <w:tcPr>
            <w:tcW w:w="1352" w:type="dxa"/>
            <w:shd w:val="clear" w:color="auto" w:fill="auto"/>
          </w:tcPr>
          <w:p w:rsidR="006D6478" w:rsidRPr="00F24D28" w:rsidRDefault="006D6478" w:rsidP="006D6478">
            <w:pPr>
              <w:pStyle w:val="Tabele"/>
            </w:pPr>
          </w:p>
        </w:tc>
        <w:tc>
          <w:tcPr>
            <w:tcW w:w="1812" w:type="dxa"/>
            <w:gridSpan w:val="4"/>
          </w:tcPr>
          <w:p w:rsidR="006D6478" w:rsidRPr="00F24D28" w:rsidRDefault="006D6478" w:rsidP="006D6478">
            <w:pPr>
              <w:pStyle w:val="Tabele"/>
            </w:pPr>
          </w:p>
        </w:tc>
      </w:tr>
      <w:tr w:rsidR="006D6478" w:rsidRPr="00F24D28">
        <w:trPr>
          <w:trHeight w:val="266"/>
          <w:jc w:val="center"/>
        </w:trPr>
        <w:tc>
          <w:tcPr>
            <w:tcW w:w="2423" w:type="dxa"/>
          </w:tcPr>
          <w:p w:rsidR="006D6478" w:rsidRPr="00F24D28" w:rsidRDefault="006D6478" w:rsidP="006D6478">
            <w:pPr>
              <w:pStyle w:val="Tabele"/>
            </w:pPr>
          </w:p>
        </w:tc>
        <w:tc>
          <w:tcPr>
            <w:tcW w:w="2009" w:type="dxa"/>
          </w:tcPr>
          <w:p w:rsidR="006D6478" w:rsidRPr="00F24D28" w:rsidRDefault="006D6478" w:rsidP="006D6478">
            <w:pPr>
              <w:pStyle w:val="Tabele"/>
            </w:pPr>
          </w:p>
        </w:tc>
        <w:tc>
          <w:tcPr>
            <w:tcW w:w="1769" w:type="dxa"/>
            <w:gridSpan w:val="2"/>
            <w:shd w:val="clear" w:color="auto" w:fill="auto"/>
          </w:tcPr>
          <w:p w:rsidR="006D6478" w:rsidRPr="00F24D28" w:rsidRDefault="006D6478" w:rsidP="006D6478">
            <w:pPr>
              <w:pStyle w:val="Tabele"/>
            </w:pPr>
          </w:p>
        </w:tc>
        <w:tc>
          <w:tcPr>
            <w:tcW w:w="1352" w:type="dxa"/>
            <w:shd w:val="clear" w:color="auto" w:fill="auto"/>
          </w:tcPr>
          <w:p w:rsidR="006D6478" w:rsidRPr="00F24D28" w:rsidRDefault="006D6478" w:rsidP="006D6478">
            <w:pPr>
              <w:pStyle w:val="Tabele"/>
            </w:pPr>
          </w:p>
        </w:tc>
        <w:tc>
          <w:tcPr>
            <w:tcW w:w="1812" w:type="dxa"/>
            <w:gridSpan w:val="4"/>
          </w:tcPr>
          <w:p w:rsidR="006D6478" w:rsidRPr="00F24D28" w:rsidRDefault="006D6478" w:rsidP="006D6478">
            <w:pPr>
              <w:pStyle w:val="Tabele"/>
            </w:pPr>
          </w:p>
        </w:tc>
      </w:tr>
      <w:tr w:rsidR="006D6478" w:rsidRPr="00F24D28">
        <w:trPr>
          <w:trHeight w:val="266"/>
          <w:jc w:val="center"/>
        </w:trPr>
        <w:tc>
          <w:tcPr>
            <w:tcW w:w="2423" w:type="dxa"/>
          </w:tcPr>
          <w:p w:rsidR="006D6478" w:rsidRPr="00F24D28" w:rsidRDefault="006D6478" w:rsidP="006D6478">
            <w:pPr>
              <w:pStyle w:val="Tabele"/>
            </w:pPr>
          </w:p>
        </w:tc>
        <w:tc>
          <w:tcPr>
            <w:tcW w:w="2009" w:type="dxa"/>
          </w:tcPr>
          <w:p w:rsidR="006D6478" w:rsidRPr="00F24D28" w:rsidRDefault="006D6478" w:rsidP="006D6478">
            <w:pPr>
              <w:pStyle w:val="Tabele"/>
            </w:pPr>
          </w:p>
        </w:tc>
        <w:tc>
          <w:tcPr>
            <w:tcW w:w="1769" w:type="dxa"/>
            <w:gridSpan w:val="2"/>
            <w:shd w:val="clear" w:color="auto" w:fill="auto"/>
          </w:tcPr>
          <w:p w:rsidR="006D6478" w:rsidRPr="00F24D28" w:rsidRDefault="006D6478" w:rsidP="006D6478">
            <w:pPr>
              <w:pStyle w:val="Tabele"/>
            </w:pPr>
          </w:p>
        </w:tc>
        <w:tc>
          <w:tcPr>
            <w:tcW w:w="1352" w:type="dxa"/>
            <w:shd w:val="clear" w:color="auto" w:fill="auto"/>
          </w:tcPr>
          <w:p w:rsidR="006D6478" w:rsidRPr="00F24D28" w:rsidRDefault="006D6478" w:rsidP="006D6478">
            <w:pPr>
              <w:pStyle w:val="Tabele"/>
            </w:pPr>
          </w:p>
        </w:tc>
        <w:tc>
          <w:tcPr>
            <w:tcW w:w="1812" w:type="dxa"/>
            <w:gridSpan w:val="4"/>
          </w:tcPr>
          <w:p w:rsidR="006D6478" w:rsidRPr="00F24D28" w:rsidRDefault="006D6478" w:rsidP="006D6478">
            <w:pPr>
              <w:pStyle w:val="Tabele"/>
            </w:pPr>
          </w:p>
        </w:tc>
      </w:tr>
      <w:tr w:rsidR="006D6478" w:rsidRPr="00F24D28">
        <w:trPr>
          <w:gridAfter w:val="2"/>
          <w:wAfter w:w="31" w:type="dxa"/>
          <w:trHeight w:val="266"/>
          <w:jc w:val="center"/>
        </w:trPr>
        <w:tc>
          <w:tcPr>
            <w:tcW w:w="6201" w:type="dxa"/>
            <w:gridSpan w:val="4"/>
          </w:tcPr>
          <w:p w:rsidR="006D6478" w:rsidRPr="00F24D28" w:rsidRDefault="006D6478" w:rsidP="006D6478">
            <w:pPr>
              <w:pStyle w:val="Tabele"/>
              <w:jc w:val="center"/>
            </w:pPr>
            <w:r>
              <w:t xml:space="preserve">                                       </w:t>
            </w:r>
            <w:r w:rsidRPr="00F24D28">
              <w:t>Totali</w:t>
            </w:r>
          </w:p>
        </w:tc>
        <w:tc>
          <w:tcPr>
            <w:tcW w:w="1352" w:type="dxa"/>
            <w:shd w:val="clear" w:color="auto" w:fill="auto"/>
          </w:tcPr>
          <w:p w:rsidR="006D6478" w:rsidRPr="00F24D28" w:rsidRDefault="006D6478" w:rsidP="006D6478">
            <w:pPr>
              <w:pStyle w:val="Tabele"/>
            </w:pPr>
            <w:r w:rsidRPr="00F24D28">
              <w:t>..... kredite</w:t>
            </w:r>
          </w:p>
        </w:tc>
        <w:tc>
          <w:tcPr>
            <w:tcW w:w="1781" w:type="dxa"/>
            <w:gridSpan w:val="2"/>
          </w:tcPr>
          <w:p w:rsidR="006D6478" w:rsidRPr="00F24D28" w:rsidRDefault="006D6478" w:rsidP="006D6478">
            <w:pPr>
              <w:pStyle w:val="Tabele"/>
            </w:pPr>
            <w:r w:rsidRPr="00F24D28">
              <w:t>..... orë</w:t>
            </w:r>
          </w:p>
        </w:tc>
      </w:tr>
      <w:tr w:rsidR="006D6478" w:rsidRPr="00F24D28">
        <w:trPr>
          <w:gridAfter w:val="2"/>
          <w:wAfter w:w="32" w:type="dxa"/>
          <w:trHeight w:val="352"/>
          <w:jc w:val="center"/>
        </w:trPr>
        <w:tc>
          <w:tcPr>
            <w:tcW w:w="9333" w:type="dxa"/>
            <w:gridSpan w:val="7"/>
            <w:vAlign w:val="center"/>
          </w:tcPr>
          <w:p w:rsidR="006D6478" w:rsidRPr="00F24D28" w:rsidRDefault="006D6478" w:rsidP="006D6478">
            <w:pPr>
              <w:pStyle w:val="Tabele"/>
              <w:jc w:val="center"/>
            </w:pPr>
            <w:r w:rsidRPr="00B61ED9">
              <w:rPr>
                <w:b/>
              </w:rPr>
              <w:t>VITI II -  SEMESTRI</w:t>
            </w:r>
            <w:r w:rsidRPr="00F24D28">
              <w:t xml:space="preserve"> </w:t>
            </w:r>
            <w:r w:rsidRPr="00CE04A2">
              <w:rPr>
                <w:b/>
              </w:rPr>
              <w:t>I</w:t>
            </w:r>
          </w:p>
        </w:tc>
      </w:tr>
      <w:tr w:rsidR="006D6478" w:rsidRPr="00F24D28">
        <w:trPr>
          <w:gridAfter w:val="1"/>
          <w:wAfter w:w="18" w:type="dxa"/>
          <w:trHeight w:val="359"/>
          <w:jc w:val="center"/>
        </w:trPr>
        <w:tc>
          <w:tcPr>
            <w:tcW w:w="2423" w:type="dxa"/>
          </w:tcPr>
          <w:p w:rsidR="006D6478" w:rsidRPr="00F24D28" w:rsidRDefault="006D6478" w:rsidP="006D6478">
            <w:pPr>
              <w:pStyle w:val="Tabele"/>
            </w:pPr>
            <w:r w:rsidRPr="00F24D28">
              <w:t>1.</w:t>
            </w:r>
          </w:p>
        </w:tc>
        <w:tc>
          <w:tcPr>
            <w:tcW w:w="2020" w:type="dxa"/>
            <w:gridSpan w:val="2"/>
          </w:tcPr>
          <w:p w:rsidR="006D6478" w:rsidRPr="00F24D28" w:rsidRDefault="006D6478" w:rsidP="006D6478">
            <w:pPr>
              <w:pStyle w:val="Tabele"/>
            </w:pPr>
          </w:p>
        </w:tc>
        <w:tc>
          <w:tcPr>
            <w:tcW w:w="1757" w:type="dxa"/>
            <w:shd w:val="clear" w:color="auto" w:fill="auto"/>
          </w:tcPr>
          <w:p w:rsidR="006D6478" w:rsidRPr="00F24D28" w:rsidRDefault="006D6478" w:rsidP="006D6478">
            <w:pPr>
              <w:pStyle w:val="Tabele"/>
            </w:pPr>
          </w:p>
        </w:tc>
        <w:tc>
          <w:tcPr>
            <w:tcW w:w="1352" w:type="dxa"/>
            <w:shd w:val="clear" w:color="auto" w:fill="auto"/>
          </w:tcPr>
          <w:p w:rsidR="006D6478" w:rsidRPr="00F24D28" w:rsidRDefault="006D6478" w:rsidP="006D6478">
            <w:pPr>
              <w:pStyle w:val="Tabele"/>
            </w:pPr>
          </w:p>
        </w:tc>
        <w:tc>
          <w:tcPr>
            <w:tcW w:w="1795" w:type="dxa"/>
            <w:gridSpan w:val="3"/>
          </w:tcPr>
          <w:p w:rsidR="006D6478" w:rsidRPr="00F24D28" w:rsidRDefault="006D6478" w:rsidP="006D6478">
            <w:pPr>
              <w:pStyle w:val="Tabele"/>
            </w:pPr>
          </w:p>
        </w:tc>
      </w:tr>
      <w:tr w:rsidR="006D6478" w:rsidRPr="00F24D28">
        <w:trPr>
          <w:gridAfter w:val="1"/>
          <w:wAfter w:w="18" w:type="dxa"/>
          <w:trHeight w:val="266"/>
          <w:jc w:val="center"/>
        </w:trPr>
        <w:tc>
          <w:tcPr>
            <w:tcW w:w="2423" w:type="dxa"/>
          </w:tcPr>
          <w:p w:rsidR="006D6478" w:rsidRPr="00F24D28" w:rsidRDefault="006D6478" w:rsidP="006D6478">
            <w:pPr>
              <w:pStyle w:val="Tabele"/>
            </w:pPr>
            <w:r w:rsidRPr="00F24D28">
              <w:t>2.</w:t>
            </w:r>
          </w:p>
        </w:tc>
        <w:tc>
          <w:tcPr>
            <w:tcW w:w="2020" w:type="dxa"/>
            <w:gridSpan w:val="2"/>
          </w:tcPr>
          <w:p w:rsidR="006D6478" w:rsidRPr="00F24D28" w:rsidRDefault="006D6478" w:rsidP="006D6478">
            <w:pPr>
              <w:pStyle w:val="Tabele"/>
            </w:pPr>
          </w:p>
        </w:tc>
        <w:tc>
          <w:tcPr>
            <w:tcW w:w="1757" w:type="dxa"/>
            <w:shd w:val="clear" w:color="auto" w:fill="auto"/>
          </w:tcPr>
          <w:p w:rsidR="006D6478" w:rsidRPr="00F24D28" w:rsidRDefault="006D6478" w:rsidP="006D6478">
            <w:pPr>
              <w:pStyle w:val="Tabele"/>
            </w:pPr>
          </w:p>
        </w:tc>
        <w:tc>
          <w:tcPr>
            <w:tcW w:w="1352" w:type="dxa"/>
            <w:shd w:val="clear" w:color="auto" w:fill="auto"/>
          </w:tcPr>
          <w:p w:rsidR="006D6478" w:rsidRPr="00F24D28" w:rsidRDefault="006D6478" w:rsidP="006D6478">
            <w:pPr>
              <w:pStyle w:val="Tabele"/>
            </w:pPr>
          </w:p>
        </w:tc>
        <w:tc>
          <w:tcPr>
            <w:tcW w:w="1795" w:type="dxa"/>
            <w:gridSpan w:val="3"/>
          </w:tcPr>
          <w:p w:rsidR="006D6478" w:rsidRPr="00F24D28" w:rsidRDefault="006D6478" w:rsidP="006D6478">
            <w:pPr>
              <w:pStyle w:val="Tabele"/>
            </w:pPr>
          </w:p>
        </w:tc>
      </w:tr>
      <w:tr w:rsidR="006D6478" w:rsidRPr="00F24D28">
        <w:trPr>
          <w:gridAfter w:val="1"/>
          <w:wAfter w:w="18" w:type="dxa"/>
          <w:trHeight w:val="266"/>
          <w:jc w:val="center"/>
        </w:trPr>
        <w:tc>
          <w:tcPr>
            <w:tcW w:w="2423" w:type="dxa"/>
          </w:tcPr>
          <w:p w:rsidR="006D6478" w:rsidRPr="00F24D28" w:rsidRDefault="006D6478" w:rsidP="006D6478">
            <w:pPr>
              <w:pStyle w:val="Tabele"/>
            </w:pPr>
          </w:p>
        </w:tc>
        <w:tc>
          <w:tcPr>
            <w:tcW w:w="2020" w:type="dxa"/>
            <w:gridSpan w:val="2"/>
          </w:tcPr>
          <w:p w:rsidR="006D6478" w:rsidRPr="00F24D28" w:rsidRDefault="006D6478" w:rsidP="006D6478">
            <w:pPr>
              <w:pStyle w:val="Tabele"/>
            </w:pPr>
          </w:p>
        </w:tc>
        <w:tc>
          <w:tcPr>
            <w:tcW w:w="1757" w:type="dxa"/>
            <w:shd w:val="clear" w:color="auto" w:fill="auto"/>
          </w:tcPr>
          <w:p w:rsidR="006D6478" w:rsidRPr="00F24D28" w:rsidRDefault="006D6478" w:rsidP="006D6478">
            <w:pPr>
              <w:pStyle w:val="Tabele"/>
            </w:pPr>
          </w:p>
        </w:tc>
        <w:tc>
          <w:tcPr>
            <w:tcW w:w="1352" w:type="dxa"/>
            <w:shd w:val="clear" w:color="auto" w:fill="auto"/>
          </w:tcPr>
          <w:p w:rsidR="006D6478" w:rsidRPr="00F24D28" w:rsidRDefault="006D6478" w:rsidP="006D6478">
            <w:pPr>
              <w:pStyle w:val="Tabele"/>
            </w:pPr>
          </w:p>
        </w:tc>
        <w:tc>
          <w:tcPr>
            <w:tcW w:w="1795" w:type="dxa"/>
            <w:gridSpan w:val="3"/>
          </w:tcPr>
          <w:p w:rsidR="006D6478" w:rsidRPr="00F24D28" w:rsidRDefault="006D6478" w:rsidP="006D6478">
            <w:pPr>
              <w:pStyle w:val="Tabele"/>
            </w:pPr>
          </w:p>
        </w:tc>
      </w:tr>
      <w:tr w:rsidR="006D6478" w:rsidRPr="00F24D28">
        <w:trPr>
          <w:gridAfter w:val="1"/>
          <w:wAfter w:w="18" w:type="dxa"/>
          <w:trHeight w:val="266"/>
          <w:jc w:val="center"/>
        </w:trPr>
        <w:tc>
          <w:tcPr>
            <w:tcW w:w="2423" w:type="dxa"/>
          </w:tcPr>
          <w:p w:rsidR="006D6478" w:rsidRPr="00F24D28" w:rsidRDefault="006D6478" w:rsidP="006D6478">
            <w:pPr>
              <w:pStyle w:val="Tabele"/>
            </w:pPr>
          </w:p>
        </w:tc>
        <w:tc>
          <w:tcPr>
            <w:tcW w:w="2020" w:type="dxa"/>
            <w:gridSpan w:val="2"/>
          </w:tcPr>
          <w:p w:rsidR="006D6478" w:rsidRPr="00F24D28" w:rsidRDefault="006D6478" w:rsidP="006D6478">
            <w:pPr>
              <w:pStyle w:val="Tabele"/>
            </w:pPr>
          </w:p>
        </w:tc>
        <w:tc>
          <w:tcPr>
            <w:tcW w:w="1757" w:type="dxa"/>
            <w:shd w:val="clear" w:color="auto" w:fill="auto"/>
          </w:tcPr>
          <w:p w:rsidR="006D6478" w:rsidRPr="00F24D28" w:rsidRDefault="006D6478" w:rsidP="006D6478">
            <w:pPr>
              <w:pStyle w:val="Tabele"/>
            </w:pPr>
          </w:p>
        </w:tc>
        <w:tc>
          <w:tcPr>
            <w:tcW w:w="1352" w:type="dxa"/>
            <w:shd w:val="clear" w:color="auto" w:fill="auto"/>
          </w:tcPr>
          <w:p w:rsidR="006D6478" w:rsidRPr="00F24D28" w:rsidRDefault="006D6478" w:rsidP="006D6478">
            <w:pPr>
              <w:pStyle w:val="Tabele"/>
            </w:pPr>
          </w:p>
        </w:tc>
        <w:tc>
          <w:tcPr>
            <w:tcW w:w="1795" w:type="dxa"/>
            <w:gridSpan w:val="3"/>
          </w:tcPr>
          <w:p w:rsidR="006D6478" w:rsidRPr="00F24D28" w:rsidRDefault="006D6478" w:rsidP="006D6478">
            <w:pPr>
              <w:pStyle w:val="Tabele"/>
            </w:pPr>
          </w:p>
        </w:tc>
      </w:tr>
      <w:tr w:rsidR="006D6478" w:rsidRPr="00F24D28">
        <w:trPr>
          <w:gridAfter w:val="2"/>
          <w:wAfter w:w="31" w:type="dxa"/>
          <w:trHeight w:val="266"/>
          <w:jc w:val="center"/>
        </w:trPr>
        <w:tc>
          <w:tcPr>
            <w:tcW w:w="6201" w:type="dxa"/>
            <w:gridSpan w:val="4"/>
          </w:tcPr>
          <w:p w:rsidR="006D6478" w:rsidRPr="00F24D28" w:rsidRDefault="006D6478" w:rsidP="006D6478">
            <w:pPr>
              <w:pStyle w:val="Tabele"/>
              <w:jc w:val="center"/>
            </w:pPr>
            <w:r>
              <w:t xml:space="preserve">                                    </w:t>
            </w:r>
            <w:r w:rsidRPr="00F24D28">
              <w:t>Totali</w:t>
            </w:r>
          </w:p>
        </w:tc>
        <w:tc>
          <w:tcPr>
            <w:tcW w:w="1352" w:type="dxa"/>
            <w:shd w:val="clear" w:color="auto" w:fill="auto"/>
          </w:tcPr>
          <w:p w:rsidR="006D6478" w:rsidRPr="00F24D28" w:rsidRDefault="006D6478" w:rsidP="006D6478">
            <w:pPr>
              <w:pStyle w:val="Tabele"/>
            </w:pPr>
            <w:r w:rsidRPr="00F24D28">
              <w:t>..... kredite</w:t>
            </w:r>
          </w:p>
        </w:tc>
        <w:tc>
          <w:tcPr>
            <w:tcW w:w="1781" w:type="dxa"/>
            <w:gridSpan w:val="2"/>
          </w:tcPr>
          <w:p w:rsidR="006D6478" w:rsidRPr="00F24D28" w:rsidRDefault="006D6478" w:rsidP="006D6478">
            <w:pPr>
              <w:pStyle w:val="Tabele"/>
            </w:pPr>
            <w:r w:rsidRPr="00F24D28">
              <w:t>..... orë</w:t>
            </w:r>
          </w:p>
        </w:tc>
      </w:tr>
      <w:tr w:rsidR="006D6478" w:rsidRPr="00F24D28">
        <w:trPr>
          <w:gridAfter w:val="2"/>
          <w:wAfter w:w="32" w:type="dxa"/>
          <w:trHeight w:val="383"/>
          <w:jc w:val="center"/>
        </w:trPr>
        <w:tc>
          <w:tcPr>
            <w:tcW w:w="9333" w:type="dxa"/>
            <w:gridSpan w:val="7"/>
            <w:vAlign w:val="center"/>
          </w:tcPr>
          <w:p w:rsidR="006D6478" w:rsidRPr="00B61ED9" w:rsidRDefault="006D6478" w:rsidP="006D6478">
            <w:pPr>
              <w:pStyle w:val="Tabele"/>
              <w:jc w:val="center"/>
              <w:rPr>
                <w:b/>
              </w:rPr>
            </w:pPr>
            <w:r w:rsidRPr="00B61ED9">
              <w:rPr>
                <w:b/>
              </w:rPr>
              <w:t>VITI II -  SEMESTRI II</w:t>
            </w:r>
          </w:p>
        </w:tc>
      </w:tr>
      <w:tr w:rsidR="006D6478" w:rsidRPr="00F24D28">
        <w:trPr>
          <w:trHeight w:val="359"/>
          <w:jc w:val="center"/>
        </w:trPr>
        <w:tc>
          <w:tcPr>
            <w:tcW w:w="2423" w:type="dxa"/>
          </w:tcPr>
          <w:p w:rsidR="006D6478" w:rsidRPr="00F24D28" w:rsidRDefault="006D6478" w:rsidP="006D6478">
            <w:pPr>
              <w:pStyle w:val="Tabele"/>
            </w:pPr>
            <w:r w:rsidRPr="00F24D28">
              <w:t>1.</w:t>
            </w:r>
          </w:p>
        </w:tc>
        <w:tc>
          <w:tcPr>
            <w:tcW w:w="2020" w:type="dxa"/>
            <w:gridSpan w:val="2"/>
          </w:tcPr>
          <w:p w:rsidR="006D6478" w:rsidRPr="00F24D28" w:rsidRDefault="006D6478" w:rsidP="006D6478">
            <w:pPr>
              <w:pStyle w:val="Tabele"/>
            </w:pPr>
          </w:p>
        </w:tc>
        <w:tc>
          <w:tcPr>
            <w:tcW w:w="1757" w:type="dxa"/>
            <w:shd w:val="clear" w:color="auto" w:fill="auto"/>
          </w:tcPr>
          <w:p w:rsidR="006D6478" w:rsidRPr="00F24D28" w:rsidRDefault="006D6478" w:rsidP="006D6478">
            <w:pPr>
              <w:pStyle w:val="Tabele"/>
            </w:pPr>
          </w:p>
        </w:tc>
        <w:tc>
          <w:tcPr>
            <w:tcW w:w="1352" w:type="dxa"/>
            <w:shd w:val="clear" w:color="auto" w:fill="auto"/>
          </w:tcPr>
          <w:p w:rsidR="006D6478" w:rsidRPr="00F24D28" w:rsidRDefault="006D6478" w:rsidP="006D6478">
            <w:pPr>
              <w:pStyle w:val="Tabele"/>
            </w:pPr>
          </w:p>
        </w:tc>
        <w:tc>
          <w:tcPr>
            <w:tcW w:w="1812" w:type="dxa"/>
            <w:gridSpan w:val="4"/>
          </w:tcPr>
          <w:p w:rsidR="006D6478" w:rsidRPr="00F24D28" w:rsidRDefault="006D6478" w:rsidP="006D6478">
            <w:pPr>
              <w:pStyle w:val="Tabele"/>
            </w:pPr>
          </w:p>
        </w:tc>
      </w:tr>
      <w:tr w:rsidR="006D6478" w:rsidRPr="00F24D28">
        <w:trPr>
          <w:trHeight w:val="266"/>
          <w:jc w:val="center"/>
        </w:trPr>
        <w:tc>
          <w:tcPr>
            <w:tcW w:w="2423" w:type="dxa"/>
          </w:tcPr>
          <w:p w:rsidR="006D6478" w:rsidRPr="00F24D28" w:rsidRDefault="006D6478" w:rsidP="006D6478">
            <w:pPr>
              <w:pStyle w:val="Tabele"/>
            </w:pPr>
            <w:r w:rsidRPr="00F24D28">
              <w:t>2.</w:t>
            </w:r>
          </w:p>
        </w:tc>
        <w:tc>
          <w:tcPr>
            <w:tcW w:w="2020" w:type="dxa"/>
            <w:gridSpan w:val="2"/>
          </w:tcPr>
          <w:p w:rsidR="006D6478" w:rsidRPr="00F24D28" w:rsidRDefault="006D6478" w:rsidP="006D6478">
            <w:pPr>
              <w:pStyle w:val="Tabele"/>
            </w:pPr>
          </w:p>
        </w:tc>
        <w:tc>
          <w:tcPr>
            <w:tcW w:w="1757" w:type="dxa"/>
            <w:shd w:val="clear" w:color="auto" w:fill="auto"/>
          </w:tcPr>
          <w:p w:rsidR="006D6478" w:rsidRPr="00F24D28" w:rsidRDefault="006D6478" w:rsidP="006D6478">
            <w:pPr>
              <w:pStyle w:val="Tabele"/>
            </w:pPr>
          </w:p>
        </w:tc>
        <w:tc>
          <w:tcPr>
            <w:tcW w:w="1352" w:type="dxa"/>
            <w:shd w:val="clear" w:color="auto" w:fill="auto"/>
          </w:tcPr>
          <w:p w:rsidR="006D6478" w:rsidRPr="00F24D28" w:rsidRDefault="006D6478" w:rsidP="006D6478">
            <w:pPr>
              <w:pStyle w:val="Tabele"/>
            </w:pPr>
          </w:p>
        </w:tc>
        <w:tc>
          <w:tcPr>
            <w:tcW w:w="1812" w:type="dxa"/>
            <w:gridSpan w:val="4"/>
          </w:tcPr>
          <w:p w:rsidR="006D6478" w:rsidRPr="00F24D28" w:rsidRDefault="006D6478" w:rsidP="006D6478">
            <w:pPr>
              <w:pStyle w:val="Tabele"/>
            </w:pPr>
          </w:p>
        </w:tc>
      </w:tr>
      <w:tr w:rsidR="006D6478" w:rsidRPr="00F24D28">
        <w:trPr>
          <w:trHeight w:val="266"/>
          <w:jc w:val="center"/>
        </w:trPr>
        <w:tc>
          <w:tcPr>
            <w:tcW w:w="2423" w:type="dxa"/>
          </w:tcPr>
          <w:p w:rsidR="006D6478" w:rsidRPr="00F24D28" w:rsidRDefault="006D6478" w:rsidP="006D6478">
            <w:pPr>
              <w:pStyle w:val="Tabele"/>
            </w:pPr>
          </w:p>
        </w:tc>
        <w:tc>
          <w:tcPr>
            <w:tcW w:w="2020" w:type="dxa"/>
            <w:gridSpan w:val="2"/>
          </w:tcPr>
          <w:p w:rsidR="006D6478" w:rsidRPr="00F24D28" w:rsidRDefault="006D6478" w:rsidP="006D6478">
            <w:pPr>
              <w:pStyle w:val="Tabele"/>
            </w:pPr>
          </w:p>
        </w:tc>
        <w:tc>
          <w:tcPr>
            <w:tcW w:w="1757" w:type="dxa"/>
            <w:shd w:val="clear" w:color="auto" w:fill="auto"/>
          </w:tcPr>
          <w:p w:rsidR="006D6478" w:rsidRPr="00F24D28" w:rsidRDefault="006D6478" w:rsidP="006D6478">
            <w:pPr>
              <w:pStyle w:val="Tabele"/>
            </w:pPr>
          </w:p>
        </w:tc>
        <w:tc>
          <w:tcPr>
            <w:tcW w:w="1352" w:type="dxa"/>
            <w:shd w:val="clear" w:color="auto" w:fill="auto"/>
          </w:tcPr>
          <w:p w:rsidR="006D6478" w:rsidRPr="00F24D28" w:rsidRDefault="006D6478" w:rsidP="006D6478">
            <w:pPr>
              <w:pStyle w:val="Tabele"/>
            </w:pPr>
          </w:p>
        </w:tc>
        <w:tc>
          <w:tcPr>
            <w:tcW w:w="1812" w:type="dxa"/>
            <w:gridSpan w:val="4"/>
          </w:tcPr>
          <w:p w:rsidR="006D6478" w:rsidRPr="00F24D28" w:rsidRDefault="006D6478" w:rsidP="006D6478">
            <w:pPr>
              <w:pStyle w:val="Tabele"/>
            </w:pPr>
          </w:p>
        </w:tc>
      </w:tr>
      <w:tr w:rsidR="006D6478" w:rsidRPr="00F24D28">
        <w:trPr>
          <w:trHeight w:val="266"/>
          <w:jc w:val="center"/>
        </w:trPr>
        <w:tc>
          <w:tcPr>
            <w:tcW w:w="2423" w:type="dxa"/>
          </w:tcPr>
          <w:p w:rsidR="006D6478" w:rsidRPr="00F24D28" w:rsidRDefault="006D6478" w:rsidP="006D6478">
            <w:pPr>
              <w:pStyle w:val="Tabele"/>
            </w:pPr>
          </w:p>
        </w:tc>
        <w:tc>
          <w:tcPr>
            <w:tcW w:w="2020" w:type="dxa"/>
            <w:gridSpan w:val="2"/>
          </w:tcPr>
          <w:p w:rsidR="006D6478" w:rsidRPr="00F24D28" w:rsidRDefault="006D6478" w:rsidP="006D6478">
            <w:pPr>
              <w:pStyle w:val="Tabele"/>
            </w:pPr>
          </w:p>
        </w:tc>
        <w:tc>
          <w:tcPr>
            <w:tcW w:w="1757" w:type="dxa"/>
            <w:shd w:val="clear" w:color="auto" w:fill="auto"/>
          </w:tcPr>
          <w:p w:rsidR="006D6478" w:rsidRPr="00F24D28" w:rsidRDefault="006D6478" w:rsidP="006D6478">
            <w:pPr>
              <w:pStyle w:val="Tabele"/>
            </w:pPr>
          </w:p>
        </w:tc>
        <w:tc>
          <w:tcPr>
            <w:tcW w:w="1352" w:type="dxa"/>
            <w:shd w:val="clear" w:color="auto" w:fill="auto"/>
          </w:tcPr>
          <w:p w:rsidR="006D6478" w:rsidRPr="00F24D28" w:rsidRDefault="006D6478" w:rsidP="006D6478">
            <w:pPr>
              <w:pStyle w:val="Tabele"/>
            </w:pPr>
          </w:p>
        </w:tc>
        <w:tc>
          <w:tcPr>
            <w:tcW w:w="1812" w:type="dxa"/>
            <w:gridSpan w:val="4"/>
          </w:tcPr>
          <w:p w:rsidR="006D6478" w:rsidRPr="00F24D28" w:rsidRDefault="006D6478" w:rsidP="006D6478">
            <w:pPr>
              <w:pStyle w:val="Tabele"/>
            </w:pPr>
          </w:p>
        </w:tc>
      </w:tr>
      <w:tr w:rsidR="006D6478" w:rsidRPr="00F24D28">
        <w:trPr>
          <w:gridAfter w:val="1"/>
          <w:wAfter w:w="17" w:type="dxa"/>
          <w:trHeight w:val="266"/>
          <w:jc w:val="center"/>
        </w:trPr>
        <w:tc>
          <w:tcPr>
            <w:tcW w:w="6201" w:type="dxa"/>
            <w:gridSpan w:val="4"/>
          </w:tcPr>
          <w:p w:rsidR="006D6478" w:rsidRPr="00F24D28" w:rsidRDefault="006D6478" w:rsidP="006D6478">
            <w:pPr>
              <w:pStyle w:val="Tabele"/>
            </w:pPr>
            <w:r w:rsidRPr="00F24D28">
              <w:t xml:space="preserve"> </w:t>
            </w:r>
            <w:r>
              <w:t xml:space="preserve">                                                          </w:t>
            </w:r>
            <w:r w:rsidRPr="00F24D28">
              <w:t>Totali</w:t>
            </w:r>
          </w:p>
        </w:tc>
        <w:tc>
          <w:tcPr>
            <w:tcW w:w="1352" w:type="dxa"/>
            <w:shd w:val="clear" w:color="auto" w:fill="auto"/>
          </w:tcPr>
          <w:p w:rsidR="006D6478" w:rsidRPr="00F24D28" w:rsidRDefault="006D6478" w:rsidP="006D6478">
            <w:pPr>
              <w:pStyle w:val="Tabele"/>
            </w:pPr>
            <w:r w:rsidRPr="00F24D28">
              <w:t>..... kredite</w:t>
            </w:r>
          </w:p>
        </w:tc>
        <w:tc>
          <w:tcPr>
            <w:tcW w:w="1795" w:type="dxa"/>
            <w:gridSpan w:val="3"/>
          </w:tcPr>
          <w:p w:rsidR="006D6478" w:rsidRPr="00F24D28" w:rsidRDefault="006D6478" w:rsidP="006D6478">
            <w:pPr>
              <w:pStyle w:val="Tabele"/>
            </w:pPr>
            <w:r w:rsidRPr="00F24D28">
              <w:t>..... orë</w:t>
            </w:r>
          </w:p>
        </w:tc>
      </w:tr>
      <w:tr w:rsidR="006D6478" w:rsidRPr="00F24D28">
        <w:trPr>
          <w:gridAfter w:val="1"/>
          <w:wAfter w:w="17" w:type="dxa"/>
          <w:trHeight w:val="280"/>
          <w:jc w:val="center"/>
        </w:trPr>
        <w:tc>
          <w:tcPr>
            <w:tcW w:w="6201" w:type="dxa"/>
            <w:gridSpan w:val="4"/>
          </w:tcPr>
          <w:p w:rsidR="006D6478" w:rsidRPr="00F24D28" w:rsidRDefault="006D6478" w:rsidP="006D6478">
            <w:pPr>
              <w:pStyle w:val="Tabele"/>
            </w:pPr>
            <w:r w:rsidRPr="00F24D28">
              <w:t xml:space="preserve">                                                Totali i përgjithshëm</w:t>
            </w:r>
          </w:p>
        </w:tc>
        <w:tc>
          <w:tcPr>
            <w:tcW w:w="1352" w:type="dxa"/>
            <w:shd w:val="clear" w:color="auto" w:fill="auto"/>
          </w:tcPr>
          <w:p w:rsidR="006D6478" w:rsidRPr="00F24D28" w:rsidRDefault="006D6478" w:rsidP="006D6478">
            <w:pPr>
              <w:pStyle w:val="Tabele"/>
            </w:pPr>
            <w:r w:rsidRPr="00F24D28">
              <w:t>..... kredite</w:t>
            </w:r>
          </w:p>
        </w:tc>
        <w:tc>
          <w:tcPr>
            <w:tcW w:w="1795" w:type="dxa"/>
            <w:gridSpan w:val="3"/>
          </w:tcPr>
          <w:p w:rsidR="006D6478" w:rsidRPr="00F24D28" w:rsidRDefault="006D6478" w:rsidP="006D6478">
            <w:pPr>
              <w:pStyle w:val="Tabele"/>
            </w:pPr>
            <w:r w:rsidRPr="00F24D28">
              <w:t>..... orë</w:t>
            </w:r>
          </w:p>
        </w:tc>
      </w:tr>
    </w:tbl>
    <w:p w:rsidR="006D6478" w:rsidRDefault="006D6478" w:rsidP="006D6478">
      <w:pPr>
        <w:pStyle w:val="Paragrafi"/>
      </w:pPr>
    </w:p>
    <w:p w:rsidR="006D6478" w:rsidRDefault="006D6478" w:rsidP="006D6478">
      <w:pPr>
        <w:pStyle w:val="Paragrafi"/>
      </w:pPr>
    </w:p>
    <w:p w:rsidR="006D6478" w:rsidRDefault="006D6478" w:rsidP="006D6478">
      <w:pPr>
        <w:pStyle w:val="Paragrafi"/>
      </w:pPr>
    </w:p>
    <w:p w:rsidR="006D6478" w:rsidRDefault="006D6478" w:rsidP="006D6478">
      <w:pPr>
        <w:pStyle w:val="Paragrafi"/>
      </w:pPr>
    </w:p>
    <w:p w:rsidR="006D6478" w:rsidRDefault="006D6478" w:rsidP="006D6478">
      <w:pPr>
        <w:pStyle w:val="Paragrafi"/>
      </w:pPr>
    </w:p>
    <w:p w:rsidR="006D6478" w:rsidRDefault="006D6478" w:rsidP="006D6478">
      <w:pPr>
        <w:pStyle w:val="Paragrafi"/>
      </w:pPr>
    </w:p>
    <w:p w:rsidR="006D6478" w:rsidRPr="00F24D28" w:rsidRDefault="006D6478" w:rsidP="006D6478">
      <w:pPr>
        <w:pStyle w:val="Paragrafi"/>
      </w:pPr>
    </w:p>
    <w:p w:rsidR="006D6478" w:rsidRPr="004936E6" w:rsidRDefault="006D6478" w:rsidP="006D6478">
      <w:pPr>
        <w:pStyle w:val="Paragrafi"/>
        <w:rPr>
          <w:b/>
        </w:rPr>
      </w:pPr>
      <w:r w:rsidRPr="004936E6">
        <w:rPr>
          <w:b/>
        </w:rPr>
        <w:t>8. Programet e studimit të ciklit të parë, që mundësojnë pranimin në programin e studimit të ciklit të dytë</w:t>
      </w:r>
    </w:p>
    <w:p w:rsidR="006D6478" w:rsidRPr="00F24D28" w:rsidRDefault="006D6478" w:rsidP="006D6478">
      <w:pPr>
        <w:pStyle w:val="Paragrafi"/>
      </w:pPr>
    </w:p>
    <w:p w:rsidR="006D6478" w:rsidRPr="00F24D28" w:rsidRDefault="006D6478" w:rsidP="006D6478">
      <w:pPr>
        <w:pStyle w:val="Paragrafi"/>
      </w:pPr>
      <w:r w:rsidRPr="00F24D28">
        <w:t>a) pa plotësim të njohurive formuese para hyrjes në program;</w:t>
      </w:r>
    </w:p>
    <w:tbl>
      <w:tblPr>
        <w:tblStyle w:val="TableGrid"/>
        <w:tblW w:w="9134" w:type="dxa"/>
        <w:jc w:val="center"/>
        <w:tblLook w:val="01E0" w:firstRow="1" w:lastRow="1" w:firstColumn="1" w:lastColumn="1" w:noHBand="0" w:noVBand="0"/>
      </w:tblPr>
      <w:tblGrid>
        <w:gridCol w:w="4400"/>
        <w:gridCol w:w="4734"/>
      </w:tblGrid>
      <w:tr w:rsidR="006D6478" w:rsidRPr="00CF356C">
        <w:trPr>
          <w:trHeight w:val="465"/>
          <w:jc w:val="center"/>
        </w:trPr>
        <w:tc>
          <w:tcPr>
            <w:tcW w:w="9134" w:type="dxa"/>
            <w:gridSpan w:val="2"/>
            <w:vAlign w:val="center"/>
          </w:tcPr>
          <w:p w:rsidR="006D6478" w:rsidRPr="00CF356C" w:rsidRDefault="006D6478" w:rsidP="006D6478">
            <w:pPr>
              <w:pStyle w:val="Tabele"/>
              <w:jc w:val="center"/>
              <w:rPr>
                <w:lang w:val="it-IT"/>
              </w:rPr>
            </w:pPr>
            <w:r w:rsidRPr="00CF356C">
              <w:rPr>
                <w:lang w:val="it-IT"/>
              </w:rPr>
              <w:t>Nga i njëjti institucion i arsimit të lartë</w:t>
            </w:r>
          </w:p>
        </w:tc>
      </w:tr>
      <w:tr w:rsidR="006D6478" w:rsidRPr="00FE16AC">
        <w:trPr>
          <w:trHeight w:val="285"/>
          <w:jc w:val="center"/>
        </w:trPr>
        <w:tc>
          <w:tcPr>
            <w:tcW w:w="4400" w:type="dxa"/>
            <w:vMerge w:val="restart"/>
          </w:tcPr>
          <w:p w:rsidR="006D6478" w:rsidRPr="00CF356C" w:rsidRDefault="006D6478" w:rsidP="006D6478">
            <w:pPr>
              <w:pStyle w:val="Tabele"/>
              <w:rPr>
                <w:lang w:val="it-IT"/>
              </w:rPr>
            </w:pPr>
            <w:r w:rsidRPr="00CF356C">
              <w:rPr>
                <w:lang w:val="it-IT"/>
              </w:rPr>
              <w:t xml:space="preserve">Programi apo programet e ciklit të parë për të cilat nuk kërkohet plotësim i njohurive formuese </w:t>
            </w:r>
          </w:p>
          <w:p w:rsidR="006D6478" w:rsidRPr="00CF356C" w:rsidRDefault="006D6478" w:rsidP="006D6478">
            <w:pPr>
              <w:pStyle w:val="Tabele"/>
              <w:rPr>
                <w:lang w:val="it-IT"/>
              </w:rPr>
            </w:pPr>
            <w:r w:rsidRPr="00CF356C">
              <w:rPr>
                <w:lang w:val="it-IT"/>
              </w:rPr>
              <w:t xml:space="preserve">   </w:t>
            </w:r>
          </w:p>
        </w:tc>
        <w:tc>
          <w:tcPr>
            <w:tcW w:w="4734" w:type="dxa"/>
            <w:vAlign w:val="center"/>
          </w:tcPr>
          <w:p w:rsidR="006D6478" w:rsidRPr="00FE16AC" w:rsidRDefault="006D6478" w:rsidP="006D6478">
            <w:pPr>
              <w:pStyle w:val="Tabele"/>
            </w:pPr>
            <w:r>
              <w:t xml:space="preserve">1. </w:t>
            </w:r>
          </w:p>
        </w:tc>
      </w:tr>
      <w:tr w:rsidR="006D6478" w:rsidRPr="00F24D28">
        <w:trPr>
          <w:trHeight w:val="285"/>
          <w:jc w:val="center"/>
        </w:trPr>
        <w:tc>
          <w:tcPr>
            <w:tcW w:w="4400" w:type="dxa"/>
            <w:vMerge/>
          </w:tcPr>
          <w:p w:rsidR="006D6478" w:rsidRPr="00FE16AC" w:rsidRDefault="006D6478" w:rsidP="006D6478">
            <w:pPr>
              <w:pStyle w:val="Tabele"/>
            </w:pPr>
          </w:p>
        </w:tc>
        <w:tc>
          <w:tcPr>
            <w:tcW w:w="4734" w:type="dxa"/>
            <w:vAlign w:val="center"/>
          </w:tcPr>
          <w:p w:rsidR="006D6478" w:rsidRPr="00F24D28" w:rsidRDefault="006D6478" w:rsidP="006D6478">
            <w:pPr>
              <w:pStyle w:val="Tabele"/>
            </w:pPr>
            <w:r>
              <w:t xml:space="preserve">2. </w:t>
            </w:r>
            <w:r>
              <w:sym w:font="Wingdings 2" w:char="F02A"/>
            </w:r>
          </w:p>
        </w:tc>
      </w:tr>
      <w:tr w:rsidR="006D6478" w:rsidRPr="00F24D28">
        <w:trPr>
          <w:trHeight w:val="285"/>
          <w:jc w:val="center"/>
        </w:trPr>
        <w:tc>
          <w:tcPr>
            <w:tcW w:w="4400" w:type="dxa"/>
            <w:vMerge/>
          </w:tcPr>
          <w:p w:rsidR="006D6478" w:rsidRPr="00F24D28" w:rsidRDefault="006D6478" w:rsidP="006D6478">
            <w:pPr>
              <w:pStyle w:val="Tabele"/>
            </w:pPr>
          </w:p>
        </w:tc>
        <w:tc>
          <w:tcPr>
            <w:tcW w:w="4734" w:type="dxa"/>
            <w:vAlign w:val="center"/>
          </w:tcPr>
          <w:p w:rsidR="006D6478" w:rsidRPr="00F24D28" w:rsidRDefault="006D6478" w:rsidP="006D6478">
            <w:pPr>
              <w:pStyle w:val="Tabele"/>
            </w:pPr>
            <w:r>
              <w:sym w:font="Wingdings 2" w:char="F02A"/>
            </w:r>
          </w:p>
        </w:tc>
      </w:tr>
      <w:tr w:rsidR="006D6478" w:rsidRPr="00F24D28">
        <w:trPr>
          <w:trHeight w:val="285"/>
          <w:jc w:val="center"/>
        </w:trPr>
        <w:tc>
          <w:tcPr>
            <w:tcW w:w="4400" w:type="dxa"/>
            <w:vMerge/>
          </w:tcPr>
          <w:p w:rsidR="006D6478" w:rsidRPr="00F24D28" w:rsidRDefault="006D6478" w:rsidP="006D6478">
            <w:pPr>
              <w:pStyle w:val="Tabele"/>
            </w:pPr>
          </w:p>
        </w:tc>
        <w:tc>
          <w:tcPr>
            <w:tcW w:w="4734" w:type="dxa"/>
            <w:vAlign w:val="center"/>
          </w:tcPr>
          <w:p w:rsidR="006D6478" w:rsidRPr="00F24D28" w:rsidRDefault="006D6478" w:rsidP="006D6478">
            <w:pPr>
              <w:pStyle w:val="Tabele"/>
            </w:pPr>
            <w:r>
              <w:sym w:font="Wingdings 2" w:char="F02A"/>
            </w:r>
          </w:p>
        </w:tc>
      </w:tr>
      <w:tr w:rsidR="006D6478" w:rsidRPr="00FE16AC">
        <w:trPr>
          <w:trHeight w:val="285"/>
          <w:jc w:val="center"/>
        </w:trPr>
        <w:tc>
          <w:tcPr>
            <w:tcW w:w="9134" w:type="dxa"/>
            <w:gridSpan w:val="2"/>
          </w:tcPr>
          <w:p w:rsidR="006D6478" w:rsidRPr="00CF356C" w:rsidRDefault="006D6478" w:rsidP="006D6478">
            <w:pPr>
              <w:pStyle w:val="Tabele"/>
              <w:jc w:val="center"/>
              <w:rPr>
                <w:lang w:val="es-CL"/>
              </w:rPr>
            </w:pPr>
            <w:r w:rsidRPr="00CF356C">
              <w:rPr>
                <w:lang w:val="es-CL"/>
              </w:rPr>
              <w:t>Nga institucione të tjera të arsimit të lartë</w:t>
            </w:r>
          </w:p>
        </w:tc>
      </w:tr>
      <w:tr w:rsidR="006D6478" w:rsidRPr="00F24D28">
        <w:trPr>
          <w:trHeight w:val="285"/>
          <w:jc w:val="center"/>
        </w:trPr>
        <w:tc>
          <w:tcPr>
            <w:tcW w:w="4400" w:type="dxa"/>
            <w:vMerge w:val="restart"/>
          </w:tcPr>
          <w:p w:rsidR="006D6478" w:rsidRPr="004936E6" w:rsidRDefault="006D6478" w:rsidP="006D6478">
            <w:pPr>
              <w:pStyle w:val="Tabele"/>
              <w:rPr>
                <w:lang w:val="es-CL"/>
              </w:rPr>
            </w:pPr>
            <w:r w:rsidRPr="004936E6">
              <w:rPr>
                <w:lang w:val="es-CL"/>
              </w:rPr>
              <w:t>Programi apo programet e ciklit të parë,</w:t>
            </w:r>
            <w:r>
              <w:rPr>
                <w:lang w:val="es-CL"/>
              </w:rPr>
              <w:t xml:space="preserve"> për të cila</w:t>
            </w:r>
            <w:r w:rsidRPr="004936E6">
              <w:rPr>
                <w:lang w:val="es-CL"/>
              </w:rPr>
              <w:t xml:space="preserve">t nuk kërkohet plotësim i njohurive formuese </w:t>
            </w:r>
          </w:p>
          <w:p w:rsidR="006D6478" w:rsidRPr="004936E6" w:rsidRDefault="006D6478" w:rsidP="006D6478">
            <w:pPr>
              <w:pStyle w:val="Tabele"/>
              <w:rPr>
                <w:lang w:val="es-CL"/>
              </w:rPr>
            </w:pPr>
          </w:p>
        </w:tc>
        <w:tc>
          <w:tcPr>
            <w:tcW w:w="4734" w:type="dxa"/>
          </w:tcPr>
          <w:p w:rsidR="006D6478" w:rsidRPr="00F24D28" w:rsidRDefault="006D6478" w:rsidP="006D6478">
            <w:pPr>
              <w:pStyle w:val="Tabele"/>
            </w:pPr>
            <w:r w:rsidRPr="00F24D28">
              <w:t>1.</w:t>
            </w:r>
          </w:p>
        </w:tc>
      </w:tr>
      <w:tr w:rsidR="006D6478" w:rsidRPr="00F24D28">
        <w:trPr>
          <w:trHeight w:val="285"/>
          <w:jc w:val="center"/>
        </w:trPr>
        <w:tc>
          <w:tcPr>
            <w:tcW w:w="4400" w:type="dxa"/>
            <w:vMerge/>
          </w:tcPr>
          <w:p w:rsidR="006D6478" w:rsidRPr="00F24D28" w:rsidRDefault="006D6478" w:rsidP="006D6478">
            <w:pPr>
              <w:pStyle w:val="Tabele"/>
            </w:pPr>
          </w:p>
        </w:tc>
        <w:tc>
          <w:tcPr>
            <w:tcW w:w="4734" w:type="dxa"/>
          </w:tcPr>
          <w:p w:rsidR="006D6478" w:rsidRPr="00F24D28" w:rsidRDefault="006D6478" w:rsidP="006D6478">
            <w:pPr>
              <w:pStyle w:val="Tabele"/>
            </w:pPr>
            <w:r>
              <w:t xml:space="preserve">2. </w:t>
            </w:r>
            <w:r>
              <w:sym w:font="Wingdings 2" w:char="F02A"/>
            </w:r>
            <w:r>
              <w:t xml:space="preserve"> </w:t>
            </w:r>
            <w:r>
              <w:sym w:font="Wingdings 2" w:char="F02A"/>
            </w:r>
          </w:p>
        </w:tc>
      </w:tr>
      <w:tr w:rsidR="006D6478" w:rsidRPr="00F24D28">
        <w:trPr>
          <w:trHeight w:val="285"/>
          <w:jc w:val="center"/>
        </w:trPr>
        <w:tc>
          <w:tcPr>
            <w:tcW w:w="4400" w:type="dxa"/>
            <w:vMerge/>
          </w:tcPr>
          <w:p w:rsidR="006D6478" w:rsidRPr="00F24D28" w:rsidRDefault="006D6478" w:rsidP="006D6478">
            <w:pPr>
              <w:pStyle w:val="Tabele"/>
            </w:pPr>
          </w:p>
        </w:tc>
        <w:tc>
          <w:tcPr>
            <w:tcW w:w="4734" w:type="dxa"/>
            <w:vAlign w:val="center"/>
          </w:tcPr>
          <w:p w:rsidR="006D6478" w:rsidRPr="00F24D28" w:rsidRDefault="006D6478" w:rsidP="006D6478">
            <w:pPr>
              <w:pStyle w:val="Tabele"/>
            </w:pPr>
            <w:r>
              <w:sym w:font="Wingdings 2" w:char="F02A"/>
            </w:r>
          </w:p>
        </w:tc>
      </w:tr>
      <w:tr w:rsidR="006D6478" w:rsidRPr="00F24D28">
        <w:trPr>
          <w:trHeight w:val="285"/>
          <w:jc w:val="center"/>
        </w:trPr>
        <w:tc>
          <w:tcPr>
            <w:tcW w:w="4400" w:type="dxa"/>
            <w:vMerge/>
          </w:tcPr>
          <w:p w:rsidR="006D6478" w:rsidRPr="00F24D28" w:rsidRDefault="006D6478" w:rsidP="006D6478">
            <w:pPr>
              <w:pStyle w:val="Tabele"/>
            </w:pPr>
          </w:p>
        </w:tc>
        <w:tc>
          <w:tcPr>
            <w:tcW w:w="4734" w:type="dxa"/>
            <w:vAlign w:val="center"/>
          </w:tcPr>
          <w:p w:rsidR="006D6478" w:rsidRPr="00F24D28" w:rsidRDefault="006D6478" w:rsidP="006D6478">
            <w:pPr>
              <w:pStyle w:val="Tabele"/>
            </w:pPr>
            <w:r>
              <w:sym w:font="Wingdings 2" w:char="F02A"/>
            </w:r>
          </w:p>
        </w:tc>
      </w:tr>
    </w:tbl>
    <w:p w:rsidR="006D6478" w:rsidRPr="00F24D28" w:rsidRDefault="006D6478" w:rsidP="006D6478">
      <w:pPr>
        <w:pStyle w:val="Paragrafi"/>
      </w:pPr>
    </w:p>
    <w:p w:rsidR="006D6478" w:rsidRPr="00F24D28" w:rsidRDefault="006D6478" w:rsidP="006D6478">
      <w:pPr>
        <w:pStyle w:val="Paragrafi"/>
      </w:pPr>
      <w:r w:rsidRPr="00F24D28">
        <w:t>b) me plotësim të njohurive formuese para hyrjes në program;</w:t>
      </w:r>
    </w:p>
    <w:tbl>
      <w:tblPr>
        <w:tblStyle w:val="TableGrid"/>
        <w:tblW w:w="9134" w:type="dxa"/>
        <w:jc w:val="center"/>
        <w:tblLook w:val="01E0" w:firstRow="1" w:lastRow="1" w:firstColumn="1" w:lastColumn="1" w:noHBand="0" w:noVBand="0"/>
      </w:tblPr>
      <w:tblGrid>
        <w:gridCol w:w="4400"/>
        <w:gridCol w:w="3242"/>
        <w:gridCol w:w="1492"/>
      </w:tblGrid>
      <w:tr w:rsidR="006D6478" w:rsidRPr="00F24D28">
        <w:trPr>
          <w:trHeight w:val="734"/>
          <w:jc w:val="center"/>
        </w:trPr>
        <w:tc>
          <w:tcPr>
            <w:tcW w:w="7642" w:type="dxa"/>
            <w:gridSpan w:val="2"/>
            <w:vAlign w:val="center"/>
          </w:tcPr>
          <w:p w:rsidR="006D6478" w:rsidRPr="00CF356C" w:rsidRDefault="006D6478" w:rsidP="006D6478">
            <w:pPr>
              <w:pStyle w:val="Tabele"/>
              <w:jc w:val="center"/>
              <w:rPr>
                <w:lang w:val="it-IT"/>
              </w:rPr>
            </w:pPr>
            <w:r w:rsidRPr="00CF356C">
              <w:rPr>
                <w:lang w:val="it-IT"/>
              </w:rPr>
              <w:t>Nga i njëjti institucion i arsimit të lartë</w:t>
            </w:r>
          </w:p>
        </w:tc>
        <w:tc>
          <w:tcPr>
            <w:tcW w:w="1492" w:type="dxa"/>
            <w:vAlign w:val="center"/>
          </w:tcPr>
          <w:p w:rsidR="006D6478" w:rsidRPr="00F24D28" w:rsidRDefault="006D6478" w:rsidP="006D6478">
            <w:pPr>
              <w:pStyle w:val="Tabele"/>
            </w:pPr>
            <w:r w:rsidRPr="00F24D28">
              <w:t>Kredite për t’u plotësuar</w:t>
            </w:r>
          </w:p>
        </w:tc>
      </w:tr>
      <w:tr w:rsidR="006D6478" w:rsidRPr="00F24D28">
        <w:trPr>
          <w:trHeight w:val="240"/>
          <w:jc w:val="center"/>
        </w:trPr>
        <w:tc>
          <w:tcPr>
            <w:tcW w:w="4400" w:type="dxa"/>
            <w:vMerge w:val="restart"/>
          </w:tcPr>
          <w:p w:rsidR="006D6478" w:rsidRPr="00F24D28" w:rsidRDefault="006D6478" w:rsidP="006D6478">
            <w:pPr>
              <w:pStyle w:val="Tabele"/>
            </w:pPr>
            <w:r w:rsidRPr="00F24D28">
              <w:t>Programi apo progra</w:t>
            </w:r>
            <w:r>
              <w:t>met e ciklit të parë,për të cila</w:t>
            </w:r>
            <w:r w:rsidRPr="00F24D28">
              <w:t>t kërkohet plotësim i njohurive formuese, shoqëruar me numrin e krediteve për t’u plotësuar</w:t>
            </w:r>
          </w:p>
        </w:tc>
        <w:tc>
          <w:tcPr>
            <w:tcW w:w="3242" w:type="dxa"/>
          </w:tcPr>
          <w:p w:rsidR="006D6478" w:rsidRPr="00F24D28" w:rsidRDefault="006D6478" w:rsidP="006D6478">
            <w:pPr>
              <w:pStyle w:val="Tabele"/>
            </w:pPr>
            <w:r w:rsidRPr="00F24D28">
              <w:t>1.</w:t>
            </w:r>
          </w:p>
        </w:tc>
        <w:tc>
          <w:tcPr>
            <w:tcW w:w="1492" w:type="dxa"/>
            <w:tcMar>
              <w:left w:w="0" w:type="dxa"/>
              <w:right w:w="0" w:type="dxa"/>
            </w:tcMar>
          </w:tcPr>
          <w:p w:rsidR="006D6478" w:rsidRPr="00F24D28" w:rsidRDefault="006D6478" w:rsidP="006D6478">
            <w:pPr>
              <w:pStyle w:val="Tabele"/>
            </w:pPr>
            <w:r w:rsidRPr="00F24D28">
              <w:rPr>
                <w:rFonts w:ascii="Times New Roman" w:hAnsi="Times New Roman"/>
              </w:rPr>
              <w:t></w:t>
            </w:r>
            <w:r>
              <w:sym w:font="Wingdings 2" w:char="F02A"/>
            </w:r>
            <w:r w:rsidRPr="00F24D28">
              <w:t>.....kredite</w:t>
            </w:r>
          </w:p>
        </w:tc>
      </w:tr>
      <w:tr w:rsidR="006D6478" w:rsidRPr="004C6C73">
        <w:trPr>
          <w:trHeight w:val="169"/>
          <w:jc w:val="center"/>
        </w:trPr>
        <w:tc>
          <w:tcPr>
            <w:tcW w:w="4400" w:type="dxa"/>
            <w:vMerge/>
          </w:tcPr>
          <w:p w:rsidR="006D6478" w:rsidRPr="00F24D28" w:rsidRDefault="006D6478" w:rsidP="006D6478">
            <w:pPr>
              <w:pStyle w:val="Tabele"/>
            </w:pPr>
          </w:p>
        </w:tc>
        <w:tc>
          <w:tcPr>
            <w:tcW w:w="3242" w:type="dxa"/>
          </w:tcPr>
          <w:p w:rsidR="006D6478" w:rsidRPr="004C6C73" w:rsidRDefault="006D6478" w:rsidP="006D6478">
            <w:pPr>
              <w:pStyle w:val="Tabele"/>
              <w:rPr>
                <w:lang w:val="it-IT"/>
              </w:rPr>
            </w:pPr>
            <w:r w:rsidRPr="004C6C73">
              <w:rPr>
                <w:rFonts w:ascii="Times New Roman" w:hAnsi="Times New Roman"/>
                <w:lang w:val="it-IT"/>
              </w:rPr>
              <w:t xml:space="preserve">2. </w:t>
            </w:r>
            <w:r>
              <w:sym w:font="Wingdings 2" w:char="F02A"/>
            </w:r>
            <w:r>
              <w:t xml:space="preserve"> </w:t>
            </w:r>
            <w:r>
              <w:sym w:font="Wingdings 2" w:char="F02A"/>
            </w:r>
          </w:p>
        </w:tc>
        <w:tc>
          <w:tcPr>
            <w:tcW w:w="1492" w:type="dxa"/>
          </w:tcPr>
          <w:p w:rsidR="006D6478" w:rsidRPr="004C6C73" w:rsidRDefault="006D6478" w:rsidP="006D6478">
            <w:pPr>
              <w:pStyle w:val="Tabele"/>
              <w:rPr>
                <w:lang w:val="it-IT"/>
              </w:rPr>
            </w:pPr>
            <w:r w:rsidRPr="004C6C73">
              <w:rPr>
                <w:lang w:val="it-IT"/>
              </w:rPr>
              <w:t xml:space="preserve"> .....kredite</w:t>
            </w:r>
          </w:p>
        </w:tc>
      </w:tr>
      <w:tr w:rsidR="006D6478" w:rsidRPr="004C6C73">
        <w:trPr>
          <w:trHeight w:val="256"/>
          <w:jc w:val="center"/>
        </w:trPr>
        <w:tc>
          <w:tcPr>
            <w:tcW w:w="4400" w:type="dxa"/>
            <w:vMerge/>
          </w:tcPr>
          <w:p w:rsidR="006D6478" w:rsidRPr="004C6C73" w:rsidRDefault="006D6478" w:rsidP="006D6478">
            <w:pPr>
              <w:pStyle w:val="Tabele"/>
              <w:rPr>
                <w:lang w:val="it-IT"/>
              </w:rPr>
            </w:pPr>
          </w:p>
        </w:tc>
        <w:tc>
          <w:tcPr>
            <w:tcW w:w="3242" w:type="dxa"/>
          </w:tcPr>
          <w:p w:rsidR="006D6478" w:rsidRPr="004C6C73" w:rsidRDefault="006D6478" w:rsidP="006D6478">
            <w:pPr>
              <w:pStyle w:val="Tabele"/>
              <w:rPr>
                <w:lang w:val="it-IT"/>
              </w:rPr>
            </w:pPr>
          </w:p>
        </w:tc>
        <w:tc>
          <w:tcPr>
            <w:tcW w:w="1492" w:type="dxa"/>
          </w:tcPr>
          <w:p w:rsidR="006D6478" w:rsidRPr="004C6C73" w:rsidRDefault="006D6478" w:rsidP="006D6478">
            <w:pPr>
              <w:pStyle w:val="Tabele"/>
              <w:rPr>
                <w:lang w:val="it-IT"/>
              </w:rPr>
            </w:pPr>
            <w:r w:rsidRPr="004C6C73">
              <w:rPr>
                <w:lang w:val="it-IT"/>
              </w:rPr>
              <w:t xml:space="preserve"> </w:t>
            </w:r>
          </w:p>
        </w:tc>
      </w:tr>
      <w:tr w:rsidR="006D6478" w:rsidRPr="004C6C73">
        <w:trPr>
          <w:trHeight w:val="169"/>
          <w:jc w:val="center"/>
        </w:trPr>
        <w:tc>
          <w:tcPr>
            <w:tcW w:w="4400" w:type="dxa"/>
            <w:vMerge/>
          </w:tcPr>
          <w:p w:rsidR="006D6478" w:rsidRPr="004C6C73" w:rsidRDefault="006D6478" w:rsidP="006D6478">
            <w:pPr>
              <w:pStyle w:val="Tabele"/>
              <w:rPr>
                <w:lang w:val="it-IT"/>
              </w:rPr>
            </w:pPr>
          </w:p>
        </w:tc>
        <w:tc>
          <w:tcPr>
            <w:tcW w:w="3242" w:type="dxa"/>
          </w:tcPr>
          <w:p w:rsidR="006D6478" w:rsidRPr="004C6C73" w:rsidRDefault="006D6478" w:rsidP="006D6478">
            <w:pPr>
              <w:pStyle w:val="Tabele"/>
              <w:rPr>
                <w:lang w:val="it-IT"/>
              </w:rPr>
            </w:pPr>
          </w:p>
        </w:tc>
        <w:tc>
          <w:tcPr>
            <w:tcW w:w="1492" w:type="dxa"/>
          </w:tcPr>
          <w:p w:rsidR="006D6478" w:rsidRPr="004C6C73" w:rsidRDefault="006D6478" w:rsidP="006D6478">
            <w:pPr>
              <w:pStyle w:val="Tabele"/>
              <w:rPr>
                <w:lang w:val="it-IT"/>
              </w:rPr>
            </w:pPr>
            <w:r w:rsidRPr="004C6C73">
              <w:rPr>
                <w:lang w:val="it-IT"/>
              </w:rPr>
              <w:t xml:space="preserve"> </w:t>
            </w:r>
          </w:p>
        </w:tc>
      </w:tr>
      <w:tr w:rsidR="006D6478" w:rsidRPr="004C6C73">
        <w:trPr>
          <w:trHeight w:val="666"/>
          <w:jc w:val="center"/>
        </w:trPr>
        <w:tc>
          <w:tcPr>
            <w:tcW w:w="7642" w:type="dxa"/>
            <w:gridSpan w:val="2"/>
            <w:vAlign w:val="center"/>
          </w:tcPr>
          <w:p w:rsidR="006D6478" w:rsidRPr="00CF356C" w:rsidRDefault="006D6478" w:rsidP="006D6478">
            <w:pPr>
              <w:pStyle w:val="Tabele"/>
              <w:rPr>
                <w:lang w:val="es-CL"/>
              </w:rPr>
            </w:pPr>
            <w:r w:rsidRPr="00CF356C">
              <w:rPr>
                <w:lang w:val="es-CL"/>
              </w:rPr>
              <w:t xml:space="preserve">Nga institucione të tjera të arsimit të lartë </w:t>
            </w:r>
          </w:p>
        </w:tc>
        <w:tc>
          <w:tcPr>
            <w:tcW w:w="1492" w:type="dxa"/>
            <w:vAlign w:val="center"/>
          </w:tcPr>
          <w:p w:rsidR="006D6478" w:rsidRPr="004C6C73" w:rsidRDefault="006D6478" w:rsidP="006D6478">
            <w:pPr>
              <w:pStyle w:val="Tabele"/>
              <w:rPr>
                <w:lang w:val="it-IT"/>
              </w:rPr>
            </w:pPr>
            <w:r w:rsidRPr="004C6C73">
              <w:rPr>
                <w:lang w:val="it-IT"/>
              </w:rPr>
              <w:t>Kredite për t’u plotësuar</w:t>
            </w:r>
          </w:p>
        </w:tc>
      </w:tr>
      <w:tr w:rsidR="006D6478" w:rsidRPr="00F24D28">
        <w:trPr>
          <w:trHeight w:val="169"/>
          <w:jc w:val="center"/>
        </w:trPr>
        <w:tc>
          <w:tcPr>
            <w:tcW w:w="4400" w:type="dxa"/>
            <w:vMerge w:val="restart"/>
          </w:tcPr>
          <w:p w:rsidR="006D6478" w:rsidRPr="00F95FE2" w:rsidRDefault="006D6478" w:rsidP="006D6478">
            <w:pPr>
              <w:pStyle w:val="Tabele"/>
              <w:rPr>
                <w:lang w:val="it-IT"/>
              </w:rPr>
            </w:pPr>
            <w:r w:rsidRPr="004C6C73">
              <w:rPr>
                <w:lang w:val="it-IT"/>
              </w:rPr>
              <w:t>Programi apo programet e c</w:t>
            </w:r>
            <w:r w:rsidRPr="00F95FE2">
              <w:rPr>
                <w:lang w:val="it-IT"/>
              </w:rPr>
              <w:t>iklit të parë, për të cil</w:t>
            </w:r>
            <w:r>
              <w:rPr>
                <w:lang w:val="it-IT"/>
              </w:rPr>
              <w:t>a</w:t>
            </w:r>
            <w:r w:rsidRPr="00F95FE2">
              <w:rPr>
                <w:lang w:val="it-IT"/>
              </w:rPr>
              <w:t>t kërkohet plotësim i njohurive formuese, shoqëruar me numrin e krediteve për t’u plotësuar</w:t>
            </w:r>
          </w:p>
        </w:tc>
        <w:tc>
          <w:tcPr>
            <w:tcW w:w="3242" w:type="dxa"/>
          </w:tcPr>
          <w:p w:rsidR="006D6478" w:rsidRPr="00F24D28" w:rsidRDefault="006D6478" w:rsidP="006D6478">
            <w:pPr>
              <w:pStyle w:val="Tabele"/>
            </w:pPr>
            <w:r w:rsidRPr="00F24D28">
              <w:t>1.</w:t>
            </w:r>
          </w:p>
        </w:tc>
        <w:tc>
          <w:tcPr>
            <w:tcW w:w="1492" w:type="dxa"/>
          </w:tcPr>
          <w:p w:rsidR="006D6478" w:rsidRPr="00F24D28" w:rsidRDefault="006D6478" w:rsidP="006D6478">
            <w:pPr>
              <w:pStyle w:val="Tabele"/>
            </w:pPr>
            <w:r w:rsidRPr="00F24D28">
              <w:t>.....kredite</w:t>
            </w:r>
          </w:p>
        </w:tc>
      </w:tr>
      <w:tr w:rsidR="006D6478" w:rsidRPr="00F24D28">
        <w:trPr>
          <w:trHeight w:val="169"/>
          <w:jc w:val="center"/>
        </w:trPr>
        <w:tc>
          <w:tcPr>
            <w:tcW w:w="4400" w:type="dxa"/>
            <w:vMerge/>
          </w:tcPr>
          <w:p w:rsidR="006D6478" w:rsidRPr="00F24D28" w:rsidRDefault="006D6478" w:rsidP="006D6478">
            <w:pPr>
              <w:pStyle w:val="Tabele"/>
            </w:pPr>
          </w:p>
        </w:tc>
        <w:tc>
          <w:tcPr>
            <w:tcW w:w="3242" w:type="dxa"/>
          </w:tcPr>
          <w:p w:rsidR="006D6478" w:rsidRPr="00F24D28" w:rsidRDefault="006D6478" w:rsidP="006D6478">
            <w:pPr>
              <w:pStyle w:val="Tabele"/>
            </w:pPr>
            <w:r w:rsidRPr="004C6C73">
              <w:rPr>
                <w:rFonts w:ascii="Times New Roman" w:hAnsi="Times New Roman"/>
                <w:lang w:val="it-IT"/>
              </w:rPr>
              <w:t xml:space="preserve">2. </w:t>
            </w:r>
            <w:r>
              <w:sym w:font="Wingdings 2" w:char="F02A"/>
            </w:r>
            <w:r>
              <w:t xml:space="preserve"> </w:t>
            </w:r>
            <w:r>
              <w:sym w:font="Wingdings 2" w:char="F02A"/>
            </w:r>
          </w:p>
        </w:tc>
        <w:tc>
          <w:tcPr>
            <w:tcW w:w="1492" w:type="dxa"/>
          </w:tcPr>
          <w:p w:rsidR="006D6478" w:rsidRPr="00F24D28" w:rsidRDefault="006D6478" w:rsidP="006D6478">
            <w:pPr>
              <w:pStyle w:val="Tabele"/>
            </w:pPr>
            <w:r w:rsidRPr="00F24D28">
              <w:t>.....kredite</w:t>
            </w:r>
          </w:p>
        </w:tc>
      </w:tr>
      <w:tr w:rsidR="006D6478" w:rsidRPr="00F24D28">
        <w:trPr>
          <w:trHeight w:val="169"/>
          <w:jc w:val="center"/>
        </w:trPr>
        <w:tc>
          <w:tcPr>
            <w:tcW w:w="4400" w:type="dxa"/>
            <w:vMerge/>
          </w:tcPr>
          <w:p w:rsidR="006D6478" w:rsidRPr="00F24D28" w:rsidRDefault="006D6478" w:rsidP="006D6478">
            <w:pPr>
              <w:pStyle w:val="Tabele"/>
            </w:pPr>
          </w:p>
        </w:tc>
        <w:tc>
          <w:tcPr>
            <w:tcW w:w="3242" w:type="dxa"/>
          </w:tcPr>
          <w:p w:rsidR="006D6478" w:rsidRPr="00F24D28" w:rsidRDefault="006D6478" w:rsidP="006D6478">
            <w:pPr>
              <w:pStyle w:val="Tabele"/>
            </w:pPr>
          </w:p>
        </w:tc>
        <w:tc>
          <w:tcPr>
            <w:tcW w:w="1492" w:type="dxa"/>
          </w:tcPr>
          <w:p w:rsidR="006D6478" w:rsidRPr="00F24D28" w:rsidRDefault="006D6478" w:rsidP="006D6478">
            <w:pPr>
              <w:pStyle w:val="Tabele"/>
            </w:pPr>
            <w:r w:rsidRPr="00F24D28">
              <w:t xml:space="preserve"> </w:t>
            </w:r>
          </w:p>
        </w:tc>
      </w:tr>
      <w:tr w:rsidR="006D6478" w:rsidRPr="00F24D28">
        <w:trPr>
          <w:trHeight w:val="169"/>
          <w:jc w:val="center"/>
        </w:trPr>
        <w:tc>
          <w:tcPr>
            <w:tcW w:w="4400" w:type="dxa"/>
            <w:vMerge/>
          </w:tcPr>
          <w:p w:rsidR="006D6478" w:rsidRPr="00F24D28" w:rsidRDefault="006D6478" w:rsidP="006D6478">
            <w:pPr>
              <w:pStyle w:val="Tabele"/>
            </w:pPr>
          </w:p>
        </w:tc>
        <w:tc>
          <w:tcPr>
            <w:tcW w:w="3242" w:type="dxa"/>
          </w:tcPr>
          <w:p w:rsidR="006D6478" w:rsidRPr="00F24D28" w:rsidRDefault="006D6478" w:rsidP="006D6478">
            <w:pPr>
              <w:pStyle w:val="Tabele"/>
            </w:pPr>
          </w:p>
        </w:tc>
        <w:tc>
          <w:tcPr>
            <w:tcW w:w="1492" w:type="dxa"/>
          </w:tcPr>
          <w:p w:rsidR="006D6478" w:rsidRPr="00F24D28" w:rsidRDefault="006D6478" w:rsidP="006D6478">
            <w:pPr>
              <w:pStyle w:val="Tabele"/>
            </w:pPr>
            <w:r w:rsidRPr="00F24D28">
              <w:t xml:space="preserve"> </w:t>
            </w:r>
          </w:p>
        </w:tc>
      </w:tr>
    </w:tbl>
    <w:p w:rsidR="006D6478" w:rsidRPr="00F24D28" w:rsidRDefault="006D6478" w:rsidP="006D6478">
      <w:pPr>
        <w:pStyle w:val="Paragrafi"/>
      </w:pPr>
    </w:p>
    <w:p w:rsidR="006D6478" w:rsidRPr="00F95FE2" w:rsidRDefault="006D6478" w:rsidP="006D6478">
      <w:pPr>
        <w:pStyle w:val="Paragrafi"/>
        <w:rPr>
          <w:b/>
        </w:rPr>
      </w:pPr>
      <w:r w:rsidRPr="00F95FE2">
        <w:rPr>
          <w:b/>
        </w:rPr>
        <w:t>9. Infrastruktura në dispozicion të programit</w:t>
      </w:r>
    </w:p>
    <w:p w:rsidR="006D6478" w:rsidRPr="00E9202C" w:rsidRDefault="006D6478" w:rsidP="006D6478">
      <w:pPr>
        <w:pStyle w:val="Paragrafi"/>
        <w:rPr>
          <w:szCs w:val="22"/>
        </w:rPr>
      </w:pPr>
      <w:r>
        <w:rPr>
          <w:szCs w:val="22"/>
        </w:rPr>
        <w:t>Informacion lidhur me: auditorë</w:t>
      </w:r>
      <w:r w:rsidRPr="00E9202C">
        <w:rPr>
          <w:szCs w:val="22"/>
        </w:rPr>
        <w:t>t, laboratorët e duhur, bibliotekën, mjetet kompjuterike etj.</w:t>
      </w:r>
    </w:p>
    <w:p w:rsidR="006D6478" w:rsidRDefault="006D6478" w:rsidP="006D6478">
      <w:pPr>
        <w:pStyle w:val="Paragrafi"/>
        <w:rPr>
          <w:b/>
        </w:rPr>
      </w:pPr>
    </w:p>
    <w:p w:rsidR="006D6478" w:rsidRDefault="006D6478" w:rsidP="006D6478">
      <w:pPr>
        <w:pStyle w:val="Paragrafi"/>
        <w:rPr>
          <w:b/>
        </w:rPr>
      </w:pPr>
    </w:p>
    <w:p w:rsidR="006D6478" w:rsidRDefault="006D6478" w:rsidP="006D6478">
      <w:pPr>
        <w:pStyle w:val="Paragrafi"/>
        <w:rPr>
          <w:b/>
        </w:rPr>
      </w:pPr>
    </w:p>
    <w:p w:rsidR="006D6478" w:rsidRPr="00F95FE2" w:rsidRDefault="006D6478" w:rsidP="006D6478">
      <w:pPr>
        <w:pStyle w:val="Paragrafi"/>
        <w:rPr>
          <w:b/>
        </w:rPr>
      </w:pPr>
      <w:r w:rsidRPr="00F95FE2">
        <w:rPr>
          <w:b/>
        </w:rPr>
        <w:t>10.  Kritere specifike të pranimit të studentëve në program</w:t>
      </w:r>
    </w:p>
    <w:p w:rsidR="006D6478" w:rsidRPr="00F95FE2" w:rsidRDefault="006D6478" w:rsidP="006D6478">
      <w:pPr>
        <w:pStyle w:val="Paragrafi"/>
        <w:rPr>
          <w:b/>
        </w:rPr>
      </w:pPr>
    </w:p>
    <w:tbl>
      <w:tblPr>
        <w:tblStyle w:val="TableGrid"/>
        <w:tblW w:w="8884" w:type="dxa"/>
        <w:jc w:val="center"/>
        <w:tblLook w:val="01E0" w:firstRow="1" w:lastRow="1" w:firstColumn="1" w:lastColumn="1" w:noHBand="0" w:noVBand="0"/>
      </w:tblPr>
      <w:tblGrid>
        <w:gridCol w:w="6929"/>
        <w:gridCol w:w="1955"/>
      </w:tblGrid>
      <w:tr w:rsidR="006D6478" w:rsidRPr="00F24D28">
        <w:trPr>
          <w:trHeight w:val="443"/>
          <w:jc w:val="center"/>
        </w:trPr>
        <w:tc>
          <w:tcPr>
            <w:tcW w:w="6929" w:type="dxa"/>
            <w:vAlign w:val="center"/>
          </w:tcPr>
          <w:p w:rsidR="006D6478" w:rsidRPr="00F24D28" w:rsidRDefault="006D6478" w:rsidP="006D6478">
            <w:pPr>
              <w:pStyle w:val="Tabele"/>
            </w:pPr>
            <w:r w:rsidRPr="00F24D28">
              <w:t>Numri i propozuar i studentëve  që do të pranohen në program</w:t>
            </w:r>
          </w:p>
        </w:tc>
        <w:tc>
          <w:tcPr>
            <w:tcW w:w="1955" w:type="dxa"/>
            <w:vAlign w:val="center"/>
          </w:tcPr>
          <w:p w:rsidR="006D6478" w:rsidRPr="00F24D28" w:rsidRDefault="006D6478" w:rsidP="006D6478">
            <w:pPr>
              <w:pStyle w:val="Paragrafi"/>
            </w:pPr>
          </w:p>
        </w:tc>
      </w:tr>
      <w:tr w:rsidR="006D6478" w:rsidRPr="00FE16AC">
        <w:trPr>
          <w:trHeight w:val="443"/>
          <w:jc w:val="center"/>
        </w:trPr>
        <w:tc>
          <w:tcPr>
            <w:tcW w:w="6929" w:type="dxa"/>
            <w:vAlign w:val="center"/>
          </w:tcPr>
          <w:p w:rsidR="006D6478" w:rsidRPr="00FE16AC" w:rsidRDefault="006D6478" w:rsidP="006D6478">
            <w:pPr>
              <w:pStyle w:val="Tabele"/>
              <w:rPr>
                <w:lang w:val="it-IT"/>
              </w:rPr>
            </w:pPr>
            <w:r w:rsidRPr="00FE16AC">
              <w:rPr>
                <w:lang w:val="it-IT"/>
              </w:rPr>
              <w:t>Numri minimal i studentëve  për hapjen e programit</w:t>
            </w:r>
          </w:p>
        </w:tc>
        <w:tc>
          <w:tcPr>
            <w:tcW w:w="1955" w:type="dxa"/>
            <w:vAlign w:val="center"/>
          </w:tcPr>
          <w:p w:rsidR="006D6478" w:rsidRPr="00FE16AC" w:rsidRDefault="006D6478" w:rsidP="006D6478">
            <w:pPr>
              <w:pStyle w:val="Paragrafi"/>
              <w:rPr>
                <w:lang w:val="it-IT"/>
              </w:rPr>
            </w:pPr>
          </w:p>
        </w:tc>
      </w:tr>
    </w:tbl>
    <w:p w:rsidR="006D6478" w:rsidRPr="00FE16AC" w:rsidRDefault="006D6478" w:rsidP="006D6478">
      <w:pPr>
        <w:pStyle w:val="Paragrafi"/>
        <w:rPr>
          <w:lang w:val="it-IT"/>
        </w:rPr>
      </w:pPr>
    </w:p>
    <w:p w:rsidR="006D6478" w:rsidRPr="00FE16AC" w:rsidRDefault="006D6478" w:rsidP="006D6478">
      <w:pPr>
        <w:pStyle w:val="Paragrafi"/>
        <w:rPr>
          <w:lang w:val="it-IT"/>
        </w:rPr>
      </w:pPr>
      <w:r w:rsidRPr="00FE16AC">
        <w:rPr>
          <w:lang w:val="it-IT"/>
        </w:rPr>
        <w:t>Kritere të tjera pranimi (nëse ka)</w:t>
      </w:r>
    </w:p>
    <w:tbl>
      <w:tblPr>
        <w:tblStyle w:val="TableGrid"/>
        <w:tblpPr w:leftFromText="180" w:rightFromText="180" w:vertAnchor="text" w:horzAnchor="margin" w:tblpXSpec="center" w:tblpY="8"/>
        <w:tblW w:w="8888" w:type="dxa"/>
        <w:tblLook w:val="01E0" w:firstRow="1" w:lastRow="1" w:firstColumn="1" w:lastColumn="1" w:noHBand="0" w:noVBand="0"/>
      </w:tblPr>
      <w:tblGrid>
        <w:gridCol w:w="948"/>
        <w:gridCol w:w="7940"/>
      </w:tblGrid>
      <w:tr w:rsidR="006D6478" w:rsidRPr="00F24D28">
        <w:trPr>
          <w:trHeight w:val="316"/>
        </w:trPr>
        <w:tc>
          <w:tcPr>
            <w:tcW w:w="948" w:type="dxa"/>
            <w:vAlign w:val="center"/>
          </w:tcPr>
          <w:p w:rsidR="006D6478" w:rsidRPr="00F24D28" w:rsidRDefault="006D6478" w:rsidP="006D6478">
            <w:pPr>
              <w:pStyle w:val="Tabele"/>
            </w:pPr>
            <w:r w:rsidRPr="00F24D28">
              <w:t>1</w:t>
            </w:r>
          </w:p>
        </w:tc>
        <w:tc>
          <w:tcPr>
            <w:tcW w:w="7940" w:type="dxa"/>
            <w:vAlign w:val="center"/>
          </w:tcPr>
          <w:p w:rsidR="006D6478" w:rsidRPr="00F24D28" w:rsidRDefault="006D6478" w:rsidP="006D6478">
            <w:pPr>
              <w:pStyle w:val="Tabele"/>
            </w:pPr>
            <w:r w:rsidRPr="00F24D28">
              <w:t xml:space="preserve"> </w:t>
            </w:r>
          </w:p>
        </w:tc>
      </w:tr>
      <w:tr w:rsidR="006D6478" w:rsidRPr="00F24D28">
        <w:trPr>
          <w:trHeight w:val="316"/>
        </w:trPr>
        <w:tc>
          <w:tcPr>
            <w:tcW w:w="948" w:type="dxa"/>
            <w:vAlign w:val="center"/>
          </w:tcPr>
          <w:p w:rsidR="006D6478" w:rsidRPr="00F24D28" w:rsidRDefault="006D6478" w:rsidP="006D6478">
            <w:pPr>
              <w:pStyle w:val="Tabele"/>
            </w:pPr>
            <w:r w:rsidRPr="00F24D28">
              <w:t>2</w:t>
            </w:r>
          </w:p>
        </w:tc>
        <w:tc>
          <w:tcPr>
            <w:tcW w:w="7940" w:type="dxa"/>
            <w:vAlign w:val="center"/>
          </w:tcPr>
          <w:p w:rsidR="006D6478" w:rsidRPr="00F24D28" w:rsidRDefault="006D6478" w:rsidP="006D6478">
            <w:pPr>
              <w:pStyle w:val="Tabele"/>
            </w:pPr>
          </w:p>
        </w:tc>
      </w:tr>
      <w:tr w:rsidR="006D6478" w:rsidRPr="00F24D28">
        <w:trPr>
          <w:trHeight w:val="316"/>
        </w:trPr>
        <w:tc>
          <w:tcPr>
            <w:tcW w:w="948" w:type="dxa"/>
            <w:vAlign w:val="center"/>
          </w:tcPr>
          <w:p w:rsidR="006D6478" w:rsidRPr="00F24D28" w:rsidRDefault="006D6478" w:rsidP="006D6478">
            <w:pPr>
              <w:pStyle w:val="Tabele"/>
            </w:pPr>
            <w:r w:rsidRPr="00F24D28">
              <w:t>3</w:t>
            </w:r>
          </w:p>
        </w:tc>
        <w:tc>
          <w:tcPr>
            <w:tcW w:w="7940" w:type="dxa"/>
            <w:vAlign w:val="center"/>
          </w:tcPr>
          <w:p w:rsidR="006D6478" w:rsidRPr="00F24D28" w:rsidRDefault="006D6478" w:rsidP="006D6478">
            <w:pPr>
              <w:pStyle w:val="Tabele"/>
            </w:pPr>
          </w:p>
        </w:tc>
      </w:tr>
    </w:tbl>
    <w:p w:rsidR="006D6478" w:rsidRDefault="006D6478" w:rsidP="006D6478">
      <w:pPr>
        <w:pStyle w:val="Paragrafi"/>
      </w:pPr>
    </w:p>
    <w:p w:rsidR="006D6478" w:rsidRPr="00F24D28" w:rsidRDefault="006D6478" w:rsidP="006D6478">
      <w:pPr>
        <w:pStyle w:val="Paragrafi"/>
      </w:pPr>
    </w:p>
    <w:p w:rsidR="006D6478" w:rsidRPr="00F95FE2" w:rsidRDefault="006D6478" w:rsidP="006D6478">
      <w:pPr>
        <w:pStyle w:val="Paragrafi"/>
        <w:rPr>
          <w:b/>
        </w:rPr>
      </w:pPr>
      <w:r w:rsidRPr="00F95FE2">
        <w:rPr>
          <w:b/>
        </w:rPr>
        <w:t>11.  Tarifa e shkollimit</w:t>
      </w:r>
    </w:p>
    <w:tbl>
      <w:tblPr>
        <w:tblStyle w:val="TableGrid"/>
        <w:tblpPr w:leftFromText="180" w:rightFromText="180" w:vertAnchor="text" w:horzAnchor="margin" w:tblpXSpec="center" w:tblpY="201"/>
        <w:tblW w:w="8276" w:type="dxa"/>
        <w:tblLook w:val="01E0" w:firstRow="1" w:lastRow="1" w:firstColumn="1" w:lastColumn="1" w:noHBand="0" w:noVBand="0"/>
      </w:tblPr>
      <w:tblGrid>
        <w:gridCol w:w="2069"/>
        <w:gridCol w:w="2069"/>
        <w:gridCol w:w="2069"/>
        <w:gridCol w:w="2069"/>
      </w:tblGrid>
      <w:tr w:rsidR="006D6478" w:rsidRPr="00F24D28">
        <w:trPr>
          <w:trHeight w:val="964"/>
        </w:trPr>
        <w:tc>
          <w:tcPr>
            <w:tcW w:w="2069" w:type="dxa"/>
            <w:vAlign w:val="center"/>
          </w:tcPr>
          <w:p w:rsidR="006D6478" w:rsidRPr="00F24D28" w:rsidRDefault="006D6478" w:rsidP="006D6478">
            <w:pPr>
              <w:pStyle w:val="Tabele"/>
            </w:pPr>
            <w:r w:rsidRPr="00F24D28">
              <w:t xml:space="preserve">   Tarifa e shkollimit</w:t>
            </w:r>
          </w:p>
        </w:tc>
        <w:tc>
          <w:tcPr>
            <w:tcW w:w="2069" w:type="dxa"/>
            <w:vAlign w:val="center"/>
          </w:tcPr>
          <w:p w:rsidR="006D6478" w:rsidRPr="00F24D28" w:rsidRDefault="006D6478" w:rsidP="006D6478">
            <w:pPr>
              <w:pStyle w:val="Tabele"/>
            </w:pPr>
          </w:p>
        </w:tc>
        <w:tc>
          <w:tcPr>
            <w:tcW w:w="2069" w:type="dxa"/>
            <w:vAlign w:val="center"/>
          </w:tcPr>
          <w:p w:rsidR="006D6478" w:rsidRPr="00F24D28" w:rsidRDefault="006D6478" w:rsidP="006D6478">
            <w:pPr>
              <w:pStyle w:val="Tabele"/>
            </w:pPr>
            <w:r w:rsidRPr="00F24D28">
              <w:t>Kosto</w:t>
            </w:r>
            <w:r>
              <w:t>ja</w:t>
            </w:r>
            <w:r w:rsidRPr="00F24D28">
              <w:t xml:space="preserve"> e shkollimit  </w:t>
            </w:r>
          </w:p>
        </w:tc>
        <w:tc>
          <w:tcPr>
            <w:tcW w:w="2069" w:type="dxa"/>
            <w:vAlign w:val="center"/>
          </w:tcPr>
          <w:p w:rsidR="006D6478" w:rsidRPr="00F24D28" w:rsidRDefault="006D6478" w:rsidP="006D6478">
            <w:pPr>
              <w:pStyle w:val="Tabele"/>
            </w:pPr>
          </w:p>
        </w:tc>
      </w:tr>
    </w:tbl>
    <w:p w:rsidR="006D6478" w:rsidRPr="00F24D28" w:rsidRDefault="006D6478" w:rsidP="006D6478">
      <w:pPr>
        <w:pStyle w:val="Paragrafi"/>
      </w:pPr>
    </w:p>
    <w:p w:rsidR="006D6478" w:rsidRPr="00F95FE2" w:rsidRDefault="006D6478" w:rsidP="006D6478">
      <w:pPr>
        <w:pStyle w:val="Paragrafi"/>
        <w:rPr>
          <w:b/>
        </w:rPr>
      </w:pPr>
      <w:r w:rsidRPr="00F95FE2">
        <w:rPr>
          <w:b/>
        </w:rPr>
        <w:t xml:space="preserve">12. Financime të tjera </w:t>
      </w:r>
    </w:p>
    <w:p w:rsidR="006D6478" w:rsidRPr="00F24D28" w:rsidRDefault="006D6478" w:rsidP="006D6478">
      <w:pPr>
        <w:pStyle w:val="Paragrafi"/>
      </w:pPr>
      <w:r w:rsidRPr="00F24D28">
        <w:t>Financime të tjera që mund të mbulojnë pjesërisht apo plotësisht koston e shkollimit, në se ka të tilla.</w:t>
      </w:r>
    </w:p>
    <w:p w:rsidR="006D6478" w:rsidRDefault="006D6478" w:rsidP="006D6478">
      <w:pPr>
        <w:pStyle w:val="Paragrafi"/>
      </w:pPr>
    </w:p>
    <w:p w:rsidR="006D6478" w:rsidRPr="00CF356C" w:rsidRDefault="006D6478" w:rsidP="006D6478">
      <w:pPr>
        <w:pStyle w:val="Autoriteti"/>
        <w:rPr>
          <w:lang w:val="it-IT"/>
        </w:rPr>
      </w:pPr>
      <w:r w:rsidRPr="00CF356C">
        <w:rPr>
          <w:lang w:val="it-IT"/>
        </w:rPr>
        <w:t xml:space="preserve">Rektori </w:t>
      </w:r>
    </w:p>
    <w:p w:rsidR="006D6478" w:rsidRPr="006D6478" w:rsidRDefault="006D6478" w:rsidP="006D6478">
      <w:pPr>
        <w:pStyle w:val="AutoritetiEmer"/>
      </w:pPr>
      <w:r w:rsidRPr="006D6478">
        <w:t xml:space="preserve">Firma, vula </w:t>
      </w:r>
    </w:p>
    <w:p w:rsidR="006D6478" w:rsidRPr="00FE16AC" w:rsidRDefault="006D6478" w:rsidP="006D6478">
      <w:pPr>
        <w:pStyle w:val="Paragrafi"/>
        <w:rPr>
          <w:lang w:val="it-IT"/>
        </w:rPr>
      </w:pPr>
      <w:r>
        <w:rPr>
          <w:lang w:val="it-IT"/>
        </w:rPr>
        <w:t>Data ________________</w:t>
      </w:r>
    </w:p>
    <w:sectPr w:rsidR="006D6478" w:rsidRPr="00FE16AC" w:rsidSect="00C84B66">
      <w:pgSz w:w="11907" w:h="16840" w:code="9"/>
      <w:pgMar w:top="1418" w:right="1418" w:bottom="1418" w:left="1418" w:header="0" w:footer="113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3"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AA4491D0"/>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3EAD2789"/>
    <w:multiLevelType w:val="hybridMultilevel"/>
    <w:tmpl w:val="181AEA54"/>
    <w:lvl w:ilvl="0" w:tplc="67FE061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
    <w:nsid w:val="46851A9D"/>
    <w:multiLevelType w:val="hybridMultilevel"/>
    <w:tmpl w:val="4CEEA0CE"/>
    <w:lvl w:ilvl="0" w:tplc="367226DC">
      <w:start w:val="1"/>
      <w:numFmt w:val="upperRoman"/>
      <w:lvlText w:val="%1."/>
      <w:lvlJc w:val="left"/>
      <w:pPr>
        <w:tabs>
          <w:tab w:val="num" w:pos="1080"/>
        </w:tabs>
        <w:ind w:left="1080" w:hanging="720"/>
      </w:pPr>
      <w:rPr>
        <w:rFonts w:hint="default"/>
      </w:rPr>
    </w:lvl>
    <w:lvl w:ilvl="1" w:tplc="E7124A4E">
      <w:start w:val="1"/>
      <w:numFmt w:val="decimal"/>
      <w:lvlText w:val="%2."/>
      <w:lvlJc w:val="left"/>
      <w:pPr>
        <w:tabs>
          <w:tab w:val="num" w:pos="1620"/>
        </w:tabs>
        <w:ind w:left="1620" w:hanging="360"/>
      </w:pPr>
      <w:rPr>
        <w:rFonts w:hint="default"/>
      </w:rPr>
    </w:lvl>
    <w:lvl w:ilvl="2" w:tplc="04090001">
      <w:start w:val="1"/>
      <w:numFmt w:val="bullet"/>
      <w:lvlText w:val=""/>
      <w:lvlJc w:val="left"/>
      <w:pPr>
        <w:tabs>
          <w:tab w:val="num" w:pos="2340"/>
        </w:tabs>
        <w:ind w:left="2340" w:hanging="360"/>
      </w:pPr>
      <w:rPr>
        <w:rFonts w:ascii="Symbol" w:hAnsi="Symbo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55C64B53"/>
    <w:multiLevelType w:val="hybridMultilevel"/>
    <w:tmpl w:val="B986C93C"/>
    <w:lvl w:ilvl="0" w:tplc="0409000F">
      <w:start w:val="1"/>
      <w:numFmt w:val="bullet"/>
      <w:pStyle w:val="hyrje"/>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abstractNum w:abstractNumId="4">
    <w:nsid w:val="587F578F"/>
    <w:multiLevelType w:val="hybridMultilevel"/>
    <w:tmpl w:val="A716A720"/>
    <w:lvl w:ilvl="0" w:tplc="FFFFFFFF">
      <w:start w:val="1"/>
      <w:numFmt w:val="upperRoman"/>
      <w:lvlText w:val="%1."/>
      <w:lvlJc w:val="right"/>
      <w:pPr>
        <w:tabs>
          <w:tab w:val="num" w:pos="432"/>
        </w:tabs>
        <w:ind w:left="432" w:hanging="432"/>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
    <w:nsid w:val="59B0723B"/>
    <w:multiLevelType w:val="hybridMultilevel"/>
    <w:tmpl w:val="0ADE6A74"/>
    <w:lvl w:ilvl="0" w:tplc="0409000F">
      <w:start w:val="1"/>
      <w:numFmt w:val="lowerLetter"/>
      <w:lvlText w:val="%1)"/>
      <w:lvlJc w:val="left"/>
      <w:pPr>
        <w:tabs>
          <w:tab w:val="num" w:pos="720"/>
        </w:tabs>
        <w:ind w:left="720" w:hanging="288"/>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5F673523"/>
    <w:multiLevelType w:val="hybridMultilevel"/>
    <w:tmpl w:val="F296FCD2"/>
    <w:lvl w:ilvl="0" w:tplc="AC8018C8">
      <w:start w:val="1"/>
      <w:numFmt w:val="bullet"/>
      <w:lvlText w:val=""/>
      <w:lvlJc w:val="left"/>
      <w:pPr>
        <w:tabs>
          <w:tab w:val="num" w:pos="357"/>
        </w:tabs>
        <w:ind w:left="357" w:hanging="357"/>
      </w:pPr>
      <w:rPr>
        <w:rFonts w:ascii="Wingdings" w:hAnsi="Wingdings" w:hint="default"/>
        <w:lang w:val="en-GB"/>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1"/>
  </w:num>
  <w:num w:numId="3">
    <w:abstractNumId w:val="2"/>
  </w:num>
  <w:num w:numId="4">
    <w:abstractNumId w:val="1"/>
  </w:num>
  <w:num w:numId="5">
    <w:abstractNumId w:val="4"/>
  </w:num>
  <w:num w:numId="6">
    <w:abstractNumId w:val="5"/>
  </w:num>
  <w:num w:numId="7">
    <w:abstractNumId w:val="6"/>
  </w:num>
  <w:num w:numId="8">
    <w:abstractNumId w:val="0"/>
  </w:num>
  <w:num w:numId="9">
    <w:abstractNumId w:val="3"/>
  </w:num>
  <w:num w:numId="10">
    <w:abstractNumId w:val="2"/>
  </w:num>
  <w:num w:numId="11">
    <w:abstractNumId w:val="1"/>
  </w:num>
  <w:num w:numId="12">
    <w:abstractNumId w:val="3"/>
  </w:num>
  <w:num w:numId="13">
    <w:abstractNumId w:val="3"/>
  </w:num>
  <w:num w:numId="14">
    <w:abstractNumId w:val="3"/>
  </w:num>
  <w:num w:numId="15">
    <w:abstractNumId w:val="3"/>
  </w:num>
  <w:num w:numId="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7"/>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6D6478"/>
    <w:rsid w:val="000178C2"/>
    <w:rsid w:val="000A780A"/>
    <w:rsid w:val="00143799"/>
    <w:rsid w:val="00211EE2"/>
    <w:rsid w:val="002B089D"/>
    <w:rsid w:val="003218C2"/>
    <w:rsid w:val="003540BF"/>
    <w:rsid w:val="003B3DD8"/>
    <w:rsid w:val="004C3478"/>
    <w:rsid w:val="00505A2E"/>
    <w:rsid w:val="005C7CDE"/>
    <w:rsid w:val="00626521"/>
    <w:rsid w:val="006476B2"/>
    <w:rsid w:val="006D6478"/>
    <w:rsid w:val="009723D5"/>
    <w:rsid w:val="009C7562"/>
    <w:rsid w:val="00BD1D25"/>
    <w:rsid w:val="00BF58DD"/>
    <w:rsid w:val="00C84B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0638B8A6-CFDA-459E-A9D5-5F6C7BE355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D6478"/>
    <w:rPr>
      <w:lang w:val="en-US" w:eastAsia="en-US"/>
    </w:rPr>
  </w:style>
  <w:style w:type="paragraph" w:styleId="Heading1">
    <w:name w:val="heading 1"/>
    <w:aliases w:val=" Carattere"/>
    <w:basedOn w:val="Normal"/>
    <w:next w:val="Normal"/>
    <w:qFormat/>
    <w:rsid w:val="000A780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0A780A"/>
    <w:pPr>
      <w:keepNext/>
      <w:spacing w:line="360" w:lineRule="auto"/>
      <w:jc w:val="both"/>
      <w:outlineLvl w:val="1"/>
    </w:pPr>
    <w:rPr>
      <w:rFonts w:ascii="Arial" w:hAnsi="Arial"/>
      <w:lang w:val="sv-SE"/>
    </w:rPr>
  </w:style>
  <w:style w:type="paragraph" w:styleId="Heading3">
    <w:name w:val="heading 3"/>
    <w:basedOn w:val="Normal"/>
    <w:next w:val="Normal"/>
    <w:qFormat/>
    <w:rsid w:val="000A780A"/>
    <w:pPr>
      <w:keepNext/>
      <w:spacing w:before="240" w:after="60"/>
      <w:outlineLvl w:val="2"/>
    </w:pPr>
    <w:rPr>
      <w:rFonts w:ascii="Arial" w:hAnsi="Arial" w:cs="Arial"/>
      <w:b/>
      <w:bCs/>
      <w:sz w:val="26"/>
      <w:szCs w:val="26"/>
      <w:lang w:val="en-GB"/>
    </w:rPr>
  </w:style>
  <w:style w:type="paragraph" w:styleId="Heading4">
    <w:name w:val="heading 4"/>
    <w:basedOn w:val="Normal"/>
    <w:next w:val="Normal"/>
    <w:qFormat/>
    <w:rsid w:val="000A780A"/>
    <w:pPr>
      <w:keepNext/>
      <w:spacing w:before="240" w:after="60"/>
      <w:outlineLvl w:val="3"/>
    </w:pPr>
    <w:rPr>
      <w:b/>
      <w:bCs/>
      <w:sz w:val="28"/>
      <w:szCs w:val="28"/>
      <w:lang w:val="en-GB"/>
    </w:rPr>
  </w:style>
  <w:style w:type="paragraph" w:styleId="Heading5">
    <w:name w:val="heading 5"/>
    <w:basedOn w:val="Normal"/>
    <w:next w:val="Normal"/>
    <w:qFormat/>
    <w:rsid w:val="000A780A"/>
    <w:pPr>
      <w:spacing w:before="240" w:after="60"/>
      <w:outlineLvl w:val="4"/>
    </w:pPr>
    <w:rPr>
      <w:rFonts w:ascii="Arial" w:hAnsi="Arial"/>
      <w:b/>
      <w:bCs/>
      <w:i/>
      <w:iCs/>
      <w:sz w:val="26"/>
      <w:szCs w:val="26"/>
      <w:lang w:val="en-GB"/>
    </w:rPr>
  </w:style>
  <w:style w:type="paragraph" w:styleId="Heading6">
    <w:name w:val="heading 6"/>
    <w:basedOn w:val="Normal"/>
    <w:next w:val="Normal"/>
    <w:qFormat/>
    <w:rsid w:val="000A780A"/>
    <w:pPr>
      <w:spacing w:before="240" w:after="60"/>
      <w:outlineLvl w:val="5"/>
    </w:pPr>
    <w:rPr>
      <w:b/>
      <w:bCs/>
      <w:sz w:val="22"/>
      <w:szCs w:val="22"/>
      <w:lang w:val="en-GB"/>
    </w:rPr>
  </w:style>
  <w:style w:type="paragraph" w:styleId="Heading7">
    <w:name w:val="heading 7"/>
    <w:basedOn w:val="Normal"/>
    <w:next w:val="Normal"/>
    <w:qFormat/>
    <w:rsid w:val="000A780A"/>
    <w:pPr>
      <w:keepNext/>
      <w:jc w:val="center"/>
      <w:outlineLvl w:val="6"/>
    </w:pPr>
    <w:rPr>
      <w:rFonts w:ascii="Arial" w:hAnsi="Arial"/>
      <w:b/>
      <w:lang w:val="en-GB"/>
    </w:rPr>
  </w:style>
  <w:style w:type="paragraph" w:styleId="Heading9">
    <w:name w:val="heading 9"/>
    <w:basedOn w:val="Normal"/>
    <w:next w:val="Normal"/>
    <w:qFormat/>
    <w:rsid w:val="000A780A"/>
    <w:pPr>
      <w:spacing w:before="240" w:after="60"/>
      <w:outlineLvl w:val="8"/>
    </w:pPr>
    <w:rPr>
      <w:rFonts w:ascii="Arial" w:hAnsi="Arial" w:cs="Arial"/>
      <w:sz w:val="22"/>
      <w:szCs w:val="22"/>
      <w:lang w:val="en-GB"/>
    </w:rPr>
  </w:style>
  <w:style w:type="character" w:default="1" w:styleId="DefaultParagraphFont">
    <w:name w:val="Default Paragraph Font"/>
    <w:semiHidden/>
    <w:rsid w:val="000A780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rsid w:val="00626521"/>
  </w:style>
  <w:style w:type="paragraph" w:customStyle="1" w:styleId="Akti">
    <w:name w:val="Akti"/>
    <w:rsid w:val="003540BF"/>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3540BF"/>
    <w:rPr>
      <w:rFonts w:ascii="CG Times" w:hAnsi="CG Times"/>
      <w:sz w:val="22"/>
      <w:lang w:eastAsia="en-US"/>
    </w:rPr>
  </w:style>
  <w:style w:type="paragraph" w:customStyle="1" w:styleId="AneksiNr">
    <w:name w:val="Aneksi_Nr"/>
    <w:next w:val="Normal"/>
    <w:rsid w:val="003540BF"/>
    <w:pPr>
      <w:keepNext/>
      <w:widowControl w:val="0"/>
      <w:jc w:val="center"/>
    </w:pPr>
    <w:rPr>
      <w:rFonts w:ascii="CG Times" w:hAnsi="CG Times"/>
      <w:caps/>
      <w:sz w:val="22"/>
      <w:szCs w:val="22"/>
      <w:lang w:eastAsia="en-US"/>
    </w:rPr>
  </w:style>
  <w:style w:type="paragraph" w:customStyle="1" w:styleId="AneksiTitull">
    <w:name w:val="Aneksi_Titull"/>
    <w:next w:val="Normal"/>
    <w:rsid w:val="003540BF"/>
    <w:pPr>
      <w:jc w:val="center"/>
    </w:pPr>
    <w:rPr>
      <w:rFonts w:ascii="CG Times" w:hAnsi="CG Times"/>
      <w:sz w:val="24"/>
      <w:szCs w:val="24"/>
      <w:lang w:eastAsia="en-US"/>
    </w:rPr>
  </w:style>
  <w:style w:type="paragraph" w:customStyle="1" w:styleId="Autoriteti">
    <w:name w:val="Autoriteti"/>
    <w:next w:val="AutoritetiEmer"/>
    <w:rsid w:val="003540BF"/>
    <w:pPr>
      <w:keepNext/>
      <w:widowControl w:val="0"/>
      <w:jc w:val="right"/>
    </w:pPr>
    <w:rPr>
      <w:rFonts w:ascii="CG Times" w:hAnsi="CG Times"/>
      <w:caps/>
      <w:sz w:val="22"/>
      <w:szCs w:val="22"/>
      <w:lang w:eastAsia="en-US"/>
    </w:rPr>
  </w:style>
  <w:style w:type="paragraph" w:customStyle="1" w:styleId="AutoritetiEmer">
    <w:name w:val="Autoriteti_Emer"/>
    <w:next w:val="Normal"/>
    <w:rsid w:val="003540BF"/>
    <w:pPr>
      <w:widowControl w:val="0"/>
      <w:jc w:val="right"/>
    </w:pPr>
    <w:rPr>
      <w:rFonts w:ascii="CG Times" w:hAnsi="CG Times"/>
      <w:b/>
      <w:sz w:val="22"/>
      <w:szCs w:val="22"/>
      <w:lang w:eastAsia="en-US"/>
    </w:rPr>
  </w:style>
  <w:style w:type="paragraph" w:customStyle="1" w:styleId="BazLigjPropozues">
    <w:name w:val="Baz_Ligj_Propozues"/>
    <w:rsid w:val="003540BF"/>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3540BF"/>
    <w:pPr>
      <w:jc w:val="center"/>
    </w:pPr>
    <w:rPr>
      <w:rFonts w:ascii="CG Times" w:hAnsi="CG Times"/>
      <w:caps/>
      <w:sz w:val="22"/>
      <w:szCs w:val="22"/>
      <w:lang w:eastAsia="en-US"/>
    </w:rPr>
  </w:style>
  <w:style w:type="paragraph" w:customStyle="1" w:styleId="Figure">
    <w:name w:val="Figure"/>
    <w:next w:val="Normal"/>
    <w:rsid w:val="003540BF"/>
    <w:pPr>
      <w:widowControl w:val="0"/>
      <w:outlineLvl w:val="2"/>
    </w:pPr>
    <w:rPr>
      <w:rFonts w:ascii="CG Times" w:hAnsi="CG Times"/>
      <w:sz w:val="22"/>
      <w:lang w:val="en-US" w:eastAsia="en-US"/>
    </w:rPr>
  </w:style>
  <w:style w:type="paragraph" w:customStyle="1" w:styleId="Institucioni">
    <w:name w:val="Institucioni"/>
    <w:next w:val="Normal"/>
    <w:rsid w:val="003540BF"/>
    <w:pPr>
      <w:keepNext/>
      <w:widowControl w:val="0"/>
      <w:jc w:val="center"/>
    </w:pPr>
    <w:rPr>
      <w:rFonts w:ascii="CG Times" w:hAnsi="CG Times"/>
      <w:caps/>
      <w:sz w:val="22"/>
      <w:szCs w:val="22"/>
      <w:lang w:eastAsia="en-US"/>
    </w:rPr>
  </w:style>
  <w:style w:type="paragraph" w:customStyle="1" w:styleId="Kapakufund">
    <w:name w:val="Kapaku_fund"/>
    <w:next w:val="Normal"/>
    <w:rsid w:val="003540BF"/>
    <w:pPr>
      <w:pageBreakBefore/>
    </w:pPr>
    <w:rPr>
      <w:rFonts w:ascii="CG Times" w:hAnsi="CG Times"/>
      <w:b/>
      <w:sz w:val="22"/>
      <w:szCs w:val="22"/>
      <w:lang w:val="en-US" w:eastAsia="en-US"/>
    </w:rPr>
  </w:style>
  <w:style w:type="paragraph" w:customStyle="1" w:styleId="KapitulliNr">
    <w:name w:val="Kapitulli_Nr"/>
    <w:rsid w:val="003540BF"/>
    <w:pPr>
      <w:keepNext/>
      <w:widowControl w:val="0"/>
      <w:jc w:val="center"/>
    </w:pPr>
    <w:rPr>
      <w:rFonts w:ascii="CG Times" w:hAnsi="CG Times"/>
      <w:caps/>
      <w:sz w:val="22"/>
      <w:szCs w:val="22"/>
      <w:lang w:eastAsia="en-US"/>
    </w:rPr>
  </w:style>
  <w:style w:type="paragraph" w:customStyle="1" w:styleId="KapitulliTitull">
    <w:name w:val="Kapitulli_Titull"/>
    <w:rsid w:val="003540BF"/>
    <w:pPr>
      <w:keepNext/>
      <w:widowControl w:val="0"/>
      <w:jc w:val="center"/>
    </w:pPr>
    <w:rPr>
      <w:rFonts w:ascii="CG Times" w:hAnsi="CG Times"/>
      <w:caps/>
      <w:sz w:val="22"/>
      <w:szCs w:val="22"/>
      <w:lang w:eastAsia="en-US"/>
    </w:rPr>
  </w:style>
  <w:style w:type="paragraph" w:customStyle="1" w:styleId="KreuNr">
    <w:name w:val="Kreu_Nr"/>
    <w:rsid w:val="003540BF"/>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3540BF"/>
    <w:pPr>
      <w:keepNext/>
      <w:widowControl w:val="0"/>
      <w:jc w:val="center"/>
    </w:pPr>
    <w:rPr>
      <w:rFonts w:ascii="CG Times" w:hAnsi="CG Times"/>
      <w:caps/>
      <w:sz w:val="22"/>
      <w:szCs w:val="22"/>
      <w:lang w:val="en-US" w:eastAsia="en-US"/>
    </w:rPr>
  </w:style>
  <w:style w:type="paragraph" w:customStyle="1" w:styleId="Ndryshimet">
    <w:name w:val="Ndryshimet"/>
    <w:next w:val="Paragrafi"/>
    <w:rsid w:val="003540BF"/>
    <w:pPr>
      <w:keepNext/>
      <w:widowControl w:val="0"/>
      <w:jc w:val="center"/>
    </w:pPr>
    <w:rPr>
      <w:rFonts w:ascii="CG Times" w:hAnsi="CG Times"/>
      <w:i/>
      <w:sz w:val="22"/>
      <w:lang w:val="en-US" w:eastAsia="en-US"/>
    </w:rPr>
  </w:style>
  <w:style w:type="paragraph" w:customStyle="1" w:styleId="NeniNr">
    <w:name w:val="Neni_Nr"/>
    <w:next w:val="Normal"/>
    <w:rsid w:val="003540BF"/>
    <w:pPr>
      <w:keepNext/>
      <w:widowControl w:val="0"/>
      <w:jc w:val="center"/>
    </w:pPr>
    <w:rPr>
      <w:rFonts w:ascii="CG Times" w:hAnsi="CG Times"/>
      <w:sz w:val="22"/>
      <w:lang w:eastAsia="en-US"/>
    </w:rPr>
  </w:style>
  <w:style w:type="paragraph" w:customStyle="1" w:styleId="NeniTitull">
    <w:name w:val="Neni_Titull"/>
    <w:next w:val="Normal"/>
    <w:rsid w:val="003540BF"/>
    <w:pPr>
      <w:keepNext/>
      <w:widowControl w:val="0"/>
      <w:jc w:val="center"/>
      <w:outlineLvl w:val="2"/>
    </w:pPr>
    <w:rPr>
      <w:rFonts w:ascii="CG Times" w:hAnsi="CG Times"/>
      <w:b/>
      <w:sz w:val="22"/>
      <w:lang w:eastAsia="en-US"/>
    </w:rPr>
  </w:style>
  <w:style w:type="paragraph" w:customStyle="1" w:styleId="NenkreuNr">
    <w:name w:val="Nenkreu_Nr"/>
    <w:rsid w:val="003540BF"/>
    <w:pPr>
      <w:keepNext/>
      <w:widowControl w:val="0"/>
      <w:jc w:val="center"/>
    </w:pPr>
    <w:rPr>
      <w:rFonts w:ascii="CG Times" w:hAnsi="CG Times"/>
      <w:caps/>
      <w:sz w:val="22"/>
      <w:szCs w:val="22"/>
      <w:lang w:eastAsia="en-US"/>
    </w:rPr>
  </w:style>
  <w:style w:type="paragraph" w:customStyle="1" w:styleId="NenkreuTitull">
    <w:name w:val="Nenkreu_Titull"/>
    <w:rsid w:val="003540BF"/>
    <w:pPr>
      <w:jc w:val="center"/>
    </w:pPr>
    <w:rPr>
      <w:rFonts w:ascii="CG Times" w:hAnsi="CG Times"/>
      <w:caps/>
      <w:sz w:val="22"/>
      <w:szCs w:val="22"/>
      <w:lang w:eastAsia="en-US"/>
    </w:rPr>
  </w:style>
  <w:style w:type="paragraph" w:customStyle="1" w:styleId="Nenpika">
    <w:name w:val="Nenpika"/>
    <w:next w:val="Normal"/>
    <w:autoRedefine/>
    <w:rsid w:val="003540BF"/>
    <w:pPr>
      <w:ind w:firstLine="720"/>
    </w:pPr>
    <w:rPr>
      <w:rFonts w:ascii="CG Times" w:hAnsi="CG Times"/>
      <w:sz w:val="22"/>
      <w:lang w:val="en-US" w:eastAsia="en-US"/>
    </w:rPr>
  </w:style>
  <w:style w:type="paragraph" w:customStyle="1" w:styleId="NumriData">
    <w:name w:val="Numri_Data"/>
    <w:next w:val="Normal"/>
    <w:rsid w:val="003540BF"/>
    <w:pPr>
      <w:keepNext/>
      <w:widowControl w:val="0"/>
      <w:jc w:val="center"/>
      <w:outlineLvl w:val="0"/>
    </w:pPr>
    <w:rPr>
      <w:rFonts w:ascii="CG Times" w:hAnsi="CG Times"/>
      <w:b/>
      <w:sz w:val="22"/>
      <w:lang w:eastAsia="en-US"/>
    </w:rPr>
  </w:style>
  <w:style w:type="paragraph" w:customStyle="1" w:styleId="Paragrafi">
    <w:name w:val="Paragrafi"/>
    <w:link w:val="ParagrafiChar"/>
    <w:rsid w:val="003540BF"/>
    <w:pPr>
      <w:widowControl w:val="0"/>
      <w:ind w:firstLine="720"/>
      <w:jc w:val="both"/>
    </w:pPr>
    <w:rPr>
      <w:rFonts w:ascii="CG Times" w:hAnsi="CG Times"/>
      <w:sz w:val="22"/>
      <w:lang w:val="en-US" w:eastAsia="en-US"/>
    </w:rPr>
  </w:style>
  <w:style w:type="paragraph" w:customStyle="1" w:styleId="Pika">
    <w:name w:val="Pika"/>
    <w:next w:val="Normal"/>
    <w:autoRedefine/>
    <w:rsid w:val="003540BF"/>
    <w:pPr>
      <w:ind w:firstLine="720"/>
    </w:pPr>
    <w:rPr>
      <w:rFonts w:ascii="CG Times" w:hAnsi="CG Times"/>
      <w:sz w:val="22"/>
      <w:lang w:val="en-US" w:eastAsia="en-US"/>
    </w:rPr>
  </w:style>
  <w:style w:type="paragraph" w:customStyle="1" w:styleId="PikeKreu">
    <w:name w:val="Pike_Kreu"/>
    <w:basedOn w:val="Heading1"/>
    <w:rsid w:val="003540BF"/>
    <w:pPr>
      <w:widowControl w:val="0"/>
      <w:spacing w:before="0" w:after="0"/>
      <w:jc w:val="center"/>
    </w:pPr>
    <w:rPr>
      <w:rFonts w:ascii="CG Times" w:eastAsia="Times New Roman" w:hAnsi="CG Times" w:cs="Times New Roman"/>
      <w:b w:val="0"/>
      <w:bCs w:val="0"/>
      <w:caps/>
      <w:kern w:val="0"/>
      <w:sz w:val="22"/>
      <w:szCs w:val="22"/>
      <w:lang w:val="en-GB"/>
    </w:rPr>
  </w:style>
  <w:style w:type="paragraph" w:customStyle="1" w:styleId="PjesaNr">
    <w:name w:val="Pjesa_Nr"/>
    <w:next w:val="Normal"/>
    <w:rsid w:val="003540BF"/>
    <w:pPr>
      <w:keepNext/>
      <w:widowControl w:val="0"/>
      <w:jc w:val="center"/>
    </w:pPr>
    <w:rPr>
      <w:rFonts w:ascii="CG Times" w:hAnsi="CG Times"/>
      <w:caps/>
      <w:sz w:val="22"/>
      <w:szCs w:val="22"/>
      <w:lang w:eastAsia="en-US"/>
    </w:rPr>
  </w:style>
  <w:style w:type="paragraph" w:customStyle="1" w:styleId="PjesaTitull">
    <w:name w:val="Pjesa_Titull"/>
    <w:rsid w:val="003540BF"/>
    <w:pPr>
      <w:keepNext/>
      <w:widowControl w:val="0"/>
      <w:jc w:val="center"/>
    </w:pPr>
    <w:rPr>
      <w:rFonts w:ascii="CG Times" w:hAnsi="CG Times"/>
      <w:caps/>
      <w:sz w:val="22"/>
      <w:szCs w:val="22"/>
      <w:lang w:eastAsia="en-US"/>
    </w:rPr>
  </w:style>
  <w:style w:type="paragraph" w:customStyle="1" w:styleId="Shpallja">
    <w:name w:val="Shpallja"/>
    <w:rsid w:val="003540BF"/>
    <w:pPr>
      <w:widowControl w:val="0"/>
      <w:jc w:val="both"/>
    </w:pPr>
    <w:rPr>
      <w:rFonts w:ascii="CG Times" w:hAnsi="CG Times"/>
      <w:b/>
      <w:color w:val="000000"/>
      <w:sz w:val="22"/>
      <w:szCs w:val="22"/>
      <w:lang w:val="sq-AL" w:eastAsia="en-US"/>
    </w:rPr>
  </w:style>
  <w:style w:type="paragraph" w:customStyle="1" w:styleId="Tabele">
    <w:name w:val="Tabele"/>
    <w:rsid w:val="003540BF"/>
    <w:rPr>
      <w:rFonts w:ascii="CG Times" w:hAnsi="CG Times"/>
      <w:sz w:val="22"/>
      <w:lang w:eastAsia="en-US"/>
    </w:rPr>
  </w:style>
  <w:style w:type="paragraph" w:customStyle="1" w:styleId="Titulli">
    <w:name w:val="Titulli"/>
    <w:next w:val="Normal"/>
    <w:link w:val="TitulliChar"/>
    <w:rsid w:val="003540BF"/>
    <w:pPr>
      <w:keepNext/>
      <w:widowControl w:val="0"/>
      <w:jc w:val="center"/>
      <w:outlineLvl w:val="1"/>
    </w:pPr>
    <w:rPr>
      <w:rFonts w:ascii="CG Times" w:hAnsi="CG Times"/>
      <w:b/>
      <w:caps/>
      <w:sz w:val="22"/>
      <w:szCs w:val="22"/>
      <w:lang w:eastAsia="en-US"/>
    </w:rPr>
  </w:style>
  <w:style w:type="paragraph" w:customStyle="1" w:styleId="TitulliNr">
    <w:name w:val="Titulli_Nr"/>
    <w:rsid w:val="003540BF"/>
    <w:pPr>
      <w:keepNext/>
      <w:widowControl w:val="0"/>
      <w:jc w:val="center"/>
    </w:pPr>
    <w:rPr>
      <w:rFonts w:ascii="CG Times" w:hAnsi="CG Times"/>
      <w:caps/>
      <w:sz w:val="22"/>
      <w:szCs w:val="22"/>
      <w:lang w:eastAsia="en-US"/>
    </w:rPr>
  </w:style>
  <w:style w:type="paragraph" w:customStyle="1" w:styleId="TitulliTitull">
    <w:name w:val="Titulli_Titull"/>
    <w:rsid w:val="003540BF"/>
    <w:pPr>
      <w:keepNext/>
      <w:widowControl w:val="0"/>
      <w:jc w:val="center"/>
      <w:outlineLvl w:val="0"/>
    </w:pPr>
    <w:rPr>
      <w:rFonts w:ascii="CG Times" w:hAnsi="CG Times"/>
      <w:caps/>
      <w:sz w:val="22"/>
      <w:szCs w:val="22"/>
      <w:lang w:eastAsia="en-US"/>
    </w:rPr>
  </w:style>
  <w:style w:type="paragraph" w:customStyle="1" w:styleId="VENDOSI">
    <w:name w:val="VENDOSI"/>
    <w:next w:val="Normal"/>
    <w:link w:val="VENDOSIChar"/>
    <w:rsid w:val="003540BF"/>
    <w:pPr>
      <w:keepNext/>
      <w:widowControl w:val="0"/>
      <w:jc w:val="center"/>
    </w:pPr>
    <w:rPr>
      <w:rFonts w:ascii="CG Times" w:hAnsi="CG Times"/>
      <w:caps/>
      <w:sz w:val="22"/>
      <w:szCs w:val="22"/>
      <w:lang w:eastAsia="en-US"/>
    </w:rPr>
  </w:style>
  <w:style w:type="paragraph" w:customStyle="1" w:styleId="ADDRESS">
    <w:name w:val="ADDRESS"/>
    <w:basedOn w:val="Normal"/>
    <w:rsid w:val="003540BF"/>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lang w:val="en-GB"/>
    </w:rPr>
  </w:style>
  <w:style w:type="character" w:customStyle="1" w:styleId="AutoritetiEmerCharChar">
    <w:name w:val="Autoriteti_Emer Char Char"/>
    <w:basedOn w:val="DefaultParagraphFont"/>
    <w:rsid w:val="003540BF"/>
    <w:rPr>
      <w:rFonts w:ascii="CG Times" w:eastAsia="MS Mincho" w:hAnsi="CG Times"/>
      <w:b/>
      <w:sz w:val="22"/>
      <w:szCs w:val="22"/>
      <w:lang w:val="en-GB" w:eastAsia="en-US" w:bidi="ar-SA"/>
    </w:rPr>
  </w:style>
  <w:style w:type="paragraph" w:customStyle="1" w:styleId="bcpara">
    <w:name w:val="bc para"/>
    <w:basedOn w:val="Normal"/>
    <w:rsid w:val="003540BF"/>
    <w:pPr>
      <w:spacing w:after="240" w:line="240" w:lineRule="atLeast"/>
      <w:ind w:left="1134"/>
      <w:jc w:val="both"/>
    </w:pPr>
    <w:rPr>
      <w:rFonts w:ascii="Arial" w:hAnsi="Arial"/>
      <w:noProof/>
      <w:lang w:val="en-GB"/>
    </w:rPr>
  </w:style>
  <w:style w:type="paragraph" w:customStyle="1" w:styleId="bcparaa">
    <w:name w:val="bc para (a)"/>
    <w:basedOn w:val="Normal"/>
    <w:rsid w:val="003540BF"/>
    <w:pPr>
      <w:tabs>
        <w:tab w:val="left" w:pos="1843"/>
      </w:tabs>
      <w:spacing w:after="240" w:line="240" w:lineRule="atLeast"/>
      <w:ind w:left="1843" w:hanging="709"/>
      <w:jc w:val="both"/>
    </w:pPr>
    <w:rPr>
      <w:rFonts w:ascii="Arial" w:hAnsi="Arial"/>
      <w:noProof/>
      <w:lang w:val="nl-NL"/>
    </w:rPr>
  </w:style>
  <w:style w:type="paragraph" w:customStyle="1" w:styleId="bcverylastpara">
    <w:name w:val="bc very last para"/>
    <w:basedOn w:val="Normal"/>
    <w:rsid w:val="003540BF"/>
    <w:pPr>
      <w:spacing w:after="720"/>
      <w:ind w:left="1134"/>
      <w:jc w:val="both"/>
    </w:pPr>
    <w:rPr>
      <w:rFonts w:ascii="Arial" w:hAnsi="Arial"/>
      <w:lang w:val="en-GB"/>
    </w:rPr>
  </w:style>
  <w:style w:type="paragraph" w:customStyle="1" w:styleId="bcverylastparaa">
    <w:name w:val="bc very last para (a)"/>
    <w:basedOn w:val="Normal"/>
    <w:rsid w:val="003540BF"/>
    <w:pPr>
      <w:spacing w:after="720"/>
      <w:ind w:left="1843" w:hanging="709"/>
      <w:jc w:val="both"/>
    </w:pPr>
    <w:rPr>
      <w:rFonts w:ascii="Arial" w:hAnsi="Arial"/>
      <w:noProof/>
      <w:lang w:val="en-GB"/>
    </w:rPr>
  </w:style>
  <w:style w:type="paragraph" w:styleId="BlockText">
    <w:name w:val="Block Text"/>
    <w:basedOn w:val="Normal"/>
    <w:rsid w:val="000A780A"/>
    <w:pPr>
      <w:widowControl w:val="0"/>
      <w:tabs>
        <w:tab w:val="left" w:pos="-142"/>
        <w:tab w:val="left" w:pos="1701"/>
        <w:tab w:val="left" w:pos="2268"/>
      </w:tabs>
      <w:overflowPunct w:val="0"/>
      <w:autoSpaceDE w:val="0"/>
      <w:autoSpaceDN w:val="0"/>
      <w:adjustRightInd w:val="0"/>
      <w:spacing w:after="120"/>
      <w:ind w:left="993" w:right="68"/>
      <w:jc w:val="both"/>
      <w:textAlignment w:val="baseline"/>
    </w:pPr>
    <w:rPr>
      <w:rFonts w:ascii="Arial" w:hAnsi="Arial"/>
      <w:noProof/>
      <w:lang w:val="en-GB"/>
    </w:rPr>
  </w:style>
  <w:style w:type="paragraph" w:styleId="BodyText2">
    <w:name w:val="Body Text 2"/>
    <w:basedOn w:val="Normal"/>
    <w:rsid w:val="000A780A"/>
    <w:pPr>
      <w:spacing w:after="120" w:line="480" w:lineRule="auto"/>
    </w:pPr>
    <w:rPr>
      <w:rFonts w:ascii="Arial" w:hAnsi="Arial"/>
      <w:lang w:val="en-GB"/>
    </w:rPr>
  </w:style>
  <w:style w:type="paragraph" w:styleId="BodyTextIndent">
    <w:name w:val="Body Text Indent"/>
    <w:basedOn w:val="Normal"/>
    <w:rsid w:val="000A780A"/>
    <w:pPr>
      <w:ind w:left="1077"/>
    </w:pPr>
  </w:style>
  <w:style w:type="paragraph" w:styleId="BodyTextIndent2">
    <w:name w:val="Body Text Indent 2"/>
    <w:basedOn w:val="Normal"/>
    <w:rsid w:val="000A780A"/>
    <w:pPr>
      <w:spacing w:after="120" w:line="480" w:lineRule="auto"/>
      <w:ind w:left="360"/>
    </w:pPr>
    <w:rPr>
      <w:rFonts w:ascii="Arial" w:hAnsi="Arial"/>
      <w:lang w:val="en-GB"/>
    </w:rPr>
  </w:style>
  <w:style w:type="paragraph" w:styleId="BodyTextIndent3">
    <w:name w:val="Body Text Indent 3"/>
    <w:basedOn w:val="Normal"/>
    <w:rsid w:val="000A780A"/>
    <w:pPr>
      <w:spacing w:after="120"/>
      <w:ind w:left="360"/>
    </w:pPr>
    <w:rPr>
      <w:rFonts w:ascii="Arial" w:hAnsi="Arial"/>
      <w:sz w:val="16"/>
      <w:szCs w:val="16"/>
      <w:lang w:val="en-GB"/>
    </w:rPr>
  </w:style>
  <w:style w:type="paragraph" w:styleId="BodyText">
    <w:name w:val="Body Text"/>
    <w:aliases w:val="uvlaka 2"/>
    <w:basedOn w:val="Normal"/>
    <w:rsid w:val="000A780A"/>
    <w:pPr>
      <w:spacing w:after="120"/>
    </w:pPr>
  </w:style>
  <w:style w:type="paragraph" w:customStyle="1" w:styleId="extraclauses">
    <w:name w:val="extra_clauses"/>
    <w:basedOn w:val="Normal"/>
    <w:rsid w:val="003540BF"/>
    <w:pPr>
      <w:keepLines/>
      <w:tabs>
        <w:tab w:val="left" w:pos="1701"/>
        <w:tab w:val="left" w:pos="2268"/>
      </w:tabs>
      <w:overflowPunct w:val="0"/>
      <w:autoSpaceDE w:val="0"/>
      <w:autoSpaceDN w:val="0"/>
      <w:adjustRightInd w:val="0"/>
      <w:spacing w:after="120"/>
      <w:ind w:left="992"/>
      <w:jc w:val="both"/>
      <w:textAlignment w:val="baseline"/>
    </w:pPr>
    <w:rPr>
      <w:rFonts w:ascii="Arial" w:hAnsi="Arial"/>
      <w:lang w:val="en-GB"/>
    </w:rPr>
  </w:style>
  <w:style w:type="paragraph" w:styleId="Footer">
    <w:name w:val="footer"/>
    <w:basedOn w:val="Normal"/>
    <w:rsid w:val="000A780A"/>
    <w:pPr>
      <w:tabs>
        <w:tab w:val="center" w:pos="4320"/>
        <w:tab w:val="right" w:pos="8640"/>
      </w:tabs>
    </w:pPr>
    <w:rPr>
      <w:rFonts w:eastAsia="MS Mincho"/>
    </w:rPr>
  </w:style>
  <w:style w:type="paragraph" w:customStyle="1" w:styleId="footnote">
    <w:name w:val="footnote"/>
    <w:basedOn w:val="Normal"/>
    <w:rsid w:val="003540BF"/>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lang w:val="en-GB"/>
    </w:rPr>
  </w:style>
  <w:style w:type="character" w:styleId="FootnoteReference">
    <w:name w:val="footnote reference"/>
    <w:basedOn w:val="DefaultParagraphFont"/>
    <w:semiHidden/>
    <w:rsid w:val="000A780A"/>
    <w:rPr>
      <w:bCs/>
      <w:smallCaps/>
      <w:vertAlign w:val="superscript"/>
    </w:rPr>
  </w:style>
  <w:style w:type="paragraph" w:styleId="FootnoteText">
    <w:name w:val="footnote text"/>
    <w:aliases w:val="single space,footnote text,FOOTNOTES,fn,Footnote Text Char,ft,ADB,pod carou"/>
    <w:basedOn w:val="Normal"/>
    <w:semiHidden/>
    <w:rsid w:val="000A780A"/>
    <w:pPr>
      <w:keepLines/>
      <w:overflowPunct w:val="0"/>
      <w:autoSpaceDE w:val="0"/>
      <w:autoSpaceDN w:val="0"/>
      <w:adjustRightInd w:val="0"/>
      <w:spacing w:before="120"/>
      <w:jc w:val="both"/>
      <w:textAlignment w:val="baseline"/>
    </w:pPr>
    <w:rPr>
      <w:rFonts w:ascii="Arial" w:hAnsi="Arial"/>
      <w:sz w:val="16"/>
      <w:lang w:val="en-GB"/>
    </w:rPr>
  </w:style>
  <w:style w:type="paragraph" w:styleId="Header">
    <w:name w:val="header"/>
    <w:basedOn w:val="Normal"/>
    <w:rsid w:val="000A780A"/>
    <w:pPr>
      <w:tabs>
        <w:tab w:val="center" w:pos="4320"/>
        <w:tab w:val="right" w:pos="8640"/>
      </w:tabs>
    </w:pPr>
    <w:rPr>
      <w:rFonts w:ascii="Arial" w:hAnsi="Arial"/>
      <w:lang w:val="en-GB"/>
    </w:rPr>
  </w:style>
  <w:style w:type="character" w:styleId="Hyperlink">
    <w:name w:val="Hyperlink"/>
    <w:basedOn w:val="DefaultParagraphFont"/>
    <w:rsid w:val="000A780A"/>
    <w:rPr>
      <w:color w:val="0000FF"/>
      <w:u w:val="single"/>
    </w:rPr>
  </w:style>
  <w:style w:type="paragraph" w:styleId="NormalIndent">
    <w:name w:val="Normal Indent"/>
    <w:basedOn w:val="Normal"/>
    <w:rsid w:val="000A780A"/>
    <w:pPr>
      <w:keepLines/>
      <w:tabs>
        <w:tab w:val="left" w:pos="1701"/>
        <w:tab w:val="left" w:pos="2268"/>
      </w:tabs>
      <w:overflowPunct w:val="0"/>
      <w:autoSpaceDE w:val="0"/>
      <w:autoSpaceDN w:val="0"/>
      <w:adjustRightInd w:val="0"/>
      <w:spacing w:after="120"/>
      <w:ind w:left="992"/>
      <w:jc w:val="both"/>
      <w:textAlignment w:val="baseline"/>
    </w:pPr>
    <w:rPr>
      <w:rFonts w:ascii="Arial" w:hAnsi="Arial"/>
      <w:lang w:val="en-GB"/>
    </w:rPr>
  </w:style>
  <w:style w:type="paragraph" w:customStyle="1" w:styleId="NormaleBookmanOldStyle">
    <w:name w:val="Normale + Bookman Old Style"/>
    <w:aliases w:val="Giustificato,Dopo:  6 pt"/>
    <w:basedOn w:val="Normal"/>
    <w:rsid w:val="003540BF"/>
    <w:pPr>
      <w:spacing w:after="120"/>
      <w:jc w:val="both"/>
    </w:pPr>
    <w:rPr>
      <w:rFonts w:ascii="Bookman Old Style" w:hAnsi="Bookman Old Style"/>
    </w:rPr>
  </w:style>
  <w:style w:type="paragraph" w:customStyle="1" w:styleId="numberedindent">
    <w:name w:val="numberedindent"/>
    <w:rsid w:val="003540BF"/>
    <w:pPr>
      <w:tabs>
        <w:tab w:val="num" w:pos="1800"/>
      </w:tabs>
      <w:spacing w:after="120"/>
      <w:jc w:val="both"/>
    </w:pPr>
    <w:rPr>
      <w:rFonts w:ascii="Arial" w:hAnsi="Arial"/>
      <w:lang w:eastAsia="en-US"/>
    </w:rPr>
  </w:style>
  <w:style w:type="character" w:styleId="PageNumber">
    <w:name w:val="page number"/>
    <w:basedOn w:val="DefaultParagraphFont"/>
    <w:rsid w:val="000A780A"/>
  </w:style>
  <w:style w:type="table" w:styleId="TableGrid">
    <w:name w:val="Table Grid"/>
    <w:basedOn w:val="TableNormal"/>
    <w:rsid w:val="000A78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8">
    <w:name w:val="Table Grid 8"/>
    <w:basedOn w:val="TableNormal"/>
    <w:rsid w:val="000A780A"/>
    <w:rPr>
      <w:rFonts w:eastAsia="MS Mincho"/>
      <w:lang w:val="en-US" w:eastAsia="en-US"/>
    </w:rPr>
    <w:tblPr>
      <w:tblInd w:w="0" w:type="nil"/>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text">
    <w:name w:val="text"/>
    <w:basedOn w:val="Normal"/>
    <w:rsid w:val="003540BF"/>
    <w:pPr>
      <w:ind w:left="709"/>
      <w:jc w:val="both"/>
    </w:pPr>
    <w:rPr>
      <w:rFonts w:ascii="Arial" w:hAnsi="Arial"/>
      <w:lang w:val="fr-FR"/>
    </w:rPr>
  </w:style>
  <w:style w:type="paragraph" w:styleId="Title">
    <w:name w:val="Title"/>
    <w:basedOn w:val="Normal"/>
    <w:qFormat/>
    <w:rsid w:val="000A780A"/>
    <w:pPr>
      <w:jc w:val="center"/>
    </w:pPr>
    <w:rPr>
      <w:rFonts w:ascii="Arial" w:hAnsi="Arial"/>
      <w:sz w:val="28"/>
      <w:lang w:val="en-GB"/>
    </w:rPr>
  </w:style>
  <w:style w:type="character" w:customStyle="1" w:styleId="TitulliCharChar">
    <w:name w:val="Titulli Char Char"/>
    <w:basedOn w:val="DefaultParagraphFont"/>
    <w:rsid w:val="003540BF"/>
    <w:rPr>
      <w:rFonts w:ascii="CG Times" w:eastAsia="MS Mincho" w:hAnsi="CG Times"/>
      <w:b/>
      <w:caps/>
      <w:sz w:val="22"/>
      <w:szCs w:val="22"/>
      <w:lang w:val="en-GB" w:eastAsia="en-US" w:bidi="ar-SA"/>
    </w:rPr>
  </w:style>
  <w:style w:type="paragraph" w:customStyle="1" w:styleId="BULLETUDHEZIM">
    <w:name w:val="BULLET UDHEZIM"/>
    <w:basedOn w:val="Normal"/>
    <w:rsid w:val="003540BF"/>
    <w:pPr>
      <w:tabs>
        <w:tab w:val="num" w:pos="360"/>
      </w:tabs>
      <w:spacing w:before="120" w:after="120"/>
      <w:jc w:val="both"/>
    </w:pPr>
    <w:rPr>
      <w:rFonts w:ascii="Book Antiqua" w:eastAsia="MS Mincho" w:hAnsi="Book Antiqua"/>
      <w:sz w:val="22"/>
      <w:lang w:val="sq-AL"/>
    </w:rPr>
  </w:style>
  <w:style w:type="paragraph" w:customStyle="1" w:styleId="Pas">
    <w:name w:val="Pas"/>
    <w:basedOn w:val="Normal"/>
    <w:rsid w:val="003540BF"/>
  </w:style>
  <w:style w:type="paragraph" w:customStyle="1" w:styleId="Char">
    <w:name w:val=" Char"/>
    <w:basedOn w:val="Normal"/>
    <w:rsid w:val="003540BF"/>
    <w:pPr>
      <w:spacing w:after="160" w:line="240" w:lineRule="exact"/>
      <w:jc w:val="both"/>
    </w:pPr>
    <w:rPr>
      <w:rFonts w:ascii="Tahoma" w:eastAsia="MS Mincho" w:hAnsi="Tahoma"/>
      <w:sz w:val="22"/>
      <w:szCs w:val="22"/>
      <w:lang w:val="sq-AL"/>
    </w:rPr>
  </w:style>
  <w:style w:type="character" w:customStyle="1" w:styleId="CharChar1">
    <w:name w:val=" Char Char1"/>
    <w:basedOn w:val="DefaultParagraphFont"/>
    <w:rsid w:val="003540BF"/>
    <w:rPr>
      <w:rFonts w:ascii="Trebuchet MS" w:hAnsi="Trebuchet MS"/>
      <w:lang w:val="en-US" w:eastAsia="en-US" w:bidi="ar-SA"/>
    </w:rPr>
  </w:style>
  <w:style w:type="paragraph" w:customStyle="1" w:styleId="BoxText">
    <w:name w:val="Box Text"/>
    <w:basedOn w:val="Normal"/>
    <w:rsid w:val="003540BF"/>
    <w:pPr>
      <w:spacing w:before="40" w:after="40"/>
      <w:ind w:left="284" w:right="284"/>
    </w:pPr>
    <w:rPr>
      <w:rFonts w:ascii="Trebuchet MS" w:hAnsi="Trebuchet MS"/>
      <w:sz w:val="18"/>
      <w:szCs w:val="18"/>
      <w:lang w:val="en-GB"/>
    </w:rPr>
  </w:style>
  <w:style w:type="paragraph" w:customStyle="1" w:styleId="bulletmenumra">
    <w:name w:val="bullet me numra"/>
    <w:basedOn w:val="Normal"/>
    <w:rsid w:val="003540BF"/>
    <w:pPr>
      <w:spacing w:before="240" w:after="240"/>
      <w:jc w:val="both"/>
    </w:pPr>
    <w:rPr>
      <w:rFonts w:ascii="Trebuchet MS" w:hAnsi="Trebuchet MS"/>
      <w:szCs w:val="22"/>
    </w:rPr>
  </w:style>
  <w:style w:type="character" w:customStyle="1" w:styleId="bulletmenumraChar">
    <w:name w:val="bullet me numra Char"/>
    <w:basedOn w:val="DefaultParagraphFont"/>
    <w:rsid w:val="003540BF"/>
    <w:rPr>
      <w:rFonts w:ascii="Trebuchet MS" w:hAnsi="Trebuchet MS"/>
      <w:szCs w:val="22"/>
      <w:lang w:val="en-US" w:eastAsia="en-US" w:bidi="ar-SA"/>
    </w:rPr>
  </w:style>
  <w:style w:type="paragraph" w:customStyle="1" w:styleId="bulletmeshkronja">
    <w:name w:val="bullet me shkronja"/>
    <w:basedOn w:val="Normal"/>
    <w:rsid w:val="003540BF"/>
    <w:pPr>
      <w:spacing w:before="60" w:after="60"/>
      <w:jc w:val="both"/>
    </w:pPr>
    <w:rPr>
      <w:rFonts w:ascii="Trebuchet MS" w:hAnsi="Trebuchet MS"/>
      <w:sz w:val="22"/>
      <w:szCs w:val="22"/>
    </w:rPr>
  </w:style>
  <w:style w:type="character" w:customStyle="1" w:styleId="CharChar">
    <w:name w:val="Char Char"/>
    <w:basedOn w:val="DefaultParagraphFont"/>
    <w:locked/>
    <w:rsid w:val="003540BF"/>
    <w:rPr>
      <w:rFonts w:ascii="Trebuchet MS" w:hAnsi="Trebuchet MS"/>
      <w:sz w:val="22"/>
      <w:lang w:val="en-GB" w:eastAsia="en-US" w:bidi="ar-SA"/>
    </w:rPr>
  </w:style>
  <w:style w:type="paragraph" w:customStyle="1" w:styleId="Default">
    <w:name w:val="Default"/>
    <w:rsid w:val="003540BF"/>
    <w:pPr>
      <w:autoSpaceDE w:val="0"/>
      <w:autoSpaceDN w:val="0"/>
      <w:adjustRightInd w:val="0"/>
    </w:pPr>
    <w:rPr>
      <w:color w:val="000000"/>
      <w:sz w:val="24"/>
      <w:szCs w:val="24"/>
      <w:lang w:val="en-US" w:eastAsia="en-US"/>
    </w:rPr>
  </w:style>
  <w:style w:type="character" w:customStyle="1" w:styleId="footnoteChar">
    <w:name w:val="footnote Char"/>
    <w:basedOn w:val="DefaultParagraphFont"/>
    <w:rsid w:val="003540BF"/>
    <w:rPr>
      <w:rFonts w:ascii="Trebuchet MS"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3540BF"/>
    <w:rPr>
      <w:rFonts w:ascii="Trebuchet MS" w:hAnsi="Trebuchet MS"/>
      <w:sz w:val="18"/>
      <w:lang w:val="en-GB" w:eastAsia="en-US" w:bidi="ar-SA"/>
    </w:rPr>
  </w:style>
  <w:style w:type="character" w:customStyle="1" w:styleId="Heading1CharChar">
    <w:name w:val="Heading 1 Char Char"/>
    <w:basedOn w:val="DefaultParagraphFont"/>
    <w:rsid w:val="003540BF"/>
    <w:rPr>
      <w:rFonts w:ascii="Trebuchet MS" w:hAnsi="Trebuchet MS" w:cs="Arial"/>
      <w:b/>
      <w:bCs/>
      <w:kern w:val="32"/>
      <w:sz w:val="36"/>
      <w:szCs w:val="36"/>
      <w:lang w:val="en-US" w:eastAsia="en-US" w:bidi="ar-SA"/>
    </w:rPr>
  </w:style>
  <w:style w:type="character" w:customStyle="1" w:styleId="Heading2Char">
    <w:name w:val="Heading 2 Char"/>
    <w:basedOn w:val="DefaultParagraphFont"/>
    <w:rsid w:val="003540BF"/>
    <w:rPr>
      <w:rFonts w:ascii="Trebuchet MS" w:hAnsi="Trebuchet MS" w:cs="Arial"/>
      <w:b/>
      <w:bCs/>
      <w:iCs/>
      <w:sz w:val="28"/>
      <w:szCs w:val="28"/>
      <w:lang w:val="en-US" w:eastAsia="en-US" w:bidi="ar-SA"/>
    </w:rPr>
  </w:style>
  <w:style w:type="character" w:customStyle="1" w:styleId="Heading3Char">
    <w:name w:val="Heading 3 Char"/>
    <w:basedOn w:val="DefaultParagraphFont"/>
    <w:rsid w:val="003540BF"/>
    <w:rPr>
      <w:rFonts w:ascii="Trebuchet MS" w:hAnsi="Trebuchet MS" w:cs="Arial"/>
      <w:b/>
      <w:bCs/>
      <w:sz w:val="24"/>
      <w:szCs w:val="24"/>
      <w:lang w:val="en-US" w:eastAsia="en-US" w:bidi="ar-SA"/>
    </w:rPr>
  </w:style>
  <w:style w:type="paragraph" w:customStyle="1" w:styleId="hyrje">
    <w:name w:val="hyrje"/>
    <w:basedOn w:val="Heading1"/>
    <w:rsid w:val="003540BF"/>
    <w:pPr>
      <w:pageBreakBefore/>
      <w:numPr>
        <w:numId w:val="16"/>
      </w:numPr>
      <w:spacing w:before="360" w:after="360"/>
      <w:jc w:val="both"/>
    </w:pPr>
    <w:rPr>
      <w:rFonts w:ascii="Trebuchet MS" w:eastAsia="Times New Roman" w:hAnsi="Trebuchet MS"/>
      <w:sz w:val="36"/>
      <w:szCs w:val="36"/>
    </w:rPr>
  </w:style>
  <w:style w:type="paragraph" w:customStyle="1" w:styleId="Level11">
    <w:name w:val="Level 1.1"/>
    <w:basedOn w:val="Normal"/>
    <w:rsid w:val="003540BF"/>
    <w:pPr>
      <w:keepLines/>
      <w:tabs>
        <w:tab w:val="left" w:pos="1440"/>
        <w:tab w:val="left" w:pos="2304"/>
      </w:tabs>
      <w:spacing w:after="288"/>
      <w:jc w:val="both"/>
    </w:pPr>
    <w:rPr>
      <w:kern w:val="28"/>
      <w:lang w:val="en-GB"/>
    </w:rPr>
  </w:style>
  <w:style w:type="paragraph" w:customStyle="1" w:styleId="Listbullet">
    <w:name w:val="List bullet"/>
    <w:basedOn w:val="Normal"/>
    <w:rsid w:val="003540BF"/>
    <w:pPr>
      <w:spacing w:after="120"/>
    </w:pPr>
    <w:rPr>
      <w:rFonts w:ascii="Trebuchet MS" w:hAnsi="Trebuchet MS"/>
      <w:sz w:val="22"/>
      <w:lang w:eastAsia="zh-CN"/>
    </w:rPr>
  </w:style>
  <w:style w:type="character" w:customStyle="1" w:styleId="ListBullet2Char">
    <w:name w:val="List Bullet 2 Char"/>
    <w:aliases w:val="List me numra Char"/>
    <w:basedOn w:val="DefaultParagraphFont"/>
    <w:rsid w:val="003540BF"/>
    <w:rPr>
      <w:rFonts w:ascii="Trebuchet MS" w:hAnsi="Trebuchet MS"/>
      <w:sz w:val="22"/>
      <w:szCs w:val="22"/>
      <w:lang w:val="en-US" w:eastAsia="en-US" w:bidi="ar-SA"/>
    </w:rPr>
  </w:style>
  <w:style w:type="character" w:customStyle="1" w:styleId="ListBulletCharChar">
    <w:name w:val="List Bullet Char Char"/>
    <w:basedOn w:val="DefaultParagraphFont"/>
    <w:rsid w:val="003540BF"/>
    <w:rPr>
      <w:rFonts w:ascii="Trebuchet MS" w:hAnsi="Trebuchet MS"/>
      <w:sz w:val="22"/>
      <w:szCs w:val="22"/>
      <w:lang w:val="en-US" w:eastAsia="en-US" w:bidi="ar-SA"/>
    </w:rPr>
  </w:style>
  <w:style w:type="paragraph" w:customStyle="1" w:styleId="listmenumra">
    <w:name w:val="list me numra"/>
    <w:basedOn w:val="ListBullet2"/>
    <w:rsid w:val="003540BF"/>
    <w:pPr>
      <w:numPr>
        <w:numId w:val="0"/>
      </w:numPr>
      <w:tabs>
        <w:tab w:val="num" w:pos="720"/>
      </w:tabs>
      <w:spacing w:before="60" w:after="60"/>
      <w:ind w:left="720" w:hanging="360"/>
      <w:jc w:val="both"/>
    </w:pPr>
    <w:rPr>
      <w:rFonts w:ascii="Trebuchet MS" w:hAnsi="Trebuchet MS"/>
      <w:sz w:val="22"/>
      <w:szCs w:val="22"/>
    </w:rPr>
  </w:style>
  <w:style w:type="paragraph" w:styleId="ListBullet2">
    <w:name w:val="List Bullet 2"/>
    <w:basedOn w:val="Normal"/>
    <w:rsid w:val="00BF58DD"/>
    <w:pPr>
      <w:numPr>
        <w:numId w:val="8"/>
      </w:numPr>
    </w:pPr>
  </w:style>
  <w:style w:type="character" w:customStyle="1" w:styleId="listmenumraCharChar">
    <w:name w:val="list me numra Char Char"/>
    <w:basedOn w:val="ListBullet2Char"/>
    <w:rsid w:val="003540BF"/>
    <w:rPr>
      <w:rFonts w:ascii="Trebuchet MS" w:hAnsi="Trebuchet MS"/>
      <w:sz w:val="22"/>
      <w:szCs w:val="22"/>
      <w:lang w:val="en-US" w:eastAsia="en-US" w:bidi="ar-SA"/>
    </w:rPr>
  </w:style>
  <w:style w:type="paragraph" w:customStyle="1" w:styleId="para">
    <w:name w:val="para"/>
    <w:basedOn w:val="Normal"/>
    <w:rsid w:val="003540BF"/>
    <w:pPr>
      <w:spacing w:before="120" w:after="240"/>
      <w:jc w:val="both"/>
    </w:pPr>
    <w:rPr>
      <w:rFonts w:ascii="Trebuchet MS" w:hAnsi="Trebuchet MS"/>
      <w:sz w:val="22"/>
      <w:szCs w:val="22"/>
    </w:rPr>
  </w:style>
  <w:style w:type="character" w:customStyle="1" w:styleId="paraChar">
    <w:name w:val="para Char"/>
    <w:basedOn w:val="DefaultParagraphFont"/>
    <w:rsid w:val="003540BF"/>
    <w:rPr>
      <w:rFonts w:ascii="Arial" w:hAnsi="Arial"/>
      <w:sz w:val="22"/>
      <w:szCs w:val="24"/>
      <w:lang w:val="en-US" w:eastAsia="en-US" w:bidi="ar-SA"/>
    </w:rPr>
  </w:style>
  <w:style w:type="paragraph" w:customStyle="1" w:styleId="ParagraphNumbering">
    <w:name w:val="Paragraph Numbering"/>
    <w:basedOn w:val="Normal"/>
    <w:rsid w:val="003540BF"/>
    <w:pPr>
      <w:tabs>
        <w:tab w:val="num" w:pos="720"/>
      </w:tabs>
      <w:spacing w:after="240"/>
      <w:ind w:left="720" w:hanging="720"/>
      <w:jc w:val="both"/>
    </w:pPr>
    <w:rPr>
      <w:szCs w:val="22"/>
    </w:rPr>
  </w:style>
  <w:style w:type="paragraph" w:customStyle="1" w:styleId="para-indent">
    <w:name w:val="para-indent"/>
    <w:basedOn w:val="para"/>
    <w:rsid w:val="003540BF"/>
    <w:pPr>
      <w:ind w:left="720"/>
    </w:pPr>
  </w:style>
  <w:style w:type="paragraph" w:customStyle="1" w:styleId="Section">
    <w:name w:val="Section"/>
    <w:rsid w:val="003540BF"/>
    <w:rPr>
      <w:rFonts w:ascii="Arial" w:hAnsi="Arial" w:cs="Arial"/>
      <w:bCs/>
      <w:kern w:val="32"/>
      <w:sz w:val="48"/>
      <w:szCs w:val="32"/>
      <w:lang w:val="en-US" w:eastAsia="en-US"/>
    </w:rPr>
  </w:style>
  <w:style w:type="paragraph" w:customStyle="1" w:styleId="SectionNUM">
    <w:name w:val="Section NUM"/>
    <w:next w:val="Heading1"/>
    <w:rsid w:val="003540BF"/>
    <w:pPr>
      <w:keepNext/>
      <w:pageBreakBefore/>
      <w:tabs>
        <w:tab w:val="num" w:pos="720"/>
      </w:tabs>
      <w:spacing w:after="240"/>
      <w:ind w:left="720" w:hanging="360"/>
    </w:pPr>
    <w:rPr>
      <w:rFonts w:ascii="Trebuchet MS" w:hAnsi="Trebuchet MS"/>
      <w:b/>
      <w:kern w:val="32"/>
      <w:sz w:val="36"/>
      <w:lang w:eastAsia="en-US"/>
    </w:rPr>
  </w:style>
  <w:style w:type="paragraph" w:customStyle="1" w:styleId="StyleCaption">
    <w:name w:val="Style Caption"/>
    <w:basedOn w:val="Normal"/>
    <w:rsid w:val="003540BF"/>
    <w:pPr>
      <w:keepNext/>
      <w:spacing w:before="240" w:after="60"/>
      <w:jc w:val="both"/>
    </w:pPr>
    <w:rPr>
      <w:rFonts w:ascii="Trebuchet MS" w:hAnsi="Trebuchet MS"/>
      <w:sz w:val="18"/>
      <w:szCs w:val="18"/>
    </w:rPr>
  </w:style>
  <w:style w:type="character" w:customStyle="1" w:styleId="StyleCaptionChar">
    <w:name w:val="Style Caption Char"/>
    <w:basedOn w:val="DefaultParagraphFont"/>
    <w:rsid w:val="003540BF"/>
    <w:rPr>
      <w:rFonts w:ascii="Trebuchet MS" w:hAnsi="Trebuchet MS"/>
      <w:sz w:val="18"/>
      <w:szCs w:val="18"/>
      <w:lang w:val="en-US" w:eastAsia="en-US" w:bidi="ar-SA"/>
    </w:rPr>
  </w:style>
  <w:style w:type="paragraph" w:customStyle="1" w:styleId="sub-list">
    <w:name w:val="sub-list"/>
    <w:rsid w:val="003540BF"/>
    <w:pPr>
      <w:spacing w:before="60" w:after="120"/>
    </w:pPr>
    <w:rPr>
      <w:rFonts w:ascii="Arial" w:hAnsi="Arial"/>
      <w:sz w:val="22"/>
      <w:szCs w:val="24"/>
      <w:lang w:val="en-US" w:eastAsia="en-US"/>
    </w:rPr>
  </w:style>
  <w:style w:type="paragraph" w:customStyle="1" w:styleId="tabela">
    <w:name w:val="tabela"/>
    <w:basedOn w:val="Normal"/>
    <w:rsid w:val="003540BF"/>
    <w:pPr>
      <w:keepNext/>
      <w:keepLines/>
      <w:spacing w:before="60" w:after="60"/>
      <w:jc w:val="both"/>
    </w:pPr>
    <w:rPr>
      <w:rFonts w:ascii="Trebuchet MS" w:hAnsi="Trebuchet MS" w:cs="Arial"/>
      <w:sz w:val="16"/>
      <w:szCs w:val="16"/>
      <w:lang w:val="en-GB"/>
    </w:rPr>
  </w:style>
  <w:style w:type="paragraph" w:customStyle="1" w:styleId="Table">
    <w:name w:val="Table"/>
    <w:basedOn w:val="Normal"/>
    <w:next w:val="BodyText"/>
    <w:autoRedefine/>
    <w:rsid w:val="003540BF"/>
    <w:pPr>
      <w:keepNext/>
      <w:tabs>
        <w:tab w:val="num" w:pos="1008"/>
      </w:tabs>
      <w:spacing w:before="360" w:after="240"/>
      <w:ind w:left="1008" w:hanging="1008"/>
      <w:jc w:val="both"/>
    </w:pPr>
    <w:rPr>
      <w:rFonts w:ascii="Trebuchet MS" w:hAnsi="Trebuchet MS"/>
      <w:b/>
      <w:bCs/>
      <w:lang w:eastAsia="en-GB"/>
    </w:rPr>
  </w:style>
  <w:style w:type="paragraph" w:customStyle="1" w:styleId="TableFootnote">
    <w:name w:val="Table Footnote"/>
    <w:basedOn w:val="Normal"/>
    <w:rsid w:val="003540BF"/>
    <w:pPr>
      <w:spacing w:before="80" w:after="240"/>
      <w:contextualSpacing/>
    </w:pPr>
    <w:rPr>
      <w:rFonts w:ascii="Trebuchet MS" w:hAnsi="Trebuchet MS"/>
      <w:sz w:val="18"/>
      <w:lang w:val="en-GB" w:eastAsia="en-GB"/>
    </w:rPr>
  </w:style>
  <w:style w:type="paragraph" w:customStyle="1" w:styleId="TableText">
    <w:name w:val="Table Text"/>
    <w:basedOn w:val="BodyText"/>
    <w:rsid w:val="003540BF"/>
    <w:pPr>
      <w:spacing w:before="40" w:after="40"/>
      <w:jc w:val="both"/>
    </w:pPr>
    <w:rPr>
      <w:rFonts w:ascii="Trebuchet MS" w:hAnsi="Trebuchet MS"/>
      <w:sz w:val="18"/>
      <w:szCs w:val="22"/>
      <w:lang w:val="it-IT"/>
    </w:rPr>
  </w:style>
  <w:style w:type="paragraph" w:customStyle="1" w:styleId="xl46">
    <w:name w:val="xl46"/>
    <w:basedOn w:val="Normal"/>
    <w:rsid w:val="003540BF"/>
    <w:pPr>
      <w:pBdr>
        <w:left w:val="single" w:sz="8" w:space="11" w:color="auto"/>
        <w:right w:val="single" w:sz="4" w:space="0" w:color="auto"/>
      </w:pBdr>
      <w:spacing w:before="100" w:beforeAutospacing="1" w:after="100" w:afterAutospacing="1"/>
      <w:ind w:firstLineChars="100"/>
    </w:pPr>
    <w:rPr>
      <w:rFonts w:ascii="Arial" w:hAnsi="Arial" w:cs="Arial"/>
      <w:color w:val="000000"/>
      <w:lang w:val="en-GB"/>
    </w:rPr>
  </w:style>
  <w:style w:type="paragraph" w:customStyle="1" w:styleId="xl47">
    <w:name w:val="xl47"/>
    <w:basedOn w:val="Normal"/>
    <w:rsid w:val="003540BF"/>
    <w:pPr>
      <w:pBdr>
        <w:left w:val="single" w:sz="4" w:space="0" w:color="auto"/>
      </w:pBdr>
      <w:spacing w:before="100" w:beforeAutospacing="1" w:after="100" w:afterAutospacing="1"/>
      <w:jc w:val="right"/>
    </w:pPr>
    <w:rPr>
      <w:rFonts w:ascii="Arial" w:hAnsi="Arial" w:cs="Arial"/>
      <w:color w:val="000000"/>
      <w:lang w:val="en-GB"/>
    </w:rPr>
  </w:style>
  <w:style w:type="paragraph" w:customStyle="1" w:styleId="xl24">
    <w:name w:val="xl24"/>
    <w:basedOn w:val="Normal"/>
    <w:rsid w:val="003540BF"/>
    <w:pPr>
      <w:spacing w:before="100" w:beforeAutospacing="1" w:after="100" w:afterAutospacing="1"/>
    </w:pPr>
    <w:rPr>
      <w:rFonts w:ascii="Bookman Old Style" w:hAnsi="Bookman Old Style"/>
      <w:lang w:val="en-GB" w:eastAsia="en-GB"/>
    </w:rPr>
  </w:style>
  <w:style w:type="paragraph" w:customStyle="1" w:styleId="xl25">
    <w:name w:val="xl25"/>
    <w:basedOn w:val="Normal"/>
    <w:rsid w:val="003540BF"/>
    <w:pPr>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3540B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3540B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3540BF"/>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character" w:customStyle="1" w:styleId="VENDOSIChar">
    <w:name w:val="VENDOSI Char"/>
    <w:basedOn w:val="DefaultParagraphFont"/>
    <w:link w:val="VENDOSI"/>
    <w:rsid w:val="006D6478"/>
    <w:rPr>
      <w:rFonts w:ascii="CG Times" w:hAnsi="CG Times"/>
      <w:caps/>
      <w:sz w:val="22"/>
      <w:szCs w:val="22"/>
      <w:lang w:val="en-GB" w:eastAsia="en-US" w:bidi="ar-SA"/>
    </w:rPr>
  </w:style>
  <w:style w:type="character" w:customStyle="1" w:styleId="ParagrafiChar">
    <w:name w:val="Paragrafi Char"/>
    <w:basedOn w:val="DefaultParagraphFont"/>
    <w:link w:val="Paragrafi"/>
    <w:rsid w:val="006D6478"/>
    <w:rPr>
      <w:rFonts w:ascii="CG Times" w:hAnsi="CG Times"/>
      <w:sz w:val="22"/>
      <w:lang w:val="en-US" w:eastAsia="en-US" w:bidi="ar-SA"/>
    </w:rPr>
  </w:style>
  <w:style w:type="character" w:customStyle="1" w:styleId="TitulliChar">
    <w:name w:val="Titulli Char"/>
    <w:basedOn w:val="DefaultParagraphFont"/>
    <w:link w:val="Titulli"/>
    <w:rsid w:val="006D6478"/>
    <w:rPr>
      <w:rFonts w:ascii="CG Times" w:hAnsi="CG Times"/>
      <w:b/>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2304</Words>
  <Characters>13137</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UDHËZIM</vt:lpstr>
    </vt:vector>
  </TitlesOfParts>
  <Company>QPZ</Company>
  <LinksUpToDate>false</LinksUpToDate>
  <CharactersWithSpaces>15411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UDHËZIM</dc:title>
  <dc:subject/>
  <dc:creator>--</dc:creator>
  <cp:keywords/>
  <dc:description/>
  <cp:lastModifiedBy>Inida Noga</cp:lastModifiedBy>
  <cp:revision>2</cp:revision>
  <dcterms:created xsi:type="dcterms:W3CDTF">2019-03-16T18:40:00Z</dcterms:created>
  <dcterms:modified xsi:type="dcterms:W3CDTF">2019-03-16T18:40:00Z</dcterms:modified>
</cp:coreProperties>
</file>