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9C0" w:rsidRPr="004132BE" w:rsidRDefault="008C69C0" w:rsidP="008C69C0">
      <w:pPr>
        <w:pStyle w:val="Akti"/>
        <w:keepNext w:val="0"/>
      </w:pPr>
      <w:bookmarkStart w:id="0" w:name="_GoBack"/>
      <w:bookmarkEnd w:id="0"/>
      <w:r w:rsidRPr="004132BE">
        <w:t>UDHËZIM</w:t>
      </w:r>
    </w:p>
    <w:p w:rsidR="008C69C0" w:rsidRPr="004132BE" w:rsidRDefault="008C69C0" w:rsidP="008C69C0">
      <w:pPr>
        <w:pStyle w:val="NumriData"/>
        <w:keepNext w:val="0"/>
      </w:pPr>
      <w:r w:rsidRPr="004132BE">
        <w:t>Nr.29, datë 28.7.2008</w:t>
      </w:r>
    </w:p>
    <w:p w:rsidR="008C69C0" w:rsidRPr="004132BE" w:rsidRDefault="008C69C0" w:rsidP="008C69C0">
      <w:pPr>
        <w:pStyle w:val="Paragrafi"/>
      </w:pPr>
    </w:p>
    <w:p w:rsidR="008C69C0" w:rsidRPr="008C69C0" w:rsidRDefault="008C69C0" w:rsidP="008C69C0">
      <w:pPr>
        <w:pStyle w:val="Titulli"/>
      </w:pPr>
      <w:r w:rsidRPr="008C69C0">
        <w:t>PËR DISA SHTESA DHE NDRYSHIME NË UDHËZIMIN NR.30, DATË 26.9.2007 “PËR PËRCAKTIMIN E PROCEDURAVE DHE DOKUMENTACIONIT QË DUHET TË PARAQESË SUBJEKTI JURIDIK, PËR HAPJEN E NJË INSTITUCIONI PRIVAT TË ARSIMIT TË LARTË OSE PROGRAMEVE TË STUDIMIT, NË CIKLIN E PARË DHE CIKLIN E DYTË TË STUDIMEVE”</w:t>
      </w:r>
    </w:p>
    <w:p w:rsidR="008C69C0" w:rsidRPr="004132BE" w:rsidRDefault="008C69C0" w:rsidP="008C69C0">
      <w:pPr>
        <w:pStyle w:val="Paragrafi"/>
      </w:pPr>
    </w:p>
    <w:p w:rsidR="008C69C0" w:rsidRPr="004132BE" w:rsidRDefault="008C69C0" w:rsidP="008C69C0">
      <w:pPr>
        <w:pStyle w:val="BazLigjPropozues"/>
      </w:pPr>
      <w:r w:rsidRPr="004132BE">
        <w:t>Në mbështetje të nenit 102 të Kushtetutës, të pikë</w:t>
      </w:r>
      <w:r>
        <w:t>s 3</w:t>
      </w:r>
      <w:r w:rsidRPr="004132BE">
        <w:t xml:space="preserve"> të</w:t>
      </w:r>
      <w:r>
        <w:t xml:space="preserve"> nenit 44</w:t>
      </w:r>
      <w:r w:rsidRPr="004132BE">
        <w:t xml:space="preserve"> të ligjit nr.9741, datë</w:t>
      </w:r>
      <w:r>
        <w:t xml:space="preserve"> 21.5.2007</w:t>
      </w:r>
      <w:r w:rsidRPr="004132BE">
        <w:t xml:space="preserve"> “Për arsimin e lartë në Republikën e Shqipërisë”, i ndryshuar</w:t>
      </w:r>
    </w:p>
    <w:p w:rsidR="008C69C0" w:rsidRPr="004132BE" w:rsidRDefault="008C69C0" w:rsidP="008C69C0">
      <w:pPr>
        <w:pStyle w:val="Paragrafi"/>
      </w:pPr>
    </w:p>
    <w:p w:rsidR="008C69C0" w:rsidRPr="004132BE" w:rsidRDefault="008C69C0" w:rsidP="008C69C0">
      <w:pPr>
        <w:pStyle w:val="VENDOSI"/>
        <w:keepNext w:val="0"/>
      </w:pPr>
      <w:r w:rsidRPr="004132BE">
        <w:t>UDHËZOJ:</w:t>
      </w:r>
    </w:p>
    <w:p w:rsidR="008C69C0" w:rsidRPr="004132BE" w:rsidRDefault="008C69C0" w:rsidP="008C69C0">
      <w:pPr>
        <w:pStyle w:val="Paragrafi"/>
      </w:pPr>
    </w:p>
    <w:p w:rsidR="008C69C0" w:rsidRPr="004132BE" w:rsidRDefault="008C69C0" w:rsidP="008C69C0">
      <w:pPr>
        <w:pStyle w:val="Paragrafi"/>
      </w:pPr>
      <w:r w:rsidRPr="004132BE">
        <w:t>Në udhëzimin nr.30</w:t>
      </w:r>
      <w:r>
        <w:t>,</w:t>
      </w:r>
      <w:r w:rsidRPr="004132BE">
        <w:t xml:space="preserve"> datë</w:t>
      </w:r>
      <w:r>
        <w:t xml:space="preserve"> 26.</w:t>
      </w:r>
      <w:r w:rsidRPr="004132BE">
        <w:t>9.2007 bëhen këto shtesa dhe ndryshime:</w:t>
      </w:r>
    </w:p>
    <w:p w:rsidR="008C69C0" w:rsidRPr="004132BE" w:rsidRDefault="008C69C0" w:rsidP="008C69C0">
      <w:pPr>
        <w:pStyle w:val="Paragrafi"/>
      </w:pPr>
      <w:r w:rsidRPr="004132BE">
        <w:t>1.</w:t>
      </w:r>
      <w:r>
        <w:t xml:space="preserve"> </w:t>
      </w:r>
      <w:r w:rsidRPr="004132BE">
        <w:t>Titullit të udhëzimit n</w:t>
      </w:r>
      <w:r>
        <w:t>ë fund të fjalisë i shtohet tog</w:t>
      </w:r>
      <w:r w:rsidRPr="004132BE">
        <w:t>fjalëshi</w:t>
      </w:r>
      <w:r>
        <w:t>,</w:t>
      </w:r>
      <w:r w:rsidRPr="004132BE">
        <w:t xml:space="preserve"> si më poshtë vijon:</w:t>
      </w:r>
    </w:p>
    <w:p w:rsidR="008C69C0" w:rsidRPr="004132BE" w:rsidRDefault="008C69C0" w:rsidP="008C69C0">
      <w:pPr>
        <w:pStyle w:val="Paragrafi"/>
      </w:pPr>
      <w:r w:rsidRPr="004132BE">
        <w:t>“, si dhe programeve të studimit “Master i nivelit të dytë</w:t>
      </w:r>
      <w:r>
        <w:t>.”.</w:t>
      </w:r>
    </w:p>
    <w:p w:rsidR="008C69C0" w:rsidRPr="004132BE" w:rsidRDefault="008C69C0" w:rsidP="008C69C0">
      <w:pPr>
        <w:pStyle w:val="Paragrafi"/>
      </w:pPr>
      <w:r w:rsidRPr="004132BE">
        <w:t>2.</w:t>
      </w:r>
      <w:r>
        <w:t xml:space="preserve"> Pikës 1(</w:t>
      </w:r>
      <w:r w:rsidRPr="004132BE">
        <w:t>b</w:t>
      </w:r>
      <w:r>
        <w:t>)</w:t>
      </w:r>
      <w:r w:rsidRPr="004132BE">
        <w:t xml:space="preserve"> të kreut I të udhëzimit i shtohet fjalia</w:t>
      </w:r>
      <w:r>
        <w:t>,</w:t>
      </w:r>
      <w:r w:rsidRPr="004132BE">
        <w:t xml:space="preserve"> si më poshtë vijon:</w:t>
      </w:r>
    </w:p>
    <w:p w:rsidR="008C69C0" w:rsidRPr="004132BE" w:rsidRDefault="008C69C0" w:rsidP="008C69C0">
      <w:pPr>
        <w:pStyle w:val="Paragrafi"/>
      </w:pPr>
      <w:r w:rsidRPr="004132BE">
        <w:t>“Këto të dhëna të shoqërohen nga deklarata analitike për tatimin mbi të ardhurat dhe deklarata e tatimit mbi të ardhurat nga burime të tjera, sipas formularëve të përcaktuar në udhëzimin nr.5, datë</w:t>
      </w:r>
      <w:r>
        <w:t xml:space="preserve"> 30.1.2006</w:t>
      </w:r>
      <w:r w:rsidRPr="004132BE">
        <w:t xml:space="preserve"> të Ministrisë së Financave “Për tatimin mbi të ardhurat”, i ndryshuar.</w:t>
      </w:r>
      <w:r>
        <w:t>”.</w:t>
      </w:r>
    </w:p>
    <w:p w:rsidR="008C69C0" w:rsidRPr="004132BE" w:rsidRDefault="008C69C0" w:rsidP="008C69C0">
      <w:pPr>
        <w:pStyle w:val="Paragrafi"/>
      </w:pPr>
      <w:r w:rsidRPr="004132BE">
        <w:t>3.</w:t>
      </w:r>
      <w:r>
        <w:t xml:space="preserve"> Pika 1 (c)</w:t>
      </w:r>
      <w:r w:rsidRPr="004132BE">
        <w:t xml:space="preserve"> e kreut I të udhëzimit bëhet</w:t>
      </w:r>
      <w:r>
        <w:t>,</w:t>
      </w:r>
      <w:r w:rsidRPr="004132BE">
        <w:t xml:space="preserve"> si më poshtë vijon:</w:t>
      </w:r>
    </w:p>
    <w:p w:rsidR="008C69C0" w:rsidRPr="004132BE" w:rsidRDefault="008C69C0" w:rsidP="008C69C0">
      <w:pPr>
        <w:pStyle w:val="Paragrafi"/>
      </w:pPr>
      <w:r>
        <w:t xml:space="preserve">“c) </w:t>
      </w:r>
      <w:r w:rsidRPr="004132BE">
        <w:t>organizmin e studimeve, planet mësimore për programet e studimit, programet e lëndëve/moduleve me syllabuset përkatëse, emërtimet e diplomave në përputhje me ligjin nr.9741, datë</w:t>
      </w:r>
      <w:r>
        <w:t xml:space="preserve"> 21.5.2007</w:t>
      </w:r>
      <w:r w:rsidRPr="004132BE">
        <w:t xml:space="preserve"> “Për arsimin e lartë në Republikën e Shqipërisë</w:t>
      </w:r>
      <w:r>
        <w:t>”.</w:t>
      </w:r>
      <w:r w:rsidRPr="004132BE">
        <w:t xml:space="preserve"> I gjithë dokumentacioni i kësaj pike të jetë në dy kopje.</w:t>
      </w:r>
      <w:r>
        <w:t>”.</w:t>
      </w:r>
    </w:p>
    <w:p w:rsidR="008C69C0" w:rsidRPr="004132BE" w:rsidRDefault="008C69C0" w:rsidP="008C69C0">
      <w:pPr>
        <w:pStyle w:val="Paragrafi"/>
      </w:pPr>
      <w:r w:rsidRPr="004132BE">
        <w:t>4.</w:t>
      </w:r>
      <w:r>
        <w:t xml:space="preserve"> </w:t>
      </w:r>
      <w:r w:rsidRPr="004132BE">
        <w:t xml:space="preserve">Pika </w:t>
      </w:r>
      <w:r>
        <w:t>1(</w:t>
      </w:r>
      <w:r w:rsidRPr="004132BE">
        <w:t>j</w:t>
      </w:r>
      <w:r>
        <w:t>) (</w:t>
      </w:r>
      <w:r w:rsidRPr="004132BE">
        <w:t>iii</w:t>
      </w:r>
      <w:r>
        <w:t>)</w:t>
      </w:r>
      <w:r w:rsidRPr="004132BE">
        <w:t>, e kreut I të udhëzimit ndryshohet</w:t>
      </w:r>
      <w:r>
        <w:t>,</w:t>
      </w:r>
      <w:r w:rsidRPr="004132BE">
        <w:t xml:space="preserve"> si më poshtë vijon:</w:t>
      </w:r>
    </w:p>
    <w:p w:rsidR="008C69C0" w:rsidRPr="004132BE" w:rsidRDefault="008C69C0" w:rsidP="008C69C0">
      <w:pPr>
        <w:pStyle w:val="Paragrafi"/>
      </w:pPr>
      <w:r>
        <w:t xml:space="preserve">“iii) </w:t>
      </w:r>
      <w:r w:rsidRPr="004132BE">
        <w:t>numrin,</w:t>
      </w:r>
      <w:r>
        <w:t xml:space="preserve"> </w:t>
      </w:r>
      <w:r w:rsidRPr="004132BE">
        <w:t>emërtimin dhe datën e ekstraktit të Qen</w:t>
      </w:r>
      <w:r>
        <w:t>drës Kombëtare të Regjistrimeve</w:t>
      </w:r>
      <w:r w:rsidRPr="004132BE">
        <w:t xml:space="preserve"> ose të vendimit të gjykatës, për regjistrimin si person juridik, me aktiv</w:t>
      </w:r>
      <w:r>
        <w:t>itet në fushën e arsimit privat.”</w:t>
      </w:r>
    </w:p>
    <w:p w:rsidR="008C69C0" w:rsidRPr="004132BE" w:rsidRDefault="008C69C0" w:rsidP="008C69C0">
      <w:pPr>
        <w:pStyle w:val="Paragrafi"/>
      </w:pPr>
      <w:r>
        <w:t>.</w:t>
      </w:r>
      <w:r w:rsidRPr="004132BE">
        <w:t>5.</w:t>
      </w:r>
      <w:r>
        <w:t xml:space="preserve"> Pas pikës 1(</w:t>
      </w:r>
      <w:r w:rsidRPr="004132BE">
        <w:t>j</w:t>
      </w:r>
      <w:r>
        <w:t>)</w:t>
      </w:r>
      <w:r w:rsidRPr="004132BE">
        <w:t xml:space="preserve"> të kreut I shtohet pika </w:t>
      </w:r>
      <w:r>
        <w:t>“</w:t>
      </w:r>
      <w:r w:rsidRPr="004132BE">
        <w:t>k</w:t>
      </w:r>
      <w:r>
        <w:t>”</w:t>
      </w:r>
      <w:r w:rsidRPr="004132BE">
        <w:t xml:space="preserve"> me përmbajtje si më poshtë vijon:</w:t>
      </w:r>
    </w:p>
    <w:p w:rsidR="008C69C0" w:rsidRPr="004132BE" w:rsidRDefault="008C69C0" w:rsidP="008C69C0">
      <w:pPr>
        <w:pStyle w:val="Paragrafi"/>
      </w:pPr>
      <w:r>
        <w:t>“</w:t>
      </w:r>
      <w:r w:rsidRPr="004132BE">
        <w:t>k)</w:t>
      </w:r>
      <w:r>
        <w:t xml:space="preserve"> </w:t>
      </w:r>
      <w:r w:rsidRPr="004132BE">
        <w:t>Curriculum vitae e administratorit të shoqërisë.</w:t>
      </w:r>
      <w:r>
        <w:t>”.</w:t>
      </w:r>
    </w:p>
    <w:p w:rsidR="008C69C0" w:rsidRPr="004132BE" w:rsidRDefault="008C69C0" w:rsidP="008C69C0">
      <w:pPr>
        <w:pStyle w:val="Paragrafi"/>
      </w:pPr>
      <w:r>
        <w:t>.</w:t>
      </w:r>
      <w:r w:rsidRPr="004132BE">
        <w:t>6.</w:t>
      </w:r>
      <w:r>
        <w:t xml:space="preserve"> </w:t>
      </w:r>
      <w:r w:rsidRPr="004132BE">
        <w:t>Pika 3 e kreut I të udhëzim</w:t>
      </w:r>
      <w:r>
        <w:t>i</w:t>
      </w:r>
      <w:r w:rsidRPr="004132BE">
        <w:t>t ndryshon</w:t>
      </w:r>
      <w:r>
        <w:t>,</w:t>
      </w:r>
      <w:r w:rsidRPr="004132BE">
        <w:t xml:space="preserve"> si më poshtë vijon:</w:t>
      </w:r>
    </w:p>
    <w:p w:rsidR="008C69C0" w:rsidRDefault="008C69C0" w:rsidP="008C69C0">
      <w:pPr>
        <w:pStyle w:val="Paragrafi"/>
      </w:pPr>
      <w:r>
        <w:t>“</w:t>
      </w:r>
      <w:r w:rsidRPr="004132BE">
        <w:t>3.</w:t>
      </w:r>
      <w:r>
        <w:t xml:space="preserve"> </w:t>
      </w:r>
      <w:r w:rsidRPr="004132BE">
        <w:t>Në rast deklarimi të rremë, subjekti aplikues i nënshtrohet masave të parashikuara në Kodin e Procedurës Penale. Kontrolli lidhur me vërtetësinë e informacionit të deklaruar në formularin e autodeklarimit dhe të pikave të këtij udhëzimi ndërmerret nga Drejtoria e Shërbimeve Juridike.</w:t>
      </w:r>
      <w:r>
        <w:t>”.</w:t>
      </w:r>
    </w:p>
    <w:p w:rsidR="008C69C0" w:rsidRPr="004132BE" w:rsidRDefault="008C69C0" w:rsidP="008C69C0">
      <w:pPr>
        <w:pStyle w:val="Paragrafi"/>
      </w:pPr>
      <w:r w:rsidRPr="004132BE">
        <w:t>7.</w:t>
      </w:r>
      <w:r>
        <w:t xml:space="preserve"> </w:t>
      </w:r>
      <w:r w:rsidRPr="004132BE">
        <w:t>Pika 6 e kreut I ndryshon si më poshtë vijon:</w:t>
      </w:r>
    </w:p>
    <w:p w:rsidR="008C69C0" w:rsidRPr="004132BE" w:rsidRDefault="008C69C0" w:rsidP="008C69C0">
      <w:pPr>
        <w:pStyle w:val="Paragrafi"/>
      </w:pPr>
      <w:r>
        <w:t>“</w:t>
      </w:r>
      <w:r w:rsidRPr="004132BE">
        <w:t>6.</w:t>
      </w:r>
      <w:r>
        <w:t xml:space="preserve"> </w:t>
      </w:r>
      <w:r w:rsidRPr="004132BE">
        <w:t>Drejtoria e Shërbim</w:t>
      </w:r>
      <w:r>
        <w:t>e</w:t>
      </w:r>
      <w:r w:rsidRPr="004132BE">
        <w:t>ve Juridike dërgon brenda tri javëve, kur dokumentacioni është i plotë, një kopj</w:t>
      </w:r>
      <w:r>
        <w:t>e të dokumentacionit të pikës 1(c) të kre</w:t>
      </w:r>
      <w:r w:rsidRPr="004132BE">
        <w:t>ut I të udhëzimit tek Agjencia Publike e Akreditimit të Arsimit të Lartë (APAAL), e cila e shqyrton dhe në mbështetje të pikë</w:t>
      </w:r>
      <w:r>
        <w:t>s 4</w:t>
      </w:r>
      <w:r w:rsidRPr="004132BE">
        <w:t xml:space="preserve"> të nenit 44 dhe të neneve në vijim të ligjit nr.9741, datë</w:t>
      </w:r>
      <w:r>
        <w:t xml:space="preserve"> 21.5.2007</w:t>
      </w:r>
      <w:r w:rsidRPr="004132BE">
        <w:t xml:space="preserve"> “Për arsimin e lartë në Republikën e Shqipërisë”</w:t>
      </w:r>
      <w:r>
        <w:t>,</w:t>
      </w:r>
      <w:r w:rsidRPr="004132BE">
        <w:t xml:space="preserve"> i ndryshuar, jep vlerësimin e vet. Për kryerjen e këtij procesi APAAL, angazhon edhe ekspertë të jashtëm sipas programeve të studimit që do të vlerësohen.</w:t>
      </w:r>
      <w:r>
        <w:t>”.</w:t>
      </w:r>
    </w:p>
    <w:p w:rsidR="008C69C0" w:rsidRPr="004132BE" w:rsidRDefault="008C69C0" w:rsidP="008C69C0">
      <w:pPr>
        <w:pStyle w:val="Paragrafi"/>
      </w:pPr>
      <w:r w:rsidRPr="004132BE">
        <w:t>8.</w:t>
      </w:r>
      <w:r>
        <w:t xml:space="preserve"> </w:t>
      </w:r>
      <w:r w:rsidRPr="004132BE">
        <w:t>Pika 7 e kreut I bëhet si më poshtë vijon:</w:t>
      </w:r>
    </w:p>
    <w:p w:rsidR="008C69C0" w:rsidRPr="004132BE" w:rsidRDefault="008C69C0" w:rsidP="008C69C0">
      <w:pPr>
        <w:pStyle w:val="Paragrafi"/>
      </w:pPr>
      <w:r w:rsidRPr="004132BE">
        <w:t>“APAAL, brenda 6 javëve, shprehet me shkrim, për programin/et e studimit të paraqitur, nëse nuk shprehet brenda këtij afati, vlerësimi për programet bë</w:t>
      </w:r>
      <w:r>
        <w:t>het nga k</w:t>
      </w:r>
      <w:r w:rsidRPr="004132BE">
        <w:t>omisioni i veçantë i krijuar sipas pikë</w:t>
      </w:r>
      <w:r>
        <w:t>s 9</w:t>
      </w:r>
      <w:r w:rsidRPr="004132BE">
        <w:t xml:space="preserve"> të</w:t>
      </w:r>
      <w:r>
        <w:t xml:space="preserve"> kreut I</w:t>
      </w:r>
      <w:r w:rsidRPr="004132BE">
        <w:t xml:space="preserve"> të këtij udhëzimi.</w:t>
      </w:r>
      <w:r>
        <w:t>”.</w:t>
      </w:r>
    </w:p>
    <w:p w:rsidR="008C69C0" w:rsidRPr="004132BE" w:rsidRDefault="008C69C0" w:rsidP="008C69C0">
      <w:pPr>
        <w:pStyle w:val="Paragrafi"/>
      </w:pPr>
      <w:r w:rsidRPr="004132BE">
        <w:t>9.</w:t>
      </w:r>
      <w:r>
        <w:t xml:space="preserve"> </w:t>
      </w:r>
      <w:r w:rsidRPr="004132BE">
        <w:t>Pikë</w:t>
      </w:r>
      <w:r>
        <w:t>s 2(a)</w:t>
      </w:r>
      <w:r w:rsidRPr="004132BE">
        <w:t xml:space="preserve"> të kreut II i shtohet fjalia si më poshtë vijon:</w:t>
      </w:r>
    </w:p>
    <w:p w:rsidR="008C69C0" w:rsidRPr="004132BE" w:rsidRDefault="008C69C0" w:rsidP="008C69C0">
      <w:pPr>
        <w:pStyle w:val="Paragrafi"/>
      </w:pPr>
      <w:r w:rsidRPr="004132BE">
        <w:t xml:space="preserve">“Këto të dhëna të shoqërohen nga deklarata analitike për tatimin mbi të ardhurat dhe deklarata e tatimit mbi të ardhurat nga burime të tjera, sipas formularëve të përcaktuar në </w:t>
      </w:r>
      <w:r w:rsidRPr="004132BE">
        <w:lastRenderedPageBreak/>
        <w:t>udhëzimin nr.5, datë</w:t>
      </w:r>
      <w:r>
        <w:t xml:space="preserve"> 30.1.2006</w:t>
      </w:r>
      <w:r w:rsidRPr="004132BE">
        <w:t xml:space="preserve"> të Ministrisë së Financave “Për tatimi</w:t>
      </w:r>
      <w:r>
        <w:t>n mbi të ardhurat”, i ndryshuar:</w:t>
      </w:r>
    </w:p>
    <w:p w:rsidR="008C69C0" w:rsidRPr="004132BE" w:rsidRDefault="008C69C0" w:rsidP="008C69C0">
      <w:pPr>
        <w:pStyle w:val="Paragrafi"/>
      </w:pPr>
      <w:r w:rsidRPr="004132BE">
        <w:t>a</w:t>
      </w:r>
      <w:r>
        <w:t>) d</w:t>
      </w:r>
      <w:r w:rsidRPr="004132BE">
        <w:t>eklarata analitike për tatimin mbi të</w:t>
      </w:r>
      <w:r>
        <w:t xml:space="preserve"> ardhurat;</w:t>
      </w:r>
    </w:p>
    <w:p w:rsidR="008C69C0" w:rsidRPr="004132BE" w:rsidRDefault="008C69C0" w:rsidP="008C69C0">
      <w:pPr>
        <w:pStyle w:val="Paragrafi"/>
      </w:pPr>
      <w:r w:rsidRPr="004132BE">
        <w:t>b</w:t>
      </w:r>
      <w:r>
        <w:t>) d</w:t>
      </w:r>
      <w:r w:rsidRPr="004132BE">
        <w:t>eklarata e tatimit mbi të ardhurat nga burime të</w:t>
      </w:r>
      <w:r>
        <w:t xml:space="preserve"> tjera;</w:t>
      </w:r>
    </w:p>
    <w:p w:rsidR="008C69C0" w:rsidRPr="004132BE" w:rsidRDefault="008C69C0" w:rsidP="008C69C0">
      <w:pPr>
        <w:pStyle w:val="Paragrafi"/>
      </w:pPr>
      <w:r>
        <w:t>c) d</w:t>
      </w:r>
      <w:r w:rsidRPr="004132BE">
        <w:t>eklarat</w:t>
      </w:r>
      <w:r>
        <w:t>a vjetore e tatimit mbi fitimin;</w:t>
      </w:r>
    </w:p>
    <w:p w:rsidR="008C69C0" w:rsidRPr="004132BE" w:rsidRDefault="008C69C0" w:rsidP="008C69C0">
      <w:pPr>
        <w:pStyle w:val="Paragrafi"/>
      </w:pPr>
      <w:r>
        <w:t>d) d</w:t>
      </w:r>
      <w:r w:rsidRPr="004132BE">
        <w:t>eklarata e tatimit mbi të ardhurat nga punë</w:t>
      </w:r>
      <w:r>
        <w:t>simi.”.</w:t>
      </w:r>
    </w:p>
    <w:p w:rsidR="008C69C0" w:rsidRPr="004132BE" w:rsidRDefault="008C69C0" w:rsidP="008C69C0">
      <w:pPr>
        <w:pStyle w:val="Paragrafi"/>
      </w:pPr>
      <w:r w:rsidRPr="004132BE">
        <w:t>10.</w:t>
      </w:r>
      <w:r>
        <w:t xml:space="preserve"> Pika 2(</w:t>
      </w:r>
      <w:r w:rsidRPr="004132BE">
        <w:t>b</w:t>
      </w:r>
      <w:r>
        <w:t>)</w:t>
      </w:r>
      <w:r w:rsidRPr="004132BE">
        <w:t xml:space="preserve"> e kreut II të udhëzimit ndryshon</w:t>
      </w:r>
      <w:r>
        <w:t>,</w:t>
      </w:r>
      <w:r w:rsidRPr="004132BE">
        <w:t xml:space="preserve"> si më poshtë vijon:</w:t>
      </w:r>
    </w:p>
    <w:p w:rsidR="008C69C0" w:rsidRPr="004132BE" w:rsidRDefault="008C69C0" w:rsidP="008C69C0">
      <w:pPr>
        <w:pStyle w:val="Paragrafi"/>
      </w:pPr>
      <w:r>
        <w:t xml:space="preserve">“b. </w:t>
      </w:r>
      <w:r w:rsidRPr="004132BE">
        <w:t>planet mësimore për programet e studimit, programet e lëndëve/moduleve të shoqëruara me syllabuset përkatëse, nivelet dhe emërtimet e diplomave në përputhje me ligjin nr.9741, datë</w:t>
      </w:r>
      <w:r>
        <w:t xml:space="preserve"> 21.5.2007</w:t>
      </w:r>
      <w:r w:rsidRPr="004132BE">
        <w:t xml:space="preserve"> “Për arsimin e lartë në Republikën e Shqipërisë</w:t>
      </w:r>
      <w:r>
        <w:t>”.</w:t>
      </w:r>
      <w:r w:rsidRPr="004132BE">
        <w:t xml:space="preserve"> I gjithë dokumentacioni i kësaj pike të jetë në dy kopje</w:t>
      </w:r>
      <w:r>
        <w:t>.</w:t>
      </w:r>
      <w:r w:rsidRPr="004132BE">
        <w:t>”.</w:t>
      </w:r>
    </w:p>
    <w:p w:rsidR="008C69C0" w:rsidRPr="004132BE" w:rsidRDefault="008C69C0" w:rsidP="008C69C0">
      <w:pPr>
        <w:pStyle w:val="Paragrafi"/>
      </w:pPr>
      <w:r w:rsidRPr="004132BE">
        <w:t>11.</w:t>
      </w:r>
      <w:r>
        <w:t xml:space="preserve"> Pas pikës 2(</w:t>
      </w:r>
      <w:r w:rsidRPr="004132BE">
        <w:t xml:space="preserve">f) të kreut II shtohet pika </w:t>
      </w:r>
      <w:r>
        <w:t>“</w:t>
      </w:r>
      <w:r w:rsidRPr="004132BE">
        <w:t>g</w:t>
      </w:r>
      <w:r>
        <w:t>”</w:t>
      </w:r>
      <w:r w:rsidRPr="004132BE">
        <w:t xml:space="preserve"> me përmbajtje si më poshtë vijon:</w:t>
      </w:r>
    </w:p>
    <w:p w:rsidR="008C69C0" w:rsidRPr="004132BE" w:rsidRDefault="008C69C0" w:rsidP="008C69C0">
      <w:pPr>
        <w:pStyle w:val="Paragrafi"/>
      </w:pPr>
      <w:r>
        <w:t>“</w:t>
      </w:r>
      <w:r w:rsidRPr="004132BE">
        <w:t>g)</w:t>
      </w:r>
      <w:r>
        <w:t xml:space="preserve"> </w:t>
      </w:r>
      <w:r w:rsidRPr="004132BE">
        <w:t>Curriculum vitae e administratorit të shoqërisë.</w:t>
      </w:r>
      <w:r>
        <w:t>”.</w:t>
      </w:r>
    </w:p>
    <w:p w:rsidR="008C69C0" w:rsidRPr="004132BE" w:rsidRDefault="008C69C0" w:rsidP="008C69C0">
      <w:pPr>
        <w:pStyle w:val="Paragrafi"/>
      </w:pPr>
      <w:r w:rsidRPr="004132BE">
        <w:t>12.</w:t>
      </w:r>
      <w:r>
        <w:t xml:space="preserve"> </w:t>
      </w:r>
      <w:r w:rsidRPr="004132BE">
        <w:t>Pas pikës 3 të kreut II shtohet pika 3.1</w:t>
      </w:r>
      <w:r>
        <w:t>,</w:t>
      </w:r>
      <w:r w:rsidRPr="004132BE">
        <w:t xml:space="preserve"> si më poshtë vijon:</w:t>
      </w:r>
    </w:p>
    <w:p w:rsidR="008C69C0" w:rsidRPr="004132BE" w:rsidRDefault="008C69C0" w:rsidP="008C69C0">
      <w:pPr>
        <w:pStyle w:val="Paragrafi"/>
      </w:pPr>
      <w:r>
        <w:t>“</w:t>
      </w:r>
      <w:r w:rsidRPr="004132BE">
        <w:t>3.1</w:t>
      </w:r>
      <w:r>
        <w:t xml:space="preserve"> </w:t>
      </w:r>
      <w:r w:rsidRPr="004132BE">
        <w:t>Në rast deklarimi të rremë, subjekti aplikues i nënshtrohet masave të parashikuara në Kodin e Procedurës Penale. Kontrolli lidhur me vërtetësinë e informacionit të deklaruar sipas pikave të këtij udhëzimi ndërmerret nga Drejtoria e Shërbimeve Juridike.</w:t>
      </w:r>
      <w:r>
        <w:t>”.</w:t>
      </w:r>
    </w:p>
    <w:p w:rsidR="008C69C0" w:rsidRPr="004132BE" w:rsidRDefault="008C69C0" w:rsidP="008C69C0">
      <w:pPr>
        <w:pStyle w:val="Paragrafi"/>
      </w:pPr>
      <w:r w:rsidRPr="004132BE">
        <w:t>13.</w:t>
      </w:r>
      <w:r>
        <w:t xml:space="preserve"> </w:t>
      </w:r>
      <w:r w:rsidRPr="004132BE">
        <w:t>Pika 4 e kreut II ndryshon</w:t>
      </w:r>
      <w:r>
        <w:t>,</w:t>
      </w:r>
      <w:r w:rsidRPr="004132BE">
        <w:t xml:space="preserve"> si më poshtë vijon:</w:t>
      </w:r>
    </w:p>
    <w:p w:rsidR="008C69C0" w:rsidRPr="004132BE" w:rsidRDefault="008C69C0" w:rsidP="008C69C0">
      <w:pPr>
        <w:pStyle w:val="Paragrafi"/>
      </w:pPr>
      <w:r>
        <w:t>“</w:t>
      </w:r>
      <w:r w:rsidRPr="004132BE">
        <w:t>4.</w:t>
      </w:r>
      <w:r>
        <w:t xml:space="preserve"> </w:t>
      </w:r>
      <w:r w:rsidRPr="004132BE">
        <w:t>Drejtoria e Shërbimeve Juridike dërgon brenda tri javëve, kur dokumentacioni është i plotë, një kopje të dokumentacionit të pikë</w:t>
      </w:r>
      <w:r>
        <w:t>s 2(b)</w:t>
      </w:r>
      <w:r w:rsidRPr="004132BE">
        <w:t xml:space="preserve"> të kreut II të udhëzimit, tek Agjencia Publike e Akreditimit të Arsimit të Lartë (APAAL), e cila e shqyrton dhe në m</w:t>
      </w:r>
      <w:r>
        <w:t>bështetje të pikës 4</w:t>
      </w:r>
      <w:r w:rsidRPr="004132BE">
        <w:t xml:space="preserve"> të nenit 44 dhe neneve në vijim të ligjit nr.9741, datë</w:t>
      </w:r>
      <w:r>
        <w:t xml:space="preserve"> 21.5.2007</w:t>
      </w:r>
      <w:r w:rsidRPr="004132BE">
        <w:t xml:space="preserve"> “Për arsimin e lartë në Republikën e Shqipërisë”, i ndryshuar, jep vlerësimin e vet. Për kryerjen e këtij procesi APAAL angazhon edhe ekspertë të jashtëm sipas programeve të studimit që do të vlerësohen.</w:t>
      </w:r>
      <w:r>
        <w:t>”.</w:t>
      </w:r>
    </w:p>
    <w:p w:rsidR="008C69C0" w:rsidRPr="004132BE" w:rsidRDefault="008C69C0" w:rsidP="008C69C0">
      <w:pPr>
        <w:pStyle w:val="Paragrafi"/>
      </w:pPr>
      <w:r w:rsidRPr="004132BE">
        <w:t>14.</w:t>
      </w:r>
      <w:r>
        <w:t xml:space="preserve"> </w:t>
      </w:r>
      <w:r w:rsidRPr="004132BE">
        <w:t>Pika 5 e kreut II bëhet si më poshtë vijon:</w:t>
      </w:r>
    </w:p>
    <w:p w:rsidR="008C69C0" w:rsidRPr="004132BE" w:rsidRDefault="008C69C0" w:rsidP="008C69C0">
      <w:pPr>
        <w:pStyle w:val="Paragrafi"/>
      </w:pPr>
      <w:r>
        <w:t>“</w:t>
      </w:r>
      <w:r w:rsidRPr="004132BE">
        <w:t>AAAL, brenda 6 javëve, shprehet me shkrim, për programin/et e studimit të paraqitur, nëse nuk shprehet brenda këtij afati, vlerësimi për programet bëhet nga Komisioni i veçantë i krijuar sipas pikë</w:t>
      </w:r>
      <w:r>
        <w:t>s 9</w:t>
      </w:r>
      <w:r w:rsidRPr="004132BE">
        <w:t xml:space="preserve"> të</w:t>
      </w:r>
      <w:r>
        <w:t xml:space="preserve"> kreut I</w:t>
      </w:r>
      <w:r w:rsidRPr="004132BE">
        <w:t xml:space="preserve"> të këtij udhëzimi.</w:t>
      </w:r>
      <w:r>
        <w:t>”.</w:t>
      </w:r>
    </w:p>
    <w:p w:rsidR="008C69C0" w:rsidRPr="004132BE" w:rsidRDefault="008C69C0" w:rsidP="008C69C0">
      <w:pPr>
        <w:pStyle w:val="Paragrafi"/>
      </w:pPr>
      <w:r w:rsidRPr="004132BE">
        <w:t>15.</w:t>
      </w:r>
      <w:r>
        <w:t xml:space="preserve"> </w:t>
      </w:r>
      <w:r w:rsidRPr="004132BE">
        <w:t>Pas kreut II shtohet kreu II/1 si më poshtë vijon:</w:t>
      </w:r>
    </w:p>
    <w:p w:rsidR="008C69C0" w:rsidRPr="004132BE" w:rsidRDefault="008C69C0" w:rsidP="008C69C0">
      <w:pPr>
        <w:pStyle w:val="Paragrafi"/>
      </w:pPr>
    </w:p>
    <w:p w:rsidR="008C69C0" w:rsidRPr="004132BE" w:rsidRDefault="008C69C0" w:rsidP="008C69C0">
      <w:pPr>
        <w:pStyle w:val="KreuTitull"/>
        <w:keepNext w:val="0"/>
      </w:pPr>
      <w:r>
        <w:t>“</w:t>
      </w:r>
      <w:r w:rsidRPr="004132BE">
        <w:t>II/1. PROCE</w:t>
      </w:r>
      <w:smartTag w:uri="urn:schemas-microsoft-com:office:smarttags" w:element="stockticker">
        <w:r w:rsidRPr="004132BE">
          <w:t>DURA</w:t>
        </w:r>
      </w:smartTag>
      <w:r w:rsidRPr="004132BE">
        <w:t>T PËR MIRATIMIN E NDRY</w:t>
      </w:r>
      <w:smartTag w:uri="urn:schemas-microsoft-com:office:smarttags" w:element="stockticker">
        <w:r w:rsidRPr="004132BE">
          <w:t>SHI</w:t>
        </w:r>
      </w:smartTag>
      <w:r w:rsidRPr="004132BE">
        <w:t xml:space="preserve">MEVE TË PROGRAMIT/VE TË </w:t>
      </w:r>
      <w:smartTag w:uri="urn:schemas-microsoft-com:office:smarttags" w:element="stockticker">
        <w:r w:rsidRPr="004132BE">
          <w:t>ST</w:t>
        </w:r>
        <w:smartTag w:uri="urn:schemas-microsoft-com:office:smarttags" w:element="stockticker">
          <w:r w:rsidRPr="004132BE">
            <w:t>U</w:t>
          </w:r>
        </w:smartTag>
      </w:smartTag>
      <w:r w:rsidRPr="004132BE">
        <w:t>DI</w:t>
      </w:r>
      <w:r w:rsidRPr="004132BE">
        <w:t>MIT SIPAS KËRKESËS SË BËRË NGA INSTIT</w:t>
      </w:r>
      <w:smartTag w:uri="urn:schemas-microsoft-com:office:smarttags" w:element="stockticker">
        <w:r w:rsidRPr="004132BE">
          <w:t>UCI</w:t>
        </w:r>
      </w:smartTag>
      <w:r w:rsidRPr="004132BE">
        <w:t>ONET PRIVATE TË ARSIMIT TË LARTË</w:t>
      </w:r>
    </w:p>
    <w:p w:rsidR="008C69C0" w:rsidRPr="00D523CF" w:rsidRDefault="008C69C0" w:rsidP="008C69C0">
      <w:pPr>
        <w:pStyle w:val="Paragrafi"/>
        <w:rPr>
          <w:sz w:val="16"/>
        </w:rPr>
      </w:pPr>
    </w:p>
    <w:p w:rsidR="008C69C0" w:rsidRPr="004132BE" w:rsidRDefault="008C69C0" w:rsidP="008C69C0">
      <w:pPr>
        <w:pStyle w:val="Paragrafi"/>
      </w:pPr>
      <w:r w:rsidRPr="004132BE">
        <w:t>1.</w:t>
      </w:r>
      <w:r>
        <w:t xml:space="preserve"> </w:t>
      </w:r>
      <w:r w:rsidRPr="004132BE">
        <w:t>Kërkesa së bashku me programin/et e ndryshuar, sjellë nga institucioni privat i arsimit të lartë depozitohet/n në Drejtorinë për shërbimet juridike, e cila brenda dy javëve e dërgon tek Agjencia Publike e Akreditimit të Arsimit të Lartë (APAAL), e cila, e shqyrton dhe, në mbështetje të pikë</w:t>
      </w:r>
      <w:r>
        <w:t>s 4</w:t>
      </w:r>
      <w:r w:rsidRPr="004132BE">
        <w:t xml:space="preserve"> të nenit </w:t>
      </w:r>
      <w:r>
        <w:t>44</w:t>
      </w:r>
      <w:r w:rsidRPr="004132BE">
        <w:t xml:space="preserve"> dhe neneve në</w:t>
      </w:r>
      <w:r>
        <w:t xml:space="preserve"> vijim</w:t>
      </w:r>
      <w:r w:rsidRPr="004132BE">
        <w:t xml:space="preserve"> të ligjit nr.9741, datë</w:t>
      </w:r>
      <w:r>
        <w:t xml:space="preserve"> 21.</w:t>
      </w:r>
      <w:r w:rsidRPr="004132BE">
        <w:t>5.2007 “Për arsimin e lartë në Republikën e Shqipërisë”, jep vlerësimin e vet, për programin/et e studimit të ndryshuar. Për kryerjen e këtij procesi APAAL angazhon edhe ekspertë të jashtëm sipas programeve të studimit që do të vlerësohen.</w:t>
      </w:r>
    </w:p>
    <w:p w:rsidR="008C69C0" w:rsidRPr="004132BE" w:rsidRDefault="008C69C0" w:rsidP="008C69C0">
      <w:pPr>
        <w:pStyle w:val="Paragrafi"/>
      </w:pPr>
      <w:r w:rsidRPr="004132BE">
        <w:t>2.</w:t>
      </w:r>
      <w:r>
        <w:t xml:space="preserve"> </w:t>
      </w:r>
      <w:r w:rsidRPr="004132BE">
        <w:t>APAAL brenda gjashtë javëve, shprehet me shkrim, për programin/et e studimit të ndryshuar, nëse nuk shprehet brenda këtij afati, vlerësimi për programin/et e ndryshuar bë</w:t>
      </w:r>
      <w:r>
        <w:t>het nga k</w:t>
      </w:r>
      <w:r w:rsidRPr="004132BE">
        <w:t>omisioni i veçantë i krijuar sipas pikë</w:t>
      </w:r>
      <w:r>
        <w:t>s 9</w:t>
      </w:r>
      <w:r w:rsidRPr="004132BE">
        <w:t xml:space="preserve"> të</w:t>
      </w:r>
      <w:r>
        <w:t xml:space="preserve"> kreut I</w:t>
      </w:r>
      <w:r w:rsidRPr="004132BE">
        <w:t xml:space="preserve"> të këtij udhëzimi.</w:t>
      </w:r>
    </w:p>
    <w:p w:rsidR="008C69C0" w:rsidRPr="004132BE" w:rsidRDefault="008C69C0" w:rsidP="008C69C0">
      <w:pPr>
        <w:pStyle w:val="Paragrafi"/>
      </w:pPr>
      <w:r w:rsidRPr="004132BE">
        <w:t>3.</w:t>
      </w:r>
      <w:r>
        <w:t xml:space="preserve"> </w:t>
      </w:r>
      <w:r w:rsidRPr="004132BE">
        <w:t>Vlerësimi me shkrim i APAAL-së bashkëlidhet me programin/et e ndryshua</w:t>
      </w:r>
      <w:r>
        <w:t>r dhe i kthehen Drejtorisë për Shërbimet J</w:t>
      </w:r>
      <w:r w:rsidRPr="004132BE">
        <w:t>uridike, për vijimin e procedurave të mëtejshme sipas këtij udhëzimi.</w:t>
      </w:r>
    </w:p>
    <w:p w:rsidR="008C69C0" w:rsidRPr="004132BE" w:rsidRDefault="008C69C0" w:rsidP="008C69C0">
      <w:pPr>
        <w:pStyle w:val="Paragrafi"/>
      </w:pPr>
      <w:r w:rsidRPr="004132BE">
        <w:t>4.</w:t>
      </w:r>
      <w:r>
        <w:t xml:space="preserve"> </w:t>
      </w:r>
      <w:r w:rsidRPr="004132BE">
        <w:t>Drejtoria pë</w:t>
      </w:r>
      <w:r>
        <w:t>r S</w:t>
      </w:r>
      <w:r w:rsidRPr="004132BE">
        <w:t>hë</w:t>
      </w:r>
      <w:r>
        <w:t>rbimet J</w:t>
      </w:r>
      <w:r w:rsidRPr="004132BE">
        <w:t xml:space="preserve">uridike përcjell vlerësimin me shkrim </w:t>
      </w:r>
      <w:r>
        <w:t>dhe programin/et e ndryshuar te k</w:t>
      </w:r>
      <w:r w:rsidRPr="004132BE">
        <w:t>omisioni i veçantë, i krijuar sipas pikë</w:t>
      </w:r>
      <w:r>
        <w:t>s 9</w:t>
      </w:r>
      <w:r w:rsidRPr="004132BE">
        <w:t xml:space="preserve"> të kreut I të këtij udhëzimi, i cili në mbledhjen e radhës, shqyrton programin/et e paraqitur. Në përfundim të shqyrtimit, komisioni merr vendim për programin/et e paraqitur.</w:t>
      </w:r>
    </w:p>
    <w:p w:rsidR="008C69C0" w:rsidRPr="004132BE" w:rsidRDefault="008C69C0" w:rsidP="008C69C0">
      <w:pPr>
        <w:pStyle w:val="Paragrafi"/>
      </w:pPr>
      <w:r w:rsidRPr="004132BE">
        <w:lastRenderedPageBreak/>
        <w:t>5.</w:t>
      </w:r>
      <w:r>
        <w:t xml:space="preserve"> </w:t>
      </w:r>
      <w:r w:rsidRPr="004132BE">
        <w:t>Kur komisioni është shprehur pozitivisht për programin e ndryshuar, praktika përcillet t</w:t>
      </w:r>
      <w:r>
        <w:t>e</w:t>
      </w:r>
      <w:r w:rsidRPr="004132BE">
        <w:t xml:space="preserve"> ministri, i cili vendos për miratimin ose jo të tij.</w:t>
      </w:r>
    </w:p>
    <w:p w:rsidR="008C69C0" w:rsidRPr="004132BE" w:rsidRDefault="008C69C0" w:rsidP="008C69C0">
      <w:pPr>
        <w:pStyle w:val="Paragrafi"/>
      </w:pPr>
      <w:r w:rsidRPr="004132BE">
        <w:t>6.</w:t>
      </w:r>
      <w:r>
        <w:t xml:space="preserve"> </w:t>
      </w:r>
      <w:r w:rsidRPr="004132BE">
        <w:t>Kur komisioni shprehet negativisht për programin e studimit/ve të ndryshuar, një kopje e vendimit me shkrim, i jepet kërkuesit, i cili ka të drejtë të parashtrojë objeksionet e veta. Kërkesa, së bashku me programin/et e ndryshuar, vendimin me shkrim të komisionit dhe objeksionet e kërku</w:t>
      </w:r>
      <w:r>
        <w:t>esit shqyrtohen nga Ministri i Arsimit dhe S</w:t>
      </w:r>
      <w:r w:rsidRPr="004132BE">
        <w:t>hkencës, i cili brenda 15 ditëve, vendos kthimin për rishqyrtim ose refuzimin përfundimtar të kërkesës. Kërkesa e refuzuar, së bashku me programin/et e ndryshuar arkivohen në protokollin e ministrisë. Arkivimi i dokumentacionit në protokollin e ministrisë ndodh edhe në rastin e miratimit të programit/ve.</w:t>
      </w:r>
      <w:r>
        <w:t>”.</w:t>
      </w:r>
    </w:p>
    <w:p w:rsidR="008C69C0" w:rsidRPr="004132BE" w:rsidRDefault="008C69C0" w:rsidP="008C69C0">
      <w:pPr>
        <w:pStyle w:val="Paragrafi"/>
      </w:pPr>
      <w:r w:rsidRPr="004132BE">
        <w:t>16.</w:t>
      </w:r>
      <w:r>
        <w:t xml:space="preserve"> </w:t>
      </w:r>
      <w:r w:rsidRPr="004132BE">
        <w:t>Pika 4 e kreut III ndryshon si më poshtë vijon:</w:t>
      </w:r>
    </w:p>
    <w:p w:rsidR="008C69C0" w:rsidRPr="004132BE" w:rsidRDefault="008C69C0" w:rsidP="008C69C0">
      <w:pPr>
        <w:pStyle w:val="Paragrafi"/>
      </w:pPr>
      <w:r>
        <w:t>“</w:t>
      </w:r>
      <w:r w:rsidRPr="004132BE">
        <w:t>Licenca, për fillimin e veprimtarisë së një institucioni privat, përmban detyrimin dhe garancinë, që, kur institucioni ndërpret veprimtarinë e tij, të ofrojë mjetet e nevojshme, financiare, për përballimin e shpenzimeve, për përfundimin e studimeve të filluara, në institucione të tjera, për të gjithë studentët që janë të regjistruar në atë institucion duke përballuar koston e plotë për atë vit akademik.</w:t>
      </w:r>
      <w:r>
        <w:t>”.</w:t>
      </w:r>
    </w:p>
    <w:p w:rsidR="008C69C0" w:rsidRPr="004132BE" w:rsidRDefault="008C69C0" w:rsidP="008C69C0">
      <w:pPr>
        <w:pStyle w:val="Paragrafi"/>
      </w:pPr>
      <w:r w:rsidRPr="004132BE">
        <w:t>17.</w:t>
      </w:r>
      <w:r>
        <w:t xml:space="preserve"> </w:t>
      </w:r>
      <w:r w:rsidRPr="004132BE">
        <w:t>Pas pikës 4 të kreut III shtohet pika 4/1 dhe 4/2 si më poshtë vijon:</w:t>
      </w:r>
    </w:p>
    <w:p w:rsidR="008C69C0" w:rsidRPr="004132BE" w:rsidRDefault="008C69C0" w:rsidP="008C69C0">
      <w:pPr>
        <w:pStyle w:val="Paragrafi"/>
      </w:pPr>
      <w:r>
        <w:t>“</w:t>
      </w:r>
      <w:r w:rsidRPr="004132BE">
        <w:t>4/1.</w:t>
      </w:r>
      <w:r>
        <w:t xml:space="preserve"> </w:t>
      </w:r>
      <w:r w:rsidRPr="004132BE">
        <w:t>Studentët që kanë rezultuar kalues në lëndët me zgjedhje të maturës shtetërore dhe janë regjistruar në programe studimi në</w:t>
      </w:r>
      <w:r>
        <w:t xml:space="preserve"> i</w:t>
      </w:r>
      <w:r w:rsidRPr="004132BE">
        <w:t>nstitucionet private të arsimit të lartë mund të transferohen në të njëjtat programe</w:t>
      </w:r>
      <w:r>
        <w:t xml:space="preserve"> ose programe </w:t>
      </w:r>
      <w:r w:rsidRPr="004132BE">
        <w:t xml:space="preserve"> të ngjashme studimi në</w:t>
      </w:r>
      <w:r>
        <w:t xml:space="preserve"> i</w:t>
      </w:r>
      <w:r w:rsidRPr="004132BE">
        <w:t xml:space="preserve">nstitucionet publike të arsimit të lartë, por </w:t>
      </w:r>
      <w:r>
        <w:t xml:space="preserve">në </w:t>
      </w:r>
      <w:r w:rsidRPr="004132BE">
        <w:t>një numër që nuk kalon 10% të kuotave të caktuara për transferime. Përjashtohen nga detyrimi i dhënies së provimeve me zgjedhje studentët e regjistruar në</w:t>
      </w:r>
      <w:r>
        <w:t xml:space="preserve"> i</w:t>
      </w:r>
      <w:r w:rsidRPr="004132BE">
        <w:t>nstitucionet private të arsimit të lartë para aplikimit të maturës shtetërore.</w:t>
      </w:r>
    </w:p>
    <w:p w:rsidR="008C69C0" w:rsidRPr="004132BE" w:rsidRDefault="008C69C0" w:rsidP="008C69C0">
      <w:pPr>
        <w:pStyle w:val="Paragrafi"/>
      </w:pPr>
      <w:r w:rsidRPr="004132BE">
        <w:t>4/2.</w:t>
      </w:r>
      <w:r>
        <w:t xml:space="preserve"> </w:t>
      </w:r>
      <w:r w:rsidRPr="004132BE">
        <w:t>Ndalohet transferimi i studentëve të regjistruar në</w:t>
      </w:r>
      <w:r>
        <w:t xml:space="preserve"> i</w:t>
      </w:r>
      <w:r w:rsidRPr="004132BE">
        <w:t>nstitucione private të arsimit të lartë në programe studimi në</w:t>
      </w:r>
      <w:r>
        <w:t xml:space="preserve"> i</w:t>
      </w:r>
      <w:r w:rsidRPr="004132BE">
        <w:t>nstitucione publike të arsimit të lartë, ku pranimi bëhet me konkurs.</w:t>
      </w:r>
      <w:r>
        <w:t>”.</w:t>
      </w:r>
    </w:p>
    <w:p w:rsidR="008C69C0" w:rsidRPr="004132BE" w:rsidRDefault="008C69C0" w:rsidP="008C69C0">
      <w:pPr>
        <w:pStyle w:val="Paragrafi"/>
      </w:pPr>
      <w:r w:rsidRPr="004132BE">
        <w:t>18.</w:t>
      </w:r>
      <w:r>
        <w:t xml:space="preserve"> </w:t>
      </w:r>
      <w:r w:rsidRPr="004132BE">
        <w:t>Pas kreut III shtohet kreu III/1 si më poshtë vijon:</w:t>
      </w:r>
    </w:p>
    <w:p w:rsidR="008C69C0" w:rsidRPr="004132BE" w:rsidRDefault="008C69C0" w:rsidP="008C69C0">
      <w:pPr>
        <w:pStyle w:val="Paragrafi"/>
      </w:pPr>
    </w:p>
    <w:p w:rsidR="008C69C0" w:rsidRDefault="008C69C0" w:rsidP="008C69C0">
      <w:pPr>
        <w:pStyle w:val="KreuTitull"/>
        <w:keepNext w:val="0"/>
      </w:pPr>
      <w:r>
        <w:t>“III/1. TARIFAT E SHËRBIMIT</w:t>
      </w:r>
    </w:p>
    <w:p w:rsidR="008C69C0" w:rsidRPr="004132BE" w:rsidRDefault="008C69C0" w:rsidP="008C69C0">
      <w:pPr>
        <w:pStyle w:val="Paragrafi"/>
      </w:pPr>
    </w:p>
    <w:p w:rsidR="008C69C0" w:rsidRPr="004132BE" w:rsidRDefault="008C69C0" w:rsidP="008C69C0">
      <w:pPr>
        <w:pStyle w:val="Paragrafi"/>
      </w:pPr>
      <w:r w:rsidRPr="004132BE">
        <w:t>1.</w:t>
      </w:r>
      <w:r>
        <w:t xml:space="preserve"> </w:t>
      </w:r>
      <w:r w:rsidRPr="004132BE">
        <w:t>Tarifa për aplikim, prej 10 000 (dhjetë</w:t>
      </w:r>
      <w:r>
        <w:t xml:space="preserve"> </w:t>
      </w:r>
      <w:r w:rsidRPr="004132BE">
        <w:t>mijë) lekë</w:t>
      </w:r>
      <w:r>
        <w:t>sh</w:t>
      </w:r>
      <w:r w:rsidRPr="004132BE">
        <w:t>, arkëtohet për llogari të Ministrisë së Arsimit dhe Shkencës dhe paguhet pranë bankave të nivelit të dytë ose zyrave të postë</w:t>
      </w:r>
      <w:r>
        <w:t>s s</w:t>
      </w:r>
      <w:r w:rsidRPr="004132BE">
        <w:t>hqiptare me emërtimin “Tarifë aplikimi për hapjen e një institucioni privat të arsimit të lartë”. Kjo pagesë është e pakthyeshme dhe përbën kusht refuzues të kërkesës në rast të kundërt.</w:t>
      </w:r>
    </w:p>
    <w:p w:rsidR="008C69C0" w:rsidRPr="004132BE" w:rsidRDefault="008C69C0" w:rsidP="008C69C0">
      <w:pPr>
        <w:pStyle w:val="Paragrafi"/>
      </w:pPr>
      <w:r w:rsidRPr="004132BE">
        <w:t>2.</w:t>
      </w:r>
      <w:r>
        <w:t xml:space="preserve"> </w:t>
      </w:r>
      <w:r w:rsidRPr="004132BE">
        <w:t>Institucionet priva</w:t>
      </w:r>
      <w:r>
        <w:t>te të arsimit të lartë të licenc</w:t>
      </w:r>
      <w:r w:rsidRPr="004132BE">
        <w:t>uara me vendim të Këshillit të</w:t>
      </w:r>
      <w:r>
        <w:t xml:space="preserve"> Ministrave </w:t>
      </w:r>
      <w:r w:rsidRPr="004132BE">
        <w:t>u jepet leja p</w:t>
      </w:r>
      <w:r>
        <w:t>ër fillimin e veprimtarisë mësi</w:t>
      </w:r>
      <w:r w:rsidRPr="004132BE">
        <w:t>more përkundrejt pagesës së një tarife e përbërë si më poshtë:</w:t>
      </w:r>
    </w:p>
    <w:p w:rsidR="008C69C0" w:rsidRPr="004132BE" w:rsidRDefault="008C69C0" w:rsidP="008C69C0">
      <w:pPr>
        <w:pStyle w:val="Paragrafi"/>
      </w:pPr>
      <w:r w:rsidRPr="004132BE">
        <w:t>a)</w:t>
      </w:r>
      <w:r>
        <w:t xml:space="preserve"> p</w:t>
      </w:r>
      <w:r w:rsidRPr="004132BE">
        <w:t>ër institucionin privat të arsimit të lartë të</w:t>
      </w:r>
      <w:r>
        <w:t xml:space="preserve"> licencuar 100 000 (njëqind mijë) lekë;</w:t>
      </w:r>
    </w:p>
    <w:p w:rsidR="008C69C0" w:rsidRPr="004132BE" w:rsidRDefault="008C69C0" w:rsidP="008C69C0">
      <w:pPr>
        <w:pStyle w:val="Paragrafi"/>
      </w:pPr>
      <w:r w:rsidRPr="004132BE">
        <w:t>b)</w:t>
      </w:r>
      <w:r>
        <w:t xml:space="preserve"> p</w:t>
      </w:r>
      <w:r w:rsidRPr="004132BE">
        <w:t>ër programet e reja të</w:t>
      </w:r>
      <w:r>
        <w:t xml:space="preserve"> licenc</w:t>
      </w:r>
      <w:r w:rsidRPr="004132BE">
        <w:t>uara 50 000 (pesëdhjetë</w:t>
      </w:r>
      <w:r>
        <w:t xml:space="preserve"> mi</w:t>
      </w:r>
      <w:r w:rsidRPr="004132BE">
        <w:t>jë) lekë.</w:t>
      </w:r>
    </w:p>
    <w:p w:rsidR="008C69C0" w:rsidRPr="004132BE" w:rsidRDefault="008C69C0" w:rsidP="008C69C0">
      <w:pPr>
        <w:pStyle w:val="Paragrafi"/>
      </w:pPr>
      <w:r w:rsidRPr="004132BE">
        <w:t>c)</w:t>
      </w:r>
      <w:r>
        <w:t xml:space="preserve"> </w:t>
      </w:r>
      <w:r w:rsidRPr="004132BE">
        <w:t>Për miratimin e ndryshimit të programit/ve 25 000 (njëzet e pesë mijë) lekë.</w:t>
      </w:r>
      <w:r>
        <w:t>”.</w:t>
      </w:r>
    </w:p>
    <w:p w:rsidR="008C69C0" w:rsidRPr="004132BE" w:rsidRDefault="008C69C0" w:rsidP="008C69C0">
      <w:pPr>
        <w:pStyle w:val="Paragrafi"/>
      </w:pPr>
      <w:r w:rsidRPr="004132BE">
        <w:t>19.</w:t>
      </w:r>
      <w:r>
        <w:t xml:space="preserve"> </w:t>
      </w:r>
      <w:r w:rsidRPr="004132BE">
        <w:t>Pikës 3 të kreut IV i shtohet fjalia si më poshtë vijon:</w:t>
      </w:r>
    </w:p>
    <w:p w:rsidR="008C69C0" w:rsidRDefault="008C69C0" w:rsidP="008C69C0">
      <w:pPr>
        <w:pStyle w:val="Paragrafi"/>
      </w:pPr>
      <w:r w:rsidRPr="004132BE">
        <w:t>“Kërkesa së bashku me praktikën e plotë të këtyre subjekteve arkivohen në protokollin e ministrisë</w:t>
      </w:r>
      <w:r>
        <w:t>.</w:t>
      </w:r>
      <w:r w:rsidRPr="004132BE">
        <w:t>”.</w:t>
      </w:r>
    </w:p>
    <w:p w:rsidR="008C69C0" w:rsidRPr="004132BE" w:rsidRDefault="008C69C0" w:rsidP="008C69C0">
      <w:pPr>
        <w:pStyle w:val="Paragrafi"/>
      </w:pPr>
      <w:r w:rsidRPr="004132BE">
        <w:t>20.</w:t>
      </w:r>
      <w:r>
        <w:t xml:space="preserve"> </w:t>
      </w:r>
      <w:r w:rsidRPr="004132BE">
        <w:t>Pas pikës 4 të kreut IV shtohet pika 5 si më poshtë vijon:</w:t>
      </w:r>
    </w:p>
    <w:p w:rsidR="008C69C0" w:rsidRPr="004132BE" w:rsidRDefault="008C69C0" w:rsidP="008C69C0">
      <w:pPr>
        <w:pStyle w:val="Paragrafi"/>
      </w:pPr>
      <w:r>
        <w:t>“</w:t>
      </w:r>
      <w:r w:rsidRPr="004132BE">
        <w:t>5.</w:t>
      </w:r>
      <w:r>
        <w:t xml:space="preserve"> </w:t>
      </w:r>
      <w:r w:rsidRPr="004132BE">
        <w:t>Kërkesat për hapjen e institucioneve private të arsimit të lartë, kërkesat për hapjen e programeve të reja të studimit dhe kërkesat për ndryshimin e programeve, të dorëzuara para hyrjes në fuqi të këtij udhëzimi do të shqyrtohen në bazë të kërkesave të parashikuara nga udhëzimi nr.30, datë 26.9.2007, i ndryshuar.</w:t>
      </w:r>
      <w:r>
        <w:t>”.</w:t>
      </w:r>
    </w:p>
    <w:p w:rsidR="008C69C0" w:rsidRPr="004132BE" w:rsidRDefault="008C69C0" w:rsidP="008C69C0">
      <w:pPr>
        <w:pStyle w:val="Paragrafi"/>
      </w:pPr>
      <w:r w:rsidRPr="004132BE">
        <w:t>Ky udhëzim hyn në fuqi pas botimit në Fletoren Zyrtare.</w:t>
      </w:r>
    </w:p>
    <w:p w:rsidR="008C69C0" w:rsidRPr="004132BE" w:rsidRDefault="008C69C0" w:rsidP="008C69C0">
      <w:pPr>
        <w:pStyle w:val="Paragrafi"/>
      </w:pPr>
    </w:p>
    <w:p w:rsidR="008C69C0" w:rsidRPr="004132BE" w:rsidRDefault="008C69C0" w:rsidP="008C69C0">
      <w:pPr>
        <w:pStyle w:val="Autoriteti"/>
        <w:keepNext w:val="0"/>
      </w:pPr>
      <w:r w:rsidRPr="004132BE">
        <w:t>MINISTRI</w:t>
      </w:r>
      <w:r>
        <w:t xml:space="preserve"> i arsimit dhe shkencËs</w:t>
      </w:r>
    </w:p>
    <w:p w:rsidR="008C69C0" w:rsidRPr="004132BE" w:rsidRDefault="008C69C0" w:rsidP="008C69C0">
      <w:pPr>
        <w:pStyle w:val="AutoritetiEmer"/>
      </w:pPr>
      <w:r w:rsidRPr="004132BE">
        <w:t xml:space="preserve">Genc Pollo </w:t>
      </w:r>
    </w:p>
    <w:p w:rsidR="008C69C0" w:rsidRPr="004132BE" w:rsidRDefault="008C69C0" w:rsidP="008C69C0">
      <w:pPr>
        <w:pStyle w:val="Paragrafi"/>
      </w:pPr>
    </w:p>
    <w:p w:rsidR="008C69C0" w:rsidRDefault="008C69C0" w:rsidP="008C69C0">
      <w:pPr>
        <w:widowControl w:val="0"/>
        <w:rPr>
          <w:lang w:val="en-US"/>
        </w:rPr>
      </w:pPr>
    </w:p>
    <w:p w:rsidR="00155FB1" w:rsidRDefault="00155FB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69C0"/>
    <w:rsid w:val="00093BA7"/>
    <w:rsid w:val="00155FB1"/>
    <w:rsid w:val="00427864"/>
    <w:rsid w:val="0059038D"/>
    <w:rsid w:val="008C69C0"/>
    <w:rsid w:val="00CD05AB"/>
    <w:rsid w:val="00D60C8B"/>
    <w:rsid w:val="00E8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687C63-697D-4601-8021-61C9BA100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69C0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link w:val="KreuTitullCha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E842EF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E842EF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C69C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KreuTitullChar">
    <w:name w:val="Kreu_Titull Char"/>
    <w:basedOn w:val="DefaultParagraphFont"/>
    <w:link w:val="KreuTitull"/>
    <w:rsid w:val="008C69C0"/>
    <w:rPr>
      <w:rFonts w:ascii="CG Times" w:eastAsia="MS Mincho" w:hAnsi="CG Times"/>
      <w:caps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1568</Words>
  <Characters>8940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10488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2019-03-16T19:36:00Z</dcterms:created>
  <dcterms:modified xsi:type="dcterms:W3CDTF">2019-03-16T19:36:00Z</dcterms:modified>
</cp:coreProperties>
</file>