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CDF" w:rsidRPr="00EF222B" w:rsidRDefault="00543CDF" w:rsidP="00543CDF">
      <w:pPr>
        <w:pStyle w:val="Akti"/>
        <w:keepNext w:val="0"/>
      </w:pPr>
      <w:bookmarkStart w:id="0" w:name="_GoBack"/>
      <w:bookmarkEnd w:id="0"/>
      <w:r w:rsidRPr="00EF222B">
        <w:t>Udhëzim</w:t>
      </w:r>
    </w:p>
    <w:p w:rsidR="00543CDF" w:rsidRPr="00EF222B" w:rsidRDefault="00543CDF" w:rsidP="00543CDF">
      <w:pPr>
        <w:pStyle w:val="NumriData"/>
        <w:keepNext w:val="0"/>
      </w:pPr>
      <w:r w:rsidRPr="00EF222B">
        <w:t>Nr.30, dat</w:t>
      </w:r>
      <w:r>
        <w:t>ë</w:t>
      </w:r>
      <w:r w:rsidRPr="00EF222B">
        <w:t xml:space="preserve"> 29.7.2008</w:t>
      </w:r>
    </w:p>
    <w:p w:rsidR="00543CDF" w:rsidRPr="00EF222B" w:rsidRDefault="00543CDF" w:rsidP="00543CDF">
      <w:pPr>
        <w:pStyle w:val="Paragrafi"/>
        <w:rPr>
          <w:lang w:val="de-DE"/>
        </w:rPr>
      </w:pPr>
    </w:p>
    <w:p w:rsidR="00543CDF" w:rsidRPr="00A900E8" w:rsidRDefault="00543CDF" w:rsidP="00543CDF">
      <w:pPr>
        <w:pStyle w:val="Titulli"/>
        <w:keepNext w:val="0"/>
        <w:rPr>
          <w:lang w:val="de-DE"/>
        </w:rPr>
      </w:pPr>
      <w:r w:rsidRPr="00A900E8">
        <w:rPr>
          <w:lang w:val="de-DE"/>
        </w:rPr>
        <w:t>Për disa ndryshime në udhëzimin nr.8, datë</w:t>
      </w:r>
      <w:r>
        <w:rPr>
          <w:lang w:val="de-DE"/>
        </w:rPr>
        <w:t xml:space="preserve"> 6.5.1999 </w:t>
      </w:r>
      <w:r w:rsidRPr="00B33993">
        <w:t>“</w:t>
      </w:r>
      <w:r w:rsidRPr="00A900E8">
        <w:rPr>
          <w:lang w:val="de-DE"/>
        </w:rPr>
        <w:t>Për pagat e punonjësve mësi</w:t>
      </w:r>
      <w:r>
        <w:rPr>
          <w:lang w:val="de-DE"/>
        </w:rPr>
        <w:t>morë në arsimin parauniversitar</w:t>
      </w:r>
      <w:r>
        <w:t>”</w:t>
      </w:r>
      <w:r w:rsidRPr="00A900E8">
        <w:rPr>
          <w:lang w:val="de-DE"/>
        </w:rPr>
        <w:t xml:space="preserve">, në zbatim të </w:t>
      </w:r>
      <w:r>
        <w:rPr>
          <w:lang w:val="de-DE"/>
        </w:rPr>
        <w:t>vendimit tË kËshillit tË ministrave</w:t>
      </w:r>
      <w:r w:rsidRPr="00A900E8">
        <w:rPr>
          <w:lang w:val="de-DE"/>
        </w:rPr>
        <w:t xml:space="preserve"> nr.194, datë 22.4.1999</w:t>
      </w:r>
    </w:p>
    <w:p w:rsidR="00543CDF" w:rsidRDefault="00543CDF" w:rsidP="00543CDF">
      <w:pPr>
        <w:pStyle w:val="Paragrafi"/>
        <w:rPr>
          <w:lang w:val="de-DE"/>
        </w:rPr>
      </w:pPr>
    </w:p>
    <w:p w:rsidR="00543CDF" w:rsidRDefault="00543CDF" w:rsidP="001817C0">
      <w:pPr>
        <w:pStyle w:val="BazLigjPropozues"/>
      </w:pPr>
      <w:r>
        <w:t>Në mbështetje të vendimit të Këshillit të Ministrave nr.194, datë 22.4.1999 “Për miratimin e strukturës së pagës së punonjësve mësimorë në arsimin parauniversitar</w:t>
      </w:r>
      <w:r w:rsidRPr="00543CDF">
        <w:t>”,</w:t>
      </w:r>
      <w:r>
        <w:t xml:space="preserve"> i ndryshuar me vendimin e Këshillit të Ministrave nr.617, datë 21.12.1999 dhe vendimin e Këshillit të Ministrave nr.596, datë 13.11.2000 “Për një ndryshim në vendimin e Këshillit të Ministrave nr.194, datë 22.4.1999 “Për miratimin e strukturës së pagës së punonjësve mësimorë në arsimin parauniversitar</w:t>
      </w:r>
      <w:r w:rsidRPr="00543CDF">
        <w:t>”</w:t>
      </w:r>
      <w:r>
        <w:t>, për interpretim më të drejtë dhe të unifikuar të vendimeve të Këshillit të Ministrave më lart,</w:t>
      </w:r>
    </w:p>
    <w:p w:rsidR="00543CDF" w:rsidRDefault="00543CDF" w:rsidP="00543CDF">
      <w:pPr>
        <w:pStyle w:val="Paragrafi"/>
        <w:rPr>
          <w:lang w:val="de-DE"/>
        </w:rPr>
      </w:pPr>
    </w:p>
    <w:p w:rsidR="00543CDF" w:rsidRDefault="00543CDF" w:rsidP="00543CDF">
      <w:pPr>
        <w:pStyle w:val="Paragrafi"/>
        <w:rPr>
          <w:lang w:val="de-DE"/>
        </w:rPr>
      </w:pPr>
    </w:p>
    <w:p w:rsidR="00543CDF" w:rsidRPr="00543CDF" w:rsidRDefault="00543CDF" w:rsidP="00543CDF">
      <w:pPr>
        <w:pStyle w:val="VENDOSI"/>
        <w:keepNext w:val="0"/>
        <w:rPr>
          <w:lang w:val="de-DE"/>
        </w:rPr>
      </w:pPr>
      <w:r w:rsidRPr="00543CDF">
        <w:rPr>
          <w:lang w:val="de-DE"/>
        </w:rPr>
        <w:t>Udhëzoj:</w:t>
      </w:r>
    </w:p>
    <w:p w:rsidR="00543CDF" w:rsidRDefault="00543CDF" w:rsidP="00543CDF">
      <w:pPr>
        <w:pStyle w:val="Paragrafi"/>
        <w:rPr>
          <w:lang w:val="de-DE"/>
        </w:rPr>
      </w:pPr>
    </w:p>
    <w:p w:rsidR="00543CDF" w:rsidRDefault="00543CDF" w:rsidP="00543CDF">
      <w:pPr>
        <w:pStyle w:val="Paragrafi"/>
        <w:rPr>
          <w:lang w:val="de-DE"/>
        </w:rPr>
      </w:pPr>
      <w:r>
        <w:rPr>
          <w:lang w:val="de-DE"/>
        </w:rPr>
        <w:t>I. Në udhëzimin nr.8, datë 6.5.1999 “Për pagat e punonjësve mësimorë në arsimin parauniversitar</w:t>
      </w:r>
      <w:r w:rsidRPr="00543CDF">
        <w:rPr>
          <w:lang w:val="de-DE"/>
        </w:rPr>
        <w:t>”</w:t>
      </w:r>
      <w:r>
        <w:rPr>
          <w:lang w:val="de-DE"/>
        </w:rPr>
        <w:t>, në paragrafin e I, pika “1</w:t>
      </w:r>
      <w:r w:rsidRPr="00543CDF">
        <w:rPr>
          <w:lang w:val="de-DE"/>
        </w:rPr>
        <w:t>”</w:t>
      </w:r>
      <w:r>
        <w:rPr>
          <w:lang w:val="de-DE"/>
        </w:rPr>
        <w:t xml:space="preserve"> bëhen ndryshimet si më poshtë:</w:t>
      </w:r>
    </w:p>
    <w:p w:rsidR="00543CDF" w:rsidRDefault="00543CDF" w:rsidP="00543CDF">
      <w:pPr>
        <w:pStyle w:val="Paragrafi"/>
        <w:rPr>
          <w:lang w:val="de-DE"/>
        </w:rPr>
      </w:pPr>
      <w:r>
        <w:rPr>
          <w:lang w:val="de-DE"/>
        </w:rPr>
        <w:t>1. Paga e grupit sipas nivelit arsimor të kërkuar nga vendi i punës:</w:t>
      </w:r>
    </w:p>
    <w:p w:rsidR="00543CDF" w:rsidRDefault="00543CDF" w:rsidP="00543CDF">
      <w:pPr>
        <w:pStyle w:val="Paragrafi"/>
        <w:rPr>
          <w:lang w:val="de-DE"/>
        </w:rPr>
      </w:pPr>
    </w:p>
    <w:tbl>
      <w:tblPr>
        <w:tblStyle w:val="Bllok"/>
        <w:tblW w:w="0" w:type="auto"/>
        <w:tblLook w:val="01E0" w:firstRow="1" w:lastRow="1" w:firstColumn="1" w:lastColumn="1" w:noHBand="0" w:noVBand="0"/>
      </w:tblPr>
      <w:tblGrid>
        <w:gridCol w:w="4643"/>
        <w:gridCol w:w="4644"/>
      </w:tblGrid>
      <w:tr w:rsidR="00543CDF" w:rsidRPr="006F32C4">
        <w:tc>
          <w:tcPr>
            <w:tcW w:w="4643" w:type="dxa"/>
          </w:tcPr>
          <w:p w:rsidR="00543CDF" w:rsidRDefault="00543CDF" w:rsidP="00543CDF">
            <w:pPr>
              <w:pStyle w:val="Paragrafi"/>
              <w:ind w:firstLine="0"/>
              <w:rPr>
                <w:lang w:val="de-DE"/>
              </w:rPr>
            </w:pPr>
            <w:r>
              <w:t>- Grupi i I “</w:t>
            </w:r>
            <w:r w:rsidRPr="00E55988">
              <w:t>1</w:t>
            </w:r>
            <w:r>
              <w:t>”</w:t>
            </w:r>
          </w:p>
        </w:tc>
        <w:tc>
          <w:tcPr>
            <w:tcW w:w="4644" w:type="dxa"/>
          </w:tcPr>
          <w:p w:rsidR="00543CDF" w:rsidRDefault="00543CDF" w:rsidP="00543CDF">
            <w:pPr>
              <w:pStyle w:val="Paragrafi"/>
              <w:ind w:firstLine="0"/>
              <w:rPr>
                <w:lang w:val="de-DE"/>
              </w:rPr>
            </w:pPr>
            <w:r w:rsidRPr="00EF222B">
              <w:rPr>
                <w:lang w:val="de-DE"/>
              </w:rPr>
              <w:t>Me diplomë të shkollës së lartë për mësuesi, por që japin mbi 30% të ngarkesës mësimore lëndë të profilit të tyre. Me diplomë të shkollë</w:t>
            </w:r>
            <w:r>
              <w:rPr>
                <w:lang w:val="de-DE"/>
              </w:rPr>
              <w:t>s së lartë për mësuesi, që japin</w:t>
            </w:r>
            <w:r w:rsidRPr="00EF222B">
              <w:rPr>
                <w:lang w:val="de-DE"/>
              </w:rPr>
              <w:t xml:space="preserve"> mësim në klasat kolektive të ciklit të lartë. </w:t>
            </w:r>
            <w:r w:rsidRPr="006F32C4">
              <w:rPr>
                <w:lang w:val="de-DE"/>
              </w:rPr>
              <w:t>Me diplom</w:t>
            </w:r>
            <w:r>
              <w:rPr>
                <w:lang w:val="de-DE"/>
              </w:rPr>
              <w:t>ë</w:t>
            </w:r>
            <w:r w:rsidRPr="006F32C4">
              <w:rPr>
                <w:lang w:val="de-DE"/>
              </w:rPr>
              <w:t xml:space="preserve"> t</w:t>
            </w:r>
            <w:r>
              <w:rPr>
                <w:lang w:val="de-DE"/>
              </w:rPr>
              <w:t>ë</w:t>
            </w:r>
            <w:r w:rsidRPr="006F32C4">
              <w:rPr>
                <w:lang w:val="de-DE"/>
              </w:rPr>
              <w:t xml:space="preserve"> shkoll</w:t>
            </w:r>
            <w:r>
              <w:rPr>
                <w:lang w:val="de-DE"/>
              </w:rPr>
              <w:t>ë</w:t>
            </w:r>
            <w:r w:rsidRPr="006F32C4">
              <w:rPr>
                <w:lang w:val="de-DE"/>
              </w:rPr>
              <w:t>s s</w:t>
            </w:r>
            <w:r>
              <w:rPr>
                <w:lang w:val="de-DE"/>
              </w:rPr>
              <w:t>ë</w:t>
            </w:r>
            <w:r w:rsidRPr="006F32C4">
              <w:rPr>
                <w:lang w:val="de-DE"/>
              </w:rPr>
              <w:t xml:space="preserve"> lart</w:t>
            </w:r>
            <w:r>
              <w:rPr>
                <w:lang w:val="de-DE"/>
              </w:rPr>
              <w:t>ë</w:t>
            </w:r>
            <w:r w:rsidRPr="006F32C4">
              <w:rPr>
                <w:lang w:val="de-DE"/>
              </w:rPr>
              <w:t xml:space="preserve"> p</w:t>
            </w:r>
            <w:r>
              <w:rPr>
                <w:lang w:val="de-DE"/>
              </w:rPr>
              <w:t>ë</w:t>
            </w:r>
            <w:r w:rsidRPr="006F32C4">
              <w:rPr>
                <w:lang w:val="de-DE"/>
              </w:rPr>
              <w:t>r deg</w:t>
            </w:r>
            <w:r>
              <w:rPr>
                <w:lang w:val="de-DE"/>
              </w:rPr>
              <w:t>ë</w:t>
            </w:r>
            <w:r w:rsidRPr="006F32C4">
              <w:rPr>
                <w:lang w:val="de-DE"/>
              </w:rPr>
              <w:t>t fizike e biologji dhe japim m</w:t>
            </w:r>
            <w:r>
              <w:rPr>
                <w:lang w:val="de-DE"/>
              </w:rPr>
              <w:t>ë</w:t>
            </w:r>
            <w:r w:rsidRPr="006F32C4">
              <w:rPr>
                <w:lang w:val="de-DE"/>
              </w:rPr>
              <w:t>sim n</w:t>
            </w:r>
            <w:r>
              <w:rPr>
                <w:lang w:val="de-DE"/>
              </w:rPr>
              <w:t>ë</w:t>
            </w:r>
            <w:r w:rsidRPr="006F32C4">
              <w:rPr>
                <w:lang w:val="de-DE"/>
              </w:rPr>
              <w:t xml:space="preserve"> klas</w:t>
            </w:r>
            <w:r>
              <w:rPr>
                <w:lang w:val="de-DE"/>
              </w:rPr>
              <w:t>ë</w:t>
            </w:r>
            <w:r w:rsidRPr="006F32C4">
              <w:rPr>
                <w:lang w:val="de-DE"/>
              </w:rPr>
              <w:t>n e V-t</w:t>
            </w:r>
            <w:r>
              <w:rPr>
                <w:lang w:val="de-DE"/>
              </w:rPr>
              <w:t>ë</w:t>
            </w:r>
            <w:r w:rsidRPr="006F32C4">
              <w:rPr>
                <w:lang w:val="de-DE"/>
              </w:rPr>
              <w:t>, dy m</w:t>
            </w:r>
            <w:r>
              <w:rPr>
                <w:lang w:val="de-DE"/>
              </w:rPr>
              <w:t>ë</w:t>
            </w:r>
            <w:r w:rsidRPr="006F32C4">
              <w:rPr>
                <w:lang w:val="de-DE"/>
              </w:rPr>
              <w:t>sues p</w:t>
            </w:r>
            <w:r>
              <w:rPr>
                <w:lang w:val="de-DE"/>
              </w:rPr>
              <w:t>ë</w:t>
            </w:r>
            <w:r w:rsidRPr="006F32C4">
              <w:rPr>
                <w:lang w:val="de-DE"/>
              </w:rPr>
              <w:t>r dy klas</w:t>
            </w:r>
            <w:r>
              <w:rPr>
                <w:lang w:val="de-DE"/>
              </w:rPr>
              <w:t>ë</w:t>
            </w:r>
            <w:r w:rsidRPr="006F32C4">
              <w:rPr>
                <w:lang w:val="de-DE"/>
              </w:rPr>
              <w:t>.</w:t>
            </w:r>
          </w:p>
          <w:p w:rsidR="00543CDF" w:rsidRPr="006F32C4" w:rsidRDefault="00543CDF" w:rsidP="00543CDF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543CDF" w:rsidRPr="00206D87">
        <w:tc>
          <w:tcPr>
            <w:tcW w:w="4643" w:type="dxa"/>
          </w:tcPr>
          <w:p w:rsidR="00543CDF" w:rsidRPr="006F32C4" w:rsidRDefault="00543CDF" w:rsidP="00543CDF">
            <w:pPr>
              <w:pStyle w:val="Paragrafi"/>
              <w:ind w:firstLine="0"/>
              <w:rPr>
                <w:lang w:val="de-DE"/>
              </w:rPr>
            </w:pPr>
            <w:r>
              <w:t>- Grupi i II “2”</w:t>
            </w:r>
          </w:p>
        </w:tc>
        <w:tc>
          <w:tcPr>
            <w:tcW w:w="4644" w:type="dxa"/>
          </w:tcPr>
          <w:p w:rsidR="00543CDF" w:rsidRPr="00543CDF" w:rsidRDefault="00543CDF" w:rsidP="00543CDF">
            <w:pPr>
              <w:pStyle w:val="Paragrafi"/>
              <w:ind w:firstLine="0"/>
              <w:rPr>
                <w:lang w:val="de-DE"/>
              </w:rPr>
            </w:pPr>
            <w:r w:rsidRPr="00543CDF">
              <w:rPr>
                <w:lang w:val="de-DE"/>
              </w:rPr>
              <w:t>Me shkollë të mesme pedagogjike:</w:t>
            </w:r>
          </w:p>
          <w:p w:rsidR="00543CDF" w:rsidRPr="00543CDF" w:rsidRDefault="00543CDF" w:rsidP="00543CDF">
            <w:pPr>
              <w:pStyle w:val="Paragrafi"/>
              <w:ind w:firstLine="0"/>
              <w:rPr>
                <w:lang w:val="de-DE"/>
              </w:rPr>
            </w:pPr>
            <w:r w:rsidRPr="00543CDF">
              <w:rPr>
                <w:lang w:val="de-DE"/>
              </w:rPr>
              <w:t>Me shkollë të mesme profesionale ku fitohet specialiteti për mësuesi.</w:t>
            </w:r>
          </w:p>
          <w:p w:rsidR="00543CDF" w:rsidRPr="00543CDF" w:rsidRDefault="00543CDF" w:rsidP="00543CDF">
            <w:pPr>
              <w:pStyle w:val="Paragrafi"/>
              <w:ind w:firstLine="0"/>
              <w:rPr>
                <w:lang w:val="it-IT"/>
              </w:rPr>
            </w:pPr>
            <w:r w:rsidRPr="00543CDF">
              <w:rPr>
                <w:lang w:val="it-IT"/>
              </w:rPr>
              <w:t>Diplomë mbi shkollën e mesme.</w:t>
            </w:r>
          </w:p>
          <w:p w:rsidR="00543CDF" w:rsidRPr="00543CDF" w:rsidRDefault="00543CDF" w:rsidP="00543CDF">
            <w:pPr>
              <w:pStyle w:val="Paragrafi"/>
              <w:ind w:firstLine="0"/>
              <w:rPr>
                <w:lang w:val="it-IT"/>
              </w:rPr>
            </w:pPr>
            <w:r w:rsidRPr="00543CDF">
              <w:rPr>
                <w:lang w:val="it-IT"/>
              </w:rPr>
              <w:t>Punonjësit mësimorë të cilët kanë mbaruar të paktën 2 vite akademike të shkollës së lartë.</w:t>
            </w:r>
          </w:p>
          <w:p w:rsidR="00543CDF" w:rsidRPr="00543CDF" w:rsidRDefault="00543CDF" w:rsidP="00543CDF">
            <w:pPr>
              <w:pStyle w:val="Paragrafi"/>
              <w:ind w:firstLine="0"/>
              <w:rPr>
                <w:lang w:val="it-IT"/>
              </w:rPr>
            </w:pPr>
            <w:r w:rsidRPr="00543CDF">
              <w:rPr>
                <w:lang w:val="it-IT"/>
              </w:rPr>
              <w:t>Të gjithë punonjësit mësimorë me diplomë të shkollës së lartë për mësuesi, që japin më pak se 30% të ngarkesës mësimore me lëndë jashtë profilit.</w:t>
            </w:r>
          </w:p>
        </w:tc>
      </w:tr>
    </w:tbl>
    <w:p w:rsidR="00543CDF" w:rsidRPr="00543CDF" w:rsidRDefault="00543CDF" w:rsidP="00543CDF">
      <w:pPr>
        <w:pStyle w:val="Paragrafi"/>
        <w:rPr>
          <w:sz w:val="14"/>
          <w:lang w:val="it-IT"/>
        </w:rPr>
      </w:pPr>
    </w:p>
    <w:p w:rsidR="00543CDF" w:rsidRPr="00543CDF" w:rsidRDefault="00543CDF" w:rsidP="00543CDF">
      <w:pPr>
        <w:pStyle w:val="Paragrafi"/>
        <w:rPr>
          <w:lang w:val="it-IT"/>
        </w:rPr>
      </w:pPr>
      <w:r w:rsidRPr="00543CDF">
        <w:rPr>
          <w:lang w:val="it-IT"/>
        </w:rPr>
        <w:t>2. Shtesa për vjetërsi në punë në profil.</w:t>
      </w:r>
    </w:p>
    <w:p w:rsidR="00543CDF" w:rsidRPr="00543CDF" w:rsidRDefault="00543CDF" w:rsidP="00543CDF">
      <w:pPr>
        <w:pStyle w:val="Paragrafi"/>
        <w:rPr>
          <w:lang w:val="it-IT"/>
        </w:rPr>
      </w:pPr>
      <w:r w:rsidRPr="00543CDF">
        <w:rPr>
          <w:lang w:val="it-IT"/>
        </w:rPr>
        <w:t>Paragrafi i dytë ndryshon si më poshtë:</w:t>
      </w:r>
    </w:p>
    <w:p w:rsidR="00543CDF" w:rsidRPr="00543CDF" w:rsidRDefault="00543CDF" w:rsidP="00543CDF">
      <w:pPr>
        <w:pStyle w:val="Paragrafi"/>
        <w:rPr>
          <w:lang w:val="it-IT"/>
        </w:rPr>
      </w:pPr>
      <w:r w:rsidRPr="00543CDF">
        <w:rPr>
          <w:lang w:val="it-IT"/>
        </w:rPr>
        <w:t>Vjetërsi në punë në profil, do të konsiderohet periudha e punës së kryer në ato vende pune të cilat përcaktohen në udhëzimin nr.2, datë 10.1.2008 “Për vjetërsinë e punës në arsim”, të Ministrisë së Arsimit dhe Shkencës.</w:t>
      </w:r>
    </w:p>
    <w:p w:rsidR="00543CDF" w:rsidRPr="00543CDF" w:rsidRDefault="00543CDF" w:rsidP="00543CDF">
      <w:pPr>
        <w:pStyle w:val="Paragrafi"/>
        <w:rPr>
          <w:lang w:val="it-IT"/>
        </w:rPr>
      </w:pPr>
      <w:r w:rsidRPr="00543CDF">
        <w:rPr>
          <w:lang w:val="it-IT"/>
        </w:rPr>
        <w:t>Udhëzimi nr.16, datë 3.10.1991 “Mbi vjetërsinë e punës në arsim për efekt atestimi”, shfuqizohet.</w:t>
      </w:r>
    </w:p>
    <w:p w:rsidR="00543CDF" w:rsidRPr="0067656E" w:rsidRDefault="00543CDF" w:rsidP="00543CDF">
      <w:pPr>
        <w:pStyle w:val="Paragrafi"/>
      </w:pPr>
      <w:r w:rsidRPr="0067656E">
        <w:t>3.</w:t>
      </w:r>
      <w:r>
        <w:t xml:space="preserve"> </w:t>
      </w:r>
      <w:r w:rsidRPr="0067656E">
        <w:t>P</w:t>
      </w:r>
      <w:r>
        <w:t>ë</w:t>
      </w:r>
      <w:r w:rsidRPr="0067656E">
        <w:t>r m</w:t>
      </w:r>
      <w:r>
        <w:t>ë</w:t>
      </w:r>
      <w:r w:rsidRPr="0067656E">
        <w:t>suesit q</w:t>
      </w:r>
      <w:r>
        <w:t>ë</w:t>
      </w:r>
      <w:r w:rsidRPr="0067656E">
        <w:t xml:space="preserve"> punojn</w:t>
      </w:r>
      <w:r>
        <w:t>ë</w:t>
      </w:r>
      <w:r w:rsidRPr="0067656E">
        <w:t xml:space="preserve"> larg vendbanimit</w:t>
      </w:r>
    </w:p>
    <w:p w:rsidR="00543CDF" w:rsidRDefault="00543CDF" w:rsidP="00543CDF">
      <w:pPr>
        <w:pStyle w:val="Paragrafi"/>
      </w:pPr>
      <w:r>
        <w:t>Për një zbatim më të drejtë të lidhjes nr.3 “Shpërblimi mujor për punonjësit mësimorë në arsimin parauniversitar që punojnë larg vendbanimit”, të veprohet si më poshtë:</w:t>
      </w:r>
    </w:p>
    <w:p w:rsidR="00543CDF" w:rsidRDefault="00543CDF" w:rsidP="00543CDF">
      <w:pPr>
        <w:pStyle w:val="Paragrafi"/>
      </w:pPr>
      <w:r>
        <w:lastRenderedPageBreak/>
        <w:t>Për paragrafin 1.</w:t>
      </w:r>
    </w:p>
    <w:p w:rsidR="00543CDF" w:rsidRDefault="00543CDF" w:rsidP="00543CDF">
      <w:pPr>
        <w:pStyle w:val="Paragrafi"/>
      </w:pPr>
      <w:r>
        <w:t>- Kur punojnë brenda rrethit të tyre, por larg vendbanimit dhe kthehen brenda ditës në vendbanimin e tyre deri në 1500 lekë në muaj, kur nuk kthehen brenda ditës në vendbanimin e tyre deri në 4375 lekë në muaj.</w:t>
      </w:r>
    </w:p>
    <w:p w:rsidR="00543CDF" w:rsidRDefault="00543CDF" w:rsidP="00543CDF">
      <w:pPr>
        <w:pStyle w:val="Paragrafi"/>
      </w:pPr>
      <w:r>
        <w:t>Çdo fillim viti mësimor të evidentohen punonjësit mësimorë që punojnë larg vendbanimit nëpërmjet vërtetimeve të pushtetit vendor (nga kryeplaku dhe kryetari i komunës ose bashkisë).</w:t>
      </w:r>
    </w:p>
    <w:p w:rsidR="00543CDF" w:rsidRPr="0067656E" w:rsidRDefault="00543CDF" w:rsidP="00543CDF">
      <w:pPr>
        <w:pStyle w:val="Paragrafi"/>
      </w:pPr>
      <w:r w:rsidRPr="0067656E">
        <w:t>P</w:t>
      </w:r>
      <w:r>
        <w:t>ë</w:t>
      </w:r>
      <w:r w:rsidRPr="0067656E">
        <w:t>r punonj</w:t>
      </w:r>
      <w:r>
        <w:t>ësit më</w:t>
      </w:r>
      <w:r w:rsidRPr="0067656E">
        <w:t>simor</w:t>
      </w:r>
      <w:r>
        <w:t>ë</w:t>
      </w:r>
      <w:r w:rsidRPr="0067656E">
        <w:t xml:space="preserve"> q</w:t>
      </w:r>
      <w:r>
        <w:t>ë</w:t>
      </w:r>
      <w:r w:rsidRPr="0067656E">
        <w:t xml:space="preserve"> e kryejn</w:t>
      </w:r>
      <w:r>
        <w:t>ë</w:t>
      </w:r>
      <w:r w:rsidRPr="0067656E">
        <w:t xml:space="preserve"> rrug</w:t>
      </w:r>
      <w:r>
        <w:t>ë</w:t>
      </w:r>
      <w:r w:rsidRPr="0067656E">
        <w:t>n me transport t</w:t>
      </w:r>
      <w:r>
        <w:t>ë</w:t>
      </w:r>
      <w:r w:rsidRPr="0067656E">
        <w:t xml:space="preserve"> siguruar nga DAR/ZA-at, masa e shp</w:t>
      </w:r>
      <w:r>
        <w:t>ë</w:t>
      </w:r>
      <w:r w:rsidRPr="0067656E">
        <w:t>rblimit mujor p</w:t>
      </w:r>
      <w:r>
        <w:t>ë</w:t>
      </w:r>
      <w:r w:rsidRPr="0067656E">
        <w:t>r larg</w:t>
      </w:r>
      <w:r>
        <w:t>ë</w:t>
      </w:r>
      <w:r w:rsidRPr="0067656E">
        <w:t>si, t</w:t>
      </w:r>
      <w:r>
        <w:t>ë</w:t>
      </w:r>
      <w:r w:rsidRPr="0067656E">
        <w:t xml:space="preserve"> jet</w:t>
      </w:r>
      <w:r>
        <w:t>ë</w:t>
      </w:r>
      <w:r w:rsidRPr="0067656E">
        <w:t xml:space="preserve"> sipas distanc</w:t>
      </w:r>
      <w:r>
        <w:t>ë</w:t>
      </w:r>
      <w:r w:rsidRPr="0067656E">
        <w:t>s n</w:t>
      </w:r>
      <w:r>
        <w:t>ë</w:t>
      </w:r>
      <w:r w:rsidRPr="0067656E">
        <w:t xml:space="preserve"> kilometra.</w:t>
      </w:r>
    </w:p>
    <w:p w:rsidR="00543CDF" w:rsidRPr="00EF222B" w:rsidRDefault="00543CDF" w:rsidP="00543CDF">
      <w:pPr>
        <w:pStyle w:val="Paragrafi"/>
      </w:pPr>
      <w:r w:rsidRPr="00EF222B">
        <w:t>Në rastet kur nuk mund të sigurohet transporti për mungesë infrastrukture, masa e shpërblimit të përcaktohet në raport me largësinë dhe vështirësinë e rrugës.</w:t>
      </w:r>
    </w:p>
    <w:p w:rsidR="00543CDF" w:rsidRPr="00EF222B" w:rsidRDefault="00543CDF" w:rsidP="00543CDF">
      <w:pPr>
        <w:pStyle w:val="Paragrafi"/>
      </w:pPr>
      <w:r w:rsidRPr="00EF222B">
        <w:t>Në rastet kur mësuesi ndryshon vendbanimin me dëshirën e tij dhe vazhdon të punojë në të njëjtën vend pune, përfiton shpërblimin për largësi vendbanimi vetëm kur DAR/ZA-at nuk kanë mundësi për zëvendësimin e tij.</w:t>
      </w:r>
    </w:p>
    <w:p w:rsidR="00543CDF" w:rsidRPr="00EF222B" w:rsidRDefault="00543CDF" w:rsidP="00543CDF">
      <w:pPr>
        <w:pStyle w:val="Paragrafi"/>
      </w:pPr>
      <w:r w:rsidRPr="00EF222B">
        <w:t>II.</w:t>
      </w:r>
      <w:r>
        <w:t xml:space="preserve"> </w:t>
      </w:r>
      <w:r w:rsidRPr="00EF222B">
        <w:t>Ngarko</w:t>
      </w:r>
      <w:r>
        <w:t>het për zbatimin e këtij u</w:t>
      </w:r>
      <w:r w:rsidRPr="00EF222B">
        <w:t>dhëzimi Sekretari i Përgjithshëm, Drejtoria e Menaxhimit të Përditshëm dhe Drejtoria e Planifikimit Buxhetor.</w:t>
      </w:r>
    </w:p>
    <w:p w:rsidR="00543CDF" w:rsidRDefault="00543CDF" w:rsidP="00543CDF">
      <w:pPr>
        <w:pStyle w:val="Paragrafi"/>
      </w:pPr>
      <w:r w:rsidRPr="00EF222B">
        <w:t>III.</w:t>
      </w:r>
      <w:r>
        <w:t xml:space="preserve"> </w:t>
      </w:r>
      <w:r w:rsidRPr="00EF222B">
        <w:t>Ky udhëzim hyn në fuqi me fillimin e vitit mësimor 2008-2009.</w:t>
      </w:r>
    </w:p>
    <w:p w:rsidR="00543CDF" w:rsidRPr="00EF222B" w:rsidRDefault="00543CDF" w:rsidP="00543CDF">
      <w:pPr>
        <w:pStyle w:val="Paragrafi"/>
      </w:pPr>
    </w:p>
    <w:p w:rsidR="00543CDF" w:rsidRPr="00543CDF" w:rsidRDefault="00543CDF" w:rsidP="00543CDF">
      <w:pPr>
        <w:pStyle w:val="Autoriteti"/>
        <w:keepNext w:val="0"/>
        <w:rPr>
          <w:lang w:val="it-IT"/>
        </w:rPr>
      </w:pPr>
      <w:r w:rsidRPr="00543CDF">
        <w:rPr>
          <w:lang w:val="it-IT"/>
        </w:rPr>
        <w:t>Ministri i Arsimit dhe Shkencës</w:t>
      </w:r>
    </w:p>
    <w:p w:rsidR="00543CDF" w:rsidRPr="00543CDF" w:rsidRDefault="00543CDF" w:rsidP="00543CDF">
      <w:pPr>
        <w:pStyle w:val="AutoritetiEmer"/>
        <w:rPr>
          <w:lang w:val="it-IT"/>
        </w:rPr>
      </w:pPr>
      <w:r w:rsidRPr="00543CDF">
        <w:rPr>
          <w:lang w:val="it-IT"/>
        </w:rPr>
        <w:t>Genc Pollo</w:t>
      </w:r>
    </w:p>
    <w:sectPr w:rsidR="00543CDF" w:rsidRPr="00543CD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EE6736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EB83D4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2ACAB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F26E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E8CCC4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27A79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CBE1E2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88AA9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6B6AB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3CDF"/>
    <w:rsid w:val="000178C2"/>
    <w:rsid w:val="000A780A"/>
    <w:rsid w:val="00143799"/>
    <w:rsid w:val="001817C0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43CDF"/>
    <w:rsid w:val="005776A4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23AF91-BB8D-4E53-9D7D-F31C3F935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CDF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styleId="BalloonText">
    <w:name w:val="Balloon Text"/>
    <w:basedOn w:val="Normal"/>
    <w:semiHidden/>
    <w:rsid w:val="00543CDF"/>
    <w:rPr>
      <w:rFonts w:ascii="Tahoma" w:hAnsi="Tahoma" w:cs="Tahoma"/>
      <w:sz w:val="16"/>
      <w:szCs w:val="16"/>
    </w:rPr>
  </w:style>
  <w:style w:type="character" w:customStyle="1" w:styleId="TitulliChar">
    <w:name w:val="Titulli Char"/>
    <w:basedOn w:val="DefaultParagraphFont"/>
    <w:link w:val="Titulli"/>
    <w:rsid w:val="00543CD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3568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2019-03-16T19:39:00Z</dcterms:created>
  <dcterms:modified xsi:type="dcterms:W3CDTF">2019-03-16T19:39:00Z</dcterms:modified>
</cp:coreProperties>
</file>