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FCA" w:rsidRPr="00D8408B" w:rsidRDefault="00181FCA" w:rsidP="00181FC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UDHËZIM</w:t>
      </w:r>
    </w:p>
    <w:p w:rsidR="00181FCA" w:rsidRPr="00D8408B" w:rsidRDefault="00181FCA" w:rsidP="00181FCA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Nr.39, datë 11.11.2008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</w:p>
    <w:p w:rsidR="00181FCA" w:rsidRPr="00D8408B" w:rsidRDefault="00181FCA" w:rsidP="00181FCA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PËR NGRITJEN E KOMISIONIT TË VERIFIKIMIT DHE </w:t>
      </w:r>
      <w:r>
        <w:rPr>
          <w:sz w:val="21"/>
          <w:szCs w:val="21"/>
        </w:rPr>
        <w:t xml:space="preserve">TË </w:t>
      </w:r>
      <w:r w:rsidRPr="00D8408B">
        <w:rPr>
          <w:sz w:val="21"/>
          <w:szCs w:val="21"/>
        </w:rPr>
        <w:t>MARRJES NË DORËZIM TË PAJISJEVE TË MOBILiERISË PËR ARSIMIN BAZË DHE TË MESËM, NË INSTITUCIONET E VARËSISË SË MASH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nenit 102 të Kushtetutës së Republikës së Shqipërisë, të ligjit nr.6942, datë 25.12.1984 “Për administrimin, ruajtjen, dokumentimin dhe qarkullimin e vlerave materiale dhe monetare” dhe vendimit nr.70, datë 11.3.1985 të Këshillit të Ministrave “Për administrimin, ruajtjen, dokumentimin dhe qarkullimin e vlerave materiale dhe monetare”, të ndryshuar,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</w:p>
    <w:p w:rsidR="00181FCA" w:rsidRPr="00D8408B" w:rsidRDefault="00181FCA" w:rsidP="00181FCA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UDHËZOJ:</w:t>
      </w:r>
    </w:p>
    <w:p w:rsidR="00181FCA" w:rsidRPr="00D8408B" w:rsidRDefault="00181FCA" w:rsidP="00181FCA">
      <w:pPr>
        <w:pStyle w:val="VENDOSI"/>
        <w:keepNext w:val="0"/>
        <w:rPr>
          <w:sz w:val="21"/>
          <w:szCs w:val="21"/>
        </w:rPr>
      </w:pP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Ngritjen pranë çdo DAR/ZA të komisionit të verifikimit dhe marrjes në dorëzim të pajisjeve të mobil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erisë për arsimin bazë dhe të mesëm, mbi bazën e kontratës së lidhur nga MASH me shoqërinë kontraktuese.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Përbërja e komisionit për çdo DAR/ZA, të jetë si më poshtë: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a) Drejtori i DAR/ZA;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b) Përgjegjësi i sektorit ekonomik të DAR/ZA;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c) Inxhinieri i DAR/ZA (specialist i fushës);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d) Drejtori i shkollës;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e) Magazinieri i institucionit (DAR/ZA).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3. Komisioni i verifikimit dhe </w:t>
      </w:r>
      <w:r>
        <w:rPr>
          <w:sz w:val="21"/>
          <w:szCs w:val="21"/>
        </w:rPr>
        <w:t xml:space="preserve">i </w:t>
      </w:r>
      <w:r w:rsidRPr="00D8408B">
        <w:rPr>
          <w:sz w:val="21"/>
          <w:szCs w:val="21"/>
        </w:rPr>
        <w:t>marrjes në dorëzim të pajisjeve të mobil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erisë për arsimin bazë dhe të mesëm, i ngritur pranë çdo DAR/ZA zbaton të gjitha procedurat për administrimin, ruajtjen dhe marrjen në dorëzim të pajisjeve të mobil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erisë, të përcaktuara në ligjin nr.6942, datë 25.12.1984 “Për administrimin, ruajtjen, dokumentimin dhe qarkullimin e vlerave materiale dhe monetare” dhe vendimin nr.70, datë 11.3.1985 të Këshillit të Min</w:t>
      </w:r>
      <w:r>
        <w:rPr>
          <w:sz w:val="21"/>
          <w:szCs w:val="21"/>
        </w:rPr>
        <w:t>istrave “Për administrimin, ruaj</w:t>
      </w:r>
      <w:r w:rsidRPr="00D8408B">
        <w:rPr>
          <w:sz w:val="21"/>
          <w:szCs w:val="21"/>
        </w:rPr>
        <w:t>tjen, dokumentimin dhe qarkullimin e vlerave materiale dhe monetare” të ndryshuar.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4. Akti i verifikimit dhe i marrjes në dorëzim të paraqitet nga çdo DAR/ZA brenda 5 (pesë) ditëve kalendarike nga data e marrjes në dorëzim të mallit, në Ministrinë e Arsimit dhe Shkencës, (Drejtorinë e Planifikimit Buxhetor)</w:t>
      </w:r>
      <w:r>
        <w:rPr>
          <w:sz w:val="21"/>
          <w:szCs w:val="21"/>
        </w:rPr>
        <w:t>,</w:t>
      </w:r>
      <w:r w:rsidRPr="00D8408B">
        <w:rPr>
          <w:sz w:val="21"/>
          <w:szCs w:val="21"/>
        </w:rPr>
        <w:t xml:space="preserve"> i shoqëruar me faturat tatimore të furnizuesit dhe fletëhyrjen e institucionit përfitues (e konfirmuar dhe e vulosur nga drejtori i DAR/ZA). Akti i ver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fikimit dhe i marrjes në dorëzim të shoqërohet me procesverbalet përkatëse, në rast se konstatohen të meta në cilësi dhe sasi të mallit.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5. Drejtoria e Menaxhimit të Përditshëm mbikëqyr procesin e shpërndarjes dhe marrjes në dorëzim të pajisjeve të mobil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erisë për arsimin bazë dhe të mesëm.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6. Ngarkohen për ndjekjen dhe zbatimin e këtij udhëzimi Sekretari i Përgjithshëm, Drejtoria e Planifikimit Buxhetor, Drejtoria e Menaxhimit të Përditshëm, Drejtoria e Shërbimeve të Brendshme në MASH dhe çdo DAR/ZA.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Ky udhëzim hyn në fuqi menjëherë dhe botohet në Fletoren Zyrtare.</w:t>
      </w:r>
    </w:p>
    <w:p w:rsidR="00181FCA" w:rsidRPr="00D8408B" w:rsidRDefault="00181FCA" w:rsidP="00181FCA">
      <w:pPr>
        <w:pStyle w:val="Paragrafi"/>
        <w:rPr>
          <w:sz w:val="21"/>
          <w:szCs w:val="21"/>
        </w:rPr>
      </w:pPr>
    </w:p>
    <w:p w:rsidR="00181FCA" w:rsidRPr="00D8408B" w:rsidRDefault="00181FCA" w:rsidP="00181FCA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MINISTRI i ARSIMIT DHE SHKENCËS </w:t>
      </w:r>
    </w:p>
    <w:p w:rsidR="00181FCA" w:rsidRPr="00D8408B" w:rsidRDefault="00181FCA" w:rsidP="00181FCA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Fatos Beja</w:t>
      </w:r>
    </w:p>
    <w:sectPr w:rsidR="00181FCA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1FCA"/>
    <w:rsid w:val="00093BA7"/>
    <w:rsid w:val="00155FB1"/>
    <w:rsid w:val="00181FCA"/>
    <w:rsid w:val="00352AD9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32A6F2-16B1-4000-A6E2-078A1A02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81FC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181FC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