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CF1" w:rsidRPr="00843500" w:rsidRDefault="00C57CF1" w:rsidP="00C57CF1">
      <w:pPr>
        <w:pStyle w:val="Akti"/>
        <w:keepNext w:val="0"/>
      </w:pPr>
      <w:bookmarkStart w:id="0" w:name="_GoBack"/>
      <w:bookmarkEnd w:id="0"/>
      <w:r w:rsidRPr="00843500">
        <w:t>UDHËZIM</w:t>
      </w:r>
    </w:p>
    <w:p w:rsidR="00C57CF1" w:rsidRPr="00843500" w:rsidRDefault="00C57CF1" w:rsidP="00C57CF1">
      <w:pPr>
        <w:pStyle w:val="NumriData"/>
        <w:keepNext w:val="0"/>
      </w:pPr>
      <w:r>
        <w:t>Nr.</w:t>
      </w:r>
      <w:r w:rsidRPr="00843500">
        <w:t>7</w:t>
      </w:r>
      <w:r>
        <w:t>, datë 25.</w:t>
      </w:r>
      <w:r w:rsidRPr="00843500">
        <w:t>2.2010</w:t>
      </w:r>
    </w:p>
    <w:p w:rsidR="00C57CF1" w:rsidRPr="00843500" w:rsidRDefault="00C57CF1" w:rsidP="00C57CF1">
      <w:pPr>
        <w:pStyle w:val="Paragrafi"/>
        <w:ind w:firstLine="0"/>
      </w:pPr>
    </w:p>
    <w:p w:rsidR="00C57CF1" w:rsidRPr="00843500" w:rsidRDefault="00C57CF1" w:rsidP="00C57CF1">
      <w:pPr>
        <w:pStyle w:val="Titulli"/>
        <w:keepNext w:val="0"/>
      </w:pPr>
      <w:r w:rsidRPr="00843500">
        <w:t>PËR  PËRFUNDIMIN  E VITIT SHKOLLOR  2009-2010 DHE</w:t>
      </w:r>
      <w:r>
        <w:t xml:space="preserve"> </w:t>
      </w:r>
      <w:r w:rsidRPr="00843500">
        <w:t>PËR ZHVILLIMIN  E  PROVIMEVE TË LIRIMIT NË  SISTEMIN  E ARSIMIT PARAUNIVERSITAR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Paragrafi"/>
      </w:pPr>
      <w:r w:rsidRPr="00843500">
        <w:t>Në bazë të nenit 10</w:t>
      </w:r>
      <w:r>
        <w:t>2 të Kushtetutës, të ligjit nr.7952, datë 21.6.1995 “Për sistemin arsimor parauniversitar”, të</w:t>
      </w:r>
      <w:r w:rsidRPr="00843500">
        <w:t xml:space="preserve"> ndryshuar,</w:t>
      </w:r>
    </w:p>
    <w:p w:rsidR="00C57CF1" w:rsidRPr="00843500" w:rsidRDefault="00C57CF1" w:rsidP="00C57CF1">
      <w:pPr>
        <w:pStyle w:val="Paragrafi"/>
        <w:ind w:firstLine="0"/>
      </w:pPr>
    </w:p>
    <w:p w:rsidR="00C57CF1" w:rsidRPr="00843500" w:rsidRDefault="00C57CF1" w:rsidP="00C57CF1">
      <w:pPr>
        <w:pStyle w:val="VENDOSI"/>
        <w:keepNext w:val="0"/>
      </w:pPr>
      <w:r>
        <w:t>UDHËZO</w:t>
      </w:r>
      <w:r w:rsidRPr="00843500">
        <w:t>J:</w:t>
      </w:r>
    </w:p>
    <w:p w:rsidR="00C57CF1" w:rsidRPr="00843500" w:rsidRDefault="00C57CF1" w:rsidP="00C57CF1">
      <w:pPr>
        <w:pStyle w:val="Paragrafi"/>
        <w:ind w:firstLine="0"/>
      </w:pPr>
    </w:p>
    <w:p w:rsidR="00C57CF1" w:rsidRPr="00843500" w:rsidRDefault="00C57CF1" w:rsidP="00C57CF1">
      <w:pPr>
        <w:pStyle w:val="KapitulliTitull"/>
        <w:keepNext w:val="0"/>
      </w:pPr>
      <w:r w:rsidRPr="00843500">
        <w:t>KREU I</w:t>
      </w:r>
    </w:p>
    <w:p w:rsidR="00C57CF1" w:rsidRDefault="00C57CF1" w:rsidP="00C57CF1">
      <w:pPr>
        <w:pStyle w:val="KapitulliTitull"/>
        <w:keepNext w:val="0"/>
      </w:pPr>
      <w:r w:rsidRPr="00843500">
        <w:t xml:space="preserve">PËRFUNDIMI I KLASËS IX TË ARSIMIT BAZË 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Paragrafi"/>
      </w:pPr>
      <w:r>
        <w:t>1. Viti mësimor 2009–</w:t>
      </w:r>
      <w:r w:rsidRPr="00843500">
        <w:t>2010, për klasën e IX të arsim</w:t>
      </w:r>
      <w:r>
        <w:t xml:space="preserve">it bazë, të përfundojë në datën </w:t>
      </w:r>
      <w:r w:rsidRPr="00843500">
        <w:t>1 qershor 2010 dhe të llogaritet me 34 javë mësimore.</w:t>
      </w:r>
    </w:p>
    <w:p w:rsidR="00C57CF1" w:rsidRPr="00843500" w:rsidRDefault="00C57CF1" w:rsidP="00C57CF1">
      <w:pPr>
        <w:pStyle w:val="Paragrafi"/>
      </w:pPr>
      <w:r>
        <w:t>2. Provimet e l</w:t>
      </w:r>
      <w:r w:rsidRPr="00843500">
        <w:t>irimit për klasën IX të zhvillohen më:</w:t>
      </w:r>
    </w:p>
    <w:p w:rsidR="00C57CF1" w:rsidRPr="00843500" w:rsidRDefault="00C57CF1" w:rsidP="00C57CF1">
      <w:pPr>
        <w:pStyle w:val="Paragrafi"/>
      </w:pPr>
      <w:r>
        <w:t>a) Gjuhë s</w:t>
      </w:r>
      <w:r w:rsidRPr="00843500">
        <w:t>hqipe</w:t>
      </w:r>
      <w:r w:rsidRPr="00843500">
        <w:tab/>
      </w:r>
      <w:r w:rsidRPr="00843500">
        <w:tab/>
      </w:r>
      <w:r w:rsidRPr="00843500">
        <w:tab/>
      </w:r>
      <w:r w:rsidRPr="00843500">
        <w:tab/>
      </w:r>
      <w:r>
        <w:tab/>
      </w:r>
      <w:r w:rsidRPr="00843500">
        <w:t>7 qershor 2010</w:t>
      </w:r>
      <w:r>
        <w:t>,</w:t>
      </w:r>
    </w:p>
    <w:p w:rsidR="00C57CF1" w:rsidRPr="00843500" w:rsidRDefault="00C57CF1" w:rsidP="00C57CF1">
      <w:pPr>
        <w:pStyle w:val="Paragrafi"/>
      </w:pPr>
      <w:r>
        <w:t>b) Matematikë</w:t>
      </w:r>
      <w:r>
        <w:tab/>
      </w:r>
      <w:r>
        <w:tab/>
      </w:r>
      <w:r>
        <w:tab/>
      </w:r>
      <w:r>
        <w:tab/>
      </w:r>
      <w:r>
        <w:tab/>
      </w:r>
      <w:r w:rsidRPr="00843500">
        <w:t>19 qershor 2010</w:t>
      </w:r>
      <w:r>
        <w:t>.</w:t>
      </w:r>
    </w:p>
    <w:p w:rsidR="00C57CF1" w:rsidRPr="00843500" w:rsidRDefault="00C57CF1" w:rsidP="00C57CF1">
      <w:pPr>
        <w:pStyle w:val="Paragrafi"/>
      </w:pPr>
    </w:p>
    <w:p w:rsidR="00C57CF1" w:rsidRDefault="00C57CF1" w:rsidP="00C57CF1">
      <w:pPr>
        <w:pStyle w:val="KapitulliTitull"/>
        <w:keepNext w:val="0"/>
      </w:pPr>
    </w:p>
    <w:p w:rsidR="00C57CF1" w:rsidRDefault="00C57CF1" w:rsidP="00C57CF1">
      <w:pPr>
        <w:pStyle w:val="KapitulliTitull"/>
        <w:keepNext w:val="0"/>
      </w:pPr>
    </w:p>
    <w:p w:rsidR="00C57CF1" w:rsidRPr="00843500" w:rsidRDefault="00C57CF1" w:rsidP="00C57CF1">
      <w:pPr>
        <w:pStyle w:val="KapitulliTitull"/>
        <w:keepNext w:val="0"/>
      </w:pPr>
      <w:r w:rsidRPr="00843500">
        <w:t>KREU II</w:t>
      </w:r>
    </w:p>
    <w:p w:rsidR="00C57CF1" w:rsidRDefault="00C57CF1" w:rsidP="00C57CF1">
      <w:pPr>
        <w:pStyle w:val="KapitulliTitull"/>
        <w:keepNext w:val="0"/>
      </w:pPr>
      <w:r w:rsidRPr="00843500">
        <w:t xml:space="preserve">DATAT PËR SESIONIN E DYTË TË PROVIMEVE TË LIRIMIT 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Paragrafi"/>
      </w:pPr>
      <w:r>
        <w:t>1. Lëndët dhe datat e provimeve të l</w:t>
      </w:r>
      <w:r w:rsidRPr="00843500">
        <w:t>irimit në sesionin e dytë për nxënësit mbetës janë:</w:t>
      </w:r>
    </w:p>
    <w:p w:rsidR="00C57CF1" w:rsidRPr="00843500" w:rsidRDefault="00C57CF1" w:rsidP="00C57CF1">
      <w:pPr>
        <w:pStyle w:val="Paragrafi"/>
      </w:pPr>
      <w:r>
        <w:t>a) Gjuhë shqipe dhe lexim l</w:t>
      </w:r>
      <w:r w:rsidRPr="00843500">
        <w:t xml:space="preserve">etrar                </w:t>
      </w:r>
      <w:r>
        <w:tab/>
      </w:r>
      <w:r w:rsidRPr="00843500">
        <w:t>1 shtator 2010</w:t>
      </w:r>
      <w:r>
        <w:t>,</w:t>
      </w:r>
    </w:p>
    <w:p w:rsidR="00C57CF1" w:rsidRDefault="00C57CF1" w:rsidP="00C57CF1">
      <w:pPr>
        <w:pStyle w:val="Paragrafi"/>
      </w:pPr>
      <w:r>
        <w:t xml:space="preserve">b) </w:t>
      </w:r>
      <w:r w:rsidRPr="00843500">
        <w:t xml:space="preserve">Matematikë                    </w:t>
      </w:r>
      <w:r>
        <w:t xml:space="preserve">                        </w:t>
      </w:r>
      <w:r>
        <w:tab/>
      </w:r>
      <w:r w:rsidRPr="00843500">
        <w:t>6 shtator 2010</w:t>
      </w:r>
      <w:r>
        <w:t>.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KapitulliTitull"/>
        <w:keepNext w:val="0"/>
      </w:pPr>
      <w:r w:rsidRPr="00843500">
        <w:t>KREU III</w:t>
      </w:r>
    </w:p>
    <w:p w:rsidR="00C57CF1" w:rsidRDefault="00C57CF1" w:rsidP="00C57CF1">
      <w:pPr>
        <w:pStyle w:val="KapitulliTitull"/>
        <w:keepNext w:val="0"/>
      </w:pPr>
      <w:r w:rsidRPr="00843500">
        <w:t>MASA PËR MBARËVAJTJEN E PROVIMEVE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Paragrafi"/>
      </w:pPr>
      <w:r>
        <w:t>1. Drejtoritë arsimore r</w:t>
      </w:r>
      <w:r w:rsidRPr="00843500">
        <w:t>ajonale,</w:t>
      </w:r>
      <w:r>
        <w:t xml:space="preserve"> zyrat arsimore dhe d</w:t>
      </w:r>
      <w:r w:rsidRPr="00843500">
        <w:t>rejtoritë e shkollave të marrin të gjitha masat që viti mësimor 2009-2010, për klasat e nënta</w:t>
      </w:r>
      <w:r>
        <w:t>,</w:t>
      </w:r>
      <w:r w:rsidRPr="00843500">
        <w:t xml:space="preserve"> të mbyllet sipas programit dhe me nota përfundimt</w:t>
      </w:r>
      <w:r>
        <w:t xml:space="preserve">are për çdo lëndë brenda datës </w:t>
      </w:r>
      <w:r w:rsidRPr="00843500">
        <w:t xml:space="preserve">2 qershor 2010, duke shfrytëzuar orët në dispozicion. 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KreuTitull"/>
        <w:keepNext w:val="0"/>
      </w:pPr>
      <w:r w:rsidRPr="00843500">
        <w:t>KREU IV</w:t>
      </w:r>
    </w:p>
    <w:p w:rsidR="00C57CF1" w:rsidRPr="00843500" w:rsidRDefault="00C57CF1" w:rsidP="00C57CF1">
      <w:pPr>
        <w:pStyle w:val="KreuTitull"/>
        <w:keepNext w:val="0"/>
      </w:pPr>
      <w:r w:rsidRPr="00843500">
        <w:t>DISPOZITA TË FUNDIT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Paragrafi"/>
      </w:pPr>
      <w:r>
        <w:t>1. Udhëzimi nr.31, datë 31.8. 2009</w:t>
      </w:r>
      <w:r w:rsidRPr="00843500">
        <w:t xml:space="preserve"> të Ministrisë së Arsimit dhe Shkencës “Për zbatimin e planeve, programeve dhe teksteve mësimore të arsimit parauniversitar në vitin shkollor 2009-2010”, në lidhje me përfundimin e vitit shkollor 2009-2010, për klasat e 9 të arsimit bazë</w:t>
      </w:r>
      <w:r>
        <w:t xml:space="preserve"> dhe në lidhje me zhvillimin e provimeve të l</w:t>
      </w:r>
      <w:r w:rsidRPr="00843500">
        <w:t>irimit për sesionin e parë</w:t>
      </w:r>
      <w:r>
        <w:t>,</w:t>
      </w:r>
      <w:r w:rsidRPr="00843500">
        <w:t xml:space="preserve"> revokohet.</w:t>
      </w:r>
    </w:p>
    <w:p w:rsidR="00C57CF1" w:rsidRPr="00843500" w:rsidRDefault="00C57CF1" w:rsidP="00C57CF1">
      <w:pPr>
        <w:pStyle w:val="Paragrafi"/>
        <w:shd w:val="clear" w:color="auto" w:fill="FFFFFF"/>
      </w:pPr>
      <w:r>
        <w:t xml:space="preserve">2. </w:t>
      </w:r>
      <w:r w:rsidRPr="00843500">
        <w:t xml:space="preserve">Ngarkohen për zbatimin </w:t>
      </w:r>
      <w:r>
        <w:t>e këtij udhëzimi z</w:t>
      </w:r>
      <w:r w:rsidRPr="00843500">
        <w:t>ëvendësministri që m</w:t>
      </w:r>
      <w:r>
        <w:t>bulon arsimin parauniversitar, sekretari i p</w:t>
      </w:r>
      <w:r w:rsidRPr="00843500">
        <w:t>ërgjithshëm, Drejtoria e Edukimit Parauniversitar, Drejtoria e Shërbimeve të Përgjithshme, Agjencia Qendrore e Vlerës</w:t>
      </w:r>
      <w:r>
        <w:t>imit të Arritjeve të Nxënësve, drejtoritë arsimore rajonale dhe zyrat a</w:t>
      </w:r>
      <w:r w:rsidRPr="00843500">
        <w:t>rsimore.</w:t>
      </w:r>
    </w:p>
    <w:p w:rsidR="00C57CF1" w:rsidRPr="00843500" w:rsidRDefault="00C57CF1" w:rsidP="00C57CF1">
      <w:pPr>
        <w:pStyle w:val="Paragrafi"/>
      </w:pPr>
      <w:r>
        <w:t>Ky u</w:t>
      </w:r>
      <w:r w:rsidRPr="00843500">
        <w:t>dhëzim hyn në</w:t>
      </w:r>
      <w:r>
        <w:t xml:space="preserve"> fuqi menjëherë dhe botohet në Fletoren Zyrtare.</w:t>
      </w:r>
    </w:p>
    <w:p w:rsidR="00C57CF1" w:rsidRPr="00843500" w:rsidRDefault="00C57CF1" w:rsidP="00C57CF1">
      <w:pPr>
        <w:pStyle w:val="Paragrafi"/>
      </w:pPr>
    </w:p>
    <w:p w:rsidR="00C57CF1" w:rsidRPr="00843500" w:rsidRDefault="00C57CF1" w:rsidP="00C57CF1">
      <w:pPr>
        <w:pStyle w:val="Autoriteti"/>
        <w:keepNext w:val="0"/>
      </w:pPr>
      <w:r w:rsidRPr="00843500">
        <w:t>Ministri i Arsimit dhe Shkencës</w:t>
      </w:r>
    </w:p>
    <w:p w:rsidR="00C57CF1" w:rsidRPr="00843500" w:rsidRDefault="00C57CF1" w:rsidP="00C57CF1">
      <w:pPr>
        <w:pStyle w:val="AutoritetiEmer"/>
      </w:pPr>
      <w:r w:rsidRPr="00843500">
        <w:lastRenderedPageBreak/>
        <w:t>Myqerem Tafaj</w:t>
      </w:r>
    </w:p>
    <w:sectPr w:rsidR="00C57CF1" w:rsidRPr="008435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7CF1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71D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CF1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FD1BDF-9CCA-40AA-BDD3-9F43C98F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