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D6D35" w:rsidRPr="00713BA9" w:rsidRDefault="00DD6D35" w:rsidP="00DD6D35">
      <w:pPr>
        <w:pStyle w:val="Akti"/>
        <w:rPr>
          <w:lang w:val="sq-AL"/>
        </w:rPr>
      </w:pPr>
      <w:bookmarkStart w:id="0" w:name="_GoBack"/>
      <w:bookmarkEnd w:id="0"/>
      <w:r w:rsidRPr="00713BA9">
        <w:rPr>
          <w:lang w:val="sq-AL"/>
        </w:rPr>
        <w:t>UDHËZIM</w:t>
      </w:r>
    </w:p>
    <w:p w:rsidR="00DD6D35" w:rsidRPr="00713BA9" w:rsidRDefault="00DD6D35" w:rsidP="00DD6D35">
      <w:pPr>
        <w:pStyle w:val="NumriData"/>
        <w:rPr>
          <w:lang w:val="sq-AL"/>
        </w:rPr>
      </w:pPr>
      <w:r w:rsidRPr="00713BA9">
        <w:rPr>
          <w:lang w:val="sq-AL"/>
        </w:rPr>
        <w:t>Nr.7, datë 1.2.2011</w:t>
      </w:r>
    </w:p>
    <w:p w:rsidR="00DD6D35" w:rsidRPr="00713BA9" w:rsidRDefault="00DD6D35" w:rsidP="00DD6D35">
      <w:pPr>
        <w:pStyle w:val="Paragrafi"/>
        <w:tabs>
          <w:tab w:val="left" w:pos="2977"/>
        </w:tabs>
        <w:jc w:val="center"/>
        <w:rPr>
          <w:b/>
          <w:lang w:val="sq-AL"/>
        </w:rPr>
      </w:pPr>
    </w:p>
    <w:p w:rsidR="00DD6D35" w:rsidRPr="00713BA9" w:rsidRDefault="00DD6D35" w:rsidP="00DD6D35">
      <w:pPr>
        <w:pStyle w:val="Titulli"/>
        <w:rPr>
          <w:lang w:val="sq-AL"/>
        </w:rPr>
      </w:pPr>
      <w:r w:rsidRPr="00713BA9">
        <w:rPr>
          <w:lang w:val="sq-AL"/>
        </w:rPr>
        <w:t>PËR PËRFUNDIMIN E VITIT SHKOLLOR 2010-2011 DHE PËR ZHVILLIMIN E PROVIMEVE PËRFUNDIMTARE DHE PROVIMEVE TË MATURËS SHTETËRORE, NË SISTEMIN E ARSIMIT PARAUNIVERSITAR</w:t>
      </w:r>
    </w:p>
    <w:p w:rsidR="00DD6D35" w:rsidRPr="00D31119" w:rsidRDefault="00DD6D35" w:rsidP="00DD6D35">
      <w:pPr>
        <w:pStyle w:val="Paragrafi"/>
        <w:tabs>
          <w:tab w:val="left" w:pos="2977"/>
        </w:tabs>
        <w:rPr>
          <w:sz w:val="14"/>
          <w:lang w:val="sq-AL"/>
        </w:rPr>
      </w:pPr>
    </w:p>
    <w:p w:rsidR="00DD6D35" w:rsidRPr="00713BA9" w:rsidRDefault="00DD6D35" w:rsidP="00DD6D35">
      <w:pPr>
        <w:pStyle w:val="Paragrafi"/>
        <w:tabs>
          <w:tab w:val="left" w:pos="2977"/>
        </w:tabs>
        <w:rPr>
          <w:lang w:val="sq-AL"/>
        </w:rPr>
      </w:pPr>
      <w:r w:rsidRPr="00713BA9">
        <w:rPr>
          <w:lang w:val="sq-AL"/>
        </w:rPr>
        <w:t xml:space="preserve">Në bazë të nenit 102 të Kushtetutës të ligjit nr.7952, datë 21.6.1995 “Për sistemin arsimor parauniversitar”, të ndryshuar dhe të vendimit të Këshillit të Ministrave nr.876, datë 3.11.2011 “Për disa ndryshime në vendimin e Këshillit të Ministrave nr.78, datë 8.2.2006 “Për krijimin e Maturës Shtetërore dhe pranimet në shkollat e larta”, të ndryshuar, </w:t>
      </w:r>
    </w:p>
    <w:p w:rsidR="00DD6D35" w:rsidRPr="00D31119" w:rsidRDefault="00DD6D35" w:rsidP="00DD6D35">
      <w:pPr>
        <w:pStyle w:val="Paragrafi"/>
        <w:tabs>
          <w:tab w:val="left" w:pos="2977"/>
        </w:tabs>
        <w:rPr>
          <w:sz w:val="14"/>
          <w:lang w:val="sq-AL"/>
        </w:rPr>
      </w:pPr>
    </w:p>
    <w:p w:rsidR="00DD6D35" w:rsidRPr="00713BA9" w:rsidRDefault="00DD6D35" w:rsidP="00DD6D35">
      <w:pPr>
        <w:pStyle w:val="VENDOSI"/>
        <w:rPr>
          <w:lang w:val="sq-AL"/>
        </w:rPr>
      </w:pPr>
      <w:r w:rsidRPr="00713BA9">
        <w:rPr>
          <w:lang w:val="sq-AL"/>
        </w:rPr>
        <w:t>UDHËZOJ:</w:t>
      </w:r>
    </w:p>
    <w:p w:rsidR="00DD6D35" w:rsidRPr="00D31119" w:rsidRDefault="00DD6D35" w:rsidP="00DD6D35">
      <w:pPr>
        <w:pStyle w:val="Paragrafi"/>
        <w:tabs>
          <w:tab w:val="left" w:pos="2977"/>
        </w:tabs>
        <w:jc w:val="center"/>
        <w:rPr>
          <w:sz w:val="14"/>
          <w:lang w:val="sq-AL"/>
        </w:rPr>
      </w:pPr>
    </w:p>
    <w:p w:rsidR="00DD6D35" w:rsidRPr="00713BA9" w:rsidRDefault="00DD6D35" w:rsidP="00DD6D35">
      <w:pPr>
        <w:pStyle w:val="NeniNr"/>
        <w:rPr>
          <w:lang w:val="sq-AL"/>
        </w:rPr>
      </w:pPr>
      <w:r w:rsidRPr="00713BA9">
        <w:rPr>
          <w:lang w:val="sq-AL"/>
        </w:rPr>
        <w:t>Neni 1</w:t>
      </w:r>
    </w:p>
    <w:p w:rsidR="00DD6D35" w:rsidRPr="00713BA9" w:rsidRDefault="00DD6D35" w:rsidP="00DD6D35">
      <w:pPr>
        <w:pStyle w:val="NeniTitull"/>
        <w:rPr>
          <w:lang w:val="sq-AL"/>
        </w:rPr>
      </w:pPr>
      <w:r w:rsidRPr="00713BA9">
        <w:rPr>
          <w:lang w:val="sq-AL"/>
        </w:rPr>
        <w:t>Përfundimi i vitit të fundit të shkollave të mesme publike dhe private, periudha e zhvillimit të provimeve të Maturës Shtetërore</w:t>
      </w:r>
    </w:p>
    <w:p w:rsidR="00DD6D35" w:rsidRPr="00D31119" w:rsidRDefault="00DD6D35" w:rsidP="00DD6D35">
      <w:pPr>
        <w:pStyle w:val="Paragrafi"/>
        <w:tabs>
          <w:tab w:val="left" w:pos="2977"/>
        </w:tabs>
        <w:rPr>
          <w:sz w:val="14"/>
          <w:lang w:val="sq-AL"/>
        </w:rPr>
      </w:pPr>
    </w:p>
    <w:p w:rsidR="00DD6D35" w:rsidRPr="00713BA9" w:rsidRDefault="00DD6D35" w:rsidP="00DD6D35">
      <w:pPr>
        <w:pStyle w:val="Paragrafi"/>
        <w:tabs>
          <w:tab w:val="left" w:pos="2977"/>
        </w:tabs>
        <w:rPr>
          <w:lang w:val="sq-AL"/>
        </w:rPr>
      </w:pPr>
      <w:r w:rsidRPr="00713BA9">
        <w:rPr>
          <w:lang w:val="sq-AL"/>
        </w:rPr>
        <w:t>1. Viti shkollor për Maturën 2011 të përfundojë në përputhje me udhëzimin nr.17, datë 29.6.2011 të Ministrisë së Arsimit dhe Shkencës “Për strukturën dhe planet mësimore të arsimit parauniversitar në vitin shkollor 2010-2011”.</w:t>
      </w:r>
    </w:p>
    <w:p w:rsidR="00DD6D35" w:rsidRPr="00713BA9" w:rsidRDefault="00DD6D35" w:rsidP="00DD6D35">
      <w:pPr>
        <w:pStyle w:val="Paragrafi"/>
        <w:tabs>
          <w:tab w:val="left" w:pos="2977"/>
        </w:tabs>
        <w:rPr>
          <w:lang w:val="sq-AL"/>
        </w:rPr>
      </w:pPr>
      <w:r w:rsidRPr="00713BA9">
        <w:rPr>
          <w:lang w:val="sq-AL"/>
        </w:rPr>
        <w:t xml:space="preserve">2. Lëndët dhe datat e provimeve të Maturës Shtetërore janë: </w:t>
      </w:r>
    </w:p>
    <w:p w:rsidR="00DD6D35" w:rsidRPr="00713BA9" w:rsidRDefault="00DD6D35" w:rsidP="00DD6D35">
      <w:pPr>
        <w:pStyle w:val="Paragrafi"/>
        <w:tabs>
          <w:tab w:val="left" w:pos="2977"/>
        </w:tabs>
        <w:rPr>
          <w:lang w:val="sq-AL"/>
        </w:rPr>
      </w:pPr>
      <w:r w:rsidRPr="00713BA9">
        <w:rPr>
          <w:lang w:val="sq-AL"/>
        </w:rPr>
        <w:t>a) “Gjuhë shqipe” dhe “Letërsi”</w:t>
      </w:r>
      <w:r>
        <w:rPr>
          <w:lang w:val="sq-AL"/>
        </w:rPr>
        <w:t xml:space="preserve"> </w:t>
      </w:r>
      <w:r w:rsidRPr="00713BA9">
        <w:rPr>
          <w:lang w:val="sq-AL"/>
        </w:rPr>
        <w:tab/>
      </w:r>
      <w:r w:rsidRPr="00713BA9">
        <w:rPr>
          <w:lang w:val="sq-AL"/>
        </w:rPr>
        <w:tab/>
        <w:t xml:space="preserve">1.6.2011; </w:t>
      </w:r>
    </w:p>
    <w:p w:rsidR="00DD6D35" w:rsidRPr="00713BA9" w:rsidRDefault="00DD6D35" w:rsidP="00DD6D35">
      <w:pPr>
        <w:pStyle w:val="Paragrafi"/>
        <w:tabs>
          <w:tab w:val="left" w:pos="2977"/>
        </w:tabs>
        <w:rPr>
          <w:lang w:val="sq-AL"/>
        </w:rPr>
      </w:pPr>
      <w:r w:rsidRPr="00713BA9">
        <w:rPr>
          <w:lang w:val="sq-AL"/>
        </w:rPr>
        <w:t xml:space="preserve">b) “Matematikë” </w:t>
      </w:r>
      <w:r w:rsidRPr="00713BA9">
        <w:rPr>
          <w:lang w:val="sq-AL"/>
        </w:rPr>
        <w:tab/>
      </w:r>
      <w:r w:rsidRPr="00713BA9">
        <w:rPr>
          <w:lang w:val="sq-AL"/>
        </w:rPr>
        <w:tab/>
      </w:r>
      <w:r w:rsidRPr="00713BA9">
        <w:rPr>
          <w:lang w:val="sq-AL"/>
        </w:rPr>
        <w:tab/>
      </w:r>
      <w:r w:rsidRPr="00713BA9">
        <w:rPr>
          <w:lang w:val="sq-AL"/>
        </w:rPr>
        <w:tab/>
        <w:t xml:space="preserve">15.6.2011; </w:t>
      </w:r>
    </w:p>
    <w:p w:rsidR="00DD6D35" w:rsidRPr="00713BA9" w:rsidRDefault="00DD6D35" w:rsidP="00DD6D35">
      <w:pPr>
        <w:pStyle w:val="Paragrafi"/>
        <w:tabs>
          <w:tab w:val="left" w:pos="2977"/>
        </w:tabs>
        <w:rPr>
          <w:lang w:val="sq-AL"/>
        </w:rPr>
      </w:pPr>
      <w:r w:rsidRPr="00713BA9">
        <w:rPr>
          <w:lang w:val="sq-AL"/>
        </w:rPr>
        <w:t xml:space="preserve">c) Provimet me zgjedhje (Z1 dhe Z2) </w:t>
      </w:r>
      <w:r w:rsidRPr="00713BA9">
        <w:rPr>
          <w:lang w:val="sq-AL"/>
        </w:rPr>
        <w:tab/>
      </w:r>
      <w:r w:rsidRPr="00713BA9">
        <w:rPr>
          <w:lang w:val="sq-AL"/>
        </w:rPr>
        <w:tab/>
        <w:t xml:space="preserve">30.6.2011. </w:t>
      </w:r>
    </w:p>
    <w:p w:rsidR="00DD6D35" w:rsidRPr="00713BA9" w:rsidRDefault="00DD6D35" w:rsidP="00DD6D35">
      <w:pPr>
        <w:pStyle w:val="Paragrafi"/>
        <w:tabs>
          <w:tab w:val="left" w:pos="2977"/>
        </w:tabs>
        <w:rPr>
          <w:lang w:val="sq-AL"/>
        </w:rPr>
      </w:pPr>
      <w:r w:rsidRPr="00713BA9">
        <w:rPr>
          <w:lang w:val="sq-AL"/>
        </w:rPr>
        <w:t>3. Periudha e provimeve përfundimtare në shkollat profesionale 3-vjeçare dhe në nivelin e parë 3-vjeçar të shkollave profesionale 3+2-vjeçare është 26-30 maj 2011.</w:t>
      </w:r>
    </w:p>
    <w:p w:rsidR="00DD6D35" w:rsidRPr="00713BA9" w:rsidRDefault="00DD6D35" w:rsidP="00DD6D35">
      <w:pPr>
        <w:pStyle w:val="Paragrafi"/>
        <w:tabs>
          <w:tab w:val="left" w:pos="2977"/>
        </w:tabs>
        <w:rPr>
          <w:lang w:val="sq-AL"/>
        </w:rPr>
      </w:pPr>
      <w:r w:rsidRPr="00713BA9">
        <w:rPr>
          <w:lang w:val="sq-AL"/>
        </w:rPr>
        <w:t xml:space="preserve">4. Lëndët dhe datat e provimeve të Maturës Shtetërore për disa kategori shkollash të mesme janë: </w:t>
      </w:r>
    </w:p>
    <w:p w:rsidR="00DD6D35" w:rsidRPr="00713BA9" w:rsidRDefault="00DD6D35" w:rsidP="00DD6D35">
      <w:pPr>
        <w:pStyle w:val="Paragrafi"/>
        <w:tabs>
          <w:tab w:val="left" w:pos="2977"/>
        </w:tabs>
        <w:rPr>
          <w:lang w:val="sq-AL"/>
        </w:rPr>
      </w:pPr>
      <w:r w:rsidRPr="00713BA9">
        <w:rPr>
          <w:lang w:val="sq-AL"/>
        </w:rPr>
        <w:t xml:space="preserve">a) Në shkollat e mesme pedagogjike për minoritetin: </w:t>
      </w:r>
    </w:p>
    <w:p w:rsidR="00DD6D35" w:rsidRPr="00713BA9" w:rsidRDefault="00DD6D35" w:rsidP="00DD6D35">
      <w:pPr>
        <w:pStyle w:val="Paragrafi"/>
        <w:tabs>
          <w:tab w:val="left" w:pos="2977"/>
        </w:tabs>
        <w:rPr>
          <w:lang w:val="sq-AL"/>
        </w:rPr>
      </w:pPr>
      <w:r w:rsidRPr="00713BA9">
        <w:rPr>
          <w:lang w:val="sq-AL"/>
        </w:rPr>
        <w:t>“Gjuha” dhe “Letërsia greke”</w:t>
      </w:r>
      <w:r w:rsidRPr="00713BA9">
        <w:rPr>
          <w:lang w:val="sq-AL"/>
        </w:rPr>
        <w:tab/>
      </w:r>
      <w:r w:rsidRPr="00713BA9">
        <w:rPr>
          <w:lang w:val="sq-AL"/>
        </w:rPr>
        <w:tab/>
      </w:r>
      <w:r w:rsidRPr="00713BA9">
        <w:rPr>
          <w:lang w:val="sq-AL"/>
        </w:rPr>
        <w:tab/>
        <w:t xml:space="preserve">28 maj 2011. </w:t>
      </w:r>
    </w:p>
    <w:p w:rsidR="00DD6D35" w:rsidRPr="00713BA9" w:rsidRDefault="00DD6D35" w:rsidP="00DD6D35">
      <w:pPr>
        <w:pStyle w:val="Paragrafi"/>
        <w:tabs>
          <w:tab w:val="left" w:pos="2977"/>
        </w:tabs>
        <w:rPr>
          <w:lang w:val="sq-AL"/>
        </w:rPr>
      </w:pPr>
      <w:r w:rsidRPr="00713BA9">
        <w:rPr>
          <w:lang w:val="sq-AL"/>
        </w:rPr>
        <w:t>b) Në seksionet dygjuhëshe:</w:t>
      </w:r>
    </w:p>
    <w:p w:rsidR="00DD6D35" w:rsidRPr="00713BA9" w:rsidRDefault="00DD6D35" w:rsidP="00DD6D35">
      <w:pPr>
        <w:pStyle w:val="Paragrafi"/>
        <w:tabs>
          <w:tab w:val="left" w:pos="2977"/>
        </w:tabs>
        <w:rPr>
          <w:lang w:val="sq-AL"/>
        </w:rPr>
      </w:pPr>
      <w:r w:rsidRPr="00713BA9">
        <w:rPr>
          <w:lang w:val="sq-AL"/>
        </w:rPr>
        <w:t xml:space="preserve">Gjuhë e huaj </w:t>
      </w:r>
      <w:r w:rsidRPr="00713BA9">
        <w:rPr>
          <w:lang w:val="sq-AL"/>
        </w:rPr>
        <w:tab/>
      </w:r>
      <w:r w:rsidRPr="00713BA9">
        <w:rPr>
          <w:lang w:val="sq-AL"/>
        </w:rPr>
        <w:tab/>
      </w:r>
      <w:r w:rsidRPr="00713BA9">
        <w:rPr>
          <w:lang w:val="sq-AL"/>
        </w:rPr>
        <w:tab/>
      </w:r>
      <w:r w:rsidRPr="00713BA9">
        <w:rPr>
          <w:lang w:val="sq-AL"/>
        </w:rPr>
        <w:tab/>
        <w:t xml:space="preserve">28 maj 2011. </w:t>
      </w:r>
    </w:p>
    <w:p w:rsidR="00DD6D35" w:rsidRPr="00713BA9" w:rsidRDefault="00DD6D35" w:rsidP="00DD6D35">
      <w:pPr>
        <w:pStyle w:val="Paragrafi"/>
        <w:tabs>
          <w:tab w:val="left" w:pos="2977"/>
        </w:tabs>
        <w:rPr>
          <w:lang w:val="sq-AL"/>
        </w:rPr>
      </w:pPr>
      <w:r w:rsidRPr="00713BA9">
        <w:rPr>
          <w:lang w:val="sq-AL"/>
        </w:rPr>
        <w:t xml:space="preserve">c) Në shkollat e mesme artistike dhe sportive: </w:t>
      </w:r>
    </w:p>
    <w:p w:rsidR="00DD6D35" w:rsidRPr="00713BA9" w:rsidRDefault="00DD6D35" w:rsidP="00DD6D35">
      <w:pPr>
        <w:pStyle w:val="Paragrafi"/>
        <w:tabs>
          <w:tab w:val="left" w:pos="2977"/>
        </w:tabs>
        <w:rPr>
          <w:lang w:val="sq-AL"/>
        </w:rPr>
      </w:pPr>
      <w:r w:rsidRPr="00713BA9">
        <w:rPr>
          <w:lang w:val="sq-AL"/>
        </w:rPr>
        <w:t xml:space="preserve">Formimi teorik-praktik profesional </w:t>
      </w:r>
      <w:r w:rsidRPr="00713BA9">
        <w:rPr>
          <w:lang w:val="sq-AL"/>
        </w:rPr>
        <w:tab/>
      </w:r>
      <w:r w:rsidRPr="00713BA9">
        <w:rPr>
          <w:lang w:val="sq-AL"/>
        </w:rPr>
        <w:tab/>
        <w:t xml:space="preserve">26 maj 2011. </w:t>
      </w:r>
    </w:p>
    <w:p w:rsidR="00DD6D35" w:rsidRPr="00713BA9" w:rsidRDefault="00DD6D35" w:rsidP="00DD6D35">
      <w:pPr>
        <w:pStyle w:val="Paragrafi"/>
        <w:tabs>
          <w:tab w:val="left" w:pos="2977"/>
        </w:tabs>
        <w:rPr>
          <w:lang w:val="sq-AL"/>
        </w:rPr>
      </w:pPr>
      <w:r w:rsidRPr="00713BA9">
        <w:rPr>
          <w:lang w:val="sq-AL"/>
        </w:rPr>
        <w:t xml:space="preserve">d) Në shkollat e mesme teknike ekonomike dhe teknike-profesionale 5-vjeçare dhe 3+2-vjeçare: </w:t>
      </w:r>
    </w:p>
    <w:p w:rsidR="00DD6D35" w:rsidRDefault="00DD6D35" w:rsidP="00DD6D35">
      <w:pPr>
        <w:pStyle w:val="Paragrafi"/>
        <w:tabs>
          <w:tab w:val="left" w:pos="2977"/>
        </w:tabs>
        <w:rPr>
          <w:lang w:val="sq-AL"/>
        </w:rPr>
      </w:pPr>
      <w:r w:rsidRPr="00713BA9">
        <w:rPr>
          <w:lang w:val="sq-AL"/>
        </w:rPr>
        <w:t xml:space="preserve">Formimi teorik-praktik profesional </w:t>
      </w:r>
      <w:r w:rsidRPr="00713BA9">
        <w:rPr>
          <w:lang w:val="sq-AL"/>
        </w:rPr>
        <w:tab/>
      </w:r>
      <w:r w:rsidRPr="00713BA9">
        <w:rPr>
          <w:lang w:val="sq-AL"/>
        </w:rPr>
        <w:tab/>
        <w:t xml:space="preserve">26 maj 2011. </w:t>
      </w:r>
    </w:p>
    <w:p w:rsidR="00DD6D35" w:rsidRPr="00713BA9" w:rsidRDefault="00DD6D35" w:rsidP="00DD6D35">
      <w:pPr>
        <w:pStyle w:val="Paragrafi"/>
        <w:tabs>
          <w:tab w:val="left" w:pos="2977"/>
        </w:tabs>
        <w:rPr>
          <w:lang w:val="sq-AL"/>
        </w:rPr>
      </w:pPr>
      <w:r w:rsidRPr="00713BA9">
        <w:rPr>
          <w:lang w:val="sq-AL"/>
        </w:rPr>
        <w:t xml:space="preserve">5. Lista e lëndëve të provimeve me zgjedhje të Maturës Shtetërore 2011 janë: </w:t>
      </w:r>
    </w:p>
    <w:p w:rsidR="00DD6D35" w:rsidRPr="00713BA9" w:rsidRDefault="00DD6D35" w:rsidP="00DD6D35">
      <w:pPr>
        <w:pStyle w:val="Paragrafi"/>
        <w:tabs>
          <w:tab w:val="left" w:pos="2977"/>
        </w:tabs>
        <w:rPr>
          <w:lang w:val="sq-AL"/>
        </w:rPr>
      </w:pPr>
      <w:r w:rsidRPr="00713BA9">
        <w:rPr>
          <w:lang w:val="sq-AL"/>
        </w:rPr>
        <w:t xml:space="preserve">a) Fizikë; </w:t>
      </w:r>
    </w:p>
    <w:p w:rsidR="00DD6D35" w:rsidRPr="00713BA9" w:rsidRDefault="00DD6D35" w:rsidP="00DD6D35">
      <w:pPr>
        <w:pStyle w:val="Paragrafi"/>
        <w:tabs>
          <w:tab w:val="left" w:pos="2977"/>
        </w:tabs>
        <w:rPr>
          <w:lang w:val="sq-AL"/>
        </w:rPr>
      </w:pPr>
      <w:r w:rsidRPr="00713BA9">
        <w:rPr>
          <w:lang w:val="sq-AL"/>
        </w:rPr>
        <w:t>b) Kimi;</w:t>
      </w:r>
    </w:p>
    <w:p w:rsidR="00DD6D35" w:rsidRPr="00713BA9" w:rsidRDefault="00DD6D35" w:rsidP="00DD6D35">
      <w:pPr>
        <w:pStyle w:val="Paragrafi"/>
        <w:tabs>
          <w:tab w:val="left" w:pos="2977"/>
        </w:tabs>
        <w:rPr>
          <w:lang w:val="sq-AL"/>
        </w:rPr>
      </w:pPr>
      <w:r w:rsidRPr="00713BA9">
        <w:rPr>
          <w:lang w:val="sq-AL"/>
        </w:rPr>
        <w:t xml:space="preserve">c) Biologji; </w:t>
      </w:r>
    </w:p>
    <w:p w:rsidR="00DD6D35" w:rsidRPr="00713BA9" w:rsidRDefault="00DD6D35" w:rsidP="00DD6D35">
      <w:pPr>
        <w:pStyle w:val="Paragrafi"/>
        <w:tabs>
          <w:tab w:val="left" w:pos="2977"/>
        </w:tabs>
        <w:rPr>
          <w:lang w:val="sq-AL"/>
        </w:rPr>
      </w:pPr>
      <w:r w:rsidRPr="00713BA9">
        <w:rPr>
          <w:lang w:val="sq-AL"/>
        </w:rPr>
        <w:t xml:space="preserve">d) Histori; </w:t>
      </w:r>
    </w:p>
    <w:p w:rsidR="00DD6D35" w:rsidRPr="00713BA9" w:rsidRDefault="00DD6D35" w:rsidP="00DD6D35">
      <w:pPr>
        <w:pStyle w:val="Paragrafi"/>
        <w:tabs>
          <w:tab w:val="left" w:pos="2977"/>
        </w:tabs>
        <w:rPr>
          <w:lang w:val="sq-AL"/>
        </w:rPr>
      </w:pPr>
      <w:r w:rsidRPr="00713BA9">
        <w:rPr>
          <w:lang w:val="sq-AL"/>
        </w:rPr>
        <w:t xml:space="preserve">e) Gjeografi; </w:t>
      </w:r>
    </w:p>
    <w:p w:rsidR="00DD6D35" w:rsidRPr="00713BA9" w:rsidRDefault="00DD6D35" w:rsidP="00DD6D35">
      <w:pPr>
        <w:pStyle w:val="Paragrafi"/>
        <w:tabs>
          <w:tab w:val="left" w:pos="2977"/>
        </w:tabs>
        <w:rPr>
          <w:lang w:val="sq-AL"/>
        </w:rPr>
      </w:pPr>
      <w:r w:rsidRPr="00713BA9">
        <w:rPr>
          <w:lang w:val="sq-AL"/>
        </w:rPr>
        <w:t xml:space="preserve">f) Njohuri për shoqërinë; </w:t>
      </w:r>
    </w:p>
    <w:p w:rsidR="00DD6D35" w:rsidRPr="00713BA9" w:rsidRDefault="00DD6D35" w:rsidP="00DD6D35">
      <w:pPr>
        <w:pStyle w:val="Paragrafi"/>
        <w:tabs>
          <w:tab w:val="left" w:pos="2977"/>
        </w:tabs>
        <w:rPr>
          <w:lang w:val="sq-AL"/>
        </w:rPr>
      </w:pPr>
      <w:r w:rsidRPr="00713BA9">
        <w:rPr>
          <w:lang w:val="sq-AL"/>
        </w:rPr>
        <w:t xml:space="preserve">g) Njohuri për ekonominë dhe filozofi; </w:t>
      </w:r>
    </w:p>
    <w:p w:rsidR="00DD6D35" w:rsidRPr="00713BA9" w:rsidRDefault="00DD6D35" w:rsidP="00DD6D35">
      <w:pPr>
        <w:pStyle w:val="Paragrafi"/>
        <w:tabs>
          <w:tab w:val="left" w:pos="2977"/>
        </w:tabs>
        <w:rPr>
          <w:lang w:val="sq-AL"/>
        </w:rPr>
      </w:pPr>
      <w:r w:rsidRPr="00713BA9">
        <w:rPr>
          <w:lang w:val="sq-AL"/>
        </w:rPr>
        <w:t xml:space="preserve">h) Gjuhë angleze; </w:t>
      </w:r>
    </w:p>
    <w:p w:rsidR="00DD6D35" w:rsidRPr="00713BA9" w:rsidRDefault="00DD6D35" w:rsidP="00DD6D35">
      <w:pPr>
        <w:pStyle w:val="Paragrafi"/>
        <w:tabs>
          <w:tab w:val="left" w:pos="2977"/>
        </w:tabs>
        <w:rPr>
          <w:lang w:val="sq-AL"/>
        </w:rPr>
      </w:pPr>
      <w:r w:rsidRPr="00713BA9">
        <w:rPr>
          <w:lang w:val="sq-AL"/>
        </w:rPr>
        <w:t>i) Gjuhë frënge;</w:t>
      </w:r>
    </w:p>
    <w:p w:rsidR="00DD6D35" w:rsidRPr="00713BA9" w:rsidRDefault="00DD6D35" w:rsidP="00DD6D35">
      <w:pPr>
        <w:pStyle w:val="Paragrafi"/>
        <w:tabs>
          <w:tab w:val="left" w:pos="2977"/>
        </w:tabs>
        <w:rPr>
          <w:lang w:val="sq-AL"/>
        </w:rPr>
      </w:pPr>
      <w:r w:rsidRPr="00713BA9">
        <w:rPr>
          <w:lang w:val="sq-AL"/>
        </w:rPr>
        <w:t xml:space="preserve">j) Gjuhë italiane; </w:t>
      </w:r>
    </w:p>
    <w:p w:rsidR="00DD6D35" w:rsidRPr="00713BA9" w:rsidRDefault="00DD6D35" w:rsidP="00DD6D35">
      <w:pPr>
        <w:pStyle w:val="Paragrafi"/>
        <w:tabs>
          <w:tab w:val="left" w:pos="2977"/>
        </w:tabs>
        <w:rPr>
          <w:lang w:val="sq-AL"/>
        </w:rPr>
      </w:pPr>
      <w:r w:rsidRPr="00713BA9">
        <w:rPr>
          <w:lang w:val="sq-AL"/>
        </w:rPr>
        <w:t xml:space="preserve">k) Gjuhë gjermane; </w:t>
      </w:r>
    </w:p>
    <w:p w:rsidR="00DD6D35" w:rsidRPr="00713BA9" w:rsidRDefault="00DD6D35" w:rsidP="00DD6D35">
      <w:pPr>
        <w:pStyle w:val="Paragrafi"/>
        <w:tabs>
          <w:tab w:val="left" w:pos="2977"/>
        </w:tabs>
        <w:rPr>
          <w:lang w:val="sq-AL"/>
        </w:rPr>
      </w:pPr>
      <w:r w:rsidRPr="00713BA9">
        <w:rPr>
          <w:lang w:val="sq-AL"/>
        </w:rPr>
        <w:t>l) Gjuhë spanjolle;</w:t>
      </w:r>
    </w:p>
    <w:p w:rsidR="00DD6D35" w:rsidRPr="00713BA9" w:rsidRDefault="00DD6D35" w:rsidP="00DD6D35">
      <w:pPr>
        <w:pStyle w:val="Paragrafi"/>
        <w:tabs>
          <w:tab w:val="left" w:pos="2977"/>
        </w:tabs>
        <w:rPr>
          <w:lang w:val="sq-AL"/>
        </w:rPr>
      </w:pPr>
      <w:r w:rsidRPr="00713BA9">
        <w:rPr>
          <w:lang w:val="sq-AL"/>
        </w:rPr>
        <w:t>m) Histori muzike;</w:t>
      </w:r>
    </w:p>
    <w:p w:rsidR="00DD6D35" w:rsidRPr="00713BA9" w:rsidRDefault="00DD6D35" w:rsidP="00DD6D35">
      <w:pPr>
        <w:pStyle w:val="Paragrafi"/>
        <w:tabs>
          <w:tab w:val="left" w:pos="2977"/>
        </w:tabs>
        <w:rPr>
          <w:lang w:val="sq-AL"/>
        </w:rPr>
      </w:pPr>
      <w:r w:rsidRPr="00713BA9">
        <w:rPr>
          <w:lang w:val="sq-AL"/>
        </w:rPr>
        <w:lastRenderedPageBreak/>
        <w:t>n) Harmoni;</w:t>
      </w:r>
    </w:p>
    <w:p w:rsidR="00DD6D35" w:rsidRPr="00713BA9" w:rsidRDefault="00DD6D35" w:rsidP="00DD6D35">
      <w:pPr>
        <w:pStyle w:val="Paragrafi"/>
        <w:tabs>
          <w:tab w:val="left" w:pos="2977"/>
        </w:tabs>
        <w:rPr>
          <w:lang w:val="sq-AL"/>
        </w:rPr>
      </w:pPr>
      <w:r w:rsidRPr="00713BA9">
        <w:rPr>
          <w:lang w:val="sq-AL"/>
        </w:rPr>
        <w:t>p) Histori arti;</w:t>
      </w:r>
    </w:p>
    <w:p w:rsidR="00DD6D35" w:rsidRPr="00713BA9" w:rsidRDefault="00DD6D35" w:rsidP="00DD6D35">
      <w:pPr>
        <w:pStyle w:val="Paragrafi"/>
        <w:tabs>
          <w:tab w:val="left" w:pos="2977"/>
        </w:tabs>
        <w:rPr>
          <w:lang w:val="sq-AL"/>
        </w:rPr>
      </w:pPr>
      <w:r w:rsidRPr="00713BA9">
        <w:rPr>
          <w:lang w:val="sq-AL"/>
        </w:rPr>
        <w:t>q) Anatomi;</w:t>
      </w:r>
    </w:p>
    <w:p w:rsidR="00DD6D35" w:rsidRPr="00713BA9" w:rsidRDefault="00DD6D35" w:rsidP="00DD6D35">
      <w:pPr>
        <w:pStyle w:val="Paragrafi"/>
        <w:tabs>
          <w:tab w:val="left" w:pos="2977"/>
        </w:tabs>
        <w:rPr>
          <w:lang w:val="sq-AL"/>
        </w:rPr>
      </w:pPr>
      <w:r w:rsidRPr="00713BA9">
        <w:rPr>
          <w:lang w:val="sq-AL"/>
        </w:rPr>
        <w:t>r) Histori baleti.</w:t>
      </w:r>
    </w:p>
    <w:p w:rsidR="00DD6D35" w:rsidRPr="00713BA9" w:rsidRDefault="00DD6D35" w:rsidP="00DD6D35">
      <w:pPr>
        <w:pStyle w:val="Paragrafi"/>
        <w:tabs>
          <w:tab w:val="left" w:pos="2977"/>
        </w:tabs>
        <w:rPr>
          <w:lang w:val="sq-AL"/>
        </w:rPr>
      </w:pPr>
      <w:r w:rsidRPr="00713BA9">
        <w:rPr>
          <w:lang w:val="sq-AL"/>
        </w:rPr>
        <w:t>7. Për provimet me zgjedhje, maturantët/kandidatët e shkollave artistike dhe koreografike, mund të zgjedhin vetëm një nga lëndët e listuara në pikat m, n, p, q dhe r. Zgjedhja tjetër të bëhet nga pikat a deri l, të listës së lëndëve me zgjedhje të pikës 6.</w:t>
      </w:r>
    </w:p>
    <w:p w:rsidR="00DD6D35" w:rsidRPr="00713BA9" w:rsidRDefault="00DD6D35" w:rsidP="00DD6D35">
      <w:pPr>
        <w:pStyle w:val="Paragrafi"/>
        <w:tabs>
          <w:tab w:val="left" w:pos="2977"/>
        </w:tabs>
        <w:rPr>
          <w:lang w:val="sq-AL"/>
        </w:rPr>
      </w:pPr>
      <w:r w:rsidRPr="00713BA9">
        <w:rPr>
          <w:lang w:val="sq-AL"/>
        </w:rPr>
        <w:t>8. Të gjithë maturantët/kandidatët kanë të drejtë të zgjedhin vetëm një nga gjuhët e huaja të listës së provimeve me zgjedhje.</w:t>
      </w:r>
    </w:p>
    <w:p w:rsidR="00DD6D35" w:rsidRPr="00713BA9" w:rsidRDefault="00DD6D35" w:rsidP="00DD6D35">
      <w:pPr>
        <w:pStyle w:val="Paragrafi"/>
        <w:tabs>
          <w:tab w:val="left" w:pos="2977"/>
        </w:tabs>
        <w:jc w:val="center"/>
        <w:rPr>
          <w:lang w:val="sq-AL"/>
        </w:rPr>
      </w:pPr>
    </w:p>
    <w:p w:rsidR="00DD6D35" w:rsidRPr="00713BA9" w:rsidRDefault="00DD6D35" w:rsidP="00DD6D35">
      <w:pPr>
        <w:pStyle w:val="NeniNr"/>
      </w:pPr>
      <w:r w:rsidRPr="00713BA9">
        <w:t>Neni 2</w:t>
      </w:r>
    </w:p>
    <w:p w:rsidR="00DD6D35" w:rsidRPr="00713BA9" w:rsidRDefault="00DD6D35" w:rsidP="00DD6D35">
      <w:pPr>
        <w:pStyle w:val="NeniTitull"/>
      </w:pPr>
      <w:r w:rsidRPr="00713BA9">
        <w:t>Masa për mbarëvajtjen e provimeve</w:t>
      </w:r>
    </w:p>
    <w:p w:rsidR="00DD6D35" w:rsidRPr="00713BA9" w:rsidRDefault="00DD6D35" w:rsidP="00DD6D35">
      <w:pPr>
        <w:pStyle w:val="Paragrafi"/>
        <w:tabs>
          <w:tab w:val="left" w:pos="2977"/>
        </w:tabs>
        <w:rPr>
          <w:lang w:val="sq-AL"/>
        </w:rPr>
      </w:pPr>
    </w:p>
    <w:p w:rsidR="00DD6D35" w:rsidRPr="00713BA9" w:rsidRDefault="00DD6D35" w:rsidP="00DD6D35">
      <w:pPr>
        <w:pStyle w:val="Paragrafi"/>
        <w:tabs>
          <w:tab w:val="left" w:pos="2977"/>
        </w:tabs>
        <w:rPr>
          <w:lang w:val="sq-AL"/>
        </w:rPr>
      </w:pPr>
      <w:r w:rsidRPr="00713BA9">
        <w:rPr>
          <w:lang w:val="sq-AL"/>
        </w:rPr>
        <w:t xml:space="preserve">1. Çdo DAR/ZA të dërgojë brenda datës 24 maj 2011 në Agjencinë Kombëtare të Provimeve (AKP) emrat e nxënësve maturantë mbetës në përfundim të vitit, për t’u hequr nga lista e provimeve të Maturës Shtetërore. </w:t>
      </w:r>
    </w:p>
    <w:p w:rsidR="00DD6D35" w:rsidRPr="00713BA9" w:rsidRDefault="00DD6D35" w:rsidP="00DD6D35">
      <w:pPr>
        <w:pStyle w:val="Paragrafi"/>
        <w:tabs>
          <w:tab w:val="left" w:pos="2977"/>
        </w:tabs>
        <w:rPr>
          <w:lang w:val="sq-AL"/>
        </w:rPr>
      </w:pPr>
      <w:r w:rsidRPr="00713BA9">
        <w:rPr>
          <w:lang w:val="sq-AL"/>
        </w:rPr>
        <w:t xml:space="preserve">2. Për provimet e Maturës Shtetërore ndiqen procedurat e përcaktuara sipas rregullores së Maturës Shtetërore 2011, nr.103, datë 6.1.2011. </w:t>
      </w:r>
    </w:p>
    <w:p w:rsidR="00DD6D35" w:rsidRPr="00713BA9" w:rsidRDefault="00DD6D35" w:rsidP="00DD6D35">
      <w:pPr>
        <w:pStyle w:val="Paragrafi"/>
        <w:tabs>
          <w:tab w:val="left" w:pos="2977"/>
        </w:tabs>
        <w:rPr>
          <w:lang w:val="sq-AL"/>
        </w:rPr>
      </w:pPr>
      <w:r w:rsidRPr="00713BA9">
        <w:rPr>
          <w:lang w:val="sq-AL"/>
        </w:rPr>
        <w:t>3. Mjediset e institucioneve të arsimit privat nuk mund të përdorën si mjedise për provimet e Maturës Shtetërore.</w:t>
      </w:r>
    </w:p>
    <w:p w:rsidR="00DD6D35" w:rsidRPr="00713BA9" w:rsidRDefault="00DD6D35" w:rsidP="00DD6D35">
      <w:pPr>
        <w:pStyle w:val="Paragrafi"/>
        <w:tabs>
          <w:tab w:val="left" w:pos="2977"/>
        </w:tabs>
        <w:rPr>
          <w:lang w:val="sq-AL"/>
        </w:rPr>
      </w:pPr>
      <w:r w:rsidRPr="00713BA9">
        <w:rPr>
          <w:lang w:val="sq-AL"/>
        </w:rPr>
        <w:t xml:space="preserve">4. Organizmi i konsultimeve me nxënësit maturantë kryhet sipas procedurave të përcaktuara në urdhrin nr.121, datë 25.2.2011 të Ministrit të Arsimit dhe Shkencës “Për organizimin e konsultimeve në ndihmë të nxënësve maturantë”. 4. Për shkollën e mesme pedagogjike për minoritetin grek për provimin “Gjuha dhe Letërsia greke” të përgatitet tezë e veçantë nga DAR Gjirokastër. </w:t>
      </w:r>
    </w:p>
    <w:p w:rsidR="00DD6D35" w:rsidRPr="00713BA9" w:rsidRDefault="00DD6D35" w:rsidP="00DD6D35">
      <w:pPr>
        <w:pStyle w:val="Paragrafi"/>
        <w:tabs>
          <w:tab w:val="left" w:pos="2977"/>
        </w:tabs>
        <w:rPr>
          <w:lang w:val="sq-AL"/>
        </w:rPr>
      </w:pPr>
      <w:r w:rsidRPr="00713BA9">
        <w:rPr>
          <w:lang w:val="sq-AL"/>
        </w:rPr>
        <w:t xml:space="preserve">5. Tërheqja e testeve të provimeve me shkrim të Maturës Shtetërore të bëhet në bazë të rregullores së Maturës Shtetërore 2011, nr.103, datë 6.1.2011. </w:t>
      </w:r>
    </w:p>
    <w:p w:rsidR="00DD6D35" w:rsidRPr="00713BA9" w:rsidRDefault="00DD6D35" w:rsidP="00DD6D35">
      <w:pPr>
        <w:pStyle w:val="Paragrafi"/>
        <w:tabs>
          <w:tab w:val="left" w:pos="2977"/>
        </w:tabs>
        <w:rPr>
          <w:lang w:val="sq-AL"/>
        </w:rPr>
      </w:pPr>
      <w:r w:rsidRPr="00713BA9">
        <w:rPr>
          <w:lang w:val="sq-AL"/>
        </w:rPr>
        <w:t xml:space="preserve">6. Për ndjekjen e provimeve përfundimtare në shkollat profesionale 3-vjeçare, DAR/ZA të angazhojë specialistët përkatës sipas profileve. </w:t>
      </w:r>
    </w:p>
    <w:p w:rsidR="00DD6D35" w:rsidRPr="00713BA9" w:rsidRDefault="00DD6D35" w:rsidP="00DD6D35">
      <w:pPr>
        <w:pStyle w:val="Paragrafi"/>
        <w:tabs>
          <w:tab w:val="left" w:pos="2977"/>
        </w:tabs>
        <w:rPr>
          <w:lang w:val="sq-AL"/>
        </w:rPr>
      </w:pPr>
    </w:p>
    <w:p w:rsidR="00DD6D35" w:rsidRPr="00713BA9" w:rsidRDefault="00DD6D35" w:rsidP="00DD6D35">
      <w:pPr>
        <w:pStyle w:val="NeniNr"/>
      </w:pPr>
      <w:r w:rsidRPr="00713BA9">
        <w:t>Neni 3</w:t>
      </w:r>
    </w:p>
    <w:p w:rsidR="00DD6D35" w:rsidRPr="00713BA9" w:rsidRDefault="00DD6D35" w:rsidP="00DD6D35">
      <w:pPr>
        <w:pStyle w:val="NeniTitull"/>
      </w:pPr>
      <w:r w:rsidRPr="00713BA9">
        <w:t>Dispozita të fundit</w:t>
      </w:r>
    </w:p>
    <w:p w:rsidR="00DD6D35" w:rsidRPr="00713BA9" w:rsidRDefault="00DD6D35" w:rsidP="00DD6D35">
      <w:pPr>
        <w:pStyle w:val="Paragrafi"/>
        <w:tabs>
          <w:tab w:val="left" w:pos="2977"/>
        </w:tabs>
        <w:rPr>
          <w:lang w:val="sq-AL"/>
        </w:rPr>
      </w:pPr>
    </w:p>
    <w:p w:rsidR="00DD6D35" w:rsidRPr="00713BA9" w:rsidRDefault="00DD6D35" w:rsidP="00DD6D35">
      <w:pPr>
        <w:pStyle w:val="Paragrafi"/>
        <w:tabs>
          <w:tab w:val="left" w:pos="2977"/>
        </w:tabs>
        <w:rPr>
          <w:lang w:val="sq-AL"/>
        </w:rPr>
      </w:pPr>
      <w:r w:rsidRPr="00713BA9">
        <w:rPr>
          <w:lang w:val="sq-AL"/>
        </w:rPr>
        <w:t xml:space="preserve">Ngarkohen për zbatimin e këtij udhëzimi Zëvendësministri, Sekretari i Përgjithshëm, Drejtoria e Edukimit Parauniversitar, Drejtoria e Burimeve Njerëzore dhe Koordinimit Rajonal, Agjencia Kombëtare e Provimeve, Inspektorati Kombëtar i Arsimit Parauniversitar, drejtoritë arsimore rajonale dhe zyrat arsimore. </w:t>
      </w:r>
    </w:p>
    <w:p w:rsidR="00DD6D35" w:rsidRPr="00713BA9" w:rsidRDefault="00DD6D35" w:rsidP="00DD6D35">
      <w:pPr>
        <w:pStyle w:val="Paragrafi"/>
        <w:tabs>
          <w:tab w:val="left" w:pos="2977"/>
        </w:tabs>
        <w:rPr>
          <w:lang w:val="sq-AL"/>
        </w:rPr>
      </w:pPr>
      <w:r w:rsidRPr="00713BA9">
        <w:rPr>
          <w:lang w:val="sq-AL"/>
        </w:rPr>
        <w:t xml:space="preserve">Ky udhëzim hyn në fuqi menjëherë dhe botohet në Fletoren Zyrtare. </w:t>
      </w:r>
    </w:p>
    <w:p w:rsidR="00DD6D35" w:rsidRPr="00713BA9" w:rsidRDefault="00DD6D35" w:rsidP="00DD6D35">
      <w:pPr>
        <w:pStyle w:val="Paragrafi"/>
        <w:tabs>
          <w:tab w:val="left" w:pos="2977"/>
        </w:tabs>
        <w:ind w:firstLine="0"/>
        <w:rPr>
          <w:lang w:val="sq-AL"/>
        </w:rPr>
      </w:pPr>
    </w:p>
    <w:p w:rsidR="00DD6D35" w:rsidRPr="00713BA9" w:rsidRDefault="00DD6D35" w:rsidP="00DD6D35">
      <w:pPr>
        <w:pStyle w:val="Paragrafi"/>
        <w:tabs>
          <w:tab w:val="left" w:pos="2977"/>
        </w:tabs>
        <w:jc w:val="right"/>
        <w:rPr>
          <w:lang w:val="sq-AL"/>
        </w:rPr>
      </w:pPr>
      <w:r w:rsidRPr="00713BA9">
        <w:rPr>
          <w:lang w:val="sq-AL"/>
        </w:rPr>
        <w:t>MINISTRI I ARSIMIT DHE SHKENCËS</w:t>
      </w:r>
    </w:p>
    <w:p w:rsidR="00DD6D35" w:rsidRPr="00713BA9" w:rsidRDefault="00DD6D35" w:rsidP="00DD6D35">
      <w:pPr>
        <w:pStyle w:val="Paragrafi"/>
        <w:tabs>
          <w:tab w:val="left" w:pos="2977"/>
        </w:tabs>
        <w:jc w:val="right"/>
        <w:rPr>
          <w:lang w:val="sq-AL"/>
        </w:rPr>
      </w:pPr>
      <w:r w:rsidRPr="00713BA9">
        <w:rPr>
          <w:b/>
          <w:lang w:val="sq-AL"/>
        </w:rPr>
        <w:t>Myqerem Tafaj</w:t>
      </w:r>
    </w:p>
    <w:sectPr w:rsidR="00DD6D35" w:rsidRPr="00713BA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DD6D35"/>
    <w:rsid w:val="0000709E"/>
    <w:rsid w:val="000168D2"/>
    <w:rsid w:val="00034533"/>
    <w:rsid w:val="00074ECB"/>
    <w:rsid w:val="00086B00"/>
    <w:rsid w:val="00094C8D"/>
    <w:rsid w:val="000E26BA"/>
    <w:rsid w:val="000E4149"/>
    <w:rsid w:val="0012658B"/>
    <w:rsid w:val="00134B4F"/>
    <w:rsid w:val="00142511"/>
    <w:rsid w:val="00185D06"/>
    <w:rsid w:val="001F6849"/>
    <w:rsid w:val="00215F4C"/>
    <w:rsid w:val="00227BE7"/>
    <w:rsid w:val="00234711"/>
    <w:rsid w:val="00241BA6"/>
    <w:rsid w:val="00241C39"/>
    <w:rsid w:val="0026534D"/>
    <w:rsid w:val="00266926"/>
    <w:rsid w:val="00285E2F"/>
    <w:rsid w:val="002908B3"/>
    <w:rsid w:val="002A7911"/>
    <w:rsid w:val="002E20F9"/>
    <w:rsid w:val="002F537C"/>
    <w:rsid w:val="00332540"/>
    <w:rsid w:val="003405C6"/>
    <w:rsid w:val="0034498D"/>
    <w:rsid w:val="003928A8"/>
    <w:rsid w:val="003B0C26"/>
    <w:rsid w:val="003B51C0"/>
    <w:rsid w:val="003E172F"/>
    <w:rsid w:val="003E4EDB"/>
    <w:rsid w:val="003E51A3"/>
    <w:rsid w:val="003E73B7"/>
    <w:rsid w:val="003F1DE3"/>
    <w:rsid w:val="004122D8"/>
    <w:rsid w:val="0041784A"/>
    <w:rsid w:val="00446661"/>
    <w:rsid w:val="00491379"/>
    <w:rsid w:val="004C170D"/>
    <w:rsid w:val="004D3981"/>
    <w:rsid w:val="004F3623"/>
    <w:rsid w:val="00517769"/>
    <w:rsid w:val="00535E88"/>
    <w:rsid w:val="00544CAA"/>
    <w:rsid w:val="0054530E"/>
    <w:rsid w:val="00550623"/>
    <w:rsid w:val="00570352"/>
    <w:rsid w:val="0058271B"/>
    <w:rsid w:val="00587F36"/>
    <w:rsid w:val="005A0F2D"/>
    <w:rsid w:val="005B1039"/>
    <w:rsid w:val="005E511C"/>
    <w:rsid w:val="005F7E26"/>
    <w:rsid w:val="00614E18"/>
    <w:rsid w:val="006568F6"/>
    <w:rsid w:val="00663EDA"/>
    <w:rsid w:val="006874BA"/>
    <w:rsid w:val="00693FF3"/>
    <w:rsid w:val="006A303A"/>
    <w:rsid w:val="006D310C"/>
    <w:rsid w:val="006E2A0E"/>
    <w:rsid w:val="0071376D"/>
    <w:rsid w:val="00752C50"/>
    <w:rsid w:val="0075724A"/>
    <w:rsid w:val="007877D3"/>
    <w:rsid w:val="007B4080"/>
    <w:rsid w:val="007E689F"/>
    <w:rsid w:val="007F180F"/>
    <w:rsid w:val="00817EE7"/>
    <w:rsid w:val="008634B8"/>
    <w:rsid w:val="0089132F"/>
    <w:rsid w:val="008A6769"/>
    <w:rsid w:val="008B4EF7"/>
    <w:rsid w:val="008E4B9F"/>
    <w:rsid w:val="008E6154"/>
    <w:rsid w:val="008F56A5"/>
    <w:rsid w:val="00907285"/>
    <w:rsid w:val="00934964"/>
    <w:rsid w:val="009438E2"/>
    <w:rsid w:val="009474C3"/>
    <w:rsid w:val="00973507"/>
    <w:rsid w:val="009A651E"/>
    <w:rsid w:val="009B02F1"/>
    <w:rsid w:val="00A02EB2"/>
    <w:rsid w:val="00A07987"/>
    <w:rsid w:val="00A443C1"/>
    <w:rsid w:val="00A56BD5"/>
    <w:rsid w:val="00A857EE"/>
    <w:rsid w:val="00A94FF9"/>
    <w:rsid w:val="00A95AD7"/>
    <w:rsid w:val="00AC27E2"/>
    <w:rsid w:val="00B0398E"/>
    <w:rsid w:val="00B1514A"/>
    <w:rsid w:val="00B179D9"/>
    <w:rsid w:val="00B4631C"/>
    <w:rsid w:val="00B55AB4"/>
    <w:rsid w:val="00B71725"/>
    <w:rsid w:val="00BA2385"/>
    <w:rsid w:val="00BD753C"/>
    <w:rsid w:val="00BF04CB"/>
    <w:rsid w:val="00BF1117"/>
    <w:rsid w:val="00C13704"/>
    <w:rsid w:val="00C426FB"/>
    <w:rsid w:val="00C738B5"/>
    <w:rsid w:val="00C83146"/>
    <w:rsid w:val="00C92AC9"/>
    <w:rsid w:val="00C95B3A"/>
    <w:rsid w:val="00CD41A2"/>
    <w:rsid w:val="00CD6648"/>
    <w:rsid w:val="00CE2E2E"/>
    <w:rsid w:val="00D13872"/>
    <w:rsid w:val="00D23E52"/>
    <w:rsid w:val="00D35D7B"/>
    <w:rsid w:val="00D63723"/>
    <w:rsid w:val="00D71170"/>
    <w:rsid w:val="00D72107"/>
    <w:rsid w:val="00D9277A"/>
    <w:rsid w:val="00DA7390"/>
    <w:rsid w:val="00DC37A3"/>
    <w:rsid w:val="00DD41D0"/>
    <w:rsid w:val="00DD54D4"/>
    <w:rsid w:val="00DD6D35"/>
    <w:rsid w:val="00E20AA5"/>
    <w:rsid w:val="00E4648D"/>
    <w:rsid w:val="00E87941"/>
    <w:rsid w:val="00E87F11"/>
    <w:rsid w:val="00ED3E5E"/>
    <w:rsid w:val="00EF0CF6"/>
    <w:rsid w:val="00EF672B"/>
    <w:rsid w:val="00F025AC"/>
    <w:rsid w:val="00F31BCD"/>
    <w:rsid w:val="00F4682B"/>
    <w:rsid w:val="00F7295B"/>
    <w:rsid w:val="00F74838"/>
    <w:rsid w:val="00F91D2E"/>
    <w:rsid w:val="00F9691A"/>
    <w:rsid w:val="00FC0691"/>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7401471-7A2E-4522-93AB-75F9ED05B4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303A"/>
    <w:rPr>
      <w:sz w:val="24"/>
      <w:szCs w:val="24"/>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link w:val="AktiChar"/>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lang w:val="sq-AL"/>
    </w:rPr>
  </w:style>
  <w:style w:type="paragraph" w:customStyle="1" w:styleId="Char">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rFonts w:eastAsia="MS Mincho"/>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eastAsia="MS Mincho" w:hAnsi="Trebuchet MS" w:cs="Trebuchet MS"/>
      <w:sz w:val="22"/>
      <w:szCs w:val="22"/>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link w:val="ParagrafiChar"/>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link w:val="TitulliChar"/>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TitulliChar">
    <w:name w:val="Titulli Char"/>
    <w:basedOn w:val="DefaultParagraphFont"/>
    <w:link w:val="Titulli"/>
    <w:rsid w:val="00DD6D35"/>
    <w:rPr>
      <w:rFonts w:ascii="CG Times" w:eastAsia="MS Mincho" w:hAnsi="CG Times" w:cs="CG Times"/>
      <w:b/>
      <w:bCs/>
      <w:caps/>
      <w:sz w:val="22"/>
      <w:szCs w:val="22"/>
      <w:lang w:val="en-GB" w:eastAsia="en-US" w:bidi="ar-SA"/>
    </w:rPr>
  </w:style>
  <w:style w:type="character" w:customStyle="1" w:styleId="ParagrafiChar">
    <w:name w:val="Paragrafi Char"/>
    <w:link w:val="Paragrafi"/>
    <w:rsid w:val="00DD6D35"/>
    <w:rPr>
      <w:rFonts w:ascii="CG Times" w:eastAsia="MS Mincho" w:hAnsi="CG Times" w:cs="CG Times"/>
      <w:sz w:val="22"/>
      <w:szCs w:val="22"/>
      <w:lang w:val="en-US" w:eastAsia="en-US" w:bidi="ar-SA"/>
    </w:rPr>
  </w:style>
  <w:style w:type="character" w:customStyle="1" w:styleId="AktiChar">
    <w:name w:val="Akti Char"/>
    <w:basedOn w:val="DefaultParagraphFont"/>
    <w:link w:val="Akti"/>
    <w:rsid w:val="00DD6D35"/>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620</Words>
  <Characters>3540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UDHËZIM</vt:lpstr>
    </vt:vector>
  </TitlesOfParts>
  <Company>QPZ</Company>
  <LinksUpToDate>false</LinksUpToDate>
  <CharactersWithSpaces>4152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n.fagu</dc:creator>
  <cp:keywords/>
  <dc:description/>
  <cp:lastModifiedBy>QBZ Admin</cp:lastModifiedBy>
  <cp:revision>2</cp:revision>
  <dcterms:created xsi:type="dcterms:W3CDTF">2019-03-19T14:33:00Z</dcterms:created>
  <dcterms:modified xsi:type="dcterms:W3CDTF">2019-03-19T14:33:00Z</dcterms:modified>
</cp:coreProperties>
</file>