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E10" w:rsidRPr="005523B9" w:rsidRDefault="00414E10" w:rsidP="00414E10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UDHËZIM</w:t>
      </w:r>
    </w:p>
    <w:p w:rsidR="00414E10" w:rsidRPr="005523B9" w:rsidRDefault="00414E10" w:rsidP="00414E10">
      <w:pPr>
        <w:pStyle w:val="NumriData"/>
        <w:rPr>
          <w:lang w:val="sq-AL"/>
        </w:rPr>
      </w:pPr>
      <w:r w:rsidRPr="005523B9">
        <w:rPr>
          <w:lang w:val="sq-AL"/>
        </w:rPr>
        <w:t>Nr.14, datë 28.3.2011</w:t>
      </w:r>
    </w:p>
    <w:p w:rsidR="00414E10" w:rsidRPr="000C7A64" w:rsidRDefault="00414E10" w:rsidP="00414E10">
      <w:pPr>
        <w:pStyle w:val="Paragrafi"/>
        <w:rPr>
          <w:sz w:val="14"/>
          <w:lang w:val="sq-AL"/>
        </w:rPr>
      </w:pPr>
    </w:p>
    <w:p w:rsidR="00414E10" w:rsidRPr="005523B9" w:rsidRDefault="00414E10" w:rsidP="00414E10">
      <w:pPr>
        <w:pStyle w:val="Titulli"/>
        <w:rPr>
          <w:lang w:val="sq-AL"/>
        </w:rPr>
      </w:pPr>
      <w:r w:rsidRPr="005523B9">
        <w:rPr>
          <w:lang w:val="sq-AL"/>
        </w:rPr>
        <w:t>PËR NJOHJEN E TESTIMEVE DHE CERTIFIKIMEVE PËR GJUHËN ANGLEZE PËR PROGRAMET E STUDIMIT TË CIKLIT TË DYTË DHE TË TRETË NË INSTITUCIONET E ARSIMIT TË LARTË</w:t>
      </w:r>
    </w:p>
    <w:p w:rsidR="00414E10" w:rsidRPr="000C7A64" w:rsidRDefault="00414E10" w:rsidP="00414E10">
      <w:pPr>
        <w:pStyle w:val="Paragrafi"/>
        <w:rPr>
          <w:sz w:val="16"/>
          <w:lang w:val="sq-AL"/>
        </w:rPr>
      </w:pPr>
    </w:p>
    <w:p w:rsidR="00414E10" w:rsidRPr="005523B9" w:rsidRDefault="00414E10" w:rsidP="00414E10">
      <w:pPr>
        <w:pStyle w:val="Paragrafi"/>
        <w:rPr>
          <w:lang w:val="sq-AL"/>
        </w:rPr>
      </w:pPr>
      <w:r w:rsidRPr="005523B9">
        <w:rPr>
          <w:lang w:val="sq-AL"/>
        </w:rPr>
        <w:t>Në mbështetje të nenit 102 të Kushtetutës së Republikës së Shqipërisë dhe ligjit nr.9741, datë 21.5.2007 “Për arsimin e lartë në Republikën e Shqipërisë”, të ndryshuar</w:t>
      </w:r>
    </w:p>
    <w:p w:rsidR="00414E10" w:rsidRPr="000C7A64" w:rsidRDefault="00414E10" w:rsidP="00414E10">
      <w:pPr>
        <w:pStyle w:val="Paragrafi"/>
        <w:rPr>
          <w:sz w:val="14"/>
          <w:lang w:val="sq-AL"/>
        </w:rPr>
      </w:pPr>
    </w:p>
    <w:p w:rsidR="00414E10" w:rsidRPr="005523B9" w:rsidRDefault="00414E10" w:rsidP="00414E10">
      <w:pPr>
        <w:pStyle w:val="VENDOSI"/>
        <w:rPr>
          <w:lang w:val="sq-AL"/>
        </w:rPr>
      </w:pPr>
      <w:r w:rsidRPr="005523B9">
        <w:rPr>
          <w:lang w:val="sq-AL"/>
        </w:rPr>
        <w:t>UDHËZOJ:</w:t>
      </w:r>
    </w:p>
    <w:p w:rsidR="00414E10" w:rsidRPr="000C7A64" w:rsidRDefault="00414E10" w:rsidP="00414E10">
      <w:pPr>
        <w:pStyle w:val="Paragrafi"/>
        <w:rPr>
          <w:sz w:val="12"/>
          <w:lang w:val="sq-AL"/>
        </w:rPr>
      </w:pPr>
    </w:p>
    <w:p w:rsidR="00414E10" w:rsidRPr="005523B9" w:rsidRDefault="00414E10" w:rsidP="00414E10">
      <w:pPr>
        <w:pStyle w:val="Paragrafi"/>
        <w:rPr>
          <w:lang w:val="sq-AL"/>
        </w:rPr>
      </w:pPr>
      <w:r w:rsidRPr="005523B9">
        <w:rPr>
          <w:lang w:val="sq-AL"/>
        </w:rPr>
        <w:t>1. Përcaktimin e listës së testeve të gjuhës angleze të njohura ndërkombëtarisht</w:t>
      </w:r>
      <w:r w:rsidRPr="005523B9">
        <w:rPr>
          <w:rStyle w:val="FootnoteReference"/>
          <w:lang w:val="sq-AL"/>
        </w:rPr>
        <w:footnoteReference w:id="1"/>
      </w:r>
      <w:r w:rsidRPr="005523B9">
        <w:rPr>
          <w:lang w:val="sq-AL"/>
        </w:rPr>
        <w:t xml:space="preserve"> (shih shtojcën 1), si kërkesë për përfundimin e programeve të studimeve të ciklit të dytë dhe të tretë të ofruara në institucionet e arsimit të lartë.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2. Klasifikimi i aftësive gjuhësore dhe niveleve të kompetencave gjuhësore sipas Kuadrit të Përbashkët Europian të Referencave për Gjuhët (KPERGJ) (shih shtojcën 2), shërben si standard në Republikën e Shqipërisë për gjuhët e huaja dhe testet gjuhësore.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3. Njohjen nga Ministria e Arsimit dhe Shkencës (MASH) të testeve ndërkombëtare të gjuhës angleze të përcaktuara në shtojcën 1, të cilat: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a) zhvillohen në Republikën e Shqipërisë ose jashtë saj;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b) kryhen nga subjekte, të cilat janë të certifikuara nga qendrat/organizatat që gëzojnë të drejtën e pronësisë intelektuale mbi testet dhe të drejtën e certifikimit bazuar në modalitetet e vendosura për zhvillimin e testeve ndërkombëtare të përcaktuara në shtojcën 1.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4. Përcaktimin e nivelit minimal të pranueshëm të kompetencës gjuhësore, si më poshtë vijon: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a) Niveli B2 (kompetencë operative e mjaftueshme gjuhësore) për programet e ciklit të dytë “Master Profesional”;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b) Niveli C1 (kompetencë operative e kënaqshme gjuhësore) për programet e ciklit të dytë “Master i Shkencave” dhe për studimet e ciklit të tretë.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Institucionet e arsimit të lartë kanë të drejtë të përcaktojnë nivele të zotërimit të gjuhës angleze më të larta se ato minimale të përshkruara në pikat 4.a dhe 4.b të këtij udhëzimi.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5. Institucionet e arsimit të lartë të shpallin: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a) listën e testeve të gjuhës angleze sipas shtojcës 1 (pjesë e këtij udhëzimi) dhe vlefshmërinë e tyre kohore;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b) nivelet e kompetencës gjuhësore përkatëse për programet e studimit të ciklit të dytë dhe të tretë sipas pikës 4 të këtij udhëzimi;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c) subjektet e parashikuara në pikën 3 të këtij udhëzimi, me të cilat institucioni i arsimit të lartë ka nënshkruar marrëveshje të veçanta bashkëpunimi për ofrimin e testimit për studentët (nëse ka).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6. Institucionet e arsimit të lartë të përcaktojnë në statutet dhe në rregulloret e studimeve procedurat dhe modalitetet e dhënies së provimit të gjuhës angleze, mbi bazën e testeve të njohura ndërkombëtare dhe niveleve të kompetencës gjuhësore të përcaktuar në këtë udhëzim.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 xml:space="preserve">7. Qendrat/organizatat që gëzojnë të drejtën e pronësisë intelektuale mbi testet dhe të drejtën e certifikimit lidhin marrëveshje me Ministrinë e Arsimit dhe Shkencës me qëllim shkëmbimin e informacionit në lidhje me testimin e gjuhës angleze të studentëve që ndjekin </w:t>
      </w:r>
      <w:r w:rsidRPr="005523B9">
        <w:rPr>
          <w:lang w:val="sq-AL"/>
        </w:rPr>
        <w:lastRenderedPageBreak/>
        <w:t>programet e studimeve të ciklit të dytë dhe të tretë të ofruara nga institucionet e arsimit të lartë publik dhe privat në Republikën</w:t>
      </w:r>
      <w:r>
        <w:rPr>
          <w:lang w:val="sq-AL"/>
        </w:rPr>
        <w:t xml:space="preserve"> </w:t>
      </w:r>
      <w:r w:rsidRPr="005523B9">
        <w:rPr>
          <w:lang w:val="sq-AL"/>
        </w:rPr>
        <w:t>e Shqipërisë.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8. Ngarkohen për zbatimin e këtij udhëzimi Sekretari i Përgjithshëm, Drejtoria e Arsimit të Lartë dhe Kërkimit Shkencor dhe institucionet e arsimit të lartë.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  <w:r w:rsidRPr="005523B9">
        <w:rPr>
          <w:lang w:val="sq-AL"/>
        </w:rPr>
        <w:t>Ky udhëzim hyn në fuqi menjëherë dhe botohet në Fletoren Zyrtare.</w:t>
      </w:r>
    </w:p>
    <w:p w:rsidR="00414E10" w:rsidRPr="005523B9" w:rsidRDefault="00414E10" w:rsidP="00414E10">
      <w:pPr>
        <w:pStyle w:val="Paragrafi"/>
        <w:jc w:val="left"/>
        <w:rPr>
          <w:lang w:val="sq-AL"/>
        </w:rPr>
      </w:pPr>
    </w:p>
    <w:p w:rsidR="00414E10" w:rsidRPr="005523B9" w:rsidRDefault="00414E10" w:rsidP="00414E10">
      <w:pPr>
        <w:pStyle w:val="Autoriteti"/>
        <w:rPr>
          <w:lang w:val="sq-AL"/>
        </w:rPr>
      </w:pPr>
      <w:r w:rsidRPr="005523B9">
        <w:rPr>
          <w:lang w:val="sq-AL"/>
        </w:rPr>
        <w:t>MINISTRI I ARSIMIT DHE SHKENCËS</w:t>
      </w:r>
    </w:p>
    <w:p w:rsidR="00414E10" w:rsidRPr="005523B9" w:rsidRDefault="00414E10" w:rsidP="00414E10">
      <w:pPr>
        <w:pStyle w:val="AutoritetiEmer"/>
        <w:rPr>
          <w:lang w:val="sq-AL"/>
        </w:rPr>
      </w:pPr>
      <w:r w:rsidRPr="005523B9">
        <w:rPr>
          <w:lang w:val="sq-AL"/>
        </w:rPr>
        <w:t>Myqerem Tafaj</w:t>
      </w:r>
    </w:p>
    <w:sectPr w:rsidR="00414E10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B20" w:rsidRDefault="00C27B20">
      <w:r>
        <w:separator/>
      </w:r>
    </w:p>
  </w:endnote>
  <w:endnote w:type="continuationSeparator" w:id="0">
    <w:p w:rsidR="00C27B20" w:rsidRDefault="00C27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B20" w:rsidRDefault="00C27B20">
      <w:r>
        <w:separator/>
      </w:r>
    </w:p>
  </w:footnote>
  <w:footnote w:type="continuationSeparator" w:id="0">
    <w:p w:rsidR="00C27B20" w:rsidRDefault="00C27B20">
      <w:r>
        <w:continuationSeparator/>
      </w:r>
    </w:p>
  </w:footnote>
  <w:footnote w:id="1">
    <w:p w:rsidR="00414E10" w:rsidRPr="00414E10" w:rsidRDefault="00414E10" w:rsidP="00414E10">
      <w:pPr>
        <w:pStyle w:val="Paragrafi"/>
        <w:rPr>
          <w:sz w:val="18"/>
          <w:szCs w:val="18"/>
        </w:rPr>
      </w:pPr>
      <w:r w:rsidRPr="00414E10">
        <w:rPr>
          <w:rStyle w:val="FootnoteReference"/>
          <w:sz w:val="18"/>
          <w:szCs w:val="18"/>
          <w:lang w:val="sq-AL"/>
        </w:rPr>
        <w:footnoteRef/>
      </w:r>
      <w:r w:rsidRPr="00414E10">
        <w:rPr>
          <w:sz w:val="18"/>
          <w:szCs w:val="18"/>
        </w:rPr>
        <w:t xml:space="preserve"> Njohje ndërkombëtare-nënkupton referencën që testi gjuhësor gëzon ndaj niveleve gjuhësore të përcaktuara sipas kuadrit gjuhësor të nënshkruar nga një vend. Në shtojcën 1 të këtij udhëzimi janë përfshirë testet që kanë referencë ndaj niveleve gjuhësore të përcaktuara sipas: i) Kuadrit të Përbashkët Europian të Referencave për Gjuhët (KPERGJ) (Common European Framework of References for Languages (CEFR); ii) Shoqatës së Testuesve të Gjuhës në Europë – Association of Language Testers in Europe (ALTE) dhe iii) Kuadrit Europian të Kualifikimeve (KEK) European Qualification Framework (EQF).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730729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B08C0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3D422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486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B344E5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5214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0C9AA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32E021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9C299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11"/>
  </w:num>
  <w:num w:numId="5">
    <w:abstractNumId w:val="9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4E10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4E10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D6902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27B20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669793-81A7-4103-9A9D-03AEB59B4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414E1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FootnoteTextChar">
    <w:name w:val="Footnote Text Char"/>
    <w:basedOn w:val="DefaultParagraphFont"/>
    <w:link w:val="FootnoteText"/>
    <w:rsid w:val="00414E10"/>
    <w:rPr>
      <w:rFonts w:eastAsia="MS Mincho"/>
      <w:lang w:val="sq-A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2019-03-19T14:15:00Z</dcterms:created>
  <dcterms:modified xsi:type="dcterms:W3CDTF">2019-03-19T14:15:00Z</dcterms:modified>
</cp:coreProperties>
</file>