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748" w:rsidRPr="00D31415" w:rsidRDefault="006C7748" w:rsidP="006C7748">
      <w:pPr>
        <w:pStyle w:val="Akti"/>
        <w:rPr>
          <w:sz w:val="21"/>
          <w:szCs w:val="21"/>
          <w:lang w:val="sq-AL"/>
        </w:rPr>
      </w:pPr>
      <w:bookmarkStart w:id="0" w:name="_GoBack"/>
      <w:bookmarkEnd w:id="0"/>
      <w:r w:rsidRPr="00D31415">
        <w:rPr>
          <w:sz w:val="21"/>
          <w:szCs w:val="21"/>
          <w:lang w:val="sq-AL"/>
        </w:rPr>
        <w:t>Udhëzim</w:t>
      </w:r>
    </w:p>
    <w:p w:rsidR="006C7748" w:rsidRPr="00D31415" w:rsidRDefault="006C7748" w:rsidP="006C7748">
      <w:pPr>
        <w:pStyle w:val="Numri"/>
        <w:rPr>
          <w:sz w:val="21"/>
          <w:szCs w:val="21"/>
          <w:lang w:val="sq-AL"/>
        </w:rPr>
      </w:pPr>
      <w:r w:rsidRPr="00D31415">
        <w:rPr>
          <w:sz w:val="21"/>
          <w:szCs w:val="21"/>
          <w:lang w:val="sq-AL"/>
        </w:rPr>
        <w:t>Nr. 1, datë 19.1.2012</w:t>
      </w:r>
    </w:p>
    <w:p w:rsidR="006C7748" w:rsidRPr="00D31415" w:rsidRDefault="006C7748" w:rsidP="006C7748">
      <w:pPr>
        <w:pStyle w:val="Paragrafi"/>
        <w:rPr>
          <w:sz w:val="21"/>
          <w:szCs w:val="21"/>
          <w:lang w:val="sq-AL"/>
        </w:rPr>
      </w:pPr>
    </w:p>
    <w:p w:rsidR="006C7748" w:rsidRPr="00D31415" w:rsidRDefault="006C7748" w:rsidP="006C7748">
      <w:pPr>
        <w:pStyle w:val="Titulli"/>
        <w:rPr>
          <w:sz w:val="21"/>
          <w:szCs w:val="21"/>
          <w:lang w:val="sq-AL"/>
        </w:rPr>
      </w:pPr>
      <w:r w:rsidRPr="00D31415">
        <w:rPr>
          <w:sz w:val="21"/>
          <w:szCs w:val="21"/>
          <w:lang w:val="sq-AL"/>
        </w:rPr>
        <w:t>Për procedurat e njehsimit të dëftesave/diplomave të shkollave të mesme të shtetasve shqiptarë dhe të huaj</w:t>
      </w:r>
      <w:r w:rsidR="007652DC">
        <w:rPr>
          <w:sz w:val="21"/>
          <w:szCs w:val="21"/>
          <w:lang w:val="sq-AL"/>
        </w:rPr>
        <w:t>,</w:t>
      </w:r>
      <w:r w:rsidRPr="00D31415">
        <w:rPr>
          <w:sz w:val="21"/>
          <w:szCs w:val="21"/>
          <w:lang w:val="sq-AL"/>
        </w:rPr>
        <w:t xml:space="preserve"> që kanë kryer arsimin e mesëm jashtë shtetit</w:t>
      </w:r>
    </w:p>
    <w:p w:rsidR="006C7748" w:rsidRPr="00D31415" w:rsidRDefault="006C7748" w:rsidP="006C7748">
      <w:pPr>
        <w:pStyle w:val="Paragrafi"/>
        <w:rPr>
          <w:sz w:val="21"/>
          <w:szCs w:val="21"/>
          <w:lang w:val="sq-AL"/>
        </w:rPr>
      </w:pPr>
    </w:p>
    <w:p w:rsidR="006C7748" w:rsidRPr="00D31415" w:rsidRDefault="006C7748" w:rsidP="006C7748">
      <w:pPr>
        <w:pStyle w:val="Paragrafi"/>
        <w:rPr>
          <w:sz w:val="21"/>
          <w:szCs w:val="21"/>
          <w:lang w:val="sq-AL"/>
        </w:rPr>
      </w:pPr>
      <w:r w:rsidRPr="00D31415">
        <w:rPr>
          <w:sz w:val="21"/>
          <w:szCs w:val="21"/>
          <w:lang w:val="sq-AL"/>
        </w:rPr>
        <w:t>Në mbështetje të nenit 102 të Kushtetutës së Republikës së Shqipërisë, të nenit 13 të ligjit nr. 7952, datë 21.6.1995 “Për sistemin arsimor parauniversitar”, të ndryshuar, të vendimit të Këshillit të Ministrave nr. 78, d</w:t>
      </w:r>
      <w:r w:rsidR="00432262" w:rsidRPr="00D31415">
        <w:rPr>
          <w:sz w:val="21"/>
          <w:szCs w:val="21"/>
          <w:lang w:val="sq-AL"/>
        </w:rPr>
        <w:t>a</w:t>
      </w:r>
      <w:r w:rsidRPr="00D31415">
        <w:rPr>
          <w:sz w:val="21"/>
          <w:szCs w:val="21"/>
          <w:lang w:val="sq-AL"/>
        </w:rPr>
        <w:t>të 8.2.2006 “Për krijimin e Maturës Shtetërore dhe pranimet në shkollat e larta publike”, të ndryshuar</w:t>
      </w:r>
      <w:r w:rsidR="00076B9B" w:rsidRPr="00D31415">
        <w:rPr>
          <w:sz w:val="21"/>
          <w:szCs w:val="21"/>
          <w:lang w:val="sq-AL"/>
        </w:rPr>
        <w:t>,</w:t>
      </w:r>
    </w:p>
    <w:p w:rsidR="006C7748" w:rsidRPr="00D31415" w:rsidRDefault="006C7748" w:rsidP="006C7748">
      <w:pPr>
        <w:pStyle w:val="Paragrafi"/>
        <w:rPr>
          <w:sz w:val="21"/>
          <w:szCs w:val="21"/>
          <w:lang w:val="sq-AL"/>
        </w:rPr>
      </w:pPr>
    </w:p>
    <w:p w:rsidR="006C7748" w:rsidRPr="00D31415" w:rsidRDefault="006C7748" w:rsidP="006C7748">
      <w:pPr>
        <w:pStyle w:val="VENDOSI"/>
        <w:rPr>
          <w:sz w:val="21"/>
          <w:szCs w:val="21"/>
          <w:lang w:val="sq-AL"/>
        </w:rPr>
      </w:pPr>
      <w:r w:rsidRPr="00D31415">
        <w:rPr>
          <w:sz w:val="21"/>
          <w:szCs w:val="21"/>
          <w:lang w:val="sq-AL"/>
        </w:rPr>
        <w:t>Udhëzoj:</w:t>
      </w:r>
    </w:p>
    <w:p w:rsidR="006C7748" w:rsidRPr="00D31415" w:rsidRDefault="006C7748" w:rsidP="006C7748">
      <w:pPr>
        <w:pStyle w:val="Paragrafi"/>
        <w:rPr>
          <w:sz w:val="21"/>
          <w:szCs w:val="21"/>
          <w:lang w:val="sq-AL"/>
        </w:rPr>
      </w:pPr>
    </w:p>
    <w:p w:rsidR="006C7748" w:rsidRPr="00D31415" w:rsidRDefault="006C7748" w:rsidP="006C7748">
      <w:pPr>
        <w:pStyle w:val="Paragrafi"/>
        <w:rPr>
          <w:sz w:val="21"/>
          <w:szCs w:val="21"/>
          <w:lang w:val="sq-AL"/>
        </w:rPr>
      </w:pPr>
      <w:r w:rsidRPr="00D31415">
        <w:rPr>
          <w:sz w:val="21"/>
          <w:szCs w:val="21"/>
          <w:lang w:val="sq-AL"/>
        </w:rPr>
        <w:t>1. Për shqyrtimin e kërkesave të shtetasve shqiptarë dhe të huaj</w:t>
      </w:r>
      <w:r w:rsidR="00432262" w:rsidRPr="00D31415">
        <w:rPr>
          <w:sz w:val="21"/>
          <w:szCs w:val="21"/>
          <w:lang w:val="sq-AL"/>
        </w:rPr>
        <w:t>,</w:t>
      </w:r>
      <w:r w:rsidRPr="00D31415">
        <w:rPr>
          <w:sz w:val="21"/>
          <w:szCs w:val="21"/>
          <w:lang w:val="sq-AL"/>
        </w:rPr>
        <w:t xml:space="preserve"> që kanë diplomën e shkollës së mesme të fituar jashtë shtetit, në lidhje me njehsimin e dokumenteve shkollore, ngrihet një komision i posaçëm në MASH me urdhër të Ministrit të Arsimit dhe Shkencës.</w:t>
      </w:r>
    </w:p>
    <w:p w:rsidR="006C7748" w:rsidRPr="00D31415" w:rsidRDefault="006C7748" w:rsidP="006C7748">
      <w:pPr>
        <w:pStyle w:val="Paragrafi"/>
        <w:rPr>
          <w:sz w:val="21"/>
          <w:szCs w:val="21"/>
          <w:lang w:val="sq-AL"/>
        </w:rPr>
      </w:pPr>
      <w:r w:rsidRPr="00D31415">
        <w:rPr>
          <w:sz w:val="21"/>
          <w:szCs w:val="21"/>
          <w:lang w:val="sq-AL"/>
        </w:rPr>
        <w:t xml:space="preserve">2. Për njehsimin e diplomave, shtetasit e mësipërm ose institucionet shtetërore/private të interesuara të paraqesin në MASH kërkesën dhe </w:t>
      </w:r>
      <w:r w:rsidR="002E1423" w:rsidRPr="00D31415">
        <w:rPr>
          <w:sz w:val="21"/>
          <w:szCs w:val="21"/>
          <w:lang w:val="sq-AL"/>
        </w:rPr>
        <w:t>dokumentacionin</w:t>
      </w:r>
      <w:r w:rsidRPr="00D31415">
        <w:rPr>
          <w:sz w:val="21"/>
          <w:szCs w:val="21"/>
          <w:lang w:val="sq-AL"/>
        </w:rPr>
        <w:t xml:space="preserve"> e mëposhtëm:</w:t>
      </w:r>
    </w:p>
    <w:p w:rsidR="006C7748" w:rsidRPr="00D31415" w:rsidRDefault="006C7748" w:rsidP="006C7748">
      <w:pPr>
        <w:pStyle w:val="Paragrafi"/>
        <w:rPr>
          <w:sz w:val="21"/>
          <w:szCs w:val="21"/>
          <w:lang w:val="sq-AL"/>
        </w:rPr>
      </w:pPr>
      <w:r w:rsidRPr="00D31415">
        <w:rPr>
          <w:sz w:val="21"/>
          <w:szCs w:val="21"/>
          <w:lang w:val="sq-AL"/>
        </w:rPr>
        <w:t>a) Dëftesën/diplomën, së bashku me listën e notave të të gjitha viteve të shkollës së mesme, të përkthyera në gjuhën shqipe dhe të noterizuara.</w:t>
      </w:r>
    </w:p>
    <w:p w:rsidR="006C7748" w:rsidRPr="00D31415" w:rsidRDefault="006C7748" w:rsidP="006C7748">
      <w:pPr>
        <w:pStyle w:val="Paragrafi"/>
        <w:rPr>
          <w:sz w:val="21"/>
          <w:szCs w:val="21"/>
          <w:lang w:val="sq-AL"/>
        </w:rPr>
      </w:pPr>
      <w:r w:rsidRPr="00D31415">
        <w:rPr>
          <w:sz w:val="21"/>
          <w:szCs w:val="21"/>
          <w:lang w:val="sq-AL"/>
        </w:rPr>
        <w:t>b) Fotokopje të dokument</w:t>
      </w:r>
      <w:r w:rsidR="002E1423" w:rsidRPr="00D31415">
        <w:rPr>
          <w:sz w:val="21"/>
          <w:szCs w:val="21"/>
          <w:lang w:val="sq-AL"/>
        </w:rPr>
        <w:t>it</w:t>
      </w:r>
      <w:r w:rsidRPr="00D31415">
        <w:rPr>
          <w:sz w:val="21"/>
          <w:szCs w:val="21"/>
          <w:lang w:val="sq-AL"/>
        </w:rPr>
        <w:t xml:space="preserve"> të identifikimit (kartë identiteti, pasaportë ose letërnjoftim).</w:t>
      </w:r>
    </w:p>
    <w:p w:rsidR="006C7748" w:rsidRPr="00D31415" w:rsidRDefault="006C7748" w:rsidP="006C7748">
      <w:pPr>
        <w:pStyle w:val="Paragrafi"/>
        <w:rPr>
          <w:sz w:val="21"/>
          <w:szCs w:val="21"/>
          <w:lang w:val="sq-AL"/>
        </w:rPr>
      </w:pPr>
      <w:r w:rsidRPr="00D31415">
        <w:rPr>
          <w:sz w:val="21"/>
          <w:szCs w:val="21"/>
          <w:lang w:val="sq-AL"/>
        </w:rPr>
        <w:t>c) Shtetasit e huaj duhet të paraqesin lejen e qëndrimit në Shqipëri (kopje e noterizuar).</w:t>
      </w:r>
    </w:p>
    <w:p w:rsidR="006C7748" w:rsidRPr="00D31415" w:rsidRDefault="006C7748" w:rsidP="006C7748">
      <w:pPr>
        <w:pStyle w:val="Paragrafi"/>
        <w:rPr>
          <w:sz w:val="21"/>
          <w:szCs w:val="21"/>
          <w:lang w:val="sq-AL"/>
        </w:rPr>
      </w:pPr>
      <w:r w:rsidRPr="00D31415">
        <w:rPr>
          <w:sz w:val="21"/>
          <w:szCs w:val="21"/>
          <w:lang w:val="sq-AL"/>
        </w:rPr>
        <w:t>3. Shtetasit shqiptarë apo të huaj, që kanë fituar diplomë të shkollës së mesme jashtë shtetit dhe duan të ndjekin programet e studimit universitar dhe jouniversitar në institucionet e arsimit të lartë (IAL) në vend, duhet të paraqesin dokumentet plotësuese të mëposhtme:</w:t>
      </w:r>
    </w:p>
    <w:p w:rsidR="006C7748" w:rsidRPr="00D31415" w:rsidRDefault="006C7748" w:rsidP="006C7748">
      <w:pPr>
        <w:pStyle w:val="Paragrafi"/>
        <w:rPr>
          <w:sz w:val="21"/>
          <w:szCs w:val="21"/>
          <w:lang w:val="sq-AL"/>
        </w:rPr>
      </w:pPr>
      <w:r w:rsidRPr="00D31415">
        <w:rPr>
          <w:sz w:val="21"/>
          <w:szCs w:val="21"/>
          <w:lang w:val="sq-AL"/>
        </w:rPr>
        <w:t>a) Kërkesën me shkrim për të vazhduar një program studimi në IAL.</w:t>
      </w:r>
    </w:p>
    <w:p w:rsidR="006C7748" w:rsidRPr="00D31415" w:rsidRDefault="006C7748" w:rsidP="006C7748">
      <w:pPr>
        <w:pStyle w:val="Paragrafi"/>
        <w:rPr>
          <w:sz w:val="21"/>
          <w:szCs w:val="21"/>
          <w:lang w:val="sq-AL"/>
        </w:rPr>
      </w:pPr>
      <w:r w:rsidRPr="00D31415">
        <w:rPr>
          <w:sz w:val="21"/>
          <w:szCs w:val="21"/>
          <w:lang w:val="sq-AL"/>
        </w:rPr>
        <w:t>b) Dokumentin zyrtar nga vendi që vijnë, i cili vërteton</w:t>
      </w:r>
      <w:r w:rsidR="00432262" w:rsidRPr="00D31415">
        <w:rPr>
          <w:sz w:val="21"/>
          <w:szCs w:val="21"/>
          <w:lang w:val="sq-AL"/>
        </w:rPr>
        <w:t xml:space="preserve"> se cikli i studimeve të kryera</w:t>
      </w:r>
      <w:r w:rsidRPr="00D31415">
        <w:rPr>
          <w:sz w:val="21"/>
          <w:szCs w:val="21"/>
          <w:lang w:val="sq-AL"/>
        </w:rPr>
        <w:t xml:space="preserve"> u jep të drejtën të vazhdojnë studimet universitare ose shkolla të larta jouniversitare në vendin ku kanë studiuar.</w:t>
      </w:r>
    </w:p>
    <w:p w:rsidR="006C7748" w:rsidRPr="00D31415" w:rsidRDefault="006C7748" w:rsidP="006C7748">
      <w:pPr>
        <w:pStyle w:val="Paragrafi"/>
        <w:rPr>
          <w:sz w:val="21"/>
          <w:szCs w:val="21"/>
          <w:lang w:val="sq-AL"/>
        </w:rPr>
      </w:pPr>
      <w:r w:rsidRPr="00D31415">
        <w:rPr>
          <w:sz w:val="21"/>
          <w:szCs w:val="21"/>
          <w:lang w:val="sq-AL"/>
        </w:rPr>
        <w:t>c) Certifikatën e njohjes së gjuhës shqipe. Zotërimi i gjuhës shqipe vërtetohet nëpërmjet dëshmisë së provimit që zhvillohet mbi bazën e programit për të huajt në Fakultetin e Histori-Filologjisë të Universitetit të Tiranës.</w:t>
      </w:r>
    </w:p>
    <w:p w:rsidR="006C7748" w:rsidRPr="00D31415" w:rsidRDefault="006C7748" w:rsidP="006C7748">
      <w:pPr>
        <w:pStyle w:val="Paragrafi"/>
        <w:rPr>
          <w:sz w:val="21"/>
          <w:szCs w:val="21"/>
          <w:lang w:val="sq-AL"/>
        </w:rPr>
      </w:pPr>
      <w:r w:rsidRPr="00D31415">
        <w:rPr>
          <w:sz w:val="21"/>
          <w:szCs w:val="21"/>
          <w:lang w:val="sq-AL"/>
        </w:rPr>
        <w:t>Nga detyrimi i dhënies së provimit të gjuhës shqipe përjashtohen të gjithë ata shtetas të cilët kanë vazhduar studimet në shkollën e mesme në institucione arsimore që kanë program mësimor në gjuhën shqipe, ose shtetasit që e japin gjuhën shqipe dhe letërsinë si provim të detyruar të Maturës Shtetërore.</w:t>
      </w:r>
    </w:p>
    <w:p w:rsidR="006C7748" w:rsidRPr="00D31415" w:rsidRDefault="006C7748" w:rsidP="006C7748">
      <w:pPr>
        <w:pStyle w:val="Paragrafi"/>
        <w:rPr>
          <w:sz w:val="21"/>
          <w:szCs w:val="21"/>
          <w:lang w:val="sq-AL"/>
        </w:rPr>
      </w:pPr>
      <w:r w:rsidRPr="00D31415">
        <w:rPr>
          <w:sz w:val="21"/>
          <w:szCs w:val="21"/>
          <w:lang w:val="sq-AL"/>
        </w:rPr>
        <w:t>4. Periudha kohore e njehsimit të diplomave të shtetasve shqiptarë dhe të huaj që kanë fituar diplomë të shkollës së mesme jashtë shtetit, të jetë:</w:t>
      </w:r>
    </w:p>
    <w:p w:rsidR="006C7748" w:rsidRPr="00D31415" w:rsidRDefault="006C7748" w:rsidP="006C7748">
      <w:pPr>
        <w:pStyle w:val="Paragrafi"/>
        <w:rPr>
          <w:sz w:val="21"/>
          <w:szCs w:val="21"/>
          <w:lang w:val="sq-AL"/>
        </w:rPr>
      </w:pPr>
      <w:r w:rsidRPr="00D31415">
        <w:rPr>
          <w:sz w:val="21"/>
          <w:szCs w:val="21"/>
          <w:lang w:val="sq-AL"/>
        </w:rPr>
        <w:t>a) Prill-maj: Për të gjithë shtetasit shqiptarë dhe të huaj që kërkojnë të vazhdojnë studimet me kohë të plotë në IAL-të publike;</w:t>
      </w:r>
    </w:p>
    <w:p w:rsidR="006C7748" w:rsidRPr="00D31415" w:rsidRDefault="006C7748" w:rsidP="006C7748">
      <w:pPr>
        <w:pStyle w:val="Paragrafi"/>
        <w:rPr>
          <w:sz w:val="21"/>
          <w:szCs w:val="21"/>
          <w:lang w:val="sq-AL"/>
        </w:rPr>
      </w:pPr>
      <w:r w:rsidRPr="00D31415">
        <w:rPr>
          <w:sz w:val="21"/>
          <w:szCs w:val="21"/>
          <w:lang w:val="sq-AL"/>
        </w:rPr>
        <w:t>b) Gusht-shtator: Për të gjithë shtetasit shqiptarë dhe të huaj që kërkojnë të vazhdojnë studimet në programet e studimit me kohë të shkurtuar në IAL-të publike</w:t>
      </w:r>
      <w:r w:rsidR="00076B9B" w:rsidRPr="00D31415">
        <w:rPr>
          <w:sz w:val="21"/>
          <w:szCs w:val="21"/>
          <w:lang w:val="sq-AL"/>
        </w:rPr>
        <w:t>;</w:t>
      </w:r>
    </w:p>
    <w:p w:rsidR="006C7748" w:rsidRPr="00D31415" w:rsidRDefault="006C7748" w:rsidP="006C7748">
      <w:pPr>
        <w:pStyle w:val="Paragrafi"/>
        <w:rPr>
          <w:sz w:val="21"/>
          <w:szCs w:val="21"/>
          <w:lang w:val="sq-AL"/>
        </w:rPr>
      </w:pPr>
      <w:r w:rsidRPr="00D31415">
        <w:rPr>
          <w:sz w:val="21"/>
          <w:szCs w:val="21"/>
          <w:lang w:val="sq-AL"/>
        </w:rPr>
        <w:t>c) Gusht-dhjetor: Për të gjithë shtetasit shqiptarë dhe të huaj që kërkojnë të vazhdojnë studimet në programet e studimit në IAL-të private</w:t>
      </w:r>
      <w:r w:rsidR="00076B9B" w:rsidRPr="00D31415">
        <w:rPr>
          <w:sz w:val="21"/>
          <w:szCs w:val="21"/>
          <w:lang w:val="sq-AL"/>
        </w:rPr>
        <w:t>;</w:t>
      </w:r>
    </w:p>
    <w:p w:rsidR="006C7748" w:rsidRPr="00D31415" w:rsidRDefault="006C7748" w:rsidP="006C7748">
      <w:pPr>
        <w:pStyle w:val="Paragrafi"/>
        <w:rPr>
          <w:sz w:val="21"/>
          <w:szCs w:val="21"/>
          <w:lang w:val="sq-AL"/>
        </w:rPr>
      </w:pPr>
      <w:r w:rsidRPr="00D31415">
        <w:rPr>
          <w:sz w:val="21"/>
          <w:szCs w:val="21"/>
          <w:lang w:val="sq-AL"/>
        </w:rPr>
        <w:t>d) Në çdo kohë: Për të gjithë shtetasit shqiptarë dhe të huaj që nuk kërkojnë të vazhdojnë studimet universitare në Shqipëri.</w:t>
      </w:r>
    </w:p>
    <w:p w:rsidR="006C7748" w:rsidRPr="00D31415" w:rsidRDefault="006C7748" w:rsidP="006C7748">
      <w:pPr>
        <w:pStyle w:val="Paragrafi"/>
        <w:rPr>
          <w:sz w:val="21"/>
          <w:szCs w:val="21"/>
          <w:lang w:val="sq-AL"/>
        </w:rPr>
      </w:pPr>
      <w:r w:rsidRPr="00D31415">
        <w:rPr>
          <w:sz w:val="21"/>
          <w:szCs w:val="21"/>
          <w:lang w:val="sq-AL"/>
        </w:rPr>
        <w:t>5. Në rastet kur komisioni i posaçëm në MASH, për njehsimin e diplomave të shkollës së mesme të fituara jashtë shtetit, vlerëson se shtetasit shqiptarë dhe të huaj</w:t>
      </w:r>
      <w:r w:rsidR="007652DC">
        <w:rPr>
          <w:sz w:val="21"/>
          <w:szCs w:val="21"/>
          <w:lang w:val="sq-AL"/>
        </w:rPr>
        <w:t>,</w:t>
      </w:r>
      <w:r w:rsidRPr="00D31415">
        <w:rPr>
          <w:sz w:val="21"/>
          <w:szCs w:val="21"/>
          <w:lang w:val="sq-AL"/>
        </w:rPr>
        <w:t xml:space="preserve"> që kanë kryer arsimin e mesëm jashtë vendit dhe kërkojnë të vijojnë studimet në IAL-të publike dhe private, nuk kanë dhënë provime të njëvlershme me Maturën Shtetërore në Republikën e Shqipërisë (të detyruara dhe me zgjedhje), i kërkon shtetasve të mësipërm: a) të japin si provime të detyruara gjuhën shqipe e letërsinë (ose një nga gjuhët e huaja të listës së lëndëve me zgjedhje, e konceptuar sipas standardit të testit të gjuhës shqipe dhe letërsisë) dhe matematikën; b) si dhe provimet me zgjedhje, sipas procedurës së përcaktuar në “Rregulloren për zhvillimin e provimeve të Maturës Shtetërore në Republikën e Shqipërisë”.</w:t>
      </w:r>
    </w:p>
    <w:p w:rsidR="006C7748" w:rsidRPr="00D31415" w:rsidRDefault="006C7748" w:rsidP="006C7748">
      <w:pPr>
        <w:pStyle w:val="Paragrafi"/>
        <w:rPr>
          <w:sz w:val="21"/>
          <w:szCs w:val="21"/>
          <w:lang w:val="sq-AL"/>
        </w:rPr>
      </w:pPr>
      <w:r w:rsidRPr="00D31415">
        <w:rPr>
          <w:sz w:val="21"/>
          <w:szCs w:val="21"/>
          <w:lang w:val="sq-AL"/>
        </w:rPr>
        <w:t>Komisioni i posaçëm, në këto raste, të përllogarisë vetëm notën mesatare të shkollës së mesme.</w:t>
      </w:r>
    </w:p>
    <w:p w:rsidR="006C7748" w:rsidRPr="00D31415" w:rsidRDefault="006C7748" w:rsidP="006C7748">
      <w:pPr>
        <w:pStyle w:val="Paragrafi"/>
        <w:rPr>
          <w:sz w:val="21"/>
          <w:szCs w:val="21"/>
          <w:lang w:val="sq-AL"/>
        </w:rPr>
      </w:pPr>
      <w:r w:rsidRPr="00D31415">
        <w:rPr>
          <w:sz w:val="21"/>
          <w:szCs w:val="21"/>
          <w:lang w:val="sq-AL"/>
        </w:rPr>
        <w:t>6. Në rastet kur vlerësohet nga komisioni i posaçëm se shtetasit shqiptarë dhe të huaj që kanë kryer arsimin e mesëm jashtë vendit, kanë dhënë provimet e detyruara të Maturës Shtetërore, komisioni i posaçëm:</w:t>
      </w:r>
    </w:p>
    <w:p w:rsidR="006C7748" w:rsidRPr="00D31415" w:rsidRDefault="006C7748" w:rsidP="006C7748">
      <w:pPr>
        <w:pStyle w:val="Paragrafi"/>
        <w:rPr>
          <w:sz w:val="21"/>
          <w:szCs w:val="21"/>
          <w:lang w:val="sq-AL"/>
        </w:rPr>
      </w:pPr>
      <w:r w:rsidRPr="00D31415">
        <w:rPr>
          <w:sz w:val="21"/>
          <w:szCs w:val="21"/>
          <w:lang w:val="sq-AL"/>
        </w:rPr>
        <w:t xml:space="preserve">a) </w:t>
      </w:r>
      <w:r w:rsidR="00432262" w:rsidRPr="00D31415">
        <w:rPr>
          <w:sz w:val="21"/>
          <w:szCs w:val="21"/>
          <w:lang w:val="sq-AL"/>
        </w:rPr>
        <w:t xml:space="preserve">të </w:t>
      </w:r>
      <w:r w:rsidRPr="00D31415">
        <w:rPr>
          <w:sz w:val="21"/>
          <w:szCs w:val="21"/>
          <w:lang w:val="sq-AL"/>
        </w:rPr>
        <w:t>përllogarisë notën mes</w:t>
      </w:r>
      <w:r w:rsidR="002E1423" w:rsidRPr="00D31415">
        <w:rPr>
          <w:sz w:val="21"/>
          <w:szCs w:val="21"/>
          <w:lang w:val="sq-AL"/>
        </w:rPr>
        <w:t>a</w:t>
      </w:r>
      <w:r w:rsidRPr="00D31415">
        <w:rPr>
          <w:sz w:val="21"/>
          <w:szCs w:val="21"/>
          <w:lang w:val="sq-AL"/>
        </w:rPr>
        <w:t>tare;</w:t>
      </w:r>
    </w:p>
    <w:p w:rsidR="006C7748" w:rsidRPr="00D31415" w:rsidRDefault="006C7748" w:rsidP="006C7748">
      <w:pPr>
        <w:pStyle w:val="Paragrafi"/>
        <w:rPr>
          <w:sz w:val="21"/>
          <w:szCs w:val="21"/>
          <w:lang w:val="sq-AL"/>
        </w:rPr>
      </w:pPr>
      <w:r w:rsidRPr="00D31415">
        <w:rPr>
          <w:sz w:val="21"/>
          <w:szCs w:val="21"/>
          <w:lang w:val="sq-AL"/>
        </w:rPr>
        <w:t xml:space="preserve">b) </w:t>
      </w:r>
      <w:r w:rsidR="00432262" w:rsidRPr="00D31415">
        <w:rPr>
          <w:sz w:val="21"/>
          <w:szCs w:val="21"/>
          <w:lang w:val="sq-AL"/>
        </w:rPr>
        <w:t xml:space="preserve">të </w:t>
      </w:r>
      <w:r w:rsidRPr="00D31415">
        <w:rPr>
          <w:sz w:val="21"/>
          <w:szCs w:val="21"/>
          <w:lang w:val="sq-AL"/>
        </w:rPr>
        <w:t>ekuivalentojë me shifër dhe fjalë notat e provimeve të detyruara</w:t>
      </w:r>
      <w:r w:rsidR="00076B9B" w:rsidRPr="00D31415">
        <w:rPr>
          <w:sz w:val="21"/>
          <w:szCs w:val="21"/>
          <w:lang w:val="sq-AL"/>
        </w:rPr>
        <w:t>.</w:t>
      </w:r>
    </w:p>
    <w:p w:rsidR="006C7748" w:rsidRPr="00D31415" w:rsidRDefault="006C7748" w:rsidP="006C7748">
      <w:pPr>
        <w:pStyle w:val="Paragrafi"/>
        <w:rPr>
          <w:sz w:val="21"/>
          <w:szCs w:val="21"/>
          <w:lang w:val="sq-AL"/>
        </w:rPr>
      </w:pPr>
      <w:r w:rsidRPr="00D31415">
        <w:rPr>
          <w:sz w:val="21"/>
          <w:szCs w:val="21"/>
          <w:lang w:val="sq-AL"/>
        </w:rPr>
        <w:t>7. Në rastet kur vlerësohet se shtetasi shqiptar i ka kryer të gjitha detyrimet e Maturës Shtetërore ose ka dhënë provime pranimi për në universitetet ose shkollat e larta jouniversitare të vendit nga ku ai vjen, komisioni i posaçëm:</w:t>
      </w:r>
    </w:p>
    <w:p w:rsidR="006C7748" w:rsidRPr="00D31415" w:rsidRDefault="006C7748" w:rsidP="006C7748">
      <w:pPr>
        <w:pStyle w:val="Paragrafi"/>
        <w:rPr>
          <w:sz w:val="21"/>
          <w:szCs w:val="21"/>
          <w:lang w:val="sq-AL"/>
        </w:rPr>
      </w:pPr>
      <w:r w:rsidRPr="00D31415">
        <w:rPr>
          <w:sz w:val="21"/>
          <w:szCs w:val="21"/>
          <w:lang w:val="sq-AL"/>
        </w:rPr>
        <w:t xml:space="preserve">a) </w:t>
      </w:r>
      <w:r w:rsidR="00432262" w:rsidRPr="00D31415">
        <w:rPr>
          <w:sz w:val="21"/>
          <w:szCs w:val="21"/>
          <w:lang w:val="sq-AL"/>
        </w:rPr>
        <w:t xml:space="preserve">të </w:t>
      </w:r>
      <w:r w:rsidRPr="00D31415">
        <w:rPr>
          <w:sz w:val="21"/>
          <w:szCs w:val="21"/>
          <w:lang w:val="sq-AL"/>
        </w:rPr>
        <w:t>përllogarisë notën mesatare;</w:t>
      </w:r>
    </w:p>
    <w:p w:rsidR="006C7748" w:rsidRPr="00D31415" w:rsidRDefault="006C7748" w:rsidP="006C7748">
      <w:pPr>
        <w:pStyle w:val="Paragrafi"/>
        <w:rPr>
          <w:sz w:val="21"/>
          <w:szCs w:val="21"/>
          <w:lang w:val="sq-AL"/>
        </w:rPr>
      </w:pPr>
      <w:r w:rsidRPr="00D31415">
        <w:rPr>
          <w:sz w:val="21"/>
          <w:szCs w:val="21"/>
          <w:lang w:val="sq-AL"/>
        </w:rPr>
        <w:t xml:space="preserve">b) </w:t>
      </w:r>
      <w:r w:rsidR="00432262" w:rsidRPr="00D31415">
        <w:rPr>
          <w:sz w:val="21"/>
          <w:szCs w:val="21"/>
          <w:lang w:val="sq-AL"/>
        </w:rPr>
        <w:t xml:space="preserve">të </w:t>
      </w:r>
      <w:r w:rsidRPr="00D31415">
        <w:rPr>
          <w:sz w:val="21"/>
          <w:szCs w:val="21"/>
          <w:lang w:val="sq-AL"/>
        </w:rPr>
        <w:t>ekuivalentojë me shifër dhe me fjalë notat e provimeve të detyruara dhe të provimeve me zgjedhje;</w:t>
      </w:r>
    </w:p>
    <w:p w:rsidR="006C7748" w:rsidRPr="00D31415" w:rsidRDefault="006C7748" w:rsidP="006C7748">
      <w:pPr>
        <w:pStyle w:val="Paragrafi"/>
        <w:rPr>
          <w:sz w:val="21"/>
          <w:szCs w:val="21"/>
          <w:lang w:val="sq-AL"/>
        </w:rPr>
      </w:pPr>
      <w:r w:rsidRPr="00D31415">
        <w:rPr>
          <w:sz w:val="21"/>
          <w:szCs w:val="21"/>
          <w:lang w:val="sq-AL"/>
        </w:rPr>
        <w:t xml:space="preserve">c) </w:t>
      </w:r>
      <w:r w:rsidR="00432262" w:rsidRPr="00D31415">
        <w:rPr>
          <w:sz w:val="21"/>
          <w:szCs w:val="21"/>
          <w:lang w:val="sq-AL"/>
        </w:rPr>
        <w:t xml:space="preserve">të </w:t>
      </w:r>
      <w:r w:rsidRPr="00D31415">
        <w:rPr>
          <w:sz w:val="21"/>
          <w:szCs w:val="21"/>
          <w:lang w:val="sq-AL"/>
        </w:rPr>
        <w:t>përcjellë dokumentacionin në Agjencinë Kombëtare të Provimeve.</w:t>
      </w:r>
    </w:p>
    <w:p w:rsidR="006C7748" w:rsidRPr="00D31415" w:rsidRDefault="006C7748" w:rsidP="006C7748">
      <w:pPr>
        <w:pStyle w:val="Paragrafi"/>
        <w:rPr>
          <w:sz w:val="21"/>
          <w:szCs w:val="21"/>
          <w:lang w:val="sq-AL"/>
        </w:rPr>
      </w:pPr>
      <w:r w:rsidRPr="00D31415">
        <w:rPr>
          <w:sz w:val="21"/>
          <w:szCs w:val="21"/>
          <w:lang w:val="sq-AL"/>
        </w:rPr>
        <w:t>8. Drejtoria e Integrimit Evropian (DIE) në MASH të sigurojë përditësimin e tabelës së konvertimit të notave të shtet</w:t>
      </w:r>
      <w:r w:rsidR="00432262" w:rsidRPr="00D31415">
        <w:rPr>
          <w:sz w:val="21"/>
          <w:szCs w:val="21"/>
          <w:lang w:val="sq-AL"/>
        </w:rPr>
        <w:t>e</w:t>
      </w:r>
      <w:r w:rsidRPr="00D31415">
        <w:rPr>
          <w:sz w:val="21"/>
          <w:szCs w:val="21"/>
          <w:lang w:val="sq-AL"/>
        </w:rPr>
        <w:t>ve të huaja me sistemin e vlerësimit në Republikën e Shqipërisë. DIE të mundësojë mbështetjen për modalitetet që do të ndiqen në njehsimin e diplomave të shkollës së mesme për shtetasit e huaj që kërkojnë të vazhdojnë studimet universitare në Shqipëri.</w:t>
      </w:r>
    </w:p>
    <w:p w:rsidR="006C7748" w:rsidRPr="00D31415" w:rsidRDefault="006C7748" w:rsidP="006C7748">
      <w:pPr>
        <w:pStyle w:val="Paragrafi"/>
        <w:rPr>
          <w:sz w:val="21"/>
          <w:szCs w:val="21"/>
          <w:lang w:val="sq-AL"/>
        </w:rPr>
      </w:pPr>
      <w:r w:rsidRPr="00D31415">
        <w:rPr>
          <w:sz w:val="21"/>
          <w:szCs w:val="21"/>
          <w:lang w:val="sq-AL"/>
        </w:rPr>
        <w:t>9. Ngark</w:t>
      </w:r>
      <w:r w:rsidR="002E1423" w:rsidRPr="00D31415">
        <w:rPr>
          <w:sz w:val="21"/>
          <w:szCs w:val="21"/>
          <w:lang w:val="sq-AL"/>
        </w:rPr>
        <w:t>o</w:t>
      </w:r>
      <w:r w:rsidRPr="00D31415">
        <w:rPr>
          <w:sz w:val="21"/>
          <w:szCs w:val="21"/>
          <w:lang w:val="sq-AL"/>
        </w:rPr>
        <w:t>he</w:t>
      </w:r>
      <w:r w:rsidR="00286E5D">
        <w:rPr>
          <w:sz w:val="21"/>
          <w:szCs w:val="21"/>
          <w:lang w:val="sq-AL"/>
        </w:rPr>
        <w:t>n për zbatimin e këtij udhëzimi</w:t>
      </w:r>
      <w:r w:rsidRPr="00D31415">
        <w:rPr>
          <w:sz w:val="21"/>
          <w:szCs w:val="21"/>
          <w:lang w:val="sq-AL"/>
        </w:rPr>
        <w:t xml:space="preserve"> Zëvendësministri i Arsimit dhe Shkencës, Sekretari i Përgjithshëm, Drejtoria e Edukimit Parauniversitar, Drejtoria e Zhvillimit të Arsimit Privat, Drejtoria e Arsimit të Lartë dhe Kërkimit Shkencor, Drejtoria e Integrimit Evropian, Drejtoria e </w:t>
      </w:r>
      <w:r w:rsidR="002E1423" w:rsidRPr="00D31415">
        <w:rPr>
          <w:sz w:val="21"/>
          <w:szCs w:val="21"/>
          <w:lang w:val="sq-AL"/>
        </w:rPr>
        <w:t>Marrëdhënieve</w:t>
      </w:r>
      <w:r w:rsidRPr="00D31415">
        <w:rPr>
          <w:sz w:val="21"/>
          <w:szCs w:val="21"/>
          <w:lang w:val="sq-AL"/>
        </w:rPr>
        <w:t xml:space="preserve"> me Median dhe Publikun, drejtoritë arsimore rajonale dhe z</w:t>
      </w:r>
      <w:r w:rsidR="00432262" w:rsidRPr="00D31415">
        <w:rPr>
          <w:sz w:val="21"/>
          <w:szCs w:val="21"/>
          <w:lang w:val="sq-AL"/>
        </w:rPr>
        <w:t>yrat a</w:t>
      </w:r>
      <w:r w:rsidRPr="00D31415">
        <w:rPr>
          <w:sz w:val="21"/>
          <w:szCs w:val="21"/>
          <w:lang w:val="sq-AL"/>
        </w:rPr>
        <w:t>rsimore.</w:t>
      </w:r>
    </w:p>
    <w:p w:rsidR="006C7748" w:rsidRPr="00D31415" w:rsidRDefault="006C7748" w:rsidP="006C7748">
      <w:pPr>
        <w:pStyle w:val="Paragrafi"/>
        <w:rPr>
          <w:sz w:val="21"/>
          <w:szCs w:val="21"/>
          <w:lang w:val="sq-AL"/>
        </w:rPr>
      </w:pPr>
      <w:r w:rsidRPr="00D31415">
        <w:rPr>
          <w:sz w:val="21"/>
          <w:szCs w:val="21"/>
          <w:lang w:val="sq-AL"/>
        </w:rPr>
        <w:t>Ky udhëzim hyn në fuqi pas botimit në Fletoren Zyrtare.</w:t>
      </w:r>
    </w:p>
    <w:p w:rsidR="006C7748" w:rsidRPr="00D31415" w:rsidRDefault="006C7748" w:rsidP="006C7748">
      <w:pPr>
        <w:pStyle w:val="Paragrafi"/>
        <w:rPr>
          <w:sz w:val="21"/>
          <w:szCs w:val="21"/>
          <w:lang w:val="sq-AL"/>
        </w:rPr>
      </w:pPr>
    </w:p>
    <w:p w:rsidR="006C7748" w:rsidRPr="00D31415" w:rsidRDefault="006C7748" w:rsidP="006C7748">
      <w:pPr>
        <w:pStyle w:val="Autoriteti"/>
        <w:rPr>
          <w:sz w:val="21"/>
          <w:szCs w:val="21"/>
          <w:lang w:val="sq-AL"/>
        </w:rPr>
      </w:pPr>
      <w:r w:rsidRPr="00D31415">
        <w:rPr>
          <w:sz w:val="21"/>
          <w:szCs w:val="21"/>
          <w:lang w:val="sq-AL"/>
        </w:rPr>
        <w:t>Ministri i Arsimit dhe shkencËs</w:t>
      </w:r>
    </w:p>
    <w:p w:rsidR="00C172B4" w:rsidRPr="00D31415" w:rsidRDefault="006C7748" w:rsidP="00E3099C">
      <w:pPr>
        <w:pStyle w:val="AutoritetiEmer"/>
        <w:rPr>
          <w:sz w:val="21"/>
          <w:szCs w:val="21"/>
          <w:lang w:val="sq-AL"/>
        </w:rPr>
      </w:pPr>
      <w:r w:rsidRPr="00D31415">
        <w:rPr>
          <w:rStyle w:val="AutoritetiEmerCharChar"/>
          <w:b/>
          <w:bCs/>
          <w:sz w:val="21"/>
          <w:szCs w:val="21"/>
          <w:lang w:val="sq-AL"/>
        </w:rPr>
        <w:t>Myqerem</w:t>
      </w:r>
      <w:r w:rsidR="00E3099C">
        <w:rPr>
          <w:sz w:val="21"/>
          <w:szCs w:val="21"/>
          <w:lang w:val="sq-AL"/>
        </w:rPr>
        <w:t xml:space="preserve"> Tafaj</w:t>
      </w:r>
    </w:p>
    <w:sectPr w:rsidR="00C172B4" w:rsidRPr="00D31415" w:rsidSect="00E3099C">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418" w:left="1418" w:header="2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433" w:rsidRDefault="008D5433" w:rsidP="0039754A">
      <w:pPr>
        <w:pStyle w:val="Paragrafi"/>
        <w:rPr>
          <w:rFonts w:cs="Times New Roman"/>
        </w:rPr>
      </w:pPr>
      <w:r>
        <w:rPr>
          <w:rFonts w:cs="Times New Roman"/>
        </w:rPr>
        <w:separator/>
      </w:r>
    </w:p>
  </w:endnote>
  <w:endnote w:type="continuationSeparator" w:id="0">
    <w:p w:rsidR="008D5433" w:rsidRDefault="008D5433"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9C8" w:rsidRDefault="00C559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9C8" w:rsidRDefault="00C559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9C8" w:rsidRDefault="00C559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433" w:rsidRDefault="008D5433" w:rsidP="0039754A">
      <w:pPr>
        <w:pStyle w:val="Paragrafi"/>
        <w:rPr>
          <w:rFonts w:cs="Times New Roman"/>
        </w:rPr>
      </w:pPr>
      <w:r>
        <w:rPr>
          <w:rFonts w:cs="Times New Roman"/>
        </w:rPr>
        <w:separator/>
      </w:r>
    </w:p>
  </w:footnote>
  <w:footnote w:type="continuationSeparator" w:id="0">
    <w:p w:rsidR="008D5433" w:rsidRDefault="008D5433"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007" w:rsidRDefault="00BA2007"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007" w:rsidRDefault="00BA2007" w:rsidP="0039754A">
    <w:pPr>
      <w:pStyle w:val="Header"/>
      <w:ind w:left="-14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9C8" w:rsidRDefault="00C559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37132328"/>
    <w:multiLevelType w:val="hybridMultilevel"/>
    <w:tmpl w:val="0A50ED58"/>
    <w:lvl w:ilvl="0" w:tplc="DE1EDDA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4736F2B"/>
    <w:multiLevelType w:val="hybridMultilevel"/>
    <w:tmpl w:val="FAC63C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6">
    <w:nsid w:val="673D5A9D"/>
    <w:multiLevelType w:val="hybridMultilevel"/>
    <w:tmpl w:val="D5968A66"/>
    <w:lvl w:ilvl="0" w:tplc="007E49F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3"/>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4379C"/>
    <w:rsid w:val="00051F6B"/>
    <w:rsid w:val="00076B9B"/>
    <w:rsid w:val="000A484C"/>
    <w:rsid w:val="000B1276"/>
    <w:rsid w:val="000B7C06"/>
    <w:rsid w:val="000C0DEE"/>
    <w:rsid w:val="000C48ED"/>
    <w:rsid w:val="000D0E53"/>
    <w:rsid w:val="000D3E57"/>
    <w:rsid w:val="0010589D"/>
    <w:rsid w:val="0011469E"/>
    <w:rsid w:val="00126F53"/>
    <w:rsid w:val="001302D1"/>
    <w:rsid w:val="00145B53"/>
    <w:rsid w:val="00164327"/>
    <w:rsid w:val="001659FA"/>
    <w:rsid w:val="00166468"/>
    <w:rsid w:val="001674A9"/>
    <w:rsid w:val="001759C2"/>
    <w:rsid w:val="001900D0"/>
    <w:rsid w:val="001A74C8"/>
    <w:rsid w:val="001C3F35"/>
    <w:rsid w:val="001C613E"/>
    <w:rsid w:val="001D3C37"/>
    <w:rsid w:val="001D5148"/>
    <w:rsid w:val="001E2E1E"/>
    <w:rsid w:val="001E38D7"/>
    <w:rsid w:val="001E5C59"/>
    <w:rsid w:val="00201B34"/>
    <w:rsid w:val="00202EDD"/>
    <w:rsid w:val="002049C7"/>
    <w:rsid w:val="00213FDE"/>
    <w:rsid w:val="00225F44"/>
    <w:rsid w:val="00227C03"/>
    <w:rsid w:val="00233A49"/>
    <w:rsid w:val="002340BC"/>
    <w:rsid w:val="0023604F"/>
    <w:rsid w:val="00240677"/>
    <w:rsid w:val="0024136C"/>
    <w:rsid w:val="00250254"/>
    <w:rsid w:val="00250386"/>
    <w:rsid w:val="00251027"/>
    <w:rsid w:val="00252B9D"/>
    <w:rsid w:val="00253BB4"/>
    <w:rsid w:val="00260E34"/>
    <w:rsid w:val="00260F02"/>
    <w:rsid w:val="00264E54"/>
    <w:rsid w:val="00265F62"/>
    <w:rsid w:val="002731D7"/>
    <w:rsid w:val="00275AA8"/>
    <w:rsid w:val="00286E5D"/>
    <w:rsid w:val="002B1865"/>
    <w:rsid w:val="002B2A62"/>
    <w:rsid w:val="002D5F75"/>
    <w:rsid w:val="002E0586"/>
    <w:rsid w:val="002E1423"/>
    <w:rsid w:val="002E6ED4"/>
    <w:rsid w:val="002F733F"/>
    <w:rsid w:val="00312E0C"/>
    <w:rsid w:val="0031664E"/>
    <w:rsid w:val="00324FE2"/>
    <w:rsid w:val="00326B0C"/>
    <w:rsid w:val="0033131B"/>
    <w:rsid w:val="00333B05"/>
    <w:rsid w:val="00336587"/>
    <w:rsid w:val="00343A3B"/>
    <w:rsid w:val="003620E5"/>
    <w:rsid w:val="00364B73"/>
    <w:rsid w:val="00365EF7"/>
    <w:rsid w:val="00376AA6"/>
    <w:rsid w:val="00391915"/>
    <w:rsid w:val="00391FBE"/>
    <w:rsid w:val="0039754A"/>
    <w:rsid w:val="003A7DFC"/>
    <w:rsid w:val="003B2660"/>
    <w:rsid w:val="003B329D"/>
    <w:rsid w:val="003B3B2A"/>
    <w:rsid w:val="003C6488"/>
    <w:rsid w:val="003C7C6D"/>
    <w:rsid w:val="003D09AD"/>
    <w:rsid w:val="003D1FC8"/>
    <w:rsid w:val="003D44CD"/>
    <w:rsid w:val="003E29B6"/>
    <w:rsid w:val="003E3217"/>
    <w:rsid w:val="003E71C1"/>
    <w:rsid w:val="003F4FF5"/>
    <w:rsid w:val="004101E2"/>
    <w:rsid w:val="00412F60"/>
    <w:rsid w:val="00415B46"/>
    <w:rsid w:val="004211DC"/>
    <w:rsid w:val="00432262"/>
    <w:rsid w:val="00435581"/>
    <w:rsid w:val="00442AED"/>
    <w:rsid w:val="00445DB3"/>
    <w:rsid w:val="0045042C"/>
    <w:rsid w:val="00462CC4"/>
    <w:rsid w:val="004648FB"/>
    <w:rsid w:val="00464CA3"/>
    <w:rsid w:val="00465BCD"/>
    <w:rsid w:val="004865DE"/>
    <w:rsid w:val="00496D6B"/>
    <w:rsid w:val="004A730B"/>
    <w:rsid w:val="004A7528"/>
    <w:rsid w:val="004B7AB4"/>
    <w:rsid w:val="004C340A"/>
    <w:rsid w:val="004C3E5A"/>
    <w:rsid w:val="004C415A"/>
    <w:rsid w:val="004F35B2"/>
    <w:rsid w:val="00501C46"/>
    <w:rsid w:val="00503BD2"/>
    <w:rsid w:val="005040A2"/>
    <w:rsid w:val="0050543B"/>
    <w:rsid w:val="00507BAC"/>
    <w:rsid w:val="00522CBF"/>
    <w:rsid w:val="00523391"/>
    <w:rsid w:val="005367F6"/>
    <w:rsid w:val="005414D6"/>
    <w:rsid w:val="005574D5"/>
    <w:rsid w:val="00563AC4"/>
    <w:rsid w:val="005660E4"/>
    <w:rsid w:val="00572063"/>
    <w:rsid w:val="0057561B"/>
    <w:rsid w:val="00595D7E"/>
    <w:rsid w:val="005969AD"/>
    <w:rsid w:val="005B7541"/>
    <w:rsid w:val="005C108C"/>
    <w:rsid w:val="005D0E1E"/>
    <w:rsid w:val="005D6D71"/>
    <w:rsid w:val="005F352C"/>
    <w:rsid w:val="006014C6"/>
    <w:rsid w:val="00613502"/>
    <w:rsid w:val="0061539A"/>
    <w:rsid w:val="00622F48"/>
    <w:rsid w:val="0063536D"/>
    <w:rsid w:val="00644C62"/>
    <w:rsid w:val="0065652B"/>
    <w:rsid w:val="006605C1"/>
    <w:rsid w:val="0067465B"/>
    <w:rsid w:val="006A18DC"/>
    <w:rsid w:val="006B512B"/>
    <w:rsid w:val="006C7748"/>
    <w:rsid w:val="006D18C3"/>
    <w:rsid w:val="006D34FE"/>
    <w:rsid w:val="006F0F0E"/>
    <w:rsid w:val="00724D1E"/>
    <w:rsid w:val="00726052"/>
    <w:rsid w:val="007328B9"/>
    <w:rsid w:val="00740FC3"/>
    <w:rsid w:val="0074584B"/>
    <w:rsid w:val="007608B2"/>
    <w:rsid w:val="00760BD9"/>
    <w:rsid w:val="007652DC"/>
    <w:rsid w:val="00772129"/>
    <w:rsid w:val="007725D2"/>
    <w:rsid w:val="00776BCA"/>
    <w:rsid w:val="00782DAC"/>
    <w:rsid w:val="00784DD8"/>
    <w:rsid w:val="00786F9A"/>
    <w:rsid w:val="00797FBC"/>
    <w:rsid w:val="007D113E"/>
    <w:rsid w:val="007D2A90"/>
    <w:rsid w:val="007D6DE7"/>
    <w:rsid w:val="007E0A04"/>
    <w:rsid w:val="007E1A4A"/>
    <w:rsid w:val="007E51FC"/>
    <w:rsid w:val="00806E00"/>
    <w:rsid w:val="00807FEB"/>
    <w:rsid w:val="0082201D"/>
    <w:rsid w:val="0082705E"/>
    <w:rsid w:val="008302C9"/>
    <w:rsid w:val="00845DBF"/>
    <w:rsid w:val="00851394"/>
    <w:rsid w:val="0085486D"/>
    <w:rsid w:val="008656BD"/>
    <w:rsid w:val="00865ED3"/>
    <w:rsid w:val="00866A94"/>
    <w:rsid w:val="0087355B"/>
    <w:rsid w:val="0088207C"/>
    <w:rsid w:val="0089392E"/>
    <w:rsid w:val="008A6115"/>
    <w:rsid w:val="008C7990"/>
    <w:rsid w:val="008D4B21"/>
    <w:rsid w:val="008D5433"/>
    <w:rsid w:val="008E4EC7"/>
    <w:rsid w:val="008F3756"/>
    <w:rsid w:val="008F55D9"/>
    <w:rsid w:val="0091177C"/>
    <w:rsid w:val="009230C0"/>
    <w:rsid w:val="009335FB"/>
    <w:rsid w:val="009437E4"/>
    <w:rsid w:val="00944715"/>
    <w:rsid w:val="00947EE5"/>
    <w:rsid w:val="00951404"/>
    <w:rsid w:val="0095190A"/>
    <w:rsid w:val="0096282A"/>
    <w:rsid w:val="009A0BFD"/>
    <w:rsid w:val="009C6DDA"/>
    <w:rsid w:val="009E0C71"/>
    <w:rsid w:val="009E3CCB"/>
    <w:rsid w:val="00A0512E"/>
    <w:rsid w:val="00A07C4E"/>
    <w:rsid w:val="00A34CAF"/>
    <w:rsid w:val="00A519B3"/>
    <w:rsid w:val="00A604C0"/>
    <w:rsid w:val="00A73AFD"/>
    <w:rsid w:val="00A805C7"/>
    <w:rsid w:val="00AB7595"/>
    <w:rsid w:val="00AC06B8"/>
    <w:rsid w:val="00AC76A2"/>
    <w:rsid w:val="00AD1795"/>
    <w:rsid w:val="00AE7784"/>
    <w:rsid w:val="00AF2825"/>
    <w:rsid w:val="00AF2D2C"/>
    <w:rsid w:val="00AF6F98"/>
    <w:rsid w:val="00B0651D"/>
    <w:rsid w:val="00B06D47"/>
    <w:rsid w:val="00B23644"/>
    <w:rsid w:val="00B3449A"/>
    <w:rsid w:val="00B43F26"/>
    <w:rsid w:val="00B511D2"/>
    <w:rsid w:val="00B61BD3"/>
    <w:rsid w:val="00BA12AE"/>
    <w:rsid w:val="00BA2007"/>
    <w:rsid w:val="00BB2F69"/>
    <w:rsid w:val="00BC33AD"/>
    <w:rsid w:val="00BE1B84"/>
    <w:rsid w:val="00BF5FAA"/>
    <w:rsid w:val="00C00ED5"/>
    <w:rsid w:val="00C04072"/>
    <w:rsid w:val="00C06B73"/>
    <w:rsid w:val="00C172B4"/>
    <w:rsid w:val="00C213BF"/>
    <w:rsid w:val="00C559C8"/>
    <w:rsid w:val="00C71B4C"/>
    <w:rsid w:val="00C73B84"/>
    <w:rsid w:val="00C74061"/>
    <w:rsid w:val="00C92177"/>
    <w:rsid w:val="00C94DD8"/>
    <w:rsid w:val="00CA38C3"/>
    <w:rsid w:val="00CA46B1"/>
    <w:rsid w:val="00CA6D0F"/>
    <w:rsid w:val="00CA7E20"/>
    <w:rsid w:val="00CC54BF"/>
    <w:rsid w:val="00CD1411"/>
    <w:rsid w:val="00CD2E8F"/>
    <w:rsid w:val="00CF689A"/>
    <w:rsid w:val="00CF7D78"/>
    <w:rsid w:val="00D03CBB"/>
    <w:rsid w:val="00D11A74"/>
    <w:rsid w:val="00D11A8A"/>
    <w:rsid w:val="00D2360F"/>
    <w:rsid w:val="00D273A4"/>
    <w:rsid w:val="00D31415"/>
    <w:rsid w:val="00D34BF9"/>
    <w:rsid w:val="00D60DFA"/>
    <w:rsid w:val="00D634DC"/>
    <w:rsid w:val="00D76E7C"/>
    <w:rsid w:val="00D921B7"/>
    <w:rsid w:val="00DB3D2B"/>
    <w:rsid w:val="00DB4E58"/>
    <w:rsid w:val="00DB7C2E"/>
    <w:rsid w:val="00DC5099"/>
    <w:rsid w:val="00DC551D"/>
    <w:rsid w:val="00DD08B9"/>
    <w:rsid w:val="00DD1C91"/>
    <w:rsid w:val="00DF5E43"/>
    <w:rsid w:val="00E3099C"/>
    <w:rsid w:val="00E4660F"/>
    <w:rsid w:val="00E46C1E"/>
    <w:rsid w:val="00E51779"/>
    <w:rsid w:val="00E766C1"/>
    <w:rsid w:val="00E802C4"/>
    <w:rsid w:val="00E81EAB"/>
    <w:rsid w:val="00E8727E"/>
    <w:rsid w:val="00EA7FB1"/>
    <w:rsid w:val="00ED2133"/>
    <w:rsid w:val="00EF522A"/>
    <w:rsid w:val="00EF68CF"/>
    <w:rsid w:val="00F02A7C"/>
    <w:rsid w:val="00F153EF"/>
    <w:rsid w:val="00F17FD5"/>
    <w:rsid w:val="00F21A8D"/>
    <w:rsid w:val="00F26B84"/>
    <w:rsid w:val="00F41E09"/>
    <w:rsid w:val="00F46753"/>
    <w:rsid w:val="00F46F1C"/>
    <w:rsid w:val="00F52754"/>
    <w:rsid w:val="00F823DD"/>
    <w:rsid w:val="00F915BD"/>
    <w:rsid w:val="00F93223"/>
    <w:rsid w:val="00F97A4A"/>
    <w:rsid w:val="00FA48F7"/>
    <w:rsid w:val="00FB4AFD"/>
    <w:rsid w:val="00FC4D1F"/>
    <w:rsid w:val="00FC6ED7"/>
    <w:rsid w:val="00FD7E90"/>
    <w:rsid w:val="00FE142A"/>
    <w:rsid w:val="00FE6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6AC6117-43FB-427B-8461-344B5090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locked/>
    <w:rsid w:val="00251027"/>
    <w:rPr>
      <w:rFonts w:ascii="Arial" w:hAnsi="Arial" w:cs="Arial"/>
      <w:b/>
      <w:bCs/>
      <w:kern w:val="32"/>
      <w:sz w:val="32"/>
      <w:szCs w:val="32"/>
      <w:lang w:val="en-US" w:eastAsia="en-US"/>
    </w:rPr>
  </w:style>
  <w:style w:type="character" w:customStyle="1" w:styleId="Heading2Char">
    <w:name w:val="Heading 2 Char"/>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qFormat/>
    <w:rsid w:val="00251027"/>
    <w:pPr>
      <w:spacing w:after="600"/>
    </w:pPr>
    <w:rPr>
      <w:rFonts w:ascii="Cambria" w:hAnsi="Cambria" w:cs="Cambria"/>
      <w:i/>
      <w:iCs/>
      <w:spacing w:val="13"/>
    </w:rPr>
  </w:style>
  <w:style w:type="character" w:customStyle="1" w:styleId="SubtitleChar">
    <w:name w:val="Subtitle Char"/>
    <w:link w:val="Subtitle"/>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251027"/>
    <w:pPr>
      <w:shd w:val="clear" w:color="000000" w:fill="FFFFFF"/>
      <w:spacing w:before="100" w:beforeAutospacing="1" w:after="100" w:afterAutospacing="1"/>
      <w:jc w:val="center"/>
      <w:textAlignment w:val="center"/>
    </w:pPr>
  </w:style>
  <w:style w:type="paragraph" w:customStyle="1" w:styleId="xl69">
    <w:name w:val="xl69"/>
    <w:basedOn w:val="Normal"/>
    <w:rsid w:val="00251027"/>
    <w:pPr>
      <w:shd w:val="clear" w:color="000000" w:fill="FFFFFF"/>
      <w:spacing w:before="100" w:beforeAutospacing="1" w:after="100" w:afterAutospacing="1"/>
      <w:jc w:val="center"/>
      <w:textAlignment w:val="center"/>
    </w:pPr>
  </w:style>
  <w:style w:type="paragraph" w:customStyle="1" w:styleId="xl70">
    <w:name w:val="xl70"/>
    <w:basedOn w:val="Normal"/>
    <w:rsid w:val="00251027"/>
    <w:pPr>
      <w:shd w:val="clear" w:color="000000" w:fill="FFFFFF"/>
      <w:spacing w:before="100" w:beforeAutospacing="1" w:after="100" w:afterAutospacing="1"/>
      <w:textAlignment w:val="center"/>
    </w:pPr>
  </w:style>
  <w:style w:type="paragraph" w:customStyle="1" w:styleId="xl71">
    <w:name w:val="xl7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5190A"/>
    <w:pPr>
      <w:spacing w:after="120"/>
    </w:pPr>
    <w:rPr>
      <w:sz w:val="16"/>
      <w:szCs w:val="16"/>
      <w:lang w:val="en-GB" w:eastAsia="x-none"/>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uiPriority w:val="99"/>
    <w:semiHidden/>
    <w:unhideWhenUsed/>
    <w:rsid w:val="0095190A"/>
    <w:rPr>
      <w:sz w:val="16"/>
      <w:szCs w:val="16"/>
    </w:rPr>
  </w:style>
  <w:style w:type="paragraph" w:styleId="CommentText">
    <w:name w:val="annotation text"/>
    <w:basedOn w:val="Normal"/>
    <w:link w:val="CommentTextChar"/>
    <w:uiPriority w:val="99"/>
    <w:semiHidden/>
    <w:unhideWhenUsed/>
    <w:rsid w:val="0095190A"/>
    <w:pPr>
      <w:spacing w:after="200" w:line="276" w:lineRule="auto"/>
    </w:pPr>
    <w:rPr>
      <w:rFonts w:ascii="Calibri" w:hAnsi="Calibri"/>
      <w:sz w:val="20"/>
      <w:szCs w:val="20"/>
      <w:lang w:val="sq-AL" w:eastAsia="x-none"/>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uiPriority w:val="99"/>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CA38C3"/>
    <w:rPr>
      <w:rFonts w:ascii="Tahoma" w:eastAsia="Times New Roman" w:hAnsi="Tahoma"/>
      <w:sz w:val="20"/>
      <w:szCs w:val="20"/>
      <w:lang w:val="x-none" w:eastAsia="x-none"/>
    </w:rPr>
  </w:style>
  <w:style w:type="character" w:styleId="EndnoteReference">
    <w:name w:val="endnote reference"/>
    <w:uiPriority w:val="99"/>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paragraph" w:customStyle="1" w:styleId="font5">
    <w:name w:val="font5"/>
    <w:basedOn w:val="Normal"/>
    <w:rsid w:val="0024136C"/>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24136C"/>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2413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24136C"/>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24136C"/>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24136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24136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24136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24136C"/>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character" w:customStyle="1" w:styleId="CommentTextChar">
    <w:name w:val="Comment Text Char"/>
    <w:link w:val="CommentText"/>
    <w:uiPriority w:val="99"/>
    <w:semiHidden/>
    <w:rsid w:val="00FE60DF"/>
    <w:rPr>
      <w:rFonts w:ascii="Calibri" w:hAnsi="Calibri"/>
      <w:lang w:val="sq-AL"/>
    </w:rPr>
  </w:style>
  <w:style w:type="character" w:customStyle="1" w:styleId="CommentSubjectChar">
    <w:name w:val="Comment Subject Char"/>
    <w:link w:val="CommentSubject"/>
    <w:uiPriority w:val="99"/>
    <w:semiHidden/>
    <w:rsid w:val="00FE60DF"/>
    <w:rPr>
      <w:rFonts w:ascii="Calibri" w:hAnsi="Calibri"/>
      <w:b/>
      <w:bCs/>
      <w:lang w:val="sq-AL"/>
    </w:rPr>
  </w:style>
  <w:style w:type="paragraph" w:customStyle="1" w:styleId="BodyText21">
    <w:name w:val="Body Text 21"/>
    <w:basedOn w:val="Normal"/>
    <w:rsid w:val="00FE60DF"/>
    <w:pPr>
      <w:jc w:val="both"/>
    </w:pPr>
    <w:rPr>
      <w:rFonts w:eastAsia="Times New Roman"/>
      <w:lang w:eastAsia="bg-BG"/>
    </w:rPr>
  </w:style>
  <w:style w:type="character" w:customStyle="1" w:styleId="BodyText3Char">
    <w:name w:val="Body Text 3 Char"/>
    <w:link w:val="BodyText3"/>
    <w:rsid w:val="00FE60DF"/>
    <w:rPr>
      <w:sz w:val="16"/>
      <w:szCs w:val="16"/>
      <w:lang w:val="en-GB"/>
    </w:rPr>
  </w:style>
  <w:style w:type="character" w:customStyle="1" w:styleId="EndnoteTextChar">
    <w:name w:val="Endnote Text Char"/>
    <w:link w:val="EndnoteText"/>
    <w:uiPriority w:val="99"/>
    <w:semiHidden/>
    <w:rsid w:val="00FE60DF"/>
    <w:rPr>
      <w:rFonts w:ascii="Tahoma" w:eastAsia="Times New Roman" w:hAnsi="Tahoma" w:cs="Tahoma"/>
    </w:rPr>
  </w:style>
  <w:style w:type="paragraph" w:styleId="Revision">
    <w:name w:val="Revision"/>
    <w:hidden/>
    <w:uiPriority w:val="99"/>
    <w:semiHidden/>
    <w:rsid w:val="00FE60DF"/>
    <w:rPr>
      <w:rFonts w:ascii="Calibri" w:eastAsia="Calibri" w:hAnsi="Calibri"/>
      <w:sz w:val="22"/>
      <w:szCs w:val="22"/>
    </w:rPr>
  </w:style>
  <w:style w:type="paragraph" w:customStyle="1" w:styleId="bazligjpropozues0">
    <w:name w:val="bazligjpropozues"/>
    <w:basedOn w:val="Normal"/>
    <w:rsid w:val="00FE60D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151096868">
      <w:bodyDiv w:val="1"/>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F31B2-693D-412A-A63A-30A936A7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2019-01-31T13:54:00Z</cp:lastPrinted>
  <dcterms:created xsi:type="dcterms:W3CDTF">2019-03-18T14:32:00Z</dcterms:created>
  <dcterms:modified xsi:type="dcterms:W3CDTF">2019-03-18T14:32:00Z</dcterms:modified>
</cp:coreProperties>
</file>