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541" w:rsidRPr="002173C3" w:rsidRDefault="00AC1541" w:rsidP="00AC1541">
      <w:pPr>
        <w:pStyle w:val="Paragrafi"/>
        <w:ind w:firstLine="0"/>
        <w:jc w:val="center"/>
        <w:rPr>
          <w:b/>
          <w:sz w:val="21"/>
          <w:szCs w:val="21"/>
          <w:lang w:val="sq-AL"/>
        </w:rPr>
      </w:pPr>
      <w:bookmarkStart w:id="0" w:name="_GoBack"/>
      <w:bookmarkEnd w:id="0"/>
      <w:r w:rsidRPr="002173C3">
        <w:rPr>
          <w:b/>
          <w:sz w:val="21"/>
          <w:szCs w:val="21"/>
          <w:lang w:val="sq-AL"/>
        </w:rPr>
        <w:t>UDHËZIM</w:t>
      </w:r>
    </w:p>
    <w:p w:rsidR="00AC1541" w:rsidRPr="002173C3" w:rsidRDefault="00AC1541" w:rsidP="00AC1541">
      <w:pPr>
        <w:pStyle w:val="Paragrafi"/>
        <w:ind w:firstLine="0"/>
        <w:jc w:val="center"/>
        <w:rPr>
          <w:b/>
          <w:sz w:val="21"/>
          <w:szCs w:val="21"/>
          <w:lang w:val="sq-AL"/>
        </w:rPr>
      </w:pPr>
      <w:r w:rsidRPr="002173C3">
        <w:rPr>
          <w:b/>
          <w:sz w:val="21"/>
          <w:szCs w:val="21"/>
          <w:lang w:val="sq-AL"/>
        </w:rPr>
        <w:t>Nr. 11, datë 17.5.2013</w:t>
      </w:r>
    </w:p>
    <w:p w:rsidR="00AC1541" w:rsidRPr="002173C3" w:rsidRDefault="00AC1541" w:rsidP="00AC1541">
      <w:pPr>
        <w:pStyle w:val="Paragrafi"/>
        <w:jc w:val="center"/>
        <w:rPr>
          <w:b/>
          <w:sz w:val="21"/>
          <w:szCs w:val="21"/>
          <w:lang w:val="sq-AL"/>
        </w:rPr>
      </w:pPr>
    </w:p>
    <w:p w:rsidR="00AC1541" w:rsidRPr="002173C3" w:rsidRDefault="00AC1541" w:rsidP="00AC1541">
      <w:pPr>
        <w:pStyle w:val="Paragrafi"/>
        <w:ind w:firstLine="0"/>
        <w:jc w:val="center"/>
        <w:rPr>
          <w:b/>
          <w:sz w:val="21"/>
          <w:szCs w:val="21"/>
          <w:lang w:val="sq-AL"/>
        </w:rPr>
      </w:pPr>
      <w:r w:rsidRPr="002173C3">
        <w:rPr>
          <w:b/>
          <w:sz w:val="21"/>
          <w:szCs w:val="21"/>
          <w:lang w:val="sq-AL"/>
        </w:rPr>
        <w:t>PËR FUNKSIONIMIN E SISTEMIT TË ZHVILLIMIT TË VAZHDUESHËM PROFESIONAL TË PUNONJËSVE ARSIMORË</w:t>
      </w:r>
    </w:p>
    <w:p w:rsidR="00AC1541" w:rsidRPr="002173C3" w:rsidRDefault="00AC1541" w:rsidP="00AC1541">
      <w:pPr>
        <w:pStyle w:val="Paragrafi"/>
        <w:jc w:val="center"/>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Në mbështetje të nenit 102 dhe 119 të Kushtetutës së Republikës së Shqipërisë dhe të nenit 58 të ligjit nr. 69/2012 “Për sistemin arsimor parauniversitar në Republikën e Shqipërisë”,</w:t>
      </w:r>
    </w:p>
    <w:p w:rsidR="00AC1541" w:rsidRPr="002173C3" w:rsidRDefault="00AC1541" w:rsidP="00AC1541">
      <w:pPr>
        <w:pStyle w:val="Paragrafi"/>
        <w:rPr>
          <w:sz w:val="21"/>
          <w:szCs w:val="21"/>
          <w:lang w:val="sq-AL"/>
        </w:rPr>
      </w:pPr>
    </w:p>
    <w:p w:rsidR="00AC1541" w:rsidRPr="002173C3" w:rsidRDefault="00AC1541" w:rsidP="00AC1541">
      <w:pPr>
        <w:pStyle w:val="VENDOSI"/>
        <w:keepNext w:val="0"/>
        <w:rPr>
          <w:sz w:val="21"/>
          <w:szCs w:val="21"/>
        </w:rPr>
      </w:pPr>
      <w:r w:rsidRPr="002173C3">
        <w:rPr>
          <w:sz w:val="21"/>
          <w:szCs w:val="21"/>
        </w:rPr>
        <w:t>UDHËZOJ:</w:t>
      </w:r>
    </w:p>
    <w:p w:rsidR="00AC1541" w:rsidRPr="002173C3" w:rsidRDefault="00AC1541" w:rsidP="00AC1541">
      <w:pPr>
        <w:pStyle w:val="Paragrafi"/>
        <w:jc w:val="center"/>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I</w:t>
      </w:r>
    </w:p>
    <w:p w:rsidR="00AC1541" w:rsidRPr="002173C3" w:rsidRDefault="00AC1541" w:rsidP="00AC1541">
      <w:pPr>
        <w:pStyle w:val="KreuNr"/>
        <w:keepNext w:val="0"/>
        <w:rPr>
          <w:sz w:val="21"/>
          <w:szCs w:val="21"/>
          <w:lang w:val="sq-AL"/>
        </w:rPr>
      </w:pPr>
      <w:r w:rsidRPr="002173C3">
        <w:rPr>
          <w:sz w:val="21"/>
          <w:szCs w:val="21"/>
          <w:lang w:val="sq-AL"/>
        </w:rPr>
        <w:t>TË PËRGJITHSHME</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Qëllimi i sistemit të zhvillimit të vazhdueshëm profesional të punonjësve arsimorë (drejtor, nëndrejtor, mësues) është përditësimi i njohurive dhe zhvillimi i aftësive të tyre, në mënyrë që t’u sigurojnë të gjithë nxënësve shërbim arsimor më cilësor.</w:t>
      </w:r>
    </w:p>
    <w:p w:rsidR="00AC1541" w:rsidRPr="002173C3" w:rsidRDefault="00AC1541" w:rsidP="00AC1541">
      <w:pPr>
        <w:pStyle w:val="Paragrafi"/>
        <w:rPr>
          <w:sz w:val="21"/>
          <w:szCs w:val="21"/>
          <w:lang w:val="sq-AL"/>
        </w:rPr>
      </w:pPr>
      <w:r w:rsidRPr="002173C3">
        <w:rPr>
          <w:sz w:val="21"/>
          <w:szCs w:val="21"/>
          <w:lang w:val="sq-AL"/>
        </w:rPr>
        <w:t>2. Në këtë udhëzim termat e mëposhtëm kanë këto kuptime:</w:t>
      </w:r>
    </w:p>
    <w:p w:rsidR="00AC1541" w:rsidRPr="002173C3" w:rsidRDefault="00AC1541" w:rsidP="00AC1541">
      <w:pPr>
        <w:pStyle w:val="Paragrafi"/>
        <w:rPr>
          <w:sz w:val="21"/>
          <w:szCs w:val="21"/>
          <w:lang w:val="sq-AL"/>
        </w:rPr>
      </w:pPr>
      <w:r w:rsidRPr="002173C3">
        <w:rPr>
          <w:sz w:val="21"/>
          <w:szCs w:val="21"/>
          <w:lang w:val="sq-AL"/>
        </w:rPr>
        <w:t>a) “institucion arsimor” do të  thotë kopsht dhe shkollë;</w:t>
      </w:r>
    </w:p>
    <w:p w:rsidR="00AC1541" w:rsidRPr="002173C3" w:rsidRDefault="00AC1541" w:rsidP="00AC1541">
      <w:pPr>
        <w:pStyle w:val="Paragrafi"/>
        <w:rPr>
          <w:sz w:val="21"/>
          <w:szCs w:val="21"/>
          <w:lang w:val="sq-AL"/>
        </w:rPr>
      </w:pPr>
      <w:r w:rsidRPr="002173C3">
        <w:rPr>
          <w:sz w:val="21"/>
          <w:szCs w:val="21"/>
          <w:lang w:val="sq-AL"/>
        </w:rPr>
        <w:t xml:space="preserve">b) “punonjës arsimor” do të thotë mësues dhe drejtues i institucionit arsimor; </w:t>
      </w:r>
    </w:p>
    <w:p w:rsidR="00AC1541" w:rsidRPr="002173C3" w:rsidRDefault="00AC1541" w:rsidP="00AC1541">
      <w:pPr>
        <w:pStyle w:val="Paragrafi"/>
        <w:rPr>
          <w:sz w:val="21"/>
          <w:szCs w:val="21"/>
          <w:lang w:val="sq-AL"/>
        </w:rPr>
      </w:pPr>
      <w:r w:rsidRPr="002173C3">
        <w:rPr>
          <w:sz w:val="21"/>
          <w:szCs w:val="21"/>
          <w:lang w:val="sq-AL"/>
        </w:rPr>
        <w:t>c) “drejtues” do të thotë drejtor dhe nëndrejtor;</w:t>
      </w:r>
    </w:p>
    <w:p w:rsidR="00AC1541" w:rsidRPr="002173C3" w:rsidRDefault="00AC1541" w:rsidP="00AC1541">
      <w:pPr>
        <w:pStyle w:val="Paragrafi"/>
        <w:rPr>
          <w:sz w:val="21"/>
          <w:szCs w:val="21"/>
          <w:lang w:val="sq-AL"/>
        </w:rPr>
      </w:pPr>
      <w:r w:rsidRPr="002173C3">
        <w:rPr>
          <w:sz w:val="21"/>
          <w:szCs w:val="21"/>
          <w:lang w:val="sq-AL"/>
        </w:rPr>
        <w:t>d) “programi i trajnimit” përbëhet nga një ose disa module trajnimi, të cilat i bashkon një tematikë e përbashkët.</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II</w:t>
      </w:r>
    </w:p>
    <w:p w:rsidR="00AC1541" w:rsidRPr="002173C3" w:rsidRDefault="00AC1541" w:rsidP="00AC1541">
      <w:pPr>
        <w:pStyle w:val="KreuNr"/>
        <w:keepNext w:val="0"/>
        <w:rPr>
          <w:sz w:val="21"/>
          <w:szCs w:val="21"/>
          <w:lang w:val="sq-AL"/>
        </w:rPr>
      </w:pPr>
      <w:r w:rsidRPr="002173C3">
        <w:rPr>
          <w:sz w:val="21"/>
          <w:szCs w:val="21"/>
          <w:lang w:val="sq-AL"/>
        </w:rPr>
        <w:t>IDENTIFIKIMI I NEVOJAVE PËR ZHVILLIM PROFESIONAL</w:t>
      </w:r>
    </w:p>
    <w:p w:rsidR="00AC1541" w:rsidRPr="002173C3" w:rsidRDefault="00AC1541" w:rsidP="00AC1541">
      <w:pPr>
        <w:pStyle w:val="Paragrafi"/>
        <w:jc w:val="center"/>
        <w:rPr>
          <w:sz w:val="21"/>
          <w:szCs w:val="21"/>
          <w:lang w:val="sq-AL"/>
        </w:rPr>
      </w:pPr>
      <w:r w:rsidRPr="002173C3">
        <w:rPr>
          <w:sz w:val="21"/>
          <w:szCs w:val="21"/>
          <w:lang w:val="sq-AL"/>
        </w:rPr>
        <w:t>(Për drejtuesit dhe mësuesit e institucioneve arsimore)</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Instituti i Zhvillimit Arsimor (IZHA) identifikon kërkesat individuale të punonjësve të institucioneve arsimore sipas kësaj procedure:</w:t>
      </w:r>
    </w:p>
    <w:p w:rsidR="00AC1541" w:rsidRPr="002173C3" w:rsidRDefault="00AC1541" w:rsidP="00AC1541">
      <w:pPr>
        <w:pStyle w:val="Paragrafi"/>
        <w:rPr>
          <w:sz w:val="21"/>
          <w:szCs w:val="21"/>
          <w:lang w:val="sq-AL"/>
        </w:rPr>
      </w:pPr>
      <w:r w:rsidRPr="002173C3">
        <w:rPr>
          <w:sz w:val="21"/>
          <w:szCs w:val="21"/>
          <w:lang w:val="sq-AL"/>
        </w:rPr>
        <w:t>a) punonjësit arsimorë paraqesin nevojat e tyre për zhvillim profesional për një periudhë dyvjeçare me anën e një pyetësori të përgatitur nga IZHA-ja;</w:t>
      </w:r>
    </w:p>
    <w:p w:rsidR="00AC1541" w:rsidRPr="002173C3" w:rsidRDefault="00AC1541" w:rsidP="00AC1541">
      <w:pPr>
        <w:pStyle w:val="Paragrafi"/>
        <w:rPr>
          <w:sz w:val="21"/>
          <w:szCs w:val="21"/>
          <w:lang w:val="sq-AL"/>
        </w:rPr>
      </w:pPr>
      <w:r w:rsidRPr="002173C3">
        <w:rPr>
          <w:sz w:val="21"/>
          <w:szCs w:val="21"/>
          <w:lang w:val="sq-AL"/>
        </w:rPr>
        <w:t>b) drejtorë të institucioneve arsimore paraqesin nevojat për zhvillim profesional të institucionit të pyetësorit i përgatitur nga IZHA-ja;</w:t>
      </w:r>
    </w:p>
    <w:p w:rsidR="00AC1541" w:rsidRPr="002173C3" w:rsidRDefault="00AC1541" w:rsidP="00AC1541">
      <w:pPr>
        <w:pStyle w:val="Paragrafi"/>
        <w:rPr>
          <w:sz w:val="21"/>
          <w:szCs w:val="21"/>
          <w:lang w:val="sq-AL"/>
        </w:rPr>
      </w:pPr>
      <w:r w:rsidRPr="002173C3">
        <w:rPr>
          <w:sz w:val="21"/>
          <w:szCs w:val="21"/>
          <w:lang w:val="sq-AL"/>
        </w:rPr>
        <w:t>c) drejtoria e institucionit arsimor përmbledh të dhënat e pikave të mësipërme “a” dhe “b”, sipas udhëzuesit të IZHA-së dhe i dërgon në drejtoritë arsimore rajonale (DAR) dhe zyrat arsimore (ZA) përkatëse;</w:t>
      </w:r>
    </w:p>
    <w:p w:rsidR="00AC1541" w:rsidRPr="002173C3" w:rsidRDefault="00AC1541" w:rsidP="00AC1541">
      <w:pPr>
        <w:pStyle w:val="Paragrafi"/>
        <w:rPr>
          <w:sz w:val="21"/>
          <w:szCs w:val="21"/>
          <w:lang w:val="sq-AL"/>
        </w:rPr>
      </w:pPr>
      <w:r w:rsidRPr="002173C3">
        <w:rPr>
          <w:sz w:val="21"/>
          <w:szCs w:val="21"/>
          <w:lang w:val="sq-AL"/>
        </w:rPr>
        <w:t>d) DAR/ZA-ja përmbledh, sipas udhëzuesit të IZHA-së, të dhënat e institucioneve arsimore përkatëse dhe i dërgon tek IZHA-ja.</w:t>
      </w:r>
    </w:p>
    <w:p w:rsidR="00AC1541" w:rsidRPr="002173C3" w:rsidRDefault="00AC1541" w:rsidP="00AC1541">
      <w:pPr>
        <w:pStyle w:val="Paragrafi"/>
        <w:rPr>
          <w:sz w:val="21"/>
          <w:szCs w:val="21"/>
          <w:lang w:val="sq-AL"/>
        </w:rPr>
      </w:pPr>
      <w:r w:rsidRPr="002173C3">
        <w:rPr>
          <w:sz w:val="21"/>
          <w:szCs w:val="21"/>
          <w:lang w:val="sq-AL"/>
        </w:rPr>
        <w:t>2. IZHA-ja përpunon të dhënat për kërkesat profesionale të drejtuesve dhe të mësuesve për arsimin parashkollor, arsimin fillor, arsimin e mesëm të ulët, gjimnazin, arsimin profesional dhe arsimin e orientuar, i paraqet te Ministri i Arsimit dhe Shkencës dhe i publikon në faqen e vet të internetit.</w:t>
      </w:r>
    </w:p>
    <w:p w:rsidR="00AC1541" w:rsidRPr="002173C3" w:rsidRDefault="00AC1541" w:rsidP="00AC1541">
      <w:pPr>
        <w:pStyle w:val="Paragrafi"/>
        <w:rPr>
          <w:sz w:val="21"/>
          <w:szCs w:val="21"/>
          <w:lang w:val="sq-AL"/>
        </w:rPr>
      </w:pPr>
      <w:r w:rsidRPr="002173C3">
        <w:rPr>
          <w:sz w:val="21"/>
          <w:szCs w:val="21"/>
          <w:lang w:val="sq-AL"/>
        </w:rPr>
        <w:t>3. Një herë në dy vjet, formulojnë rekomandime për zhvillimin profesional të punonjësve</w:t>
      </w:r>
      <w:r>
        <w:rPr>
          <w:sz w:val="21"/>
          <w:szCs w:val="21"/>
          <w:lang w:val="sq-AL"/>
        </w:rPr>
        <w:t xml:space="preserve"> </w:t>
      </w:r>
      <w:r w:rsidRPr="002173C3">
        <w:rPr>
          <w:sz w:val="21"/>
          <w:szCs w:val="21"/>
          <w:lang w:val="sq-AL"/>
        </w:rPr>
        <w:t>arsimorë dhe ia paraqesin Ministrit të Arsimit dhe Shkencës:</w:t>
      </w:r>
    </w:p>
    <w:p w:rsidR="00AC1541" w:rsidRPr="002173C3" w:rsidRDefault="00AC1541" w:rsidP="00AC1541">
      <w:pPr>
        <w:pStyle w:val="Paragrafi"/>
        <w:rPr>
          <w:sz w:val="21"/>
          <w:szCs w:val="21"/>
          <w:lang w:val="sq-AL"/>
        </w:rPr>
      </w:pPr>
      <w:r w:rsidRPr="002173C3">
        <w:rPr>
          <w:sz w:val="21"/>
          <w:szCs w:val="21"/>
          <w:lang w:val="sq-AL"/>
        </w:rPr>
        <w:t>a) Drejtoria e Përgjithshme e Arsimit Parauniversitar në MASH, bazuar në politikat e zhvillimit profesional të punonjësve arsimorë;</w:t>
      </w:r>
    </w:p>
    <w:p w:rsidR="00AC1541" w:rsidRPr="002173C3" w:rsidRDefault="00AC1541" w:rsidP="00AC1541">
      <w:pPr>
        <w:pStyle w:val="Paragrafi"/>
        <w:rPr>
          <w:sz w:val="21"/>
          <w:szCs w:val="21"/>
          <w:lang w:val="sq-AL"/>
        </w:rPr>
      </w:pPr>
      <w:r w:rsidRPr="002173C3">
        <w:rPr>
          <w:sz w:val="21"/>
          <w:szCs w:val="21"/>
          <w:lang w:val="sq-AL"/>
        </w:rPr>
        <w:t>b) Agjencia Kombëtare e Provimeve (AKP), bazuar në analizat e provimeve kombëtare;</w:t>
      </w:r>
    </w:p>
    <w:p w:rsidR="00AC1541" w:rsidRPr="002173C3" w:rsidRDefault="00AC1541" w:rsidP="00AC1541">
      <w:pPr>
        <w:pStyle w:val="Paragrafi"/>
        <w:rPr>
          <w:sz w:val="21"/>
          <w:szCs w:val="21"/>
          <w:lang w:val="sq-AL"/>
        </w:rPr>
      </w:pPr>
      <w:r w:rsidRPr="002173C3">
        <w:rPr>
          <w:sz w:val="21"/>
          <w:szCs w:val="21"/>
          <w:lang w:val="sq-AL"/>
        </w:rPr>
        <w:t>c) Inspektorati Shtetëror i Arsimit (ISHA), bazuar në gjetjet gjatë inspektimeve;</w:t>
      </w:r>
    </w:p>
    <w:p w:rsidR="00AC1541" w:rsidRPr="002173C3" w:rsidRDefault="00AC1541" w:rsidP="00AC1541">
      <w:pPr>
        <w:pStyle w:val="Paragrafi"/>
        <w:rPr>
          <w:sz w:val="21"/>
          <w:szCs w:val="21"/>
          <w:lang w:val="sq-AL"/>
        </w:rPr>
      </w:pPr>
      <w:r w:rsidRPr="002173C3">
        <w:rPr>
          <w:sz w:val="21"/>
          <w:szCs w:val="21"/>
          <w:lang w:val="sq-AL"/>
        </w:rPr>
        <w:t>d) IZHA-ja dhe Agjencia Kombëtare e Arsimit, Formimit Profesional dhe Kualifikimeve</w:t>
      </w:r>
    </w:p>
    <w:p w:rsidR="00AC1541" w:rsidRPr="002173C3" w:rsidRDefault="00AC1541" w:rsidP="00AC1541">
      <w:pPr>
        <w:pStyle w:val="Paragrafi"/>
        <w:ind w:firstLine="0"/>
        <w:rPr>
          <w:sz w:val="21"/>
          <w:szCs w:val="21"/>
          <w:lang w:val="sq-AL"/>
        </w:rPr>
      </w:pPr>
      <w:r w:rsidRPr="002173C3">
        <w:rPr>
          <w:sz w:val="21"/>
          <w:szCs w:val="21"/>
          <w:lang w:val="sq-AL"/>
        </w:rPr>
        <w:t>(AKAFP), bazuar në risitë kurrikulare;</w:t>
      </w:r>
    </w:p>
    <w:p w:rsidR="00AC1541" w:rsidRPr="002173C3" w:rsidRDefault="00AC1541" w:rsidP="00AC1541">
      <w:pPr>
        <w:pStyle w:val="Paragrafi"/>
        <w:rPr>
          <w:sz w:val="21"/>
          <w:szCs w:val="21"/>
          <w:lang w:val="sq-AL"/>
        </w:rPr>
      </w:pPr>
      <w:r w:rsidRPr="002173C3">
        <w:rPr>
          <w:sz w:val="21"/>
          <w:szCs w:val="21"/>
          <w:lang w:val="sq-AL"/>
        </w:rPr>
        <w:t>e) çdo DAR/ZA, bazuar në vëzhgimet e saj tek institucionet arsimore;</w:t>
      </w:r>
    </w:p>
    <w:p w:rsidR="00AC1541" w:rsidRPr="002173C3" w:rsidRDefault="00AC1541" w:rsidP="00AC1541">
      <w:pPr>
        <w:pStyle w:val="Paragrafi"/>
        <w:rPr>
          <w:sz w:val="21"/>
          <w:szCs w:val="21"/>
          <w:lang w:val="sq-AL"/>
        </w:rPr>
      </w:pPr>
      <w:r w:rsidRPr="002173C3">
        <w:rPr>
          <w:sz w:val="21"/>
          <w:szCs w:val="21"/>
          <w:lang w:val="sq-AL"/>
        </w:rPr>
        <w:t>f) agjencitë trajnuese, me nismën e tyre.</w:t>
      </w:r>
    </w:p>
    <w:p w:rsidR="00AC1541" w:rsidRPr="002173C3" w:rsidRDefault="00AC1541" w:rsidP="00AC1541">
      <w:pPr>
        <w:pStyle w:val="Paragrafi"/>
        <w:rPr>
          <w:sz w:val="21"/>
          <w:szCs w:val="21"/>
          <w:lang w:val="sq-AL"/>
        </w:rPr>
      </w:pPr>
      <w:r w:rsidRPr="002173C3">
        <w:rPr>
          <w:sz w:val="21"/>
          <w:szCs w:val="21"/>
          <w:lang w:val="sq-AL"/>
        </w:rPr>
        <w:t>4. IZHA-ja përgatit çdo dy vjet “Përparësitë e zhvillimit profesional të punonjësve arsimorë”, bazuar në:</w:t>
      </w:r>
    </w:p>
    <w:p w:rsidR="00AC1541" w:rsidRPr="002173C3" w:rsidRDefault="00AC1541" w:rsidP="00AC1541">
      <w:pPr>
        <w:pStyle w:val="Paragrafi"/>
        <w:rPr>
          <w:sz w:val="21"/>
          <w:szCs w:val="21"/>
          <w:lang w:val="sq-AL"/>
        </w:rPr>
      </w:pPr>
      <w:r w:rsidRPr="002173C3">
        <w:rPr>
          <w:sz w:val="21"/>
          <w:szCs w:val="21"/>
          <w:lang w:val="sq-AL"/>
        </w:rPr>
        <w:t>a) standardet e drejtorit;</w:t>
      </w:r>
    </w:p>
    <w:p w:rsidR="00AC1541" w:rsidRPr="002173C3" w:rsidRDefault="00AC1541" w:rsidP="00AC1541">
      <w:pPr>
        <w:pStyle w:val="Paragrafi"/>
        <w:rPr>
          <w:sz w:val="21"/>
          <w:szCs w:val="21"/>
          <w:lang w:val="sq-AL"/>
        </w:rPr>
      </w:pPr>
      <w:r w:rsidRPr="002173C3">
        <w:rPr>
          <w:sz w:val="21"/>
          <w:szCs w:val="21"/>
          <w:lang w:val="sq-AL"/>
        </w:rPr>
        <w:t>b) standarde të përgjithshme të mësuesit;</w:t>
      </w:r>
    </w:p>
    <w:p w:rsidR="00AC1541" w:rsidRPr="002173C3" w:rsidRDefault="00AC1541" w:rsidP="00AC1541">
      <w:pPr>
        <w:pStyle w:val="Paragrafi"/>
        <w:rPr>
          <w:sz w:val="21"/>
          <w:szCs w:val="21"/>
          <w:lang w:val="sq-AL"/>
        </w:rPr>
      </w:pPr>
      <w:r w:rsidRPr="002173C3">
        <w:rPr>
          <w:sz w:val="21"/>
          <w:szCs w:val="21"/>
          <w:lang w:val="sq-AL"/>
        </w:rPr>
        <w:t xml:space="preserve">c) kërkesat e punonjësve të institucioneve arsimore; </w:t>
      </w:r>
    </w:p>
    <w:p w:rsidR="00AC1541" w:rsidRPr="002173C3" w:rsidRDefault="00AC1541" w:rsidP="00AC1541">
      <w:pPr>
        <w:pStyle w:val="Paragrafi"/>
        <w:rPr>
          <w:sz w:val="21"/>
          <w:szCs w:val="21"/>
          <w:lang w:val="sq-AL"/>
        </w:rPr>
      </w:pPr>
      <w:r w:rsidRPr="002173C3">
        <w:rPr>
          <w:sz w:val="21"/>
          <w:szCs w:val="21"/>
          <w:lang w:val="sq-AL"/>
        </w:rPr>
        <w:t>d) rekomandimet e përmendura në pikën 3.</w:t>
      </w:r>
    </w:p>
    <w:p w:rsidR="00AC1541" w:rsidRPr="002173C3" w:rsidRDefault="00AC1541" w:rsidP="00AC1541">
      <w:pPr>
        <w:pStyle w:val="Paragrafi"/>
        <w:rPr>
          <w:sz w:val="21"/>
          <w:szCs w:val="21"/>
          <w:lang w:val="sq-AL"/>
        </w:rPr>
      </w:pPr>
      <w:r w:rsidRPr="002173C3">
        <w:rPr>
          <w:sz w:val="21"/>
          <w:szCs w:val="21"/>
          <w:lang w:val="sq-AL"/>
        </w:rPr>
        <w:t>5. Ministri i Arsimit dhe Shkencës miraton “Përparësitë e zhvillimit profesional të punonjësve arsimorë”, të cilat publikohen në faqen e internetit të IZHA-së.</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III</w:t>
      </w:r>
    </w:p>
    <w:p w:rsidR="00AC1541" w:rsidRPr="002173C3" w:rsidRDefault="00AC1541" w:rsidP="00AC1541">
      <w:pPr>
        <w:pStyle w:val="KreuNr"/>
        <w:keepNext w:val="0"/>
        <w:rPr>
          <w:sz w:val="21"/>
          <w:szCs w:val="21"/>
          <w:lang w:val="sq-AL"/>
        </w:rPr>
      </w:pPr>
      <w:r w:rsidRPr="002173C3">
        <w:rPr>
          <w:sz w:val="21"/>
          <w:szCs w:val="21"/>
          <w:lang w:val="sq-AL"/>
        </w:rPr>
        <w:t>AGJENCITË TRAJNUESE</w:t>
      </w:r>
    </w:p>
    <w:p w:rsidR="00AC1541" w:rsidRPr="002173C3" w:rsidRDefault="00AC1541" w:rsidP="00AC1541">
      <w:pPr>
        <w:pStyle w:val="KreuNr"/>
        <w:keepNext w:val="0"/>
        <w:rPr>
          <w:b/>
          <w:sz w:val="21"/>
          <w:szCs w:val="21"/>
          <w:lang w:val="sq-AL"/>
        </w:rPr>
      </w:pPr>
      <w:r>
        <w:rPr>
          <w:sz w:val="21"/>
          <w:szCs w:val="21"/>
          <w:lang w:val="sq-AL"/>
        </w:rPr>
        <w:t>(</w:t>
      </w:r>
      <w:r w:rsidRPr="002173C3">
        <w:rPr>
          <w:sz w:val="21"/>
          <w:szCs w:val="21"/>
          <w:lang w:val="sq-AL"/>
        </w:rPr>
        <w:t>TË PËRGJITHSHME</w:t>
      </w:r>
      <w:r>
        <w:rPr>
          <w:sz w:val="21"/>
          <w:szCs w:val="21"/>
          <w:lang w:val="sq-AL"/>
        </w:rPr>
        <w: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A. AGJENCITË TRAJNUESE</w:t>
      </w:r>
    </w:p>
    <w:p w:rsidR="00AC1541" w:rsidRPr="002173C3" w:rsidRDefault="00AC1541" w:rsidP="00AC1541">
      <w:pPr>
        <w:pStyle w:val="Paragrafi"/>
        <w:rPr>
          <w:sz w:val="21"/>
          <w:szCs w:val="21"/>
          <w:lang w:val="sq-AL"/>
        </w:rPr>
      </w:pPr>
      <w:r w:rsidRPr="002173C3">
        <w:rPr>
          <w:sz w:val="21"/>
          <w:szCs w:val="21"/>
          <w:lang w:val="sq-AL"/>
        </w:rPr>
        <w:t>1. Agjencitë trajnuese mund të jenë publike ose private.</w:t>
      </w:r>
    </w:p>
    <w:p w:rsidR="00AC1541" w:rsidRPr="002173C3" w:rsidRDefault="00AC1541" w:rsidP="00AC1541">
      <w:pPr>
        <w:pStyle w:val="Paragrafi"/>
        <w:rPr>
          <w:sz w:val="21"/>
          <w:szCs w:val="21"/>
          <w:lang w:val="sq-AL"/>
        </w:rPr>
      </w:pPr>
      <w:r w:rsidRPr="002173C3">
        <w:rPr>
          <w:sz w:val="21"/>
          <w:szCs w:val="21"/>
          <w:lang w:val="sq-AL"/>
        </w:rPr>
        <w:t>2. Trajnimet realizohen nga agjenci trajnuese që janë: institucionet e arsimit të lartë, organizatat joqeveritare, fondacionet dhe subjekte të tjera, që kanë për objekt në statutin e tyre zhvillimin e trajnimeve të punonjësve arsimorë.</w:t>
      </w:r>
    </w:p>
    <w:p w:rsidR="00AC1541" w:rsidRPr="002173C3" w:rsidRDefault="00AC1541" w:rsidP="00AC1541">
      <w:pPr>
        <w:pStyle w:val="Paragrafi"/>
        <w:rPr>
          <w:sz w:val="21"/>
          <w:szCs w:val="21"/>
          <w:lang w:val="sq-AL"/>
        </w:rPr>
      </w:pPr>
      <w:r w:rsidRPr="002173C3">
        <w:rPr>
          <w:sz w:val="21"/>
          <w:szCs w:val="21"/>
          <w:lang w:val="sq-AL"/>
        </w:rPr>
        <w:t>B. NUMRI I PJESËMARRËSVE NË TRAJNIM</w:t>
      </w:r>
    </w:p>
    <w:p w:rsidR="00AC1541" w:rsidRPr="002173C3" w:rsidRDefault="00AC1541" w:rsidP="00AC1541">
      <w:pPr>
        <w:pStyle w:val="Paragrafi"/>
        <w:rPr>
          <w:sz w:val="21"/>
          <w:szCs w:val="21"/>
          <w:lang w:val="sq-AL"/>
        </w:rPr>
      </w:pPr>
      <w:r w:rsidRPr="002173C3">
        <w:rPr>
          <w:sz w:val="21"/>
          <w:szCs w:val="21"/>
          <w:lang w:val="sq-AL"/>
        </w:rPr>
        <w:t>1. Numri i pjesëmarrësve në një seancë trajnimi nuk është më i madh se 25, me përjashtim të rasteve kur metoda e vetme e trajnimit është leksioni.</w:t>
      </w:r>
    </w:p>
    <w:p w:rsidR="00AC1541" w:rsidRPr="002173C3" w:rsidRDefault="00AC1541" w:rsidP="00AC1541">
      <w:pPr>
        <w:pStyle w:val="Paragrafi"/>
        <w:rPr>
          <w:sz w:val="21"/>
          <w:szCs w:val="21"/>
          <w:lang w:val="sq-AL"/>
        </w:rPr>
      </w:pPr>
      <w:r w:rsidRPr="002173C3">
        <w:rPr>
          <w:sz w:val="21"/>
          <w:szCs w:val="21"/>
          <w:lang w:val="sq-AL"/>
        </w:rPr>
        <w:t>C. KREDITET</w:t>
      </w:r>
    </w:p>
    <w:p w:rsidR="00AC1541" w:rsidRPr="002173C3" w:rsidRDefault="00AC1541" w:rsidP="00AC1541">
      <w:pPr>
        <w:pStyle w:val="Paragrafi"/>
        <w:rPr>
          <w:sz w:val="21"/>
          <w:szCs w:val="21"/>
          <w:lang w:val="sq-AL"/>
        </w:rPr>
      </w:pPr>
      <w:r w:rsidRPr="002173C3">
        <w:rPr>
          <w:sz w:val="21"/>
          <w:szCs w:val="21"/>
          <w:lang w:val="sq-AL"/>
        </w:rPr>
        <w:t>1. Tri ditë trajnim përbëhen nga 15 orë trajnim i drejtpërdrejtë me trajnerët.</w:t>
      </w:r>
    </w:p>
    <w:p w:rsidR="00AC1541" w:rsidRPr="002173C3" w:rsidRDefault="00AC1541" w:rsidP="00AC1541">
      <w:pPr>
        <w:pStyle w:val="Paragrafi"/>
        <w:rPr>
          <w:sz w:val="21"/>
          <w:szCs w:val="21"/>
          <w:lang w:val="sq-AL"/>
        </w:rPr>
      </w:pPr>
      <w:r w:rsidRPr="002173C3">
        <w:rPr>
          <w:sz w:val="21"/>
          <w:szCs w:val="21"/>
          <w:lang w:val="sq-AL"/>
        </w:rPr>
        <w:t>2. Tri ditë trajnim janë të barasvlershme me 2 kredite.</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IV</w:t>
      </w:r>
    </w:p>
    <w:p w:rsidR="00AC1541" w:rsidRPr="002173C3" w:rsidRDefault="00AC1541" w:rsidP="00AC1541">
      <w:pPr>
        <w:pStyle w:val="KreuNr"/>
        <w:keepNext w:val="0"/>
        <w:rPr>
          <w:sz w:val="21"/>
          <w:szCs w:val="21"/>
          <w:lang w:val="sq-AL"/>
        </w:rPr>
      </w:pPr>
      <w:r w:rsidRPr="002173C3">
        <w:rPr>
          <w:sz w:val="21"/>
          <w:szCs w:val="21"/>
          <w:lang w:val="sq-AL"/>
        </w:rPr>
        <w:t>KOMISIONI I AKREDITIMIT TË PROGRAMEVE TË TRAJNIMIT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A. STATUSI</w:t>
      </w:r>
    </w:p>
    <w:p w:rsidR="00AC1541" w:rsidRPr="002173C3" w:rsidRDefault="00AC1541" w:rsidP="00AC1541">
      <w:pPr>
        <w:pStyle w:val="Paragrafi"/>
        <w:rPr>
          <w:sz w:val="21"/>
          <w:szCs w:val="21"/>
          <w:lang w:val="sq-AL"/>
        </w:rPr>
      </w:pPr>
      <w:r w:rsidRPr="002173C3">
        <w:rPr>
          <w:sz w:val="21"/>
          <w:szCs w:val="21"/>
          <w:lang w:val="sq-AL"/>
        </w:rPr>
        <w:t>1. Komisioni i Akreditimit të Programeve të Trajnimit, më tutje “KAT”, ngrihet me urdhër të Ministrit të Arsimit dhe Shkencës.</w:t>
      </w:r>
    </w:p>
    <w:p w:rsidR="00AC1541" w:rsidRPr="002173C3" w:rsidRDefault="00AC1541" w:rsidP="00AC1541">
      <w:pPr>
        <w:pStyle w:val="Paragrafi"/>
        <w:rPr>
          <w:sz w:val="21"/>
          <w:szCs w:val="21"/>
          <w:lang w:val="sq-AL"/>
        </w:rPr>
      </w:pPr>
      <w:r w:rsidRPr="002173C3">
        <w:rPr>
          <w:sz w:val="21"/>
          <w:szCs w:val="21"/>
          <w:lang w:val="sq-AL"/>
        </w:rPr>
        <w:t>2. KAT-i akrediton programe trajnimi ose module të tyre, që paraqiten nga agjenci trajnuese.</w:t>
      </w:r>
    </w:p>
    <w:p w:rsidR="00AC1541" w:rsidRPr="002173C3" w:rsidRDefault="00AC1541" w:rsidP="00AC1541">
      <w:pPr>
        <w:pStyle w:val="Paragrafi"/>
        <w:rPr>
          <w:sz w:val="21"/>
          <w:szCs w:val="21"/>
          <w:lang w:val="sq-AL"/>
        </w:rPr>
      </w:pPr>
      <w:r w:rsidRPr="002173C3">
        <w:rPr>
          <w:sz w:val="21"/>
          <w:szCs w:val="21"/>
          <w:lang w:val="sq-AL"/>
        </w:rPr>
        <w:t>B. PËRBËRJA, DETYRA TË KRYETARIT DHE SEKRETARIATIT</w:t>
      </w:r>
    </w:p>
    <w:p w:rsidR="00AC1541" w:rsidRPr="002173C3" w:rsidRDefault="00AC1541" w:rsidP="00AC1541">
      <w:pPr>
        <w:pStyle w:val="Paragrafi"/>
        <w:rPr>
          <w:sz w:val="21"/>
          <w:szCs w:val="21"/>
          <w:lang w:val="sq-AL"/>
        </w:rPr>
      </w:pPr>
      <w:r w:rsidRPr="002173C3">
        <w:rPr>
          <w:sz w:val="21"/>
          <w:szCs w:val="21"/>
          <w:lang w:val="sq-AL"/>
        </w:rPr>
        <w:t>1. KAT-i përbëhet nga kryetari dhe gjashtë anëtarë.</w:t>
      </w:r>
    </w:p>
    <w:p w:rsidR="00AC1541" w:rsidRPr="002173C3" w:rsidRDefault="00AC1541" w:rsidP="00AC1541">
      <w:pPr>
        <w:pStyle w:val="Paragrafi"/>
        <w:rPr>
          <w:sz w:val="21"/>
          <w:szCs w:val="21"/>
          <w:lang w:val="sq-AL"/>
        </w:rPr>
      </w:pPr>
      <w:r w:rsidRPr="002173C3">
        <w:rPr>
          <w:sz w:val="21"/>
          <w:szCs w:val="21"/>
          <w:lang w:val="sq-AL"/>
        </w:rPr>
        <w:t>2. KAT-i përbëhet nga drejtori i IZHA-së dhe 6 ekspertë. Kryetari i KAT-it është një nga ekspertët dhe zgjidhet me shumicë të thjeshtë votash në mbledhjen e parë të tij.</w:t>
      </w:r>
    </w:p>
    <w:p w:rsidR="00AC1541" w:rsidRPr="002173C3" w:rsidRDefault="00AC1541" w:rsidP="00AC1541">
      <w:pPr>
        <w:pStyle w:val="Paragrafi"/>
        <w:rPr>
          <w:sz w:val="21"/>
          <w:szCs w:val="21"/>
          <w:lang w:val="sq-AL"/>
        </w:rPr>
      </w:pPr>
      <w:r w:rsidRPr="002173C3">
        <w:rPr>
          <w:sz w:val="21"/>
          <w:szCs w:val="21"/>
          <w:lang w:val="sq-AL"/>
        </w:rPr>
        <w:t>3. Sektori i kualifikimit të IZHA-së luan rolin e sekretariatit teknik të KAT-it.</w:t>
      </w:r>
    </w:p>
    <w:p w:rsidR="00AC1541" w:rsidRPr="002173C3" w:rsidRDefault="00AC1541" w:rsidP="00AC1541">
      <w:pPr>
        <w:pStyle w:val="Paragrafi"/>
        <w:rPr>
          <w:sz w:val="21"/>
          <w:szCs w:val="21"/>
          <w:lang w:val="sq-AL"/>
        </w:rPr>
      </w:pPr>
      <w:r w:rsidRPr="002173C3">
        <w:rPr>
          <w:sz w:val="21"/>
          <w:szCs w:val="21"/>
          <w:lang w:val="sq-AL"/>
        </w:rPr>
        <w:t>4. Kryetari i KAT-it:</w:t>
      </w:r>
    </w:p>
    <w:p w:rsidR="00AC1541" w:rsidRPr="002173C3" w:rsidRDefault="00AC1541" w:rsidP="00AC1541">
      <w:pPr>
        <w:pStyle w:val="Paragrafi"/>
        <w:rPr>
          <w:sz w:val="21"/>
          <w:szCs w:val="21"/>
          <w:lang w:val="sq-AL"/>
        </w:rPr>
      </w:pPr>
      <w:r w:rsidRPr="002173C3">
        <w:rPr>
          <w:sz w:val="21"/>
          <w:szCs w:val="21"/>
          <w:lang w:val="sq-AL"/>
        </w:rPr>
        <w:t>a) thërret dhe drejton mbledhjet e KAT-it;</w:t>
      </w:r>
    </w:p>
    <w:p w:rsidR="00AC1541" w:rsidRPr="002173C3" w:rsidRDefault="00AC1541" w:rsidP="00AC1541">
      <w:pPr>
        <w:pStyle w:val="Paragrafi"/>
        <w:rPr>
          <w:sz w:val="21"/>
          <w:szCs w:val="21"/>
          <w:lang w:val="sq-AL"/>
        </w:rPr>
      </w:pPr>
      <w:r w:rsidRPr="002173C3">
        <w:rPr>
          <w:sz w:val="21"/>
          <w:szCs w:val="21"/>
          <w:lang w:val="sq-AL"/>
        </w:rPr>
        <w:t>b) i paraqet Ministrit të Arsimit dhe Shkencës raportin vjetor të veprimtarisë së KAT-it;</w:t>
      </w:r>
    </w:p>
    <w:p w:rsidR="00AC1541" w:rsidRPr="002173C3" w:rsidRDefault="00AC1541" w:rsidP="00AC1541">
      <w:pPr>
        <w:pStyle w:val="Paragrafi"/>
        <w:rPr>
          <w:sz w:val="21"/>
          <w:szCs w:val="21"/>
          <w:lang w:val="sq-AL"/>
        </w:rPr>
      </w:pPr>
      <w:r w:rsidRPr="002173C3">
        <w:rPr>
          <w:sz w:val="21"/>
          <w:szCs w:val="21"/>
          <w:lang w:val="sq-AL"/>
        </w:rPr>
        <w:t>c) detyra të tjera të kryetarit përshkruhen më poshtë në këtë udhëzim.</w:t>
      </w:r>
    </w:p>
    <w:p w:rsidR="00AC1541" w:rsidRPr="002173C3" w:rsidRDefault="00AC1541" w:rsidP="00AC1541">
      <w:pPr>
        <w:pStyle w:val="Paragrafi"/>
        <w:rPr>
          <w:sz w:val="21"/>
          <w:szCs w:val="21"/>
          <w:lang w:val="sq-AL"/>
        </w:rPr>
      </w:pPr>
      <w:r w:rsidRPr="002173C3">
        <w:rPr>
          <w:sz w:val="21"/>
          <w:szCs w:val="21"/>
          <w:lang w:val="sq-AL"/>
        </w:rPr>
        <w:t>5. Sekretariati i KAT-it:</w:t>
      </w:r>
    </w:p>
    <w:p w:rsidR="00AC1541" w:rsidRPr="002173C3" w:rsidRDefault="00AC1541" w:rsidP="00AC1541">
      <w:pPr>
        <w:pStyle w:val="Paragrafi"/>
        <w:rPr>
          <w:sz w:val="21"/>
          <w:szCs w:val="21"/>
          <w:lang w:val="sq-AL"/>
        </w:rPr>
      </w:pPr>
      <w:r w:rsidRPr="002173C3">
        <w:rPr>
          <w:sz w:val="21"/>
          <w:szCs w:val="21"/>
          <w:lang w:val="sq-AL"/>
        </w:rPr>
        <w:t>a) njofton anëtarët e KAT-it për mbledhjet e tij;</w:t>
      </w:r>
    </w:p>
    <w:p w:rsidR="00AC1541" w:rsidRPr="002173C3" w:rsidRDefault="00AC1541" w:rsidP="00AC1541">
      <w:pPr>
        <w:pStyle w:val="Paragrafi"/>
        <w:rPr>
          <w:sz w:val="21"/>
          <w:szCs w:val="21"/>
          <w:lang w:val="sq-AL"/>
        </w:rPr>
      </w:pPr>
      <w:r w:rsidRPr="002173C3">
        <w:rPr>
          <w:sz w:val="21"/>
          <w:szCs w:val="21"/>
          <w:lang w:val="sq-AL"/>
        </w:rPr>
        <w:t>b) mban procesverbalin e mbledhjeve të KAT-it, ku shënohet edhe pjesëmarrja e anëtarëve, dhe ua shpërndan të gjithë anëtareve të tij;</w:t>
      </w:r>
    </w:p>
    <w:p w:rsidR="00AC1541" w:rsidRPr="002173C3" w:rsidRDefault="00AC1541" w:rsidP="00AC1541">
      <w:pPr>
        <w:pStyle w:val="Paragrafi"/>
        <w:rPr>
          <w:sz w:val="21"/>
          <w:szCs w:val="21"/>
          <w:lang w:val="sq-AL"/>
        </w:rPr>
      </w:pPr>
      <w:r w:rsidRPr="002173C3">
        <w:rPr>
          <w:sz w:val="21"/>
          <w:szCs w:val="21"/>
          <w:lang w:val="sq-AL"/>
        </w:rPr>
        <w:t>c) përditëson databazen e të dhënave për modulet e akredituara, e cila përmban: emrin e agjencisë trajnuese, numrin dhe datën e vendimit të akreditimit, numrin e certifikatës së akreditimit, datën e lëshimit të saj, temën e modulit, kodin dhe numrin përkatës të kredit</w:t>
      </w:r>
      <w:r>
        <w:rPr>
          <w:sz w:val="21"/>
          <w:szCs w:val="21"/>
          <w:lang w:val="sq-AL"/>
        </w:rPr>
        <w:t>e</w:t>
      </w:r>
      <w:r w:rsidRPr="002173C3">
        <w:rPr>
          <w:sz w:val="21"/>
          <w:szCs w:val="21"/>
          <w:lang w:val="sq-AL"/>
        </w:rPr>
        <w:t>ve;</w:t>
      </w:r>
    </w:p>
    <w:p w:rsidR="00AC1541" w:rsidRDefault="00AC1541" w:rsidP="00AC1541">
      <w:pPr>
        <w:pStyle w:val="Paragrafi"/>
        <w:rPr>
          <w:sz w:val="21"/>
          <w:szCs w:val="21"/>
          <w:lang w:val="sq-AL"/>
        </w:rPr>
      </w:pPr>
      <w:r w:rsidRPr="002173C3">
        <w:rPr>
          <w:sz w:val="21"/>
          <w:szCs w:val="21"/>
          <w:lang w:val="sq-AL"/>
        </w:rPr>
        <w:t>d) mban regjistrin e korrespondencës për KAT-in;</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e) ruan në arkivin e KAT-it, për tre vjet nga data e hartimit të tyre, procesverbalet e mbledhjeve të KAT-it, aplikimet e agjencive trajnuese, vlerësimet e aplikimeve, kopjet e certifikatave të akreditimit dhe masat ndaj agjencive trajnuese;</w:t>
      </w:r>
    </w:p>
    <w:p w:rsidR="00AC1541" w:rsidRPr="002173C3" w:rsidRDefault="00AC1541" w:rsidP="00AC1541">
      <w:pPr>
        <w:pStyle w:val="Paragrafi"/>
        <w:rPr>
          <w:sz w:val="21"/>
          <w:szCs w:val="21"/>
          <w:lang w:val="sq-AL"/>
        </w:rPr>
      </w:pPr>
      <w:r w:rsidRPr="002173C3">
        <w:rPr>
          <w:sz w:val="21"/>
          <w:szCs w:val="21"/>
          <w:lang w:val="sq-AL"/>
        </w:rPr>
        <w:t>f) detyra të tjera të sekretariatit përshkruhen më poshtë në këtë udhëzim.</w:t>
      </w:r>
    </w:p>
    <w:p w:rsidR="00AC1541" w:rsidRPr="002173C3" w:rsidRDefault="00AC1541" w:rsidP="00AC1541">
      <w:pPr>
        <w:pStyle w:val="Paragrafi"/>
        <w:rPr>
          <w:sz w:val="21"/>
          <w:szCs w:val="21"/>
          <w:lang w:val="sq-AL"/>
        </w:rPr>
      </w:pPr>
      <w:r w:rsidRPr="002173C3">
        <w:rPr>
          <w:sz w:val="21"/>
          <w:szCs w:val="21"/>
          <w:lang w:val="sq-AL"/>
        </w:rPr>
        <w:t>6. Ministri i Arsimit dhe Shkencës e zëvendëson kryetarin dhe anëtarin e KAT-it kur:</w:t>
      </w:r>
    </w:p>
    <w:p w:rsidR="00AC1541" w:rsidRPr="002173C3" w:rsidRDefault="00AC1541" w:rsidP="00AC1541">
      <w:pPr>
        <w:pStyle w:val="Paragrafi"/>
        <w:rPr>
          <w:sz w:val="21"/>
          <w:szCs w:val="21"/>
          <w:lang w:val="sq-AL"/>
        </w:rPr>
      </w:pPr>
      <w:r w:rsidRPr="002173C3">
        <w:rPr>
          <w:sz w:val="21"/>
          <w:szCs w:val="21"/>
          <w:lang w:val="sq-AL"/>
        </w:rPr>
        <w:t>a) gjatë dy viteve kalendarik</w:t>
      </w:r>
      <w:r>
        <w:rPr>
          <w:sz w:val="21"/>
          <w:szCs w:val="21"/>
          <w:lang w:val="sq-AL"/>
        </w:rPr>
        <w:t>e</w:t>
      </w:r>
      <w:r w:rsidRPr="002173C3">
        <w:rPr>
          <w:sz w:val="21"/>
          <w:szCs w:val="21"/>
          <w:lang w:val="sq-AL"/>
        </w:rPr>
        <w:t xml:space="preserve"> mungon në më shumë se 30% të mbledhjeve të KAT-it;</w:t>
      </w:r>
    </w:p>
    <w:p w:rsidR="00AC1541" w:rsidRPr="002173C3" w:rsidRDefault="00AC1541" w:rsidP="00AC1541">
      <w:pPr>
        <w:pStyle w:val="Paragrafi"/>
        <w:rPr>
          <w:sz w:val="21"/>
          <w:szCs w:val="21"/>
          <w:lang w:val="sq-AL"/>
        </w:rPr>
      </w:pPr>
      <w:r w:rsidRPr="002173C3">
        <w:rPr>
          <w:sz w:val="21"/>
          <w:szCs w:val="21"/>
          <w:lang w:val="sq-AL"/>
        </w:rPr>
        <w:t>b) ka prova të shkeljeve në kryerjen e detyrës ose të respektimit të deklaratës sipas modelit të shtojcës 1.</w:t>
      </w:r>
    </w:p>
    <w:p w:rsidR="00AC1541" w:rsidRPr="002173C3" w:rsidRDefault="00AC1541" w:rsidP="00AC1541">
      <w:pPr>
        <w:pStyle w:val="Paragrafi"/>
        <w:rPr>
          <w:sz w:val="21"/>
          <w:szCs w:val="21"/>
          <w:lang w:val="sq-AL"/>
        </w:rPr>
      </w:pPr>
      <w:r w:rsidRPr="002173C3">
        <w:rPr>
          <w:sz w:val="21"/>
          <w:szCs w:val="21"/>
          <w:lang w:val="sq-AL"/>
        </w:rPr>
        <w:t>C. VENDIMET E KAT-it</w:t>
      </w:r>
    </w:p>
    <w:p w:rsidR="00AC1541" w:rsidRPr="002173C3" w:rsidRDefault="00AC1541" w:rsidP="00AC1541">
      <w:pPr>
        <w:pStyle w:val="Paragrafi"/>
        <w:rPr>
          <w:sz w:val="21"/>
          <w:szCs w:val="21"/>
          <w:lang w:val="sq-AL"/>
        </w:rPr>
      </w:pPr>
      <w:r w:rsidRPr="002173C3">
        <w:rPr>
          <w:sz w:val="21"/>
          <w:szCs w:val="21"/>
          <w:lang w:val="sq-AL"/>
        </w:rPr>
        <w:t>1. KAT-i i merr vendimet me shumicë votash, kurse kur votat janë të barabarta vendimi merret sipas votës së kryetarit të tij.</w:t>
      </w:r>
    </w:p>
    <w:p w:rsidR="00AC1541" w:rsidRPr="002173C3" w:rsidRDefault="00AC1541" w:rsidP="00AC1541">
      <w:pPr>
        <w:pStyle w:val="Paragrafi"/>
        <w:rPr>
          <w:sz w:val="21"/>
          <w:szCs w:val="21"/>
          <w:lang w:val="sq-AL"/>
        </w:rPr>
      </w:pPr>
      <w:r w:rsidRPr="002173C3">
        <w:rPr>
          <w:sz w:val="21"/>
          <w:szCs w:val="21"/>
          <w:lang w:val="sq-AL"/>
        </w:rPr>
        <w:t>2. Mbledhjet e KAT-it për marrjen e vendimeve zhvillohen me pjesëmarrjen e të paktën 2/3-ve të anëtarëve të tij, përfshirë kryetarin.</w:t>
      </w:r>
    </w:p>
    <w:p w:rsidR="00AC1541" w:rsidRPr="002173C3" w:rsidRDefault="00AC1541" w:rsidP="00AC1541">
      <w:pPr>
        <w:pStyle w:val="Paragrafi"/>
        <w:rPr>
          <w:sz w:val="21"/>
          <w:szCs w:val="21"/>
          <w:lang w:val="sq-AL"/>
        </w:rPr>
      </w:pPr>
      <w:r w:rsidRPr="002173C3">
        <w:rPr>
          <w:sz w:val="21"/>
          <w:szCs w:val="21"/>
          <w:lang w:val="sq-AL"/>
        </w:rPr>
        <w:t>3. Sekretarët e KAT-it nuk kanë të drejtë vote.</w:t>
      </w:r>
    </w:p>
    <w:p w:rsidR="00AC1541" w:rsidRPr="002173C3" w:rsidRDefault="00AC1541" w:rsidP="00AC1541">
      <w:pPr>
        <w:pStyle w:val="Paragrafi"/>
        <w:rPr>
          <w:sz w:val="21"/>
          <w:szCs w:val="21"/>
          <w:lang w:val="sq-AL"/>
        </w:rPr>
      </w:pPr>
      <w:r w:rsidRPr="002173C3">
        <w:rPr>
          <w:sz w:val="21"/>
          <w:szCs w:val="21"/>
          <w:lang w:val="sq-AL"/>
        </w:rPr>
        <w:t>4. Vendimet e KAT-it nënshkruhen nga kryetari dhe anëtarët e tij.</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V</w:t>
      </w:r>
    </w:p>
    <w:p w:rsidR="00AC1541" w:rsidRPr="002173C3" w:rsidRDefault="00AC1541" w:rsidP="00AC1541">
      <w:pPr>
        <w:pStyle w:val="KreuNr"/>
        <w:keepNext w:val="0"/>
        <w:rPr>
          <w:sz w:val="21"/>
          <w:szCs w:val="21"/>
          <w:lang w:val="sq-AL"/>
        </w:rPr>
      </w:pPr>
      <w:r w:rsidRPr="002173C3">
        <w:rPr>
          <w:sz w:val="21"/>
          <w:szCs w:val="21"/>
          <w:lang w:val="sq-AL"/>
        </w:rPr>
        <w:t>SHPALLJA E INTERESIT PËR TRAJNIME DHE APLIKIMI I AGJENCIVE TRAJNUESE</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A. SHPALLJA E INTERESIT PËR TRAJNIME</w:t>
      </w:r>
    </w:p>
    <w:p w:rsidR="00AC1541" w:rsidRPr="002173C3" w:rsidRDefault="00AC1541" w:rsidP="00AC1541">
      <w:pPr>
        <w:pStyle w:val="Paragrafi"/>
        <w:rPr>
          <w:sz w:val="21"/>
          <w:szCs w:val="21"/>
          <w:lang w:val="sq-AL"/>
        </w:rPr>
      </w:pPr>
      <w:r w:rsidRPr="002173C3">
        <w:rPr>
          <w:sz w:val="21"/>
          <w:szCs w:val="21"/>
          <w:lang w:val="sq-AL"/>
        </w:rPr>
        <w:t>1. IZHA-ja, bazuar në “Përparësitë e zhvillimit profesional të punonjësve arsimorë”, harton për çdo vit kalendarik, “Fushat përparësore të trajnimit dhe tematikat përparësore për çdo fushë” dhe ia paraqet për miratim Ministrit të Arsimit dhe Shkencës.</w:t>
      </w:r>
    </w:p>
    <w:p w:rsidR="00AC1541" w:rsidRPr="002173C3" w:rsidRDefault="00AC1541" w:rsidP="00AC1541">
      <w:pPr>
        <w:pStyle w:val="Paragrafi"/>
        <w:rPr>
          <w:sz w:val="21"/>
          <w:szCs w:val="21"/>
          <w:lang w:val="sq-AL"/>
        </w:rPr>
      </w:pPr>
      <w:r w:rsidRPr="002173C3">
        <w:rPr>
          <w:sz w:val="21"/>
          <w:szCs w:val="21"/>
          <w:lang w:val="sq-AL"/>
        </w:rPr>
        <w:t>2. Numri i tematikave për çdo fushë është i kufizuar dhe në përputhje me përparësitë e zhvillimit profesional të punonjësve arsimorë për një periudhë dyvjeçare.</w:t>
      </w:r>
    </w:p>
    <w:p w:rsidR="00AC1541" w:rsidRPr="002173C3" w:rsidRDefault="00AC1541" w:rsidP="00AC1541">
      <w:pPr>
        <w:pStyle w:val="Paragrafi"/>
        <w:rPr>
          <w:sz w:val="21"/>
          <w:szCs w:val="21"/>
          <w:lang w:val="sq-AL"/>
        </w:rPr>
      </w:pPr>
      <w:r w:rsidRPr="002173C3">
        <w:rPr>
          <w:sz w:val="21"/>
          <w:szCs w:val="21"/>
          <w:lang w:val="sq-AL"/>
        </w:rPr>
        <w:t>3. Shpallja e interesit për trajnime publikohet në muajin qershor në faqen e internetit të MASH-it dhe të IZHA-së dhe përmban “Fushat përparësore të trajnimit dhe tematikat përparësore për çdo fushë”.</w:t>
      </w:r>
    </w:p>
    <w:p w:rsidR="00AC1541" w:rsidRPr="002173C3" w:rsidRDefault="00AC1541" w:rsidP="00AC1541">
      <w:pPr>
        <w:pStyle w:val="Paragrafi"/>
        <w:rPr>
          <w:sz w:val="21"/>
          <w:szCs w:val="21"/>
          <w:lang w:val="sq-AL"/>
        </w:rPr>
      </w:pPr>
      <w:r w:rsidRPr="002173C3">
        <w:rPr>
          <w:sz w:val="21"/>
          <w:szCs w:val="21"/>
          <w:lang w:val="sq-AL"/>
        </w:rPr>
        <w:t>4. Me porosi të Ministrit, IZHA-ja shpall interesin për tematika të tjera trajnimi në çdo periudhë të vitit kalendarik.</w:t>
      </w:r>
    </w:p>
    <w:p w:rsidR="00AC1541" w:rsidRPr="002173C3" w:rsidRDefault="00AC1541" w:rsidP="00AC1541">
      <w:pPr>
        <w:pStyle w:val="Paragrafi"/>
        <w:rPr>
          <w:sz w:val="21"/>
          <w:szCs w:val="21"/>
          <w:lang w:val="sq-AL"/>
        </w:rPr>
      </w:pPr>
      <w:r w:rsidRPr="002173C3">
        <w:rPr>
          <w:sz w:val="21"/>
          <w:szCs w:val="21"/>
          <w:lang w:val="sq-AL"/>
        </w:rPr>
        <w:t>B. APLIKIMI I AGJENCIVE TRAJNUESE</w:t>
      </w:r>
    </w:p>
    <w:p w:rsidR="00AC1541" w:rsidRPr="002173C3" w:rsidRDefault="00AC1541" w:rsidP="00AC1541">
      <w:pPr>
        <w:pStyle w:val="Paragrafi"/>
        <w:rPr>
          <w:sz w:val="21"/>
          <w:szCs w:val="21"/>
          <w:lang w:val="sq-AL"/>
        </w:rPr>
      </w:pPr>
      <w:r w:rsidRPr="002173C3">
        <w:rPr>
          <w:sz w:val="21"/>
          <w:szCs w:val="21"/>
          <w:lang w:val="sq-AL"/>
        </w:rPr>
        <w:t>1. Një agjenci trajnuese, bazuar në “Fushat përparësore të trajnimit dhe tematikat përparësore për çdo fushë”, aplikon te sekretaria e KAT-it për të fituar të drejtën e trajnimit për module të caktuara.</w:t>
      </w:r>
    </w:p>
    <w:p w:rsidR="00AC1541" w:rsidRPr="002173C3" w:rsidRDefault="00AC1541" w:rsidP="00AC1541">
      <w:pPr>
        <w:pStyle w:val="Paragrafi"/>
        <w:rPr>
          <w:sz w:val="21"/>
          <w:szCs w:val="21"/>
          <w:lang w:val="sq-AL"/>
        </w:rPr>
      </w:pPr>
      <w:r w:rsidRPr="002173C3">
        <w:rPr>
          <w:sz w:val="21"/>
          <w:szCs w:val="21"/>
          <w:lang w:val="sq-AL"/>
        </w:rPr>
        <w:t>2. Periudha e aplikimit për një vit kalendarik është 1 tetor - 30 tetor.</w:t>
      </w:r>
    </w:p>
    <w:p w:rsidR="00AC1541" w:rsidRPr="002173C3" w:rsidRDefault="00AC1541" w:rsidP="00AC1541">
      <w:pPr>
        <w:pStyle w:val="Paragrafi"/>
        <w:rPr>
          <w:sz w:val="21"/>
          <w:szCs w:val="21"/>
          <w:lang w:val="sq-AL"/>
        </w:rPr>
      </w:pPr>
      <w:r w:rsidRPr="002173C3">
        <w:rPr>
          <w:sz w:val="21"/>
          <w:szCs w:val="21"/>
          <w:lang w:val="sq-AL"/>
        </w:rPr>
        <w:t>3. Dokumentacioni i aplikimit përmban këto të dhëna:</w:t>
      </w:r>
    </w:p>
    <w:p w:rsidR="00AC1541" w:rsidRPr="002173C3" w:rsidRDefault="00AC1541" w:rsidP="00AC1541">
      <w:pPr>
        <w:pStyle w:val="Paragrafi"/>
        <w:rPr>
          <w:sz w:val="21"/>
          <w:szCs w:val="21"/>
          <w:lang w:val="sq-AL"/>
        </w:rPr>
      </w:pPr>
      <w:r w:rsidRPr="002173C3">
        <w:rPr>
          <w:sz w:val="21"/>
          <w:szCs w:val="21"/>
          <w:lang w:val="sq-AL"/>
        </w:rPr>
        <w:t xml:space="preserve">a) emri i agjencisë trajnuese; </w:t>
      </w:r>
    </w:p>
    <w:p w:rsidR="00AC1541" w:rsidRPr="002173C3" w:rsidRDefault="00AC1541" w:rsidP="00AC1541">
      <w:pPr>
        <w:pStyle w:val="Paragrafi"/>
        <w:rPr>
          <w:sz w:val="21"/>
          <w:szCs w:val="21"/>
          <w:lang w:val="sq-AL"/>
        </w:rPr>
      </w:pPr>
      <w:r w:rsidRPr="002173C3">
        <w:rPr>
          <w:sz w:val="21"/>
          <w:szCs w:val="21"/>
          <w:lang w:val="sq-AL"/>
        </w:rPr>
        <w:t>b) të dhënat e kontaktit;</w:t>
      </w:r>
    </w:p>
    <w:p w:rsidR="00AC1541" w:rsidRPr="002173C3" w:rsidRDefault="00AC1541" w:rsidP="00AC1541">
      <w:pPr>
        <w:pStyle w:val="Paragrafi"/>
        <w:rPr>
          <w:sz w:val="21"/>
          <w:szCs w:val="21"/>
          <w:lang w:val="sq-AL"/>
        </w:rPr>
      </w:pPr>
      <w:r w:rsidRPr="002173C3">
        <w:rPr>
          <w:sz w:val="21"/>
          <w:szCs w:val="21"/>
          <w:lang w:val="sq-AL"/>
        </w:rPr>
        <w:t>c) një kopje e noterizuar e dokumenteve të legjitimitetit të agjencisë;</w:t>
      </w:r>
    </w:p>
    <w:p w:rsidR="00AC1541" w:rsidRPr="002173C3" w:rsidRDefault="00AC1541" w:rsidP="00AC1541">
      <w:pPr>
        <w:pStyle w:val="Paragrafi"/>
        <w:rPr>
          <w:sz w:val="21"/>
          <w:szCs w:val="21"/>
          <w:lang w:val="sq-AL"/>
        </w:rPr>
      </w:pPr>
      <w:r w:rsidRPr="002173C3">
        <w:rPr>
          <w:sz w:val="21"/>
          <w:szCs w:val="21"/>
          <w:lang w:val="sq-AL"/>
        </w:rPr>
        <w:t>d) aplikimi për modulin, sipas modelit të shtojcës 2;</w:t>
      </w:r>
    </w:p>
    <w:p w:rsidR="00AC1541" w:rsidRPr="002173C3" w:rsidRDefault="00AC1541" w:rsidP="00AC1541">
      <w:pPr>
        <w:pStyle w:val="Paragrafi"/>
        <w:rPr>
          <w:sz w:val="21"/>
          <w:szCs w:val="21"/>
          <w:lang w:val="sq-AL"/>
        </w:rPr>
      </w:pPr>
      <w:r w:rsidRPr="002173C3">
        <w:rPr>
          <w:sz w:val="21"/>
          <w:szCs w:val="21"/>
          <w:lang w:val="sq-AL"/>
        </w:rPr>
        <w:t>e) CV e trajnerëve për modulin, sipas modelit të shtojcës 3.</w:t>
      </w:r>
    </w:p>
    <w:p w:rsidR="00AC1541" w:rsidRPr="002173C3" w:rsidRDefault="00AC1541" w:rsidP="00AC1541">
      <w:pPr>
        <w:pStyle w:val="Paragrafi"/>
        <w:rPr>
          <w:sz w:val="21"/>
          <w:szCs w:val="21"/>
          <w:lang w:val="sq-AL"/>
        </w:rPr>
      </w:pPr>
      <w:r w:rsidRPr="002173C3">
        <w:rPr>
          <w:sz w:val="21"/>
          <w:szCs w:val="21"/>
          <w:lang w:val="sq-AL"/>
        </w:rPr>
        <w:t>C. TRAJNERËT</w:t>
      </w:r>
    </w:p>
    <w:p w:rsidR="00AC1541" w:rsidRPr="002173C3" w:rsidRDefault="00AC1541" w:rsidP="00AC1541">
      <w:pPr>
        <w:pStyle w:val="Paragrafi"/>
        <w:rPr>
          <w:sz w:val="21"/>
          <w:szCs w:val="21"/>
          <w:lang w:val="sq-AL"/>
        </w:rPr>
      </w:pPr>
      <w:r w:rsidRPr="002173C3">
        <w:rPr>
          <w:sz w:val="21"/>
          <w:szCs w:val="21"/>
          <w:lang w:val="sq-AL"/>
        </w:rPr>
        <w:t>Kanë të drejtë të jenë trajnerë për një modul:</w:t>
      </w:r>
    </w:p>
    <w:p w:rsidR="00AC1541" w:rsidRPr="002173C3" w:rsidRDefault="00AC1541" w:rsidP="00AC1541">
      <w:pPr>
        <w:pStyle w:val="Paragrafi"/>
        <w:rPr>
          <w:sz w:val="21"/>
          <w:szCs w:val="21"/>
          <w:lang w:val="sq-AL"/>
        </w:rPr>
      </w:pPr>
      <w:r w:rsidRPr="002173C3">
        <w:rPr>
          <w:sz w:val="21"/>
          <w:szCs w:val="21"/>
          <w:lang w:val="sq-AL"/>
        </w:rPr>
        <w:t>a) Pedagogët e shkollave të larta të programeve të studimit të mësuesisë që kanë të paktën titullin akademik “Docent” ose gradën shkencore “Doktor”, për module të specialitetit të tyre kur kanë të paktën 5 vjet përvojë në mësimdhënie.</w:t>
      </w:r>
    </w:p>
    <w:p w:rsidR="00AC1541" w:rsidRPr="002173C3" w:rsidRDefault="00AC1541" w:rsidP="00AC1541">
      <w:pPr>
        <w:pStyle w:val="Paragrafi"/>
        <w:rPr>
          <w:sz w:val="21"/>
          <w:szCs w:val="21"/>
          <w:lang w:val="sq-AL"/>
        </w:rPr>
      </w:pPr>
      <w:r w:rsidRPr="002173C3">
        <w:rPr>
          <w:sz w:val="21"/>
          <w:szCs w:val="21"/>
          <w:lang w:val="sq-AL"/>
        </w:rPr>
        <w:t>b) Specialistë në fushën e trajnimit, që kanë të paktën titullin akademik “Docent” ose gradën shkencore “Doktor”, sipas profileve përkatëse me një përvojë të paktën 5-vjeçare në fushën e trajnimit.</w:t>
      </w:r>
    </w:p>
    <w:p w:rsidR="00AC1541" w:rsidRDefault="00AC1541" w:rsidP="00AC1541">
      <w:pPr>
        <w:pStyle w:val="Paragrafi"/>
        <w:rPr>
          <w:sz w:val="21"/>
          <w:szCs w:val="21"/>
          <w:lang w:val="sq-AL"/>
        </w:rPr>
      </w:pPr>
    </w:p>
    <w:p w:rsidR="00AC1541" w:rsidRDefault="00AC1541" w:rsidP="00AC1541">
      <w:pPr>
        <w:pStyle w:val="Paragrafi"/>
        <w:rPr>
          <w:sz w:val="21"/>
          <w:szCs w:val="21"/>
          <w:lang w:val="sq-AL"/>
        </w:rPr>
      </w:pPr>
    </w:p>
    <w:p w:rsidR="00AC1541" w:rsidRDefault="00AC1541" w:rsidP="00AC1541">
      <w:pPr>
        <w:pStyle w:val="Paragrafi"/>
        <w:rPr>
          <w:sz w:val="21"/>
          <w:szCs w:val="21"/>
          <w:lang w:val="sq-AL"/>
        </w:rPr>
      </w:pPr>
    </w:p>
    <w:p w:rsidR="00AC1541" w:rsidRDefault="00AC1541" w:rsidP="00AC1541">
      <w:pPr>
        <w:pStyle w:val="Paragrafi"/>
        <w:rPr>
          <w:sz w:val="21"/>
          <w:szCs w:val="21"/>
          <w:lang w:val="sq-AL"/>
        </w:rPr>
      </w:pP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VI</w:t>
      </w:r>
    </w:p>
    <w:p w:rsidR="00AC1541" w:rsidRPr="002173C3" w:rsidRDefault="00AC1541" w:rsidP="00AC1541">
      <w:pPr>
        <w:pStyle w:val="KreuNr"/>
        <w:keepNext w:val="0"/>
        <w:rPr>
          <w:sz w:val="21"/>
          <w:szCs w:val="21"/>
          <w:lang w:val="sq-AL"/>
        </w:rPr>
      </w:pPr>
      <w:r w:rsidRPr="002173C3">
        <w:rPr>
          <w:sz w:val="21"/>
          <w:szCs w:val="21"/>
          <w:lang w:val="sq-AL"/>
        </w:rPr>
        <w:t>VLERËSIMI I MODULEVE</w:t>
      </w:r>
    </w:p>
    <w:p w:rsidR="00AC1541" w:rsidRPr="002173C3" w:rsidRDefault="00AC1541" w:rsidP="00AC1541">
      <w:pPr>
        <w:pStyle w:val="Paragrafi"/>
        <w:rPr>
          <w:sz w:val="14"/>
          <w:szCs w:val="21"/>
          <w:lang w:val="sq-AL"/>
        </w:rPr>
      </w:pPr>
    </w:p>
    <w:p w:rsidR="00AC1541" w:rsidRPr="002173C3" w:rsidRDefault="00AC1541" w:rsidP="00AC1541">
      <w:pPr>
        <w:pStyle w:val="Paragrafi"/>
        <w:rPr>
          <w:sz w:val="21"/>
          <w:szCs w:val="21"/>
          <w:lang w:val="sq-AL"/>
        </w:rPr>
      </w:pPr>
      <w:r w:rsidRPr="002173C3">
        <w:rPr>
          <w:sz w:val="21"/>
          <w:szCs w:val="21"/>
          <w:lang w:val="sq-AL"/>
        </w:rPr>
        <w:t>A. SHQYRTIMI I DOKUMENTACIONIT TË APLIKIMIT</w:t>
      </w:r>
    </w:p>
    <w:p w:rsidR="00AC1541" w:rsidRPr="002173C3" w:rsidRDefault="00AC1541" w:rsidP="00AC1541">
      <w:pPr>
        <w:pStyle w:val="Paragrafi"/>
        <w:rPr>
          <w:sz w:val="21"/>
          <w:szCs w:val="21"/>
          <w:lang w:val="sq-AL"/>
        </w:rPr>
      </w:pPr>
      <w:r w:rsidRPr="002173C3">
        <w:rPr>
          <w:sz w:val="21"/>
          <w:szCs w:val="21"/>
          <w:lang w:val="sq-AL"/>
        </w:rPr>
        <w:t>1. Periudha e shqyrtimit të dokumentacionit të aplikimit të agjencive trajnuese është 1 nëntor - 30 nëntor.</w:t>
      </w:r>
    </w:p>
    <w:p w:rsidR="00AC1541" w:rsidRPr="002173C3" w:rsidRDefault="00AC1541" w:rsidP="00AC1541">
      <w:pPr>
        <w:pStyle w:val="Paragrafi"/>
        <w:rPr>
          <w:sz w:val="21"/>
          <w:szCs w:val="21"/>
          <w:lang w:val="sq-AL"/>
        </w:rPr>
      </w:pPr>
      <w:r w:rsidRPr="002173C3">
        <w:rPr>
          <w:sz w:val="21"/>
          <w:szCs w:val="21"/>
          <w:lang w:val="sq-AL"/>
        </w:rPr>
        <w:t>2. Sekretariati shqyrton dokumentacionin e aplikimit dhe i raporton me shkrim KAT-it për dy aspekte:</w:t>
      </w:r>
    </w:p>
    <w:p w:rsidR="00AC1541" w:rsidRPr="002173C3" w:rsidRDefault="00AC1541" w:rsidP="00AC1541">
      <w:pPr>
        <w:pStyle w:val="Paragrafi"/>
        <w:rPr>
          <w:sz w:val="21"/>
          <w:szCs w:val="21"/>
          <w:lang w:val="sq-AL"/>
        </w:rPr>
      </w:pPr>
      <w:r w:rsidRPr="002173C3">
        <w:rPr>
          <w:sz w:val="21"/>
          <w:szCs w:val="21"/>
          <w:lang w:val="sq-AL"/>
        </w:rPr>
        <w:t xml:space="preserve">a) përputhja e statusit të agjencisë me tematikën e trajnimit për të cilën aplikon; </w:t>
      </w:r>
    </w:p>
    <w:p w:rsidR="00AC1541" w:rsidRPr="002173C3" w:rsidRDefault="00AC1541" w:rsidP="00AC1541">
      <w:pPr>
        <w:pStyle w:val="Paragrafi"/>
        <w:rPr>
          <w:sz w:val="21"/>
          <w:szCs w:val="21"/>
          <w:lang w:val="sq-AL"/>
        </w:rPr>
      </w:pPr>
      <w:r w:rsidRPr="002173C3">
        <w:rPr>
          <w:sz w:val="21"/>
          <w:szCs w:val="21"/>
          <w:lang w:val="sq-AL"/>
        </w:rPr>
        <w:t>b) plotësia e dokumentacionit të aplikimit sipas modelit të shtojcës 4.</w:t>
      </w:r>
    </w:p>
    <w:p w:rsidR="00AC1541" w:rsidRPr="002173C3" w:rsidRDefault="00AC1541" w:rsidP="00AC1541">
      <w:pPr>
        <w:pStyle w:val="Paragrafi"/>
        <w:rPr>
          <w:sz w:val="21"/>
          <w:szCs w:val="21"/>
          <w:lang w:val="sq-AL"/>
        </w:rPr>
      </w:pPr>
      <w:r w:rsidRPr="002173C3">
        <w:rPr>
          <w:sz w:val="21"/>
          <w:szCs w:val="21"/>
          <w:lang w:val="sq-AL"/>
        </w:rPr>
        <w:t>3. KAT-i, bazuar në raportin e sekretariatit, vendos:</w:t>
      </w:r>
    </w:p>
    <w:p w:rsidR="00AC1541" w:rsidRPr="002173C3" w:rsidRDefault="00AC1541" w:rsidP="00AC1541">
      <w:pPr>
        <w:pStyle w:val="Paragrafi"/>
        <w:rPr>
          <w:sz w:val="21"/>
          <w:szCs w:val="21"/>
          <w:lang w:val="sq-AL"/>
        </w:rPr>
      </w:pPr>
      <w:r w:rsidRPr="002173C3">
        <w:rPr>
          <w:sz w:val="21"/>
          <w:szCs w:val="21"/>
          <w:lang w:val="sq-AL"/>
        </w:rPr>
        <w:t>a) të mos pranojë aplikimin e agjencisë që nuk e ka në statusin e saj tematikën e trajnimit për të cilën aplikon;</w:t>
      </w:r>
    </w:p>
    <w:p w:rsidR="00AC1541" w:rsidRPr="002173C3" w:rsidRDefault="00AC1541" w:rsidP="00AC1541">
      <w:pPr>
        <w:pStyle w:val="Paragrafi"/>
        <w:rPr>
          <w:sz w:val="21"/>
          <w:szCs w:val="21"/>
          <w:lang w:val="sq-AL"/>
        </w:rPr>
      </w:pPr>
      <w:r w:rsidRPr="002173C3">
        <w:rPr>
          <w:sz w:val="21"/>
          <w:szCs w:val="21"/>
          <w:lang w:val="sq-AL"/>
        </w:rPr>
        <w:t>b) të kthejë për plotësim, kur ka mungesa në dokumentacion, brenda 5 ditëve nga njoftimi për plotësim.</w:t>
      </w:r>
    </w:p>
    <w:p w:rsidR="00AC1541" w:rsidRPr="002173C3" w:rsidRDefault="00AC1541" w:rsidP="00AC1541">
      <w:pPr>
        <w:pStyle w:val="Paragrafi"/>
        <w:rPr>
          <w:sz w:val="21"/>
          <w:szCs w:val="21"/>
          <w:lang w:val="sq-AL"/>
        </w:rPr>
      </w:pPr>
      <w:r w:rsidRPr="002173C3">
        <w:rPr>
          <w:sz w:val="21"/>
          <w:szCs w:val="21"/>
          <w:lang w:val="sq-AL"/>
        </w:rPr>
        <w:t>4. Agjencia trajnuese nuk ka të drejtë që, gjatë plotësimit të dokumentacionit sipas pikës 3/b, të ndryshojë objektin e veprimtarisë së saj.</w:t>
      </w:r>
    </w:p>
    <w:p w:rsidR="00AC1541" w:rsidRPr="002173C3" w:rsidRDefault="00AC1541" w:rsidP="00AC1541">
      <w:pPr>
        <w:pStyle w:val="Paragrafi"/>
        <w:rPr>
          <w:sz w:val="21"/>
          <w:szCs w:val="21"/>
          <w:lang w:val="sq-AL"/>
        </w:rPr>
      </w:pPr>
      <w:r w:rsidRPr="002173C3">
        <w:rPr>
          <w:sz w:val="21"/>
          <w:szCs w:val="21"/>
          <w:lang w:val="sq-AL"/>
        </w:rPr>
        <w:t>5. Një agjencie trajnuese i jepet vetëm një herë mundësia për të plotësuar dokumentacionin e aplikimit. Kur dokumentacioni nuk plotësohet brenda afatit të përcaktuar, KAT-i nuk e pranon aplikimin.</w:t>
      </w:r>
    </w:p>
    <w:p w:rsidR="00AC1541" w:rsidRPr="002173C3" w:rsidRDefault="00AC1541" w:rsidP="00AC1541">
      <w:pPr>
        <w:pStyle w:val="Paragrafi"/>
        <w:rPr>
          <w:sz w:val="21"/>
          <w:szCs w:val="21"/>
          <w:lang w:val="sq-AL"/>
        </w:rPr>
      </w:pPr>
      <w:r w:rsidRPr="002173C3">
        <w:rPr>
          <w:sz w:val="21"/>
          <w:szCs w:val="21"/>
          <w:lang w:val="sq-AL"/>
        </w:rPr>
        <w:t>B. GRUPET E VLERËSIMIT TË MODULEVE</w:t>
      </w:r>
    </w:p>
    <w:p w:rsidR="00AC1541" w:rsidRPr="002173C3" w:rsidRDefault="00AC1541" w:rsidP="00AC1541">
      <w:pPr>
        <w:pStyle w:val="Paragrafi"/>
        <w:rPr>
          <w:sz w:val="21"/>
          <w:szCs w:val="21"/>
          <w:lang w:val="sq-AL"/>
        </w:rPr>
      </w:pPr>
      <w:r w:rsidRPr="002173C3">
        <w:rPr>
          <w:sz w:val="21"/>
          <w:szCs w:val="21"/>
          <w:lang w:val="sq-AL"/>
        </w:rPr>
        <w:t>1. Një modul vlerësohet nga një grup prej dy anëtarësh.</w:t>
      </w:r>
    </w:p>
    <w:p w:rsidR="00AC1541" w:rsidRPr="002173C3" w:rsidRDefault="00AC1541" w:rsidP="00AC1541">
      <w:pPr>
        <w:pStyle w:val="Paragrafi"/>
        <w:rPr>
          <w:sz w:val="21"/>
          <w:szCs w:val="21"/>
          <w:lang w:val="sq-AL"/>
        </w:rPr>
      </w:pPr>
      <w:r w:rsidRPr="002173C3">
        <w:rPr>
          <w:sz w:val="21"/>
          <w:szCs w:val="21"/>
          <w:lang w:val="sq-AL"/>
        </w:rPr>
        <w:t>2. Anëtar i grupit të vlerësimit të një moduli, më tutje “grupi”, është mësues ose specialist që zotëron njohuri të mjaftueshme për modulin, të dëshmuara në CV-të e tyre.</w:t>
      </w:r>
    </w:p>
    <w:p w:rsidR="00AC1541" w:rsidRPr="002173C3" w:rsidRDefault="00AC1541" w:rsidP="00AC1541">
      <w:pPr>
        <w:pStyle w:val="Paragrafi"/>
        <w:rPr>
          <w:sz w:val="21"/>
          <w:szCs w:val="21"/>
          <w:lang w:val="sq-AL"/>
        </w:rPr>
      </w:pPr>
      <w:r w:rsidRPr="002173C3">
        <w:rPr>
          <w:sz w:val="21"/>
          <w:szCs w:val="21"/>
          <w:lang w:val="sq-AL"/>
        </w:rPr>
        <w:t>Mësuesi, që i është nënshtruar provimit të kualifikimit, është anëtar i grupit kur është vlerësuar me “shumë mirë” ose “shkëlqyeshëm”.</w:t>
      </w:r>
    </w:p>
    <w:p w:rsidR="00AC1541" w:rsidRPr="002173C3" w:rsidRDefault="00AC1541" w:rsidP="00AC1541">
      <w:pPr>
        <w:pStyle w:val="Paragrafi"/>
        <w:rPr>
          <w:sz w:val="21"/>
          <w:szCs w:val="21"/>
          <w:lang w:val="sq-AL"/>
        </w:rPr>
      </w:pPr>
      <w:r w:rsidRPr="002173C3">
        <w:rPr>
          <w:sz w:val="21"/>
          <w:szCs w:val="21"/>
          <w:lang w:val="sq-AL"/>
        </w:rPr>
        <w:t>Drejtuesi, institucioni i të cilit është inspektuar, pranohet për vlerësues, nëse institucioni është vlerësuar me të paktën “mirë”.</w:t>
      </w:r>
    </w:p>
    <w:p w:rsidR="00AC1541" w:rsidRPr="002173C3" w:rsidRDefault="00AC1541" w:rsidP="00AC1541">
      <w:pPr>
        <w:pStyle w:val="Paragrafi"/>
        <w:rPr>
          <w:sz w:val="21"/>
          <w:szCs w:val="21"/>
          <w:lang w:val="sq-AL"/>
        </w:rPr>
      </w:pPr>
      <w:r w:rsidRPr="002173C3">
        <w:rPr>
          <w:sz w:val="21"/>
          <w:szCs w:val="21"/>
          <w:lang w:val="sq-AL"/>
        </w:rPr>
        <w:t>3. Aplikuesi për vlerësues dorëzon CV-në tek IZHA-ja, sipas modelit të shtojcës 3.</w:t>
      </w:r>
    </w:p>
    <w:p w:rsidR="00AC1541" w:rsidRPr="002173C3" w:rsidRDefault="00AC1541" w:rsidP="00AC1541">
      <w:pPr>
        <w:pStyle w:val="Paragrafi"/>
        <w:rPr>
          <w:sz w:val="21"/>
          <w:szCs w:val="21"/>
          <w:lang w:val="sq-AL"/>
        </w:rPr>
      </w:pPr>
      <w:r w:rsidRPr="002173C3">
        <w:rPr>
          <w:sz w:val="21"/>
          <w:szCs w:val="21"/>
          <w:lang w:val="sq-AL"/>
        </w:rPr>
        <w:t>4. IZHA-ja:</w:t>
      </w:r>
    </w:p>
    <w:p w:rsidR="00AC1541" w:rsidRPr="002173C3" w:rsidRDefault="00AC1541" w:rsidP="00AC1541">
      <w:pPr>
        <w:pStyle w:val="Paragrafi"/>
        <w:rPr>
          <w:sz w:val="21"/>
          <w:szCs w:val="21"/>
          <w:lang w:val="sq-AL"/>
        </w:rPr>
      </w:pPr>
      <w:r w:rsidRPr="002173C3">
        <w:rPr>
          <w:sz w:val="21"/>
          <w:szCs w:val="21"/>
          <w:lang w:val="sq-AL"/>
        </w:rPr>
        <w:t>a) shpall kërkesën për vlerësues në fillim të çdo viti kalendarik;</w:t>
      </w:r>
    </w:p>
    <w:p w:rsidR="00AC1541" w:rsidRPr="002173C3" w:rsidRDefault="00AC1541" w:rsidP="00AC1541">
      <w:pPr>
        <w:pStyle w:val="Paragrafi"/>
        <w:rPr>
          <w:sz w:val="21"/>
          <w:szCs w:val="21"/>
          <w:lang w:val="sq-AL"/>
        </w:rPr>
      </w:pPr>
      <w:r w:rsidRPr="002173C3">
        <w:rPr>
          <w:sz w:val="21"/>
          <w:szCs w:val="21"/>
          <w:lang w:val="sq-AL"/>
        </w:rPr>
        <w:t>b) harton listën e kandidateve për vlerësues përmes konkurrimit nëpërmjet CV-ve të tyre.</w:t>
      </w:r>
    </w:p>
    <w:p w:rsidR="00AC1541" w:rsidRPr="002173C3" w:rsidRDefault="00AC1541" w:rsidP="00AC1541">
      <w:pPr>
        <w:pStyle w:val="Paragrafi"/>
        <w:rPr>
          <w:sz w:val="21"/>
          <w:szCs w:val="21"/>
          <w:lang w:val="sq-AL"/>
        </w:rPr>
      </w:pPr>
      <w:r w:rsidRPr="002173C3">
        <w:rPr>
          <w:sz w:val="21"/>
          <w:szCs w:val="21"/>
          <w:lang w:val="sq-AL"/>
        </w:rPr>
        <w:t>5. KAT-i vendos:</w:t>
      </w:r>
    </w:p>
    <w:p w:rsidR="00AC1541" w:rsidRPr="002173C3" w:rsidRDefault="00AC1541" w:rsidP="00AC1541">
      <w:pPr>
        <w:pStyle w:val="Paragrafi"/>
        <w:rPr>
          <w:sz w:val="21"/>
          <w:szCs w:val="21"/>
          <w:lang w:val="sq-AL"/>
        </w:rPr>
      </w:pPr>
      <w:r w:rsidRPr="002173C3">
        <w:rPr>
          <w:sz w:val="21"/>
          <w:szCs w:val="21"/>
          <w:lang w:val="sq-AL"/>
        </w:rPr>
        <w:t>a) për listën e vlerësuesve;</w:t>
      </w:r>
    </w:p>
    <w:p w:rsidR="00AC1541" w:rsidRPr="002173C3" w:rsidRDefault="00AC1541" w:rsidP="00AC1541">
      <w:pPr>
        <w:pStyle w:val="Paragrafi"/>
        <w:rPr>
          <w:sz w:val="21"/>
          <w:szCs w:val="21"/>
          <w:lang w:val="sq-AL"/>
        </w:rPr>
      </w:pPr>
      <w:r w:rsidRPr="002173C3">
        <w:rPr>
          <w:sz w:val="21"/>
          <w:szCs w:val="21"/>
          <w:lang w:val="sq-AL"/>
        </w:rPr>
        <w:t>b) përbërjen e grupeve të vlerësimit për çdo modul;</w:t>
      </w:r>
    </w:p>
    <w:p w:rsidR="00AC1541" w:rsidRPr="002173C3" w:rsidRDefault="00AC1541" w:rsidP="00AC1541">
      <w:pPr>
        <w:pStyle w:val="Paragrafi"/>
        <w:rPr>
          <w:sz w:val="21"/>
          <w:szCs w:val="21"/>
          <w:lang w:val="sq-AL"/>
        </w:rPr>
      </w:pPr>
      <w:r w:rsidRPr="002173C3">
        <w:rPr>
          <w:sz w:val="21"/>
          <w:szCs w:val="21"/>
          <w:lang w:val="sq-AL"/>
        </w:rPr>
        <w:t>c) të largojë vlerësues për shkak të shkeljeve në detyrën e tij ose të deklaratës.</w:t>
      </w:r>
    </w:p>
    <w:p w:rsidR="00AC1541" w:rsidRPr="002173C3" w:rsidRDefault="00AC1541" w:rsidP="00AC1541">
      <w:pPr>
        <w:pStyle w:val="Paragrafi"/>
        <w:rPr>
          <w:sz w:val="21"/>
          <w:szCs w:val="21"/>
          <w:lang w:val="sq-AL"/>
        </w:rPr>
      </w:pPr>
      <w:r w:rsidRPr="002173C3">
        <w:rPr>
          <w:sz w:val="21"/>
          <w:szCs w:val="21"/>
          <w:lang w:val="sq-AL"/>
        </w:rPr>
        <w:t>6. Sekretarët zhvillojnë seanca informuese me vlerësuesit për mirëkryerjen e detyrës së tyre.</w:t>
      </w:r>
    </w:p>
    <w:p w:rsidR="00AC1541" w:rsidRPr="002173C3" w:rsidRDefault="00AC1541" w:rsidP="00AC1541">
      <w:pPr>
        <w:pStyle w:val="Paragrafi"/>
        <w:rPr>
          <w:sz w:val="21"/>
          <w:szCs w:val="21"/>
          <w:lang w:val="sq-AL"/>
        </w:rPr>
      </w:pPr>
      <w:r w:rsidRPr="002173C3">
        <w:rPr>
          <w:sz w:val="21"/>
          <w:szCs w:val="21"/>
          <w:lang w:val="sq-AL"/>
        </w:rPr>
        <w:t>C. VLERËSIMI I MODULEVE</w:t>
      </w:r>
    </w:p>
    <w:p w:rsidR="00AC1541" w:rsidRPr="002173C3" w:rsidRDefault="00AC1541" w:rsidP="00AC1541">
      <w:pPr>
        <w:pStyle w:val="Paragrafi"/>
        <w:rPr>
          <w:sz w:val="21"/>
          <w:szCs w:val="21"/>
          <w:lang w:val="sq-AL"/>
        </w:rPr>
      </w:pPr>
      <w:r w:rsidRPr="002173C3">
        <w:rPr>
          <w:sz w:val="21"/>
          <w:szCs w:val="21"/>
          <w:lang w:val="sq-AL"/>
        </w:rPr>
        <w:t>1. Formatet e aplikimit nuk përmbajnë ndonjë shenjë dalluese të agjencisë, por vetëm një kod të vendosur nga sekretariati. Formatet, që përmbajnë shenjë dalluese përjashtohen nga konkurrimi.</w:t>
      </w:r>
    </w:p>
    <w:p w:rsidR="00AC1541" w:rsidRPr="002173C3" w:rsidRDefault="00AC1541" w:rsidP="00AC1541">
      <w:pPr>
        <w:pStyle w:val="Paragrafi"/>
        <w:rPr>
          <w:sz w:val="21"/>
          <w:szCs w:val="21"/>
          <w:lang w:val="sq-AL"/>
        </w:rPr>
      </w:pPr>
      <w:r w:rsidRPr="002173C3">
        <w:rPr>
          <w:sz w:val="21"/>
          <w:szCs w:val="21"/>
          <w:lang w:val="sq-AL"/>
        </w:rPr>
        <w:t>2. Sekretariati organizon veprimtarinë e grupeve të vlerësimit.</w:t>
      </w:r>
    </w:p>
    <w:p w:rsidR="00AC1541" w:rsidRPr="002173C3" w:rsidRDefault="00AC1541" w:rsidP="00AC1541">
      <w:pPr>
        <w:pStyle w:val="Paragrafi"/>
        <w:rPr>
          <w:sz w:val="21"/>
          <w:szCs w:val="21"/>
          <w:lang w:val="sq-AL"/>
        </w:rPr>
      </w:pPr>
      <w:r w:rsidRPr="002173C3">
        <w:rPr>
          <w:sz w:val="21"/>
          <w:szCs w:val="21"/>
          <w:lang w:val="sq-AL"/>
        </w:rPr>
        <w:t>3. Anëtari i një grupi shqyrton më parë përmbajtjen e të gjitha moduleve me temë të njëjtë që janë paraqitur për vlerësim nga agjenci të ndryshme.</w:t>
      </w:r>
    </w:p>
    <w:p w:rsidR="00AC1541" w:rsidRPr="002173C3" w:rsidRDefault="00AC1541" w:rsidP="00AC1541">
      <w:pPr>
        <w:pStyle w:val="Paragrafi"/>
        <w:rPr>
          <w:sz w:val="21"/>
          <w:szCs w:val="21"/>
          <w:lang w:val="sq-AL"/>
        </w:rPr>
      </w:pPr>
      <w:r w:rsidRPr="002173C3">
        <w:rPr>
          <w:sz w:val="21"/>
          <w:szCs w:val="21"/>
          <w:lang w:val="sq-AL"/>
        </w:rPr>
        <w:t>4. Grupi plotëson formatin e vlerësimit për çdo modul, sipas modelit të shtojcës 5, dhe e dorëzon te sekretariati i KAT-it.</w:t>
      </w:r>
    </w:p>
    <w:p w:rsidR="00AC1541" w:rsidRPr="002173C3" w:rsidRDefault="00AC1541" w:rsidP="00AC1541">
      <w:pPr>
        <w:pStyle w:val="Paragrafi"/>
        <w:rPr>
          <w:sz w:val="21"/>
          <w:szCs w:val="21"/>
          <w:lang w:val="sq-AL"/>
        </w:rPr>
      </w:pPr>
      <w:r w:rsidRPr="002173C3">
        <w:rPr>
          <w:sz w:val="21"/>
          <w:szCs w:val="21"/>
          <w:lang w:val="sq-AL"/>
        </w:rPr>
        <w:t>5. Sekretariati nuk ka të drejtë t’i kërkojë grupit të ndryshojë vlerësimet dhe as t’i ndryshojë vetë ato.</w:t>
      </w:r>
    </w:p>
    <w:p w:rsidR="00AC1541" w:rsidRDefault="00AC1541" w:rsidP="00AC1541">
      <w:pPr>
        <w:pStyle w:val="Paragrafi"/>
        <w:rPr>
          <w:sz w:val="21"/>
          <w:szCs w:val="21"/>
          <w:lang w:val="sq-AL"/>
        </w:rPr>
      </w:pPr>
    </w:p>
    <w:p w:rsidR="00AC1541" w:rsidRDefault="00AC1541" w:rsidP="00AC1541">
      <w:pPr>
        <w:pStyle w:val="Paragrafi"/>
        <w:rPr>
          <w:sz w:val="21"/>
          <w:szCs w:val="21"/>
          <w:lang w:val="sq-AL"/>
        </w:rPr>
      </w:pPr>
    </w:p>
    <w:p w:rsidR="00AC1541" w:rsidRDefault="00AC1541" w:rsidP="00AC1541">
      <w:pPr>
        <w:pStyle w:val="Paragrafi"/>
        <w:rPr>
          <w:sz w:val="21"/>
          <w:szCs w:val="21"/>
          <w:lang w:val="sq-AL"/>
        </w:rPr>
      </w:pPr>
    </w:p>
    <w:p w:rsidR="00AC1541" w:rsidRDefault="00AC1541" w:rsidP="00AC1541">
      <w:pPr>
        <w:pStyle w:val="Paragrafi"/>
        <w:rPr>
          <w:sz w:val="21"/>
          <w:szCs w:val="21"/>
          <w:lang w:val="sq-AL"/>
        </w:rPr>
      </w:pP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VII</w:t>
      </w:r>
    </w:p>
    <w:p w:rsidR="00AC1541" w:rsidRPr="002173C3" w:rsidRDefault="00AC1541" w:rsidP="00AC1541">
      <w:pPr>
        <w:pStyle w:val="KreuNr"/>
        <w:keepNext w:val="0"/>
        <w:rPr>
          <w:sz w:val="21"/>
          <w:szCs w:val="21"/>
          <w:lang w:val="sq-AL"/>
        </w:rPr>
      </w:pPr>
      <w:r>
        <w:rPr>
          <w:sz w:val="21"/>
          <w:szCs w:val="21"/>
          <w:lang w:val="sq-AL"/>
        </w:rPr>
        <w:t>AKREDITIMI I PROGRAMEVE/</w:t>
      </w:r>
      <w:r w:rsidRPr="002173C3">
        <w:rPr>
          <w:sz w:val="21"/>
          <w:szCs w:val="21"/>
          <w:lang w:val="sq-AL"/>
        </w:rPr>
        <w:t>MODULEVE TË TRAJNIMIT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A. PROCEDURA E AKREDITIMIT</w:t>
      </w:r>
    </w:p>
    <w:p w:rsidR="00AC1541" w:rsidRPr="002173C3" w:rsidRDefault="00AC1541" w:rsidP="00AC1541">
      <w:pPr>
        <w:pStyle w:val="Paragrafi"/>
        <w:rPr>
          <w:sz w:val="21"/>
          <w:szCs w:val="21"/>
          <w:lang w:val="sq-AL"/>
        </w:rPr>
      </w:pPr>
      <w:r w:rsidRPr="002173C3">
        <w:rPr>
          <w:sz w:val="21"/>
          <w:szCs w:val="21"/>
          <w:lang w:val="sq-AL"/>
        </w:rPr>
        <w:t>1. KAT-i:</w:t>
      </w:r>
    </w:p>
    <w:p w:rsidR="00AC1541" w:rsidRPr="002173C3" w:rsidRDefault="00AC1541" w:rsidP="00AC1541">
      <w:pPr>
        <w:pStyle w:val="Paragrafi"/>
        <w:rPr>
          <w:sz w:val="21"/>
          <w:szCs w:val="21"/>
          <w:lang w:val="sq-AL"/>
        </w:rPr>
      </w:pPr>
      <w:r w:rsidRPr="002173C3">
        <w:rPr>
          <w:sz w:val="21"/>
          <w:szCs w:val="21"/>
          <w:lang w:val="sq-AL"/>
        </w:rPr>
        <w:t>a) shqyrton formatet e plotësuara nga grupet e vlerësimit, më tutje “grup”, që i dorëzon sekretariati;</w:t>
      </w:r>
    </w:p>
    <w:p w:rsidR="00AC1541" w:rsidRPr="002173C3" w:rsidRDefault="00AC1541" w:rsidP="00AC1541">
      <w:pPr>
        <w:pStyle w:val="Paragrafi"/>
        <w:rPr>
          <w:sz w:val="21"/>
          <w:szCs w:val="21"/>
          <w:lang w:val="sq-AL"/>
        </w:rPr>
      </w:pPr>
      <w:r w:rsidRPr="002173C3">
        <w:rPr>
          <w:sz w:val="21"/>
          <w:szCs w:val="21"/>
          <w:lang w:val="sq-AL"/>
        </w:rPr>
        <w:t>b) vendos t’u kthejë për plotësim ose saktësim grupeve vlerësimet e tyre.</w:t>
      </w:r>
    </w:p>
    <w:p w:rsidR="00AC1541" w:rsidRPr="002173C3" w:rsidRDefault="00AC1541" w:rsidP="00AC1541">
      <w:pPr>
        <w:pStyle w:val="Paragrafi"/>
        <w:rPr>
          <w:sz w:val="21"/>
          <w:szCs w:val="21"/>
          <w:lang w:val="sq-AL"/>
        </w:rPr>
      </w:pPr>
      <w:r w:rsidRPr="002173C3">
        <w:rPr>
          <w:sz w:val="21"/>
          <w:szCs w:val="21"/>
          <w:lang w:val="sq-AL"/>
        </w:rPr>
        <w:t>2. KAT-i mund të thërrasë grupin për t’u sqaruar për vlerësimin e kryer prej tij.</w:t>
      </w:r>
    </w:p>
    <w:p w:rsidR="00AC1541" w:rsidRPr="002173C3" w:rsidRDefault="00AC1541" w:rsidP="00AC1541">
      <w:pPr>
        <w:pStyle w:val="Paragrafi"/>
        <w:rPr>
          <w:sz w:val="21"/>
          <w:szCs w:val="21"/>
          <w:lang w:val="sq-AL"/>
        </w:rPr>
      </w:pPr>
      <w:r w:rsidRPr="002173C3">
        <w:rPr>
          <w:sz w:val="21"/>
          <w:szCs w:val="21"/>
          <w:lang w:val="sq-AL"/>
        </w:rPr>
        <w:t>3. KAT-i nuk ka të drejtë t’i kërkojë grupit të ndryshojë vlerësimet dhe as t’i ndryshojë vetë ato.</w:t>
      </w:r>
    </w:p>
    <w:p w:rsidR="00AC1541" w:rsidRPr="002173C3" w:rsidRDefault="00AC1541" w:rsidP="00AC1541">
      <w:pPr>
        <w:pStyle w:val="Paragrafi"/>
        <w:rPr>
          <w:sz w:val="21"/>
          <w:szCs w:val="21"/>
          <w:lang w:val="sq-AL"/>
        </w:rPr>
      </w:pPr>
      <w:r w:rsidRPr="002173C3">
        <w:rPr>
          <w:sz w:val="21"/>
          <w:szCs w:val="21"/>
          <w:lang w:val="sq-AL"/>
        </w:rPr>
        <w:t>4. KAT-i vendos:</w:t>
      </w:r>
    </w:p>
    <w:p w:rsidR="00AC1541" w:rsidRPr="002173C3" w:rsidRDefault="00AC1541" w:rsidP="00AC1541">
      <w:pPr>
        <w:pStyle w:val="Paragrafi"/>
        <w:rPr>
          <w:sz w:val="21"/>
          <w:szCs w:val="21"/>
          <w:lang w:val="sq-AL"/>
        </w:rPr>
      </w:pPr>
      <w:r w:rsidRPr="002173C3">
        <w:rPr>
          <w:sz w:val="21"/>
          <w:szCs w:val="21"/>
          <w:lang w:val="sq-AL"/>
        </w:rPr>
        <w:t>a) cilat module do të akreditohen;</w:t>
      </w:r>
    </w:p>
    <w:p w:rsidR="00AC1541" w:rsidRPr="002173C3" w:rsidRDefault="00AC1541" w:rsidP="00AC1541">
      <w:pPr>
        <w:pStyle w:val="Paragrafi"/>
        <w:rPr>
          <w:sz w:val="21"/>
          <w:szCs w:val="21"/>
          <w:lang w:val="sq-AL"/>
        </w:rPr>
      </w:pPr>
      <w:r w:rsidRPr="002173C3">
        <w:rPr>
          <w:sz w:val="21"/>
          <w:szCs w:val="21"/>
          <w:lang w:val="sq-AL"/>
        </w:rPr>
        <w:t>b) numrin e krediteve të çdo moduli të agjencive fituese;</w:t>
      </w:r>
    </w:p>
    <w:p w:rsidR="00AC1541" w:rsidRPr="002173C3" w:rsidRDefault="00AC1541" w:rsidP="00AC1541">
      <w:pPr>
        <w:pStyle w:val="Paragrafi"/>
        <w:rPr>
          <w:sz w:val="21"/>
          <w:szCs w:val="21"/>
          <w:lang w:val="sq-AL"/>
        </w:rPr>
      </w:pPr>
      <w:r w:rsidRPr="002173C3">
        <w:rPr>
          <w:sz w:val="21"/>
          <w:szCs w:val="21"/>
          <w:lang w:val="sq-AL"/>
        </w:rPr>
        <w:t>c) në raste të veçanta, KAT-i konsultohet për numrin e krediteve me specialistë të modulit.</w:t>
      </w:r>
    </w:p>
    <w:p w:rsidR="00AC1541" w:rsidRPr="002173C3" w:rsidRDefault="00AC1541" w:rsidP="00AC1541">
      <w:pPr>
        <w:pStyle w:val="Paragrafi"/>
        <w:rPr>
          <w:sz w:val="21"/>
          <w:szCs w:val="21"/>
          <w:lang w:val="sq-AL"/>
        </w:rPr>
      </w:pPr>
      <w:r w:rsidRPr="002173C3">
        <w:rPr>
          <w:sz w:val="21"/>
          <w:szCs w:val="21"/>
          <w:lang w:val="sq-AL"/>
        </w:rPr>
        <w:t>5. Për një tematikë nga “Fushat përparësore të trajnimit dhe tematikat përparësore për çdo fushë” mund të akreditohen disa agjenci aplikuese.</w:t>
      </w:r>
    </w:p>
    <w:p w:rsidR="00AC1541" w:rsidRPr="002173C3" w:rsidRDefault="00AC1541" w:rsidP="00AC1541">
      <w:pPr>
        <w:pStyle w:val="Paragrafi"/>
        <w:rPr>
          <w:sz w:val="21"/>
          <w:szCs w:val="21"/>
          <w:lang w:val="sq-AL"/>
        </w:rPr>
      </w:pPr>
      <w:r w:rsidRPr="002173C3">
        <w:rPr>
          <w:sz w:val="21"/>
          <w:szCs w:val="21"/>
          <w:lang w:val="sq-AL"/>
        </w:rPr>
        <w:t>6. Sekretariati përgatit vendimet e akreditimit dhe certifikatat e akreditimit.</w:t>
      </w:r>
    </w:p>
    <w:p w:rsidR="00AC1541" w:rsidRPr="002173C3" w:rsidRDefault="00AC1541" w:rsidP="00AC1541">
      <w:pPr>
        <w:pStyle w:val="Paragrafi"/>
        <w:rPr>
          <w:sz w:val="21"/>
          <w:szCs w:val="21"/>
          <w:lang w:val="sq-AL"/>
        </w:rPr>
      </w:pPr>
      <w:r w:rsidRPr="002173C3">
        <w:rPr>
          <w:sz w:val="21"/>
          <w:szCs w:val="21"/>
          <w:lang w:val="sq-AL"/>
        </w:rPr>
        <w:t>7. Kryetari i KAT-it paraqet certifikatat e akreditimit, për firmë dhe vulë, te personi i autorizuar nga Ministri i Arsimit dhe Shkencës.</w:t>
      </w:r>
    </w:p>
    <w:p w:rsidR="00AC1541" w:rsidRPr="002173C3" w:rsidRDefault="00AC1541" w:rsidP="00AC1541">
      <w:pPr>
        <w:pStyle w:val="Paragrafi"/>
        <w:rPr>
          <w:sz w:val="21"/>
          <w:szCs w:val="21"/>
          <w:lang w:val="sq-AL"/>
        </w:rPr>
      </w:pPr>
      <w:r w:rsidRPr="002173C3">
        <w:rPr>
          <w:sz w:val="21"/>
          <w:szCs w:val="21"/>
          <w:lang w:val="sq-AL"/>
        </w:rPr>
        <w:t>8. Sekretariati njofton agjencitë trajnuese për vendimet e KAT-it brenda 10 ditëve nga marrja e vendimeve. Në vendim përfshihet dhe vlerësimi i modulit nga grupi i vlerësimit.</w:t>
      </w:r>
    </w:p>
    <w:p w:rsidR="00AC1541" w:rsidRPr="002173C3" w:rsidRDefault="00AC1541" w:rsidP="00AC1541">
      <w:pPr>
        <w:pStyle w:val="Paragrafi"/>
        <w:rPr>
          <w:sz w:val="21"/>
          <w:szCs w:val="21"/>
          <w:lang w:val="sq-AL"/>
        </w:rPr>
      </w:pPr>
      <w:r w:rsidRPr="002173C3">
        <w:rPr>
          <w:sz w:val="21"/>
          <w:szCs w:val="21"/>
          <w:lang w:val="sq-AL"/>
        </w:rPr>
        <w:t>9. Certifikata e akreditimit për një program/modul trajnimi është e vlefshme për tre vjet nga data e nënshkrimit të saj.</w:t>
      </w:r>
    </w:p>
    <w:p w:rsidR="00AC1541" w:rsidRPr="002173C3" w:rsidRDefault="00AC1541" w:rsidP="00AC1541">
      <w:pPr>
        <w:pStyle w:val="Paragrafi"/>
        <w:rPr>
          <w:sz w:val="21"/>
          <w:szCs w:val="21"/>
          <w:lang w:val="sq-AL"/>
        </w:rPr>
      </w:pPr>
      <w:r w:rsidRPr="002173C3">
        <w:rPr>
          <w:sz w:val="21"/>
          <w:szCs w:val="21"/>
          <w:lang w:val="sq-AL"/>
        </w:rPr>
        <w:t>10. Pas skadimit të vlefshmërisë së certifikatës, agjencia mund të aplikojë për përtëritjen e</w:t>
      </w:r>
    </w:p>
    <w:p w:rsidR="00AC1541" w:rsidRPr="002173C3" w:rsidRDefault="00AC1541" w:rsidP="00AC1541">
      <w:pPr>
        <w:pStyle w:val="Paragrafi"/>
        <w:ind w:firstLine="0"/>
        <w:rPr>
          <w:sz w:val="21"/>
          <w:szCs w:val="21"/>
          <w:lang w:val="sq-AL"/>
        </w:rPr>
      </w:pPr>
      <w:r w:rsidRPr="002173C3">
        <w:rPr>
          <w:sz w:val="21"/>
          <w:szCs w:val="21"/>
          <w:lang w:val="sq-AL"/>
        </w:rPr>
        <w:t>saj sipas procedurave të aplikimit të përshkruara në këtë udhëzim.</w:t>
      </w:r>
    </w:p>
    <w:p w:rsidR="00AC1541" w:rsidRPr="002173C3" w:rsidRDefault="00AC1541" w:rsidP="00AC1541">
      <w:pPr>
        <w:pStyle w:val="Paragrafi"/>
        <w:rPr>
          <w:sz w:val="21"/>
          <w:szCs w:val="21"/>
          <w:lang w:val="sq-AL"/>
        </w:rPr>
      </w:pPr>
      <w:r w:rsidRPr="002173C3">
        <w:rPr>
          <w:sz w:val="21"/>
          <w:szCs w:val="21"/>
          <w:lang w:val="sq-AL"/>
        </w:rPr>
        <w:t>B. ANKIMI</w:t>
      </w:r>
    </w:p>
    <w:p w:rsidR="00AC1541" w:rsidRPr="002173C3" w:rsidRDefault="00AC1541" w:rsidP="00AC1541">
      <w:pPr>
        <w:pStyle w:val="Paragrafi"/>
        <w:rPr>
          <w:sz w:val="21"/>
          <w:szCs w:val="21"/>
          <w:lang w:val="sq-AL"/>
        </w:rPr>
      </w:pPr>
      <w:r w:rsidRPr="002173C3">
        <w:rPr>
          <w:sz w:val="21"/>
          <w:szCs w:val="21"/>
          <w:lang w:val="sq-AL"/>
        </w:rPr>
        <w:t>Agjencia trajnuese ka të drejtën e ankimit me shkrim te Ministri i Arsimit dhe Shkencës brenda 5 ditëve nga marrja e njoftimit për vendimin e KAT-it dhe ka të drejtë të marrë përgjigje brenda 30 ditëve nga dorëzimi i ankesës.</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VIII</w:t>
      </w:r>
    </w:p>
    <w:p w:rsidR="00AC1541" w:rsidRPr="002173C3" w:rsidRDefault="00AC1541" w:rsidP="00AC1541">
      <w:pPr>
        <w:pStyle w:val="KreuNr"/>
        <w:keepNext w:val="0"/>
        <w:rPr>
          <w:sz w:val="21"/>
          <w:szCs w:val="21"/>
          <w:lang w:val="sq-AL"/>
        </w:rPr>
      </w:pPr>
      <w:r w:rsidRPr="002173C3">
        <w:rPr>
          <w:sz w:val="21"/>
          <w:szCs w:val="21"/>
          <w:lang w:val="sq-AL"/>
        </w:rPr>
        <w:t>KATALOGU I TRAJNIMEVE</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IZHA-ja publikon formatin e katalogut në faqet e saj të internetit.</w:t>
      </w:r>
    </w:p>
    <w:p w:rsidR="00AC1541" w:rsidRPr="002173C3" w:rsidRDefault="00AC1541" w:rsidP="00AC1541">
      <w:pPr>
        <w:pStyle w:val="Paragrafi"/>
        <w:rPr>
          <w:sz w:val="21"/>
          <w:szCs w:val="21"/>
          <w:lang w:val="sq-AL"/>
        </w:rPr>
      </w:pPr>
      <w:r w:rsidRPr="002173C3">
        <w:rPr>
          <w:sz w:val="21"/>
          <w:szCs w:val="21"/>
          <w:lang w:val="sq-AL"/>
        </w:rPr>
        <w:t>2. Agjencia trajnuese dërgon me postë elektronike te sekretariati i KAT-it, sipas formatit të katalogut, të dhënat e mëposhtme për modulin e akredituar.</w:t>
      </w:r>
    </w:p>
    <w:p w:rsidR="00AC1541" w:rsidRPr="002173C3" w:rsidRDefault="00AC1541" w:rsidP="00AC1541">
      <w:pPr>
        <w:pStyle w:val="Paragrafi"/>
        <w:rPr>
          <w:sz w:val="21"/>
          <w:szCs w:val="21"/>
          <w:lang w:val="sq-AL"/>
        </w:rPr>
      </w:pPr>
      <w:r w:rsidRPr="002173C3">
        <w:rPr>
          <w:sz w:val="21"/>
          <w:szCs w:val="21"/>
          <w:lang w:val="sq-AL"/>
        </w:rPr>
        <w:t>Pjesa e parë përmban të dhënat për modulin që agjencia do të trajnojë</w:t>
      </w:r>
      <w:r>
        <w:rPr>
          <w:sz w:val="21"/>
          <w:szCs w:val="21"/>
          <w:lang w:val="sq-AL"/>
        </w:rPr>
        <w:t>:</w:t>
      </w:r>
    </w:p>
    <w:p w:rsidR="00AC1541" w:rsidRPr="002173C3" w:rsidRDefault="00AC1541" w:rsidP="00AC1541">
      <w:pPr>
        <w:pStyle w:val="Paragrafi"/>
        <w:rPr>
          <w:sz w:val="21"/>
          <w:szCs w:val="21"/>
          <w:lang w:val="sq-AL"/>
        </w:rPr>
      </w:pPr>
      <w:r w:rsidRPr="002173C3">
        <w:rPr>
          <w:sz w:val="21"/>
          <w:szCs w:val="21"/>
          <w:lang w:val="sq-AL"/>
        </w:rPr>
        <w:t>a) emri i agjencisë;</w:t>
      </w:r>
    </w:p>
    <w:p w:rsidR="00AC1541" w:rsidRPr="002173C3" w:rsidRDefault="00AC1541" w:rsidP="00AC1541">
      <w:pPr>
        <w:pStyle w:val="Paragrafi"/>
        <w:rPr>
          <w:sz w:val="21"/>
          <w:szCs w:val="21"/>
          <w:lang w:val="sq-AL"/>
        </w:rPr>
      </w:pPr>
      <w:r w:rsidRPr="002173C3">
        <w:rPr>
          <w:sz w:val="21"/>
          <w:szCs w:val="21"/>
          <w:lang w:val="sq-AL"/>
        </w:rPr>
        <w:t>b) të dhënat e kontaktit (adresa e e-mail-it, numri i celularit, linku i faqes së internetit të agjencisë, nëse ka);</w:t>
      </w:r>
    </w:p>
    <w:p w:rsidR="00AC1541" w:rsidRPr="002173C3" w:rsidRDefault="00AC1541" w:rsidP="00AC1541">
      <w:pPr>
        <w:pStyle w:val="Paragrafi"/>
        <w:rPr>
          <w:sz w:val="21"/>
          <w:szCs w:val="21"/>
          <w:lang w:val="sq-AL"/>
        </w:rPr>
      </w:pPr>
      <w:r w:rsidRPr="002173C3">
        <w:rPr>
          <w:sz w:val="21"/>
          <w:szCs w:val="21"/>
          <w:lang w:val="sq-AL"/>
        </w:rPr>
        <w:t>c) mjedisi (mjediset) ku agjencia ofron trajnimin e modulit, të përshkruara me saktësi;</w:t>
      </w:r>
    </w:p>
    <w:p w:rsidR="00AC1541" w:rsidRPr="002173C3" w:rsidRDefault="00AC1541" w:rsidP="00AC1541">
      <w:pPr>
        <w:pStyle w:val="Paragrafi"/>
        <w:rPr>
          <w:sz w:val="21"/>
          <w:szCs w:val="21"/>
          <w:lang w:val="sq-AL"/>
        </w:rPr>
      </w:pPr>
      <w:r w:rsidRPr="002173C3">
        <w:rPr>
          <w:sz w:val="21"/>
          <w:szCs w:val="21"/>
          <w:lang w:val="sq-AL"/>
        </w:rPr>
        <w:t>d) datat dhe orët përkatëse që agjencia ofron trajnimin;</w:t>
      </w:r>
    </w:p>
    <w:p w:rsidR="00AC1541" w:rsidRPr="002173C3" w:rsidRDefault="00AC1541" w:rsidP="00AC1541">
      <w:pPr>
        <w:pStyle w:val="Paragrafi"/>
        <w:rPr>
          <w:sz w:val="21"/>
          <w:szCs w:val="21"/>
          <w:lang w:val="sq-AL"/>
        </w:rPr>
      </w:pPr>
      <w:r w:rsidRPr="002173C3">
        <w:rPr>
          <w:sz w:val="21"/>
          <w:szCs w:val="21"/>
          <w:lang w:val="sq-AL"/>
        </w:rPr>
        <w:t>e) të dhënat për modulin sipas shtojcës 2.</w:t>
      </w:r>
    </w:p>
    <w:p w:rsidR="00AC1541" w:rsidRPr="002173C3" w:rsidRDefault="00AC1541" w:rsidP="00AC1541">
      <w:pPr>
        <w:pStyle w:val="Paragrafi"/>
        <w:rPr>
          <w:sz w:val="21"/>
          <w:szCs w:val="21"/>
          <w:lang w:val="sq-AL"/>
        </w:rPr>
      </w:pPr>
      <w:r w:rsidRPr="002173C3">
        <w:rPr>
          <w:sz w:val="21"/>
          <w:szCs w:val="21"/>
          <w:lang w:val="sq-AL"/>
        </w:rPr>
        <w:t>Pjesa e dytë përmban numrin e punonjësve arsimorë të certifikuar nga kjo agjenci për këtë modul. (Për drejtuesit, sipas niveleve arsimore; për mësuesit, sipas niveleve arsimore dhe, po të jetë nevoja, sipas lëndëve.)</w:t>
      </w:r>
    </w:p>
    <w:p w:rsidR="00AC1541" w:rsidRPr="002173C3" w:rsidRDefault="00AC1541" w:rsidP="00AC1541">
      <w:pPr>
        <w:pStyle w:val="Paragrafi"/>
        <w:rPr>
          <w:sz w:val="21"/>
          <w:szCs w:val="21"/>
          <w:lang w:val="sq-AL"/>
        </w:rPr>
      </w:pPr>
      <w:r w:rsidRPr="002173C3">
        <w:rPr>
          <w:sz w:val="21"/>
          <w:szCs w:val="21"/>
          <w:lang w:val="sq-AL"/>
        </w:rPr>
        <w:t>3. IZHA-ja publikon katalogun në faqen e vet të internetit.</w:t>
      </w:r>
    </w:p>
    <w:p w:rsidR="00AC1541" w:rsidRDefault="00AC1541" w:rsidP="00AC1541">
      <w:pPr>
        <w:pStyle w:val="Paragrafi"/>
        <w:ind w:firstLine="0"/>
        <w:rPr>
          <w:sz w:val="21"/>
          <w:szCs w:val="21"/>
          <w:lang w:val="sq-AL"/>
        </w:rPr>
      </w:pPr>
    </w:p>
    <w:p w:rsidR="00AC1541" w:rsidRDefault="00AC1541" w:rsidP="00AC1541">
      <w:pPr>
        <w:pStyle w:val="Paragrafi"/>
        <w:ind w:firstLine="0"/>
        <w:rPr>
          <w:sz w:val="21"/>
          <w:szCs w:val="21"/>
          <w:lang w:val="sq-AL"/>
        </w:rPr>
      </w:pPr>
    </w:p>
    <w:p w:rsidR="00AC1541" w:rsidRDefault="00AC1541" w:rsidP="00AC1541">
      <w:pPr>
        <w:pStyle w:val="Paragrafi"/>
        <w:ind w:firstLine="0"/>
        <w:rPr>
          <w:sz w:val="21"/>
          <w:szCs w:val="21"/>
          <w:lang w:val="sq-AL"/>
        </w:rPr>
      </w:pPr>
    </w:p>
    <w:p w:rsidR="00AC1541" w:rsidRPr="002173C3" w:rsidRDefault="00AC1541" w:rsidP="00AC1541">
      <w:pPr>
        <w:pStyle w:val="Paragrafi"/>
        <w:ind w:firstLine="0"/>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IX</w:t>
      </w:r>
    </w:p>
    <w:p w:rsidR="00AC1541" w:rsidRPr="002173C3" w:rsidRDefault="00AC1541" w:rsidP="00AC1541">
      <w:pPr>
        <w:pStyle w:val="KreuNr"/>
        <w:keepNext w:val="0"/>
        <w:rPr>
          <w:sz w:val="21"/>
          <w:szCs w:val="21"/>
          <w:lang w:val="sq-AL"/>
        </w:rPr>
      </w:pPr>
      <w:r w:rsidRPr="002173C3">
        <w:rPr>
          <w:sz w:val="21"/>
          <w:szCs w:val="21"/>
          <w:lang w:val="sq-AL"/>
        </w:rPr>
        <w:t>PLOTËSIMI I KËRKESAVE PËR TRAJNIME</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Kur trajnimi është në periudhën e punës mësuesi paraqet kërkesën për trajnim te drejtori i institucionit arsimor, e cila miratohet nga titullari i njësisë arsimore vendore përkatëse.</w:t>
      </w:r>
    </w:p>
    <w:p w:rsidR="00AC1541" w:rsidRPr="002173C3" w:rsidRDefault="00AC1541" w:rsidP="00AC1541">
      <w:pPr>
        <w:pStyle w:val="Paragrafi"/>
        <w:rPr>
          <w:sz w:val="21"/>
          <w:szCs w:val="21"/>
          <w:lang w:val="sq-AL"/>
        </w:rPr>
      </w:pPr>
      <w:r w:rsidRPr="002173C3">
        <w:rPr>
          <w:sz w:val="21"/>
          <w:szCs w:val="21"/>
          <w:lang w:val="sq-AL"/>
        </w:rPr>
        <w:t>2. Punonjësi arsimor përzgjedh nga Katalogu agjencinë trajnuese, modulet sipas profilit të tij, të rekomanduara nga ekipi kurrikular përkatës dhe këshilli i mësuesve të shkollës.</w:t>
      </w:r>
    </w:p>
    <w:p w:rsidR="00AC1541" w:rsidRPr="002173C3" w:rsidRDefault="00AC1541" w:rsidP="00AC1541">
      <w:pPr>
        <w:pStyle w:val="Paragrafi"/>
        <w:rPr>
          <w:sz w:val="21"/>
          <w:szCs w:val="21"/>
          <w:lang w:val="sq-AL"/>
        </w:rPr>
      </w:pPr>
      <w:r w:rsidRPr="002173C3">
        <w:rPr>
          <w:sz w:val="21"/>
          <w:szCs w:val="21"/>
          <w:lang w:val="sq-AL"/>
        </w:rPr>
        <w:t>3. Njësitë arsimore vendore organizojnë zhvillimin e vazhdueshëm profesional të mësuesve, në bashkëpunim me agjenci trajnuese, me programe trajnimi të akredituara.</w:t>
      </w:r>
    </w:p>
    <w:p w:rsidR="00AC1541" w:rsidRPr="002173C3" w:rsidRDefault="00AC1541" w:rsidP="00AC1541">
      <w:pPr>
        <w:pStyle w:val="Paragrafi"/>
        <w:rPr>
          <w:sz w:val="21"/>
          <w:szCs w:val="21"/>
          <w:lang w:val="sq-AL"/>
        </w:rPr>
      </w:pPr>
      <w:r w:rsidRPr="002173C3">
        <w:rPr>
          <w:sz w:val="21"/>
          <w:szCs w:val="21"/>
          <w:lang w:val="sq-AL"/>
        </w:rPr>
        <w:t>4. Punonjësit e njësisë arsimore vendore, përfshirë titullarin, e kanë të ndaluar të ndikojnë tek institucionet arsimore në përzgjedhjen e agjencive trajnuese.</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w:t>
      </w:r>
    </w:p>
    <w:p w:rsidR="00AC1541" w:rsidRPr="002173C3" w:rsidRDefault="00AC1541" w:rsidP="00AC1541">
      <w:pPr>
        <w:pStyle w:val="KreuNr"/>
        <w:keepNext w:val="0"/>
        <w:rPr>
          <w:sz w:val="21"/>
          <w:szCs w:val="21"/>
          <w:lang w:val="sq-AL"/>
        </w:rPr>
      </w:pPr>
      <w:r w:rsidRPr="002173C3">
        <w:rPr>
          <w:sz w:val="21"/>
          <w:szCs w:val="21"/>
          <w:lang w:val="sq-AL"/>
        </w:rPr>
        <w:t>PROVIMET E AGJENCIVE TRAJNUESE</w:t>
      </w:r>
    </w:p>
    <w:p w:rsidR="00AC1541" w:rsidRDefault="00AC1541" w:rsidP="00AC1541">
      <w:pPr>
        <w:pStyle w:val="KreuNr"/>
        <w:keepNext w:val="0"/>
        <w:jc w:val="left"/>
        <w:rPr>
          <w:sz w:val="21"/>
          <w:szCs w:val="21"/>
          <w:lang w:val="sq-AL"/>
        </w:rPr>
      </w:pPr>
    </w:p>
    <w:p w:rsidR="00AC1541" w:rsidRPr="002173C3" w:rsidRDefault="00AC1541" w:rsidP="00AC1541">
      <w:pPr>
        <w:pStyle w:val="KreuNr"/>
        <w:keepNext w:val="0"/>
        <w:ind w:firstLine="720"/>
        <w:jc w:val="left"/>
        <w:rPr>
          <w:sz w:val="21"/>
          <w:szCs w:val="21"/>
          <w:lang w:val="sq-AL"/>
        </w:rPr>
      </w:pPr>
      <w:r w:rsidRPr="002173C3">
        <w:rPr>
          <w:sz w:val="21"/>
          <w:szCs w:val="21"/>
          <w:lang w:val="sq-AL"/>
        </w:rPr>
        <w:t>A. PJESËMARRJA NË PROVIM</w:t>
      </w:r>
    </w:p>
    <w:p w:rsidR="00AC1541" w:rsidRPr="002173C3" w:rsidRDefault="00AC1541" w:rsidP="00AC1541">
      <w:pPr>
        <w:pStyle w:val="Paragrafi"/>
        <w:rPr>
          <w:sz w:val="21"/>
          <w:szCs w:val="21"/>
          <w:lang w:val="sq-AL"/>
        </w:rPr>
      </w:pPr>
      <w:r w:rsidRPr="002173C3">
        <w:rPr>
          <w:sz w:val="21"/>
          <w:szCs w:val="21"/>
          <w:lang w:val="sq-AL"/>
        </w:rPr>
        <w:t>1. Për të fituar kreditet e një moduli, punonjësi arsimor i nënshtrohet provimit për atë modul.</w:t>
      </w:r>
    </w:p>
    <w:p w:rsidR="00AC1541" w:rsidRPr="002173C3" w:rsidRDefault="00AC1541" w:rsidP="00AC1541">
      <w:pPr>
        <w:pStyle w:val="Paragrafi"/>
        <w:rPr>
          <w:sz w:val="21"/>
          <w:szCs w:val="21"/>
          <w:lang w:val="sq-AL"/>
        </w:rPr>
      </w:pPr>
      <w:r w:rsidRPr="002173C3">
        <w:rPr>
          <w:sz w:val="21"/>
          <w:szCs w:val="21"/>
          <w:lang w:val="sq-AL"/>
        </w:rPr>
        <w:t>2. Agjencia organizon provimin në përfundim të zhvillimit të një moduli.</w:t>
      </w:r>
    </w:p>
    <w:p w:rsidR="00AC1541" w:rsidRPr="002173C3" w:rsidRDefault="00AC1541" w:rsidP="00AC1541">
      <w:pPr>
        <w:pStyle w:val="Paragrafi"/>
        <w:rPr>
          <w:sz w:val="21"/>
          <w:szCs w:val="21"/>
          <w:lang w:val="sq-AL"/>
        </w:rPr>
      </w:pPr>
      <w:r w:rsidRPr="002173C3">
        <w:rPr>
          <w:sz w:val="21"/>
          <w:szCs w:val="21"/>
          <w:lang w:val="sq-AL"/>
        </w:rPr>
        <w:t>3. Agjencia trajnuese zhvillon provimet me punonjësit arsimorë të trajnuar prej saj.</w:t>
      </w:r>
    </w:p>
    <w:p w:rsidR="00AC1541" w:rsidRPr="002173C3" w:rsidRDefault="00AC1541" w:rsidP="00AC1541">
      <w:pPr>
        <w:pStyle w:val="Paragrafi"/>
        <w:rPr>
          <w:sz w:val="21"/>
          <w:szCs w:val="21"/>
          <w:lang w:val="sq-AL"/>
        </w:rPr>
      </w:pPr>
      <w:r w:rsidRPr="002173C3">
        <w:rPr>
          <w:sz w:val="21"/>
          <w:szCs w:val="21"/>
          <w:lang w:val="sq-AL"/>
        </w:rPr>
        <w:t>4. Punonjësi arsimor, që do të japë provim, dorëzon tek agjencia portofolin e tij të modulit, pas përfundimit të modulit, i cili përmban detyrat që i trajnuari duhet të zhvillojë për modulin siç përshkruhet te shtojca 4.</w:t>
      </w:r>
    </w:p>
    <w:p w:rsidR="00AC1541" w:rsidRPr="002173C3" w:rsidRDefault="00AC1541" w:rsidP="00AC1541">
      <w:pPr>
        <w:pStyle w:val="Paragrafi"/>
        <w:rPr>
          <w:sz w:val="21"/>
          <w:szCs w:val="21"/>
          <w:lang w:val="sq-AL"/>
        </w:rPr>
      </w:pPr>
      <w:r w:rsidRPr="002173C3">
        <w:rPr>
          <w:sz w:val="21"/>
          <w:szCs w:val="21"/>
          <w:lang w:val="sq-AL"/>
        </w:rPr>
        <w:t>5. Agjencia trajnuese vendos nëse do t’i nënshtrohet ose jo provimit një pjesëmarrës në trajnim bazuar në:</w:t>
      </w:r>
    </w:p>
    <w:p w:rsidR="00AC1541" w:rsidRPr="002173C3" w:rsidRDefault="00AC1541" w:rsidP="00AC1541">
      <w:pPr>
        <w:pStyle w:val="Paragrafi"/>
        <w:rPr>
          <w:sz w:val="21"/>
          <w:szCs w:val="21"/>
          <w:lang w:val="sq-AL"/>
        </w:rPr>
      </w:pPr>
      <w:r w:rsidRPr="002173C3">
        <w:rPr>
          <w:sz w:val="21"/>
          <w:szCs w:val="21"/>
          <w:lang w:val="sq-AL"/>
        </w:rPr>
        <w:t>a) ndjekjen e të gjitha orëve trajnuese;</w:t>
      </w:r>
    </w:p>
    <w:p w:rsidR="00AC1541" w:rsidRPr="002173C3" w:rsidRDefault="00AC1541" w:rsidP="00AC1541">
      <w:pPr>
        <w:pStyle w:val="Paragrafi"/>
        <w:rPr>
          <w:sz w:val="21"/>
          <w:szCs w:val="21"/>
          <w:lang w:val="sq-AL"/>
        </w:rPr>
      </w:pPr>
      <w:r w:rsidRPr="002173C3">
        <w:rPr>
          <w:sz w:val="21"/>
          <w:szCs w:val="21"/>
          <w:lang w:val="sq-AL"/>
        </w:rPr>
        <w:t>b) përmbajtjen e portofolit të tij.</w:t>
      </w:r>
    </w:p>
    <w:p w:rsidR="00AC1541" w:rsidRPr="002173C3" w:rsidRDefault="00AC1541" w:rsidP="00AC1541">
      <w:pPr>
        <w:pStyle w:val="Paragrafi"/>
        <w:rPr>
          <w:sz w:val="21"/>
          <w:szCs w:val="21"/>
          <w:lang w:val="sq-AL"/>
        </w:rPr>
      </w:pPr>
      <w:r w:rsidRPr="002173C3">
        <w:rPr>
          <w:sz w:val="21"/>
          <w:szCs w:val="21"/>
          <w:lang w:val="sq-AL"/>
        </w:rPr>
        <w:t>6. Agjencia trajnuese njofton ISHA-në dhe DAR-in ose ZA-në, me postë elektronike, 15 ditë para datës së provimit për vendin dhe orën e saktë të provimit. ISHA-ja, DAR ose ZA dërgojnë vëzhgues për disa nga provimet që zhvillohen dhe njoftojnë KAT-in kur provimi nuk zhvillohet.</w:t>
      </w:r>
    </w:p>
    <w:p w:rsidR="00AC1541" w:rsidRPr="002173C3" w:rsidRDefault="00AC1541" w:rsidP="00AC1541">
      <w:pPr>
        <w:pStyle w:val="Paragrafi"/>
        <w:rPr>
          <w:sz w:val="21"/>
          <w:szCs w:val="21"/>
          <w:lang w:val="sq-AL"/>
        </w:rPr>
      </w:pPr>
      <w:r w:rsidRPr="002173C3">
        <w:rPr>
          <w:sz w:val="21"/>
          <w:szCs w:val="21"/>
          <w:lang w:val="sq-AL"/>
        </w:rPr>
        <w:t>7. Testi për një modul vlerëson sa të trajnuarit përmbushin rezultatet e pritshme të modulit.</w:t>
      </w:r>
    </w:p>
    <w:p w:rsidR="00AC1541" w:rsidRPr="002173C3" w:rsidRDefault="00AC1541" w:rsidP="00AC1541">
      <w:pPr>
        <w:pStyle w:val="Paragrafi"/>
        <w:rPr>
          <w:sz w:val="21"/>
          <w:szCs w:val="21"/>
          <w:lang w:val="sq-AL"/>
        </w:rPr>
      </w:pPr>
      <w:r w:rsidRPr="002173C3">
        <w:rPr>
          <w:sz w:val="21"/>
          <w:szCs w:val="21"/>
          <w:lang w:val="sq-AL"/>
        </w:rPr>
        <w:t>8. Pjesëmarrësit në provim vlerësohen për prezantimin e një teme para grupit dhe për një provim me shkrim.</w:t>
      </w:r>
    </w:p>
    <w:p w:rsidR="00AC1541" w:rsidRPr="002173C3" w:rsidRDefault="00AC1541" w:rsidP="00AC1541">
      <w:pPr>
        <w:pStyle w:val="Paragrafi"/>
        <w:rPr>
          <w:sz w:val="21"/>
          <w:szCs w:val="21"/>
          <w:lang w:val="sq-AL"/>
        </w:rPr>
      </w:pPr>
      <w:r w:rsidRPr="002173C3">
        <w:rPr>
          <w:sz w:val="21"/>
          <w:szCs w:val="21"/>
          <w:lang w:val="sq-AL"/>
        </w:rPr>
        <w:t>9. Agjencia trajnuese njofton secilin pjesëmarrës për përfundimet në provim.</w:t>
      </w:r>
    </w:p>
    <w:p w:rsidR="00AC1541" w:rsidRPr="002173C3" w:rsidRDefault="00AC1541" w:rsidP="00AC1541">
      <w:pPr>
        <w:pStyle w:val="Paragrafi"/>
        <w:rPr>
          <w:sz w:val="21"/>
          <w:szCs w:val="21"/>
          <w:lang w:val="sq-AL"/>
        </w:rPr>
      </w:pPr>
      <w:r w:rsidRPr="002173C3">
        <w:rPr>
          <w:sz w:val="21"/>
          <w:szCs w:val="21"/>
          <w:lang w:val="sq-AL"/>
        </w:rPr>
        <w:t>10. Pjesëmarrësi në provim ka të drejtë të ankohet me shkrim ose postë elektronike te drejtuesi i agjencisë, brenda 5 ditëve nga njoftimi i përfundimeve dhe të marrë përgjigje me shkrim prej tij brenda 10 ditëve nga dorëzimi i ankesës. Përfundimi i testit mund të ndryshohet kur e vendos komisioni i ngritur nga drejtuesi i agjencisë. Fletëtestet me përgjigjet e të trajnuarve ruhen nga agjencia për një vit nga data e zhvillimit të provimit dhe janë objekt i inspektimit.</w:t>
      </w:r>
    </w:p>
    <w:p w:rsidR="00AC1541" w:rsidRPr="002173C3" w:rsidRDefault="00AC1541" w:rsidP="00AC1541">
      <w:pPr>
        <w:pStyle w:val="Paragrafi"/>
        <w:rPr>
          <w:sz w:val="21"/>
          <w:szCs w:val="21"/>
          <w:lang w:val="sq-AL"/>
        </w:rPr>
      </w:pPr>
      <w:r w:rsidRPr="002173C3">
        <w:rPr>
          <w:sz w:val="21"/>
          <w:szCs w:val="21"/>
          <w:lang w:val="sq-AL"/>
        </w:rPr>
        <w:t>11. Pjesëmarrësi në trajnim e depoziton një kopje të temës së prezantuar në arkivin e institucionit arsimor.</w:t>
      </w:r>
    </w:p>
    <w:p w:rsidR="00AC1541" w:rsidRPr="002173C3" w:rsidRDefault="00AC1541" w:rsidP="00AC1541">
      <w:pPr>
        <w:pStyle w:val="Paragrafi"/>
        <w:rPr>
          <w:sz w:val="21"/>
          <w:szCs w:val="21"/>
          <w:lang w:val="sq-AL"/>
        </w:rPr>
      </w:pPr>
      <w:r w:rsidRPr="002173C3">
        <w:rPr>
          <w:sz w:val="21"/>
          <w:szCs w:val="21"/>
          <w:lang w:val="sq-AL"/>
        </w:rPr>
        <w:t>B. CERTIFIKATA PËR PUNONJËSIN ARSIMOR</w:t>
      </w:r>
    </w:p>
    <w:p w:rsidR="00AC1541" w:rsidRPr="002173C3" w:rsidRDefault="00AC1541" w:rsidP="00AC1541">
      <w:pPr>
        <w:pStyle w:val="Paragrafi"/>
        <w:rPr>
          <w:sz w:val="21"/>
          <w:szCs w:val="21"/>
          <w:lang w:val="sq-AL"/>
        </w:rPr>
      </w:pPr>
      <w:r w:rsidRPr="002173C3">
        <w:rPr>
          <w:sz w:val="21"/>
          <w:szCs w:val="21"/>
          <w:lang w:val="sq-AL"/>
        </w:rPr>
        <w:t>1. Certifikata e një moduli i jepet punonjësit arsimor kur në provim ka grumbulluar të paktën 50% të pikëve.</w:t>
      </w:r>
    </w:p>
    <w:p w:rsidR="00AC1541" w:rsidRPr="002173C3" w:rsidRDefault="00AC1541" w:rsidP="00AC1541">
      <w:pPr>
        <w:pStyle w:val="Paragrafi"/>
        <w:rPr>
          <w:sz w:val="21"/>
          <w:szCs w:val="21"/>
          <w:lang w:val="sq-AL"/>
        </w:rPr>
      </w:pPr>
      <w:r w:rsidRPr="002173C3">
        <w:rPr>
          <w:sz w:val="21"/>
          <w:szCs w:val="21"/>
          <w:lang w:val="sq-AL"/>
        </w:rPr>
        <w:t>2. Në certifikatë shënohen: emërtimi i modulit dhe numri përkatës i krediteve.</w:t>
      </w:r>
    </w:p>
    <w:p w:rsidR="00AC1541" w:rsidRPr="002173C3" w:rsidRDefault="00AC1541" w:rsidP="00AC1541">
      <w:pPr>
        <w:pStyle w:val="Paragrafi"/>
        <w:rPr>
          <w:sz w:val="21"/>
          <w:szCs w:val="21"/>
          <w:lang w:val="sq-AL"/>
        </w:rPr>
      </w:pPr>
      <w:r w:rsidRPr="002173C3">
        <w:rPr>
          <w:sz w:val="21"/>
          <w:szCs w:val="21"/>
          <w:lang w:val="sq-AL"/>
        </w:rPr>
        <w:t>3. Certifikatat përgatiten nga agjencia trajnuese, firmosen nga drejtuesi i agjencisë dhe kanë vulën e agjencisë.</w:t>
      </w:r>
    </w:p>
    <w:p w:rsidR="00AC1541" w:rsidRPr="002173C3" w:rsidRDefault="00AC1541" w:rsidP="00AC1541">
      <w:pPr>
        <w:pStyle w:val="Paragrafi"/>
        <w:rPr>
          <w:sz w:val="21"/>
          <w:szCs w:val="21"/>
          <w:lang w:val="sq-AL"/>
        </w:rPr>
      </w:pPr>
      <w:r w:rsidRPr="002173C3">
        <w:rPr>
          <w:sz w:val="21"/>
          <w:szCs w:val="21"/>
          <w:lang w:val="sq-AL"/>
        </w:rPr>
        <w:t>4. Mësuesi, i certifikuar për një modul, njofton drejtorin e institucionit dhe titullarin e njësisë përkatëse arsimore vendore për temën e modulit.</w:t>
      </w:r>
    </w:p>
    <w:p w:rsidR="00AC1541" w:rsidRDefault="00AC1541" w:rsidP="00AC1541">
      <w:pPr>
        <w:pStyle w:val="Paragrafi"/>
        <w:rPr>
          <w:sz w:val="21"/>
          <w:szCs w:val="21"/>
          <w:lang w:val="sq-AL"/>
        </w:rPr>
      </w:pPr>
      <w:r w:rsidRPr="002173C3">
        <w:rPr>
          <w:sz w:val="21"/>
          <w:szCs w:val="21"/>
          <w:lang w:val="sq-AL"/>
        </w:rPr>
        <w:t>5. Drejtori i institucionit, i certifikuar për një modul, njofton titullarin e njësisë përkatëse arsimore vendore për temën e modulit.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6. Drejtoria e institucionit arsimor dhe njësia arsimore vendore mbajnë databazen e mësuesve dhe drejtorëve të certifikuar.</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XI</w:t>
      </w:r>
    </w:p>
    <w:p w:rsidR="00AC1541" w:rsidRPr="002173C3" w:rsidRDefault="00AC1541" w:rsidP="00AC1541">
      <w:pPr>
        <w:pStyle w:val="KreuNr"/>
        <w:keepNext w:val="0"/>
        <w:rPr>
          <w:sz w:val="21"/>
          <w:szCs w:val="21"/>
          <w:lang w:val="sq-AL"/>
        </w:rPr>
      </w:pPr>
      <w:r w:rsidRPr="002173C3">
        <w:rPr>
          <w:sz w:val="21"/>
          <w:szCs w:val="21"/>
          <w:lang w:val="sq-AL"/>
        </w:rPr>
        <w:t>VËZHGIMI DHE VLERËSIMI I VEPRIMTARISË SË AGJENCIVE TRAJNUESE TË AKREDITUARA</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Vëzhgimi dhe vlerësimi i seancave trajnuese kryhet pa paralajmërim nga ISHA-ja, sipas modelit të shtojcës 6.</w:t>
      </w:r>
    </w:p>
    <w:p w:rsidR="00AC1541" w:rsidRPr="002173C3" w:rsidRDefault="00AC1541" w:rsidP="00AC1541">
      <w:pPr>
        <w:pStyle w:val="Paragrafi"/>
        <w:rPr>
          <w:sz w:val="21"/>
          <w:szCs w:val="21"/>
          <w:lang w:val="sq-AL"/>
        </w:rPr>
      </w:pPr>
      <w:r w:rsidRPr="002173C3">
        <w:rPr>
          <w:sz w:val="21"/>
          <w:szCs w:val="21"/>
          <w:lang w:val="sq-AL"/>
        </w:rPr>
        <w:t>2. Tabelat e plotësuara të vëzhgimit dhe të vlerësimit:</w:t>
      </w:r>
    </w:p>
    <w:p w:rsidR="00AC1541" w:rsidRPr="002173C3" w:rsidRDefault="00AC1541" w:rsidP="00AC1541">
      <w:pPr>
        <w:pStyle w:val="Paragrafi"/>
        <w:rPr>
          <w:sz w:val="21"/>
          <w:szCs w:val="21"/>
          <w:lang w:val="sq-AL"/>
        </w:rPr>
      </w:pPr>
      <w:r w:rsidRPr="002173C3">
        <w:rPr>
          <w:sz w:val="21"/>
          <w:szCs w:val="21"/>
          <w:lang w:val="sq-AL"/>
        </w:rPr>
        <w:t>a) i dorëzohen agjencive përkatëse trajnuese;</w:t>
      </w:r>
    </w:p>
    <w:p w:rsidR="00AC1541" w:rsidRPr="002173C3" w:rsidRDefault="00AC1541" w:rsidP="00AC1541">
      <w:pPr>
        <w:pStyle w:val="Paragrafi"/>
        <w:rPr>
          <w:sz w:val="21"/>
          <w:szCs w:val="21"/>
          <w:lang w:val="sq-AL"/>
        </w:rPr>
      </w:pPr>
      <w:r w:rsidRPr="002173C3">
        <w:rPr>
          <w:sz w:val="21"/>
          <w:szCs w:val="21"/>
          <w:lang w:val="sq-AL"/>
        </w:rPr>
        <w:t>b) dërgohen me postë elektronike te sekretaria e KAT-it.</w:t>
      </w:r>
    </w:p>
    <w:p w:rsidR="00AC1541" w:rsidRDefault="00AC1541" w:rsidP="00AC1541">
      <w:pPr>
        <w:pStyle w:val="Paragrafi"/>
        <w:rPr>
          <w:sz w:val="21"/>
          <w:szCs w:val="21"/>
          <w:lang w:val="sq-AL"/>
        </w:rPr>
      </w:pPr>
      <w:r w:rsidRPr="002173C3">
        <w:rPr>
          <w:sz w:val="21"/>
          <w:szCs w:val="21"/>
          <w:lang w:val="sq-AL"/>
        </w:rPr>
        <w:t>3. Sekretaria përmbledh vlerësimet vjetore dhe ia paraqet KAT-it.</w:t>
      </w:r>
    </w:p>
    <w:p w:rsidR="00AC1541" w:rsidRPr="002173C3" w:rsidRDefault="00AC1541" w:rsidP="00AC1541">
      <w:pPr>
        <w:pStyle w:val="Paragrafi"/>
        <w:rPr>
          <w:sz w:val="21"/>
          <w:szCs w:val="21"/>
          <w:lang w:val="sq-AL"/>
        </w:rPr>
      </w:pPr>
    </w:p>
    <w:p w:rsidR="00AC1541" w:rsidRPr="002173C3" w:rsidRDefault="00AC1541" w:rsidP="00AC1541">
      <w:pPr>
        <w:pStyle w:val="TitulliTitull"/>
      </w:pPr>
      <w:r w:rsidRPr="002173C3">
        <w:t>DEKLARATA</w:t>
      </w:r>
    </w:p>
    <w:p w:rsidR="00AC1541" w:rsidRPr="002173C3" w:rsidRDefault="00AC1541" w:rsidP="00AC1541">
      <w:pPr>
        <w:pStyle w:val="Paragrafi"/>
        <w:rPr>
          <w:sz w:val="21"/>
          <w:szCs w:val="21"/>
          <w:lang w:val="sq-AL"/>
        </w:rPr>
      </w:pPr>
      <w:r w:rsidRPr="002173C3">
        <w:rPr>
          <w:sz w:val="21"/>
          <w:szCs w:val="21"/>
          <w:lang w:val="sq-AL"/>
        </w:rPr>
        <w:t>Para fillimit të detyrës, kryetari, anëtarët e KAT-</w:t>
      </w:r>
      <w:r>
        <w:rPr>
          <w:sz w:val="21"/>
          <w:szCs w:val="21"/>
          <w:lang w:val="sq-AL"/>
        </w:rPr>
        <w:t>i</w:t>
      </w:r>
      <w:r w:rsidRPr="002173C3">
        <w:rPr>
          <w:sz w:val="21"/>
          <w:szCs w:val="21"/>
          <w:lang w:val="sq-AL"/>
        </w:rPr>
        <w:t>t, sekretarët, anëtarët e grupeve të vlerësimit të moduleve dhe të ekipeve të vëzhgimit e të vlerësimit nënshkruajnë deklaratën për qëndrimin e tyre etik gjatë kryerjes së detyrës.</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XII</w:t>
      </w:r>
    </w:p>
    <w:p w:rsidR="00AC1541" w:rsidRPr="002173C3" w:rsidRDefault="00AC1541" w:rsidP="00AC1541">
      <w:pPr>
        <w:pStyle w:val="KreuNr"/>
        <w:keepNext w:val="0"/>
        <w:rPr>
          <w:sz w:val="21"/>
          <w:szCs w:val="21"/>
          <w:lang w:val="sq-AL"/>
        </w:rPr>
      </w:pPr>
      <w:r w:rsidRPr="002173C3">
        <w:rPr>
          <w:sz w:val="21"/>
          <w:szCs w:val="21"/>
          <w:lang w:val="sq-AL"/>
        </w:rPr>
        <w:t>PROPOZIME PËR MASA</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ISHA-ja i propozon Ministrit të Arsimit dhe Shkencës të marrë masa kundrejt agjencisë trajnuese kur agjencia:</w:t>
      </w:r>
    </w:p>
    <w:p w:rsidR="00AC1541" w:rsidRPr="002173C3" w:rsidRDefault="00AC1541" w:rsidP="00AC1541">
      <w:pPr>
        <w:pStyle w:val="Paragrafi"/>
        <w:rPr>
          <w:sz w:val="21"/>
          <w:szCs w:val="21"/>
          <w:lang w:val="sq-AL"/>
        </w:rPr>
      </w:pPr>
      <w:r w:rsidRPr="002173C3">
        <w:rPr>
          <w:sz w:val="21"/>
          <w:szCs w:val="21"/>
          <w:lang w:val="sq-AL"/>
        </w:rPr>
        <w:t>a) kryen shkelje të këtij udhëzimi;</w:t>
      </w:r>
    </w:p>
    <w:p w:rsidR="00AC1541" w:rsidRPr="002173C3" w:rsidRDefault="00AC1541" w:rsidP="00AC1541">
      <w:pPr>
        <w:pStyle w:val="Paragrafi"/>
        <w:rPr>
          <w:sz w:val="21"/>
          <w:szCs w:val="21"/>
          <w:lang w:val="sq-AL"/>
        </w:rPr>
      </w:pPr>
      <w:r w:rsidRPr="002173C3">
        <w:rPr>
          <w:sz w:val="21"/>
          <w:szCs w:val="21"/>
          <w:lang w:val="sq-AL"/>
        </w:rPr>
        <w:t>b) falsifikon të dhënat në dokumentacionin e aplikimit dhe ato në faqen e saj në internet;</w:t>
      </w:r>
    </w:p>
    <w:p w:rsidR="00AC1541" w:rsidRPr="002173C3" w:rsidRDefault="00AC1541" w:rsidP="00AC1541">
      <w:pPr>
        <w:pStyle w:val="Paragrafi"/>
        <w:rPr>
          <w:sz w:val="21"/>
          <w:szCs w:val="21"/>
          <w:lang w:val="sq-AL"/>
        </w:rPr>
      </w:pPr>
      <w:r w:rsidRPr="002173C3">
        <w:rPr>
          <w:sz w:val="21"/>
          <w:szCs w:val="21"/>
          <w:lang w:val="sq-AL"/>
        </w:rPr>
        <w:t>2. Sipas shkallës së shkeljes, propozimi për masë është:</w:t>
      </w:r>
    </w:p>
    <w:p w:rsidR="00AC1541" w:rsidRPr="002173C3" w:rsidRDefault="00AC1541" w:rsidP="00AC1541">
      <w:pPr>
        <w:pStyle w:val="Paragrafi"/>
        <w:rPr>
          <w:sz w:val="21"/>
          <w:szCs w:val="21"/>
          <w:lang w:val="sq-AL"/>
        </w:rPr>
      </w:pPr>
      <w:r w:rsidRPr="002173C3">
        <w:rPr>
          <w:sz w:val="21"/>
          <w:szCs w:val="21"/>
          <w:lang w:val="sq-AL"/>
        </w:rPr>
        <w:t>a) paralajmërim i pezullimit të veprimtarisë së agjencisë trajnuese;</w:t>
      </w:r>
    </w:p>
    <w:p w:rsidR="00AC1541" w:rsidRPr="002173C3" w:rsidRDefault="00AC1541" w:rsidP="00AC1541">
      <w:pPr>
        <w:pStyle w:val="Paragrafi"/>
        <w:rPr>
          <w:sz w:val="21"/>
          <w:szCs w:val="21"/>
          <w:lang w:val="sq-AL"/>
        </w:rPr>
      </w:pPr>
      <w:r w:rsidRPr="002173C3">
        <w:rPr>
          <w:sz w:val="21"/>
          <w:szCs w:val="21"/>
          <w:lang w:val="sq-AL"/>
        </w:rPr>
        <w:t xml:space="preserve">b) agjencia paralajmërohet vetëm një herë gjatë një periudhe 4-vjeçare; </w:t>
      </w:r>
    </w:p>
    <w:p w:rsidR="00AC1541" w:rsidRPr="002173C3" w:rsidRDefault="00AC1541" w:rsidP="00AC1541">
      <w:pPr>
        <w:pStyle w:val="Paragrafi"/>
        <w:rPr>
          <w:sz w:val="21"/>
          <w:szCs w:val="21"/>
          <w:lang w:val="sq-AL"/>
        </w:rPr>
      </w:pPr>
      <w:r w:rsidRPr="002173C3">
        <w:rPr>
          <w:sz w:val="21"/>
          <w:szCs w:val="21"/>
          <w:lang w:val="sq-AL"/>
        </w:rPr>
        <w:t>c) pezullimi i veprimtarisë së agjencisë për një modul për 1-3 vjet;</w:t>
      </w:r>
    </w:p>
    <w:p w:rsidR="00AC1541" w:rsidRPr="002173C3" w:rsidRDefault="00AC1541" w:rsidP="00AC1541">
      <w:pPr>
        <w:pStyle w:val="Paragrafi"/>
        <w:rPr>
          <w:sz w:val="21"/>
          <w:szCs w:val="21"/>
          <w:lang w:val="sq-AL"/>
        </w:rPr>
      </w:pPr>
      <w:r w:rsidRPr="002173C3">
        <w:rPr>
          <w:sz w:val="21"/>
          <w:szCs w:val="21"/>
          <w:lang w:val="sq-AL"/>
        </w:rPr>
        <w:t xml:space="preserve">d) heqja e së drejtës së trajnimit për një modul të caktuar; </w:t>
      </w:r>
    </w:p>
    <w:p w:rsidR="00AC1541" w:rsidRPr="002173C3" w:rsidRDefault="00AC1541" w:rsidP="00AC1541">
      <w:pPr>
        <w:pStyle w:val="Paragrafi"/>
        <w:rPr>
          <w:sz w:val="21"/>
          <w:szCs w:val="21"/>
          <w:lang w:val="sq-AL"/>
        </w:rPr>
      </w:pPr>
      <w:r w:rsidRPr="002173C3">
        <w:rPr>
          <w:sz w:val="21"/>
          <w:szCs w:val="21"/>
          <w:lang w:val="sq-AL"/>
        </w:rPr>
        <w:t>e) ndalimi i agjencinë trajnuese për 1-3 vjet për të aplikuar.</w:t>
      </w:r>
    </w:p>
    <w:p w:rsidR="00AC1541" w:rsidRPr="002173C3" w:rsidRDefault="00AC1541" w:rsidP="00AC1541">
      <w:pPr>
        <w:pStyle w:val="Paragrafi"/>
        <w:rPr>
          <w:sz w:val="21"/>
          <w:szCs w:val="21"/>
          <w:lang w:val="sq-AL"/>
        </w:rPr>
      </w:pPr>
      <w:r w:rsidRPr="002173C3">
        <w:rPr>
          <w:sz w:val="21"/>
          <w:szCs w:val="21"/>
          <w:lang w:val="sq-AL"/>
        </w:rPr>
        <w:t>3. Sekretariati përditëson tabelën e masave ndaj agjencive trajnuese.</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XIII</w:t>
      </w:r>
    </w:p>
    <w:p w:rsidR="00AC1541" w:rsidRPr="002173C3" w:rsidRDefault="00AC1541" w:rsidP="00AC1541">
      <w:pPr>
        <w:pStyle w:val="KreuNr"/>
        <w:keepNext w:val="0"/>
        <w:rPr>
          <w:sz w:val="21"/>
          <w:szCs w:val="21"/>
          <w:lang w:val="sq-AL"/>
        </w:rPr>
      </w:pPr>
      <w:r w:rsidRPr="002173C3">
        <w:rPr>
          <w:sz w:val="21"/>
          <w:szCs w:val="21"/>
          <w:lang w:val="sq-AL"/>
        </w:rPr>
        <w:t>RRJETET PROFESIONALE</w:t>
      </w:r>
    </w:p>
    <w:p w:rsidR="00AC1541" w:rsidRPr="002173C3" w:rsidRDefault="00AC1541" w:rsidP="00AC1541">
      <w:pPr>
        <w:pStyle w:val="KreuNr"/>
        <w:keepNext w:val="0"/>
        <w:rPr>
          <w:sz w:val="21"/>
          <w:szCs w:val="21"/>
          <w:lang w:val="sq-AL"/>
        </w:rPr>
      </w:pPr>
      <w:r w:rsidRPr="002173C3">
        <w:rPr>
          <w:sz w:val="21"/>
          <w:szCs w:val="21"/>
          <w:lang w:val="sq-AL"/>
        </w:rPr>
        <w:t>QËLLIMI</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Rrjeti profesional është formë e zhvillimit profesional të punonjësve të institucioneve arsimore, që synon shkëmbimin e përvojave dhe mendimeve të anëtarëve të tij për praktikat e punës së tyre të përditshme.</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XIV</w:t>
      </w:r>
    </w:p>
    <w:p w:rsidR="00AC1541" w:rsidRPr="002173C3" w:rsidRDefault="00AC1541" w:rsidP="00AC1541">
      <w:pPr>
        <w:pStyle w:val="KreuNr"/>
        <w:keepNext w:val="0"/>
        <w:rPr>
          <w:sz w:val="21"/>
          <w:szCs w:val="21"/>
          <w:lang w:val="sq-AL"/>
        </w:rPr>
      </w:pPr>
      <w:r w:rsidRPr="002173C3">
        <w:rPr>
          <w:sz w:val="21"/>
          <w:szCs w:val="21"/>
          <w:lang w:val="sq-AL"/>
        </w:rPr>
        <w:t>PJESËMARRJA NË RRJET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Në një rrjet profesional, më tutje “rrjet”, bëjnë pjesë jo më shumë se 25 punonjës arsimorë si më poshtë:</w:t>
      </w:r>
    </w:p>
    <w:p w:rsidR="00AC1541" w:rsidRPr="002173C3" w:rsidRDefault="00AC1541" w:rsidP="00AC1541">
      <w:pPr>
        <w:pStyle w:val="Paragrafi"/>
        <w:rPr>
          <w:sz w:val="21"/>
          <w:szCs w:val="21"/>
          <w:lang w:val="sq-AL"/>
        </w:rPr>
      </w:pPr>
      <w:r w:rsidRPr="002173C3">
        <w:rPr>
          <w:sz w:val="21"/>
          <w:szCs w:val="21"/>
          <w:lang w:val="sq-AL"/>
        </w:rPr>
        <w:t>a) drejtues të shkollave;</w:t>
      </w:r>
    </w:p>
    <w:p w:rsidR="00AC1541" w:rsidRPr="002173C3" w:rsidRDefault="00AC1541" w:rsidP="00AC1541">
      <w:pPr>
        <w:pStyle w:val="Paragrafi"/>
        <w:rPr>
          <w:sz w:val="21"/>
          <w:szCs w:val="21"/>
          <w:lang w:val="sq-AL"/>
        </w:rPr>
      </w:pPr>
      <w:r w:rsidRPr="002173C3">
        <w:rPr>
          <w:sz w:val="21"/>
          <w:szCs w:val="21"/>
          <w:lang w:val="sq-AL"/>
        </w:rPr>
        <w:t>b) mësues të fillores;</w:t>
      </w:r>
    </w:p>
    <w:p w:rsidR="00AC1541" w:rsidRPr="002173C3" w:rsidRDefault="00AC1541" w:rsidP="00AC1541">
      <w:pPr>
        <w:pStyle w:val="Paragrafi"/>
        <w:rPr>
          <w:sz w:val="21"/>
          <w:szCs w:val="21"/>
          <w:lang w:val="sq-AL"/>
        </w:rPr>
      </w:pPr>
      <w:r w:rsidRPr="002173C3">
        <w:rPr>
          <w:sz w:val="21"/>
          <w:szCs w:val="21"/>
          <w:lang w:val="sq-AL"/>
        </w:rPr>
        <w:t>c) mësues të një lënde në një nivel arsimor;</w:t>
      </w:r>
    </w:p>
    <w:p w:rsidR="00AC1541" w:rsidRDefault="00AC1541" w:rsidP="00AC1541">
      <w:pPr>
        <w:pStyle w:val="Paragrafi"/>
        <w:rPr>
          <w:sz w:val="21"/>
          <w:szCs w:val="21"/>
          <w:lang w:val="sq-AL"/>
        </w:rPr>
      </w:pPr>
      <w:r w:rsidRPr="002173C3">
        <w:rPr>
          <w:sz w:val="21"/>
          <w:szCs w:val="21"/>
          <w:lang w:val="sq-AL"/>
        </w:rPr>
        <w:t>d) mësues të së njëjtës fushë të nxëni në një nivel arsimor.</w:t>
      </w:r>
    </w:p>
    <w:p w:rsidR="00AC1541" w:rsidRPr="002173C3" w:rsidRDefault="00AC1541" w:rsidP="00AC1541">
      <w:pPr>
        <w:pStyle w:val="Paragrafi"/>
        <w:rPr>
          <w:sz w:val="21"/>
          <w:szCs w:val="21"/>
          <w:lang w:val="sq-AL"/>
        </w:rPr>
      </w:pPr>
      <w:r w:rsidRPr="002173C3">
        <w:rPr>
          <w:sz w:val="21"/>
          <w:szCs w:val="21"/>
          <w:lang w:val="sq-AL"/>
        </w:rPr>
        <w:t>2.</w:t>
      </w:r>
      <w:r>
        <w:rPr>
          <w:sz w:val="21"/>
          <w:szCs w:val="21"/>
          <w:lang w:val="sq-AL"/>
        </w:rPr>
        <w:t xml:space="preserve"> </w:t>
      </w:r>
      <w:r w:rsidRPr="002173C3">
        <w:rPr>
          <w:sz w:val="21"/>
          <w:szCs w:val="21"/>
          <w:lang w:val="sq-AL"/>
        </w:rPr>
        <w:t>Anëtarët e rrjetit, që e kanë të mundur, formojnë gjithashtu</w:t>
      </w:r>
      <w:r>
        <w:rPr>
          <w:sz w:val="21"/>
          <w:szCs w:val="21"/>
          <w:lang w:val="sq-AL"/>
        </w:rPr>
        <w:t>,</w:t>
      </w:r>
      <w:r w:rsidRPr="002173C3">
        <w:rPr>
          <w:sz w:val="21"/>
          <w:szCs w:val="21"/>
          <w:lang w:val="sq-AL"/>
        </w:rPr>
        <w:t xml:space="preserve"> rrjetin </w:t>
      </w:r>
      <w:r w:rsidRPr="009A4EBE">
        <w:rPr>
          <w:i/>
          <w:sz w:val="21"/>
          <w:szCs w:val="21"/>
          <w:lang w:val="sq-AL"/>
        </w:rPr>
        <w:t>on</w:t>
      </w:r>
      <w:r>
        <w:rPr>
          <w:i/>
          <w:sz w:val="21"/>
          <w:szCs w:val="21"/>
          <w:lang w:val="sq-AL"/>
        </w:rPr>
        <w:t>-</w:t>
      </w:r>
      <w:r w:rsidRPr="009A4EBE">
        <w:rPr>
          <w:i/>
          <w:sz w:val="21"/>
          <w:szCs w:val="21"/>
          <w:lang w:val="sq-AL"/>
        </w:rPr>
        <w:t>line</w:t>
      </w:r>
      <w:r w:rsidRPr="002173C3">
        <w:rPr>
          <w:sz w:val="21"/>
          <w:szCs w:val="21"/>
          <w:lang w:val="sq-AL"/>
        </w:rPr>
        <w:t>, nëpërmjet të cilit midis dy takimeve të rrjetit vazhdojnë të shkëmbejnë përvoja, të parashtrojnë pyetje dhe të marrin përgjigje nga kolegët.</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XV</w:t>
      </w:r>
    </w:p>
    <w:p w:rsidR="00AC1541" w:rsidRPr="002173C3" w:rsidRDefault="00AC1541" w:rsidP="00AC1541">
      <w:pPr>
        <w:pStyle w:val="KreuNr"/>
        <w:keepNext w:val="0"/>
        <w:rPr>
          <w:sz w:val="21"/>
          <w:szCs w:val="21"/>
          <w:lang w:val="sq-AL"/>
        </w:rPr>
      </w:pPr>
      <w:r w:rsidRPr="002173C3">
        <w:rPr>
          <w:sz w:val="21"/>
          <w:szCs w:val="21"/>
          <w:lang w:val="sq-AL"/>
        </w:rPr>
        <w:t>TAKIMET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Në çdo takim të rrjetit shtjellohet një temë e paracaktuar për praktikën e punës së përditshme, që planifikohet nga drejtuesi i rrjetit në bashkëpunim me anëtarët e tij.</w:t>
      </w:r>
    </w:p>
    <w:p w:rsidR="00AC1541" w:rsidRPr="002173C3" w:rsidRDefault="00AC1541" w:rsidP="00AC1541">
      <w:pPr>
        <w:pStyle w:val="Paragrafi"/>
        <w:rPr>
          <w:sz w:val="21"/>
          <w:szCs w:val="21"/>
          <w:lang w:val="sq-AL"/>
        </w:rPr>
      </w:pPr>
      <w:r w:rsidRPr="002173C3">
        <w:rPr>
          <w:sz w:val="21"/>
          <w:szCs w:val="21"/>
          <w:lang w:val="sq-AL"/>
        </w:rPr>
        <w:t>2. Rrjeti zhvillon takime çdo dy muaj.</w:t>
      </w:r>
    </w:p>
    <w:p w:rsidR="00AC1541" w:rsidRPr="002173C3" w:rsidRDefault="00AC1541" w:rsidP="00AC1541">
      <w:pPr>
        <w:pStyle w:val="Paragrafi"/>
        <w:rPr>
          <w:sz w:val="21"/>
          <w:szCs w:val="21"/>
          <w:lang w:val="sq-AL"/>
        </w:rPr>
      </w:pPr>
      <w:r w:rsidRPr="002173C3">
        <w:rPr>
          <w:sz w:val="21"/>
          <w:szCs w:val="21"/>
          <w:lang w:val="sq-AL"/>
        </w:rPr>
        <w:t>3. Takimet e një rrjeti zhvillohen në mjediset e një institucioni arsimor.</w:t>
      </w:r>
    </w:p>
    <w:p w:rsidR="00AC1541" w:rsidRPr="002173C3" w:rsidRDefault="00AC1541" w:rsidP="00AC1541">
      <w:pPr>
        <w:pStyle w:val="Paragrafi"/>
        <w:rPr>
          <w:sz w:val="21"/>
          <w:szCs w:val="21"/>
          <w:lang w:val="sq-AL"/>
        </w:rPr>
      </w:pPr>
      <w:r w:rsidRPr="002173C3">
        <w:rPr>
          <w:sz w:val="21"/>
          <w:szCs w:val="21"/>
          <w:lang w:val="sq-AL"/>
        </w:rPr>
        <w:t>4. Një takim i një rrjeti profesional zgjat afërsisht 90 minuta.</w:t>
      </w:r>
    </w:p>
    <w:p w:rsidR="00AC1541" w:rsidRDefault="00AC1541" w:rsidP="00AC1541">
      <w:pPr>
        <w:pStyle w:val="Paragrafi"/>
        <w:jc w:val="center"/>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XVI</w:t>
      </w:r>
    </w:p>
    <w:p w:rsidR="00AC1541" w:rsidRPr="002173C3" w:rsidRDefault="00AC1541" w:rsidP="00AC1541">
      <w:pPr>
        <w:pStyle w:val="KreuNr"/>
        <w:keepNext w:val="0"/>
        <w:rPr>
          <w:sz w:val="21"/>
          <w:szCs w:val="21"/>
          <w:lang w:val="sq-AL"/>
        </w:rPr>
      </w:pPr>
      <w:r w:rsidRPr="002173C3">
        <w:rPr>
          <w:sz w:val="21"/>
          <w:szCs w:val="21"/>
          <w:lang w:val="sq-AL"/>
        </w:rPr>
        <w:t>DAR/ZA</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DAR/ZA përfshin në rrjet punonjësit arsimorë të institucioneve arsimore nën juridiksion.</w:t>
      </w:r>
    </w:p>
    <w:p w:rsidR="00AC1541" w:rsidRPr="002173C3" w:rsidRDefault="00AC1541" w:rsidP="00AC1541">
      <w:pPr>
        <w:pStyle w:val="Paragrafi"/>
        <w:rPr>
          <w:sz w:val="21"/>
          <w:szCs w:val="21"/>
          <w:lang w:val="sq-AL"/>
        </w:rPr>
      </w:pPr>
      <w:r w:rsidRPr="002173C3">
        <w:rPr>
          <w:sz w:val="21"/>
          <w:szCs w:val="21"/>
          <w:lang w:val="sq-AL"/>
        </w:rPr>
        <w:t>2. DAR/ZA:</w:t>
      </w:r>
    </w:p>
    <w:p w:rsidR="00AC1541" w:rsidRPr="002173C3" w:rsidRDefault="00AC1541" w:rsidP="00AC1541">
      <w:pPr>
        <w:pStyle w:val="Paragrafi"/>
        <w:rPr>
          <w:sz w:val="21"/>
          <w:szCs w:val="21"/>
          <w:lang w:val="sq-AL"/>
        </w:rPr>
      </w:pPr>
      <w:r w:rsidRPr="002173C3">
        <w:rPr>
          <w:sz w:val="21"/>
          <w:szCs w:val="21"/>
          <w:lang w:val="sq-AL"/>
        </w:rPr>
        <w:t>a) organizon rrjetet;</w:t>
      </w:r>
    </w:p>
    <w:p w:rsidR="00AC1541" w:rsidRPr="002173C3" w:rsidRDefault="00AC1541" w:rsidP="00AC1541">
      <w:pPr>
        <w:pStyle w:val="Paragrafi"/>
        <w:rPr>
          <w:sz w:val="21"/>
          <w:szCs w:val="21"/>
          <w:lang w:val="sq-AL"/>
        </w:rPr>
      </w:pPr>
      <w:r w:rsidRPr="002173C3">
        <w:rPr>
          <w:sz w:val="21"/>
          <w:szCs w:val="21"/>
          <w:lang w:val="sq-AL"/>
        </w:rPr>
        <w:t>b) vëzhgon zhvillimin e takimeve dhe vlerëson cilësinë e tyre.</w:t>
      </w:r>
    </w:p>
    <w:p w:rsidR="00AC1541" w:rsidRPr="002173C3" w:rsidRDefault="00AC1541" w:rsidP="00AC1541">
      <w:pPr>
        <w:pStyle w:val="Paragrafi"/>
        <w:rPr>
          <w:sz w:val="21"/>
          <w:szCs w:val="21"/>
          <w:lang w:val="sq-AL"/>
        </w:rPr>
      </w:pPr>
      <w:r w:rsidRPr="002173C3">
        <w:rPr>
          <w:sz w:val="21"/>
          <w:szCs w:val="21"/>
          <w:lang w:val="sq-AL"/>
        </w:rPr>
        <w:t>3. Titullari i DAR/ZA-së cakton specialistët e DAR/ZA-së për të organizuar, vëzhguar dhe vlerësuar rrjete të caktuara.</w:t>
      </w:r>
    </w:p>
    <w:p w:rsidR="00AC1541" w:rsidRPr="002173C3" w:rsidRDefault="00AC1541" w:rsidP="00AC1541">
      <w:pPr>
        <w:pStyle w:val="Paragrafi"/>
        <w:rPr>
          <w:sz w:val="21"/>
          <w:szCs w:val="21"/>
          <w:lang w:val="sq-AL"/>
        </w:rPr>
      </w:pPr>
      <w:r w:rsidRPr="002173C3">
        <w:rPr>
          <w:sz w:val="21"/>
          <w:szCs w:val="21"/>
          <w:lang w:val="sq-AL"/>
        </w:rPr>
        <w:t>4. Specialisti i DAR/ZA-së harton raportin e vlerësimit për rrjetin e vëzhguar, sipas modelit në shtojcën 7 dhe i dorëzon nga një kopje drejtuesit të rrjetit dhe përgjegjësit të sektorit të kurrikulës.</w:t>
      </w:r>
    </w:p>
    <w:p w:rsidR="00AC1541" w:rsidRPr="002173C3" w:rsidRDefault="00AC1541" w:rsidP="00AC1541">
      <w:pPr>
        <w:pStyle w:val="Paragrafi"/>
        <w:rPr>
          <w:sz w:val="21"/>
          <w:szCs w:val="21"/>
          <w:lang w:val="sq-AL"/>
        </w:rPr>
      </w:pPr>
      <w:r w:rsidRPr="002173C3">
        <w:rPr>
          <w:sz w:val="21"/>
          <w:szCs w:val="21"/>
          <w:lang w:val="sq-AL"/>
        </w:rPr>
        <w:t>5. Specialist</w:t>
      </w:r>
      <w:r>
        <w:rPr>
          <w:sz w:val="21"/>
          <w:szCs w:val="21"/>
          <w:lang w:val="sq-AL"/>
        </w:rPr>
        <w:t>ë</w:t>
      </w:r>
      <w:r w:rsidRPr="002173C3">
        <w:rPr>
          <w:sz w:val="21"/>
          <w:szCs w:val="21"/>
          <w:lang w:val="sq-AL"/>
        </w:rPr>
        <w:t>t, që mbulojnë veprimtarinë e rrjeteve, organizojnë, një herë në tre muaj, takime me drejtuesit e tyre për të shkëmbyer mendime për përmirësimin e cilësisë së rrjeteve.</w:t>
      </w:r>
    </w:p>
    <w:p w:rsidR="00AC1541" w:rsidRPr="002173C3" w:rsidRDefault="00AC1541" w:rsidP="00AC1541">
      <w:pPr>
        <w:pStyle w:val="Paragrafi"/>
        <w:rPr>
          <w:sz w:val="21"/>
          <w:szCs w:val="21"/>
          <w:lang w:val="sq-AL"/>
        </w:rPr>
      </w:pPr>
      <w:r w:rsidRPr="002173C3">
        <w:rPr>
          <w:sz w:val="21"/>
          <w:szCs w:val="21"/>
          <w:lang w:val="sq-AL"/>
        </w:rPr>
        <w:t>6. Çdo specialist i paraqet përgjegjësit e sektorit të kurrikulës listën e pjesëmarrjes në rrjetet që mbulon.</w:t>
      </w:r>
    </w:p>
    <w:p w:rsidR="00AC1541" w:rsidRPr="002173C3" w:rsidRDefault="00AC1541" w:rsidP="00AC1541">
      <w:pPr>
        <w:pStyle w:val="Paragrafi"/>
        <w:rPr>
          <w:sz w:val="21"/>
          <w:szCs w:val="21"/>
          <w:lang w:val="sq-AL"/>
        </w:rPr>
      </w:pPr>
      <w:r w:rsidRPr="002173C3">
        <w:rPr>
          <w:sz w:val="21"/>
          <w:szCs w:val="21"/>
          <w:lang w:val="sq-AL"/>
        </w:rPr>
        <w:t>7.</w:t>
      </w:r>
      <w:r>
        <w:rPr>
          <w:sz w:val="21"/>
          <w:szCs w:val="21"/>
          <w:lang w:val="sq-AL"/>
        </w:rPr>
        <w:t xml:space="preserve"> </w:t>
      </w:r>
      <w:r w:rsidRPr="002173C3">
        <w:rPr>
          <w:sz w:val="21"/>
          <w:szCs w:val="21"/>
          <w:lang w:val="sq-AL"/>
        </w:rPr>
        <w:t>Përgjegjësi i sektorit të kurrikulës përditëson tabelën e pjesëmarrjes në rrjete të punonjësve të institucioneve arsimore dhe i dërgon drejtorit të çdo institucioni arsimor pjesëmarrjen</w:t>
      </w:r>
      <w:r>
        <w:rPr>
          <w:sz w:val="21"/>
          <w:szCs w:val="21"/>
          <w:lang w:val="sq-AL"/>
        </w:rPr>
        <w:t xml:space="preserve"> në rrjet të punonjësve arsimor</w:t>
      </w:r>
      <w:r w:rsidRPr="002173C3">
        <w:rPr>
          <w:sz w:val="21"/>
          <w:szCs w:val="21"/>
          <w:lang w:val="sq-AL"/>
        </w:rPr>
        <w:t xml:space="preserve"> të institucionit.</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XVII</w:t>
      </w:r>
    </w:p>
    <w:p w:rsidR="00AC1541" w:rsidRPr="002173C3" w:rsidRDefault="00AC1541" w:rsidP="00AC1541">
      <w:pPr>
        <w:pStyle w:val="KreuNr"/>
        <w:keepNext w:val="0"/>
        <w:rPr>
          <w:sz w:val="21"/>
          <w:szCs w:val="21"/>
          <w:lang w:val="sq-AL"/>
        </w:rPr>
      </w:pPr>
      <w:r w:rsidRPr="002173C3">
        <w:rPr>
          <w:sz w:val="21"/>
          <w:szCs w:val="21"/>
          <w:lang w:val="sq-AL"/>
        </w:rPr>
        <w:t>DREJTUESI I RRJETIT</w:t>
      </w:r>
    </w:p>
    <w:p w:rsidR="00AC1541" w:rsidRPr="002173C3" w:rsidRDefault="00AC1541" w:rsidP="00AC1541">
      <w:pPr>
        <w:pStyle w:val="Paragrafi"/>
        <w:rPr>
          <w:sz w:val="21"/>
          <w:szCs w:val="21"/>
          <w:lang w:val="sq-AL"/>
        </w:rPr>
      </w:pPr>
      <w:r w:rsidRPr="002173C3">
        <w:rPr>
          <w:sz w:val="21"/>
          <w:szCs w:val="21"/>
          <w:lang w:val="sq-AL"/>
        </w:rPr>
        <w:t>1.</w:t>
      </w:r>
      <w:r>
        <w:rPr>
          <w:sz w:val="21"/>
          <w:szCs w:val="21"/>
          <w:lang w:val="sq-AL"/>
        </w:rPr>
        <w:t xml:space="preserve"> </w:t>
      </w:r>
      <w:r w:rsidRPr="002173C3">
        <w:rPr>
          <w:sz w:val="21"/>
          <w:szCs w:val="21"/>
          <w:lang w:val="sq-AL"/>
        </w:rPr>
        <w:t>Drejtuesi i rrjetit</w:t>
      </w:r>
      <w:r>
        <w:rPr>
          <w:sz w:val="21"/>
          <w:szCs w:val="21"/>
          <w:lang w:val="sq-AL"/>
        </w:rPr>
        <w:t>:</w:t>
      </w:r>
    </w:p>
    <w:p w:rsidR="00AC1541" w:rsidRPr="002173C3" w:rsidRDefault="00AC1541" w:rsidP="00AC1541">
      <w:pPr>
        <w:pStyle w:val="Paragrafi"/>
        <w:rPr>
          <w:sz w:val="21"/>
          <w:szCs w:val="21"/>
          <w:lang w:val="sq-AL"/>
        </w:rPr>
      </w:pPr>
      <w:r w:rsidRPr="002173C3">
        <w:rPr>
          <w:sz w:val="21"/>
          <w:szCs w:val="21"/>
          <w:lang w:val="sq-AL"/>
        </w:rPr>
        <w:t>a) Ka përgjegjësi për zhvillimin cilësor të takimeve të rrjetit nëpërmjet organizmit të përgatitjes paraprake të anëtarëve të rrjetit dhe moderimit të takimit.</w:t>
      </w:r>
    </w:p>
    <w:p w:rsidR="00AC1541" w:rsidRPr="002173C3" w:rsidRDefault="00AC1541" w:rsidP="00AC1541">
      <w:pPr>
        <w:pStyle w:val="Paragrafi"/>
        <w:rPr>
          <w:sz w:val="21"/>
          <w:szCs w:val="21"/>
          <w:lang w:val="sq-AL"/>
        </w:rPr>
      </w:pPr>
      <w:r w:rsidRPr="002173C3">
        <w:rPr>
          <w:sz w:val="21"/>
          <w:szCs w:val="21"/>
          <w:lang w:val="sq-AL"/>
        </w:rPr>
        <w:t>b) Moderon takimet e rrjetit.</w:t>
      </w:r>
    </w:p>
    <w:p w:rsidR="00AC1541" w:rsidRPr="002173C3" w:rsidRDefault="00AC1541" w:rsidP="00AC1541">
      <w:pPr>
        <w:pStyle w:val="Paragrafi"/>
        <w:rPr>
          <w:sz w:val="21"/>
          <w:szCs w:val="21"/>
          <w:lang w:val="sq-AL"/>
        </w:rPr>
      </w:pPr>
      <w:r w:rsidRPr="002173C3">
        <w:rPr>
          <w:sz w:val="21"/>
          <w:szCs w:val="21"/>
          <w:lang w:val="sq-AL"/>
        </w:rPr>
        <w:t>c) Plotëson tabelën e pjesëmarrjes me firmën e çdo pjesëmarrësi dhe e dorëzon te specialisti përkatës i DAR/ZA-së.</w:t>
      </w:r>
    </w:p>
    <w:p w:rsidR="00AC1541" w:rsidRPr="002173C3" w:rsidRDefault="00AC1541" w:rsidP="00AC1541">
      <w:pPr>
        <w:pStyle w:val="Paragrafi"/>
        <w:rPr>
          <w:sz w:val="21"/>
          <w:szCs w:val="21"/>
          <w:lang w:val="sq-AL"/>
        </w:rPr>
      </w:pPr>
      <w:r w:rsidRPr="002173C3">
        <w:rPr>
          <w:sz w:val="21"/>
          <w:szCs w:val="21"/>
          <w:lang w:val="sq-AL"/>
        </w:rPr>
        <w:t>2. Drejtuesi i një rrjeti të mësuesve duhet:</w:t>
      </w:r>
    </w:p>
    <w:p w:rsidR="00AC1541" w:rsidRPr="002173C3" w:rsidRDefault="00AC1541" w:rsidP="00AC1541">
      <w:pPr>
        <w:pStyle w:val="Paragrafi"/>
        <w:rPr>
          <w:sz w:val="21"/>
          <w:szCs w:val="21"/>
          <w:lang w:val="sq-AL"/>
        </w:rPr>
      </w:pPr>
      <w:r w:rsidRPr="002173C3">
        <w:rPr>
          <w:sz w:val="21"/>
          <w:szCs w:val="21"/>
          <w:lang w:val="sq-AL"/>
        </w:rPr>
        <w:t>a) të ketë punuar të paktën 10 vjet si mësues (parapëlqehen mësues me merita profesionale, që kanë kaluar të tria shkallët e kualifikimit);</w:t>
      </w:r>
    </w:p>
    <w:p w:rsidR="00AC1541" w:rsidRPr="002173C3" w:rsidRDefault="00AC1541" w:rsidP="00AC1541">
      <w:pPr>
        <w:pStyle w:val="Paragrafi"/>
        <w:rPr>
          <w:sz w:val="21"/>
          <w:szCs w:val="21"/>
          <w:lang w:val="sq-AL"/>
        </w:rPr>
      </w:pPr>
      <w:r w:rsidRPr="002173C3">
        <w:rPr>
          <w:sz w:val="21"/>
          <w:szCs w:val="21"/>
          <w:lang w:val="sq-AL"/>
        </w:rPr>
        <w:t>b) të jetë vlerësuar me “shumë mirë” ose “shkëlqyeshëm” në provimet e kualifikimit, nëse ka marrë pjesë në to;</w:t>
      </w:r>
    </w:p>
    <w:p w:rsidR="00AC1541" w:rsidRPr="002173C3" w:rsidRDefault="00AC1541" w:rsidP="00AC1541">
      <w:pPr>
        <w:pStyle w:val="Paragrafi"/>
        <w:rPr>
          <w:sz w:val="21"/>
          <w:szCs w:val="21"/>
          <w:lang w:val="sq-AL"/>
        </w:rPr>
      </w:pPr>
      <w:r w:rsidRPr="002173C3">
        <w:rPr>
          <w:sz w:val="21"/>
          <w:szCs w:val="21"/>
          <w:lang w:val="sq-AL"/>
        </w:rPr>
        <w:t>c) të jetë vlerësuar me “shumë mirë” ose “shkëlqyeshëm” në modulet e trajnimit, nëse ka marrë pjesë në to.</w:t>
      </w:r>
    </w:p>
    <w:p w:rsidR="00AC1541" w:rsidRPr="002173C3" w:rsidRDefault="00AC1541" w:rsidP="00AC1541">
      <w:pPr>
        <w:pStyle w:val="Paragrafi"/>
        <w:rPr>
          <w:sz w:val="21"/>
          <w:szCs w:val="21"/>
          <w:lang w:val="sq-AL"/>
        </w:rPr>
      </w:pPr>
      <w:r w:rsidRPr="002173C3">
        <w:rPr>
          <w:sz w:val="21"/>
          <w:szCs w:val="21"/>
          <w:lang w:val="sq-AL"/>
        </w:rPr>
        <w:t>3. Drejtuesi i një rrjeti të drejtuesve të institucioneve arsimore duhet:</w:t>
      </w:r>
    </w:p>
    <w:p w:rsidR="00AC1541" w:rsidRPr="002173C3" w:rsidRDefault="00AC1541" w:rsidP="00AC1541">
      <w:pPr>
        <w:pStyle w:val="Paragrafi"/>
        <w:rPr>
          <w:sz w:val="21"/>
          <w:szCs w:val="21"/>
          <w:lang w:val="sq-AL"/>
        </w:rPr>
      </w:pPr>
      <w:r w:rsidRPr="002173C3">
        <w:rPr>
          <w:sz w:val="21"/>
          <w:szCs w:val="21"/>
          <w:lang w:val="sq-AL"/>
        </w:rPr>
        <w:t>a) të ketë punuar të paktën 5 vjet si drejtor i një institucioni arsimor;</w:t>
      </w:r>
    </w:p>
    <w:p w:rsidR="00AC1541" w:rsidRPr="002173C3" w:rsidRDefault="00AC1541" w:rsidP="00AC1541">
      <w:pPr>
        <w:pStyle w:val="Paragrafi"/>
        <w:rPr>
          <w:sz w:val="21"/>
          <w:szCs w:val="21"/>
          <w:lang w:val="sq-AL"/>
        </w:rPr>
      </w:pPr>
      <w:r w:rsidRPr="002173C3">
        <w:rPr>
          <w:sz w:val="21"/>
          <w:szCs w:val="21"/>
          <w:lang w:val="sq-AL"/>
        </w:rPr>
        <w:t>b) t’i përkasë një shkolle që zë një vend të shquar në renditjen e shkollave sipas treguesve të shkollave të suksesshme;</w:t>
      </w:r>
    </w:p>
    <w:p w:rsidR="00AC1541" w:rsidRPr="002173C3" w:rsidRDefault="00AC1541" w:rsidP="00AC1541">
      <w:pPr>
        <w:pStyle w:val="Paragrafi"/>
        <w:rPr>
          <w:sz w:val="21"/>
          <w:szCs w:val="21"/>
          <w:lang w:val="sq-AL"/>
        </w:rPr>
      </w:pPr>
      <w:r w:rsidRPr="002173C3">
        <w:rPr>
          <w:sz w:val="21"/>
          <w:szCs w:val="21"/>
          <w:lang w:val="sq-AL"/>
        </w:rPr>
        <w:t>c) të jetë vlerësuar institucioni arsimor me të paktën “mirë” nga ISHA-ja, nëse është inspektuar.</w:t>
      </w:r>
    </w:p>
    <w:p w:rsidR="00AC1541" w:rsidRPr="002173C3" w:rsidRDefault="00AC1541" w:rsidP="00AC1541">
      <w:pPr>
        <w:pStyle w:val="Paragrafi"/>
        <w:rPr>
          <w:sz w:val="21"/>
          <w:szCs w:val="21"/>
          <w:lang w:val="sq-AL"/>
        </w:rPr>
      </w:pPr>
      <w:r w:rsidRPr="002173C3">
        <w:rPr>
          <w:sz w:val="21"/>
          <w:szCs w:val="21"/>
          <w:lang w:val="sq-AL"/>
        </w:rPr>
        <w:t>4. Drejtuesi i rrjetit zëvendësohet me kërkesën e anëtarëve të rrjetit ose nga specialisti që mbulon atë rrjet në DAR/ZA.</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XVIII</w:t>
      </w:r>
    </w:p>
    <w:p w:rsidR="00AC1541" w:rsidRPr="002173C3" w:rsidRDefault="00AC1541" w:rsidP="00AC1541">
      <w:pPr>
        <w:pStyle w:val="KreuNr"/>
        <w:keepNext w:val="0"/>
        <w:rPr>
          <w:sz w:val="21"/>
          <w:szCs w:val="21"/>
          <w:lang w:val="sq-AL"/>
        </w:rPr>
      </w:pPr>
      <w:r w:rsidRPr="002173C3">
        <w:rPr>
          <w:sz w:val="21"/>
          <w:szCs w:val="21"/>
          <w:lang w:val="sq-AL"/>
        </w:rPr>
        <w:t>SEANCAT INFORMUESE TË INSTITUCIONEVE TË VARËSISË QENDRORE TË MASH-IT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IZHA, AKAFPK, AKP dhe ISHA zhvillojnë me specialistë të DAR/ZA-ve seanca informuese për risi të reformave arsimore dhe udhëzimet e reja të Ministrit të Arsimit dhe Shkencës.</w:t>
      </w:r>
    </w:p>
    <w:p w:rsidR="00AC1541" w:rsidRPr="002173C3" w:rsidRDefault="00AC1541" w:rsidP="00AC1541">
      <w:pPr>
        <w:pStyle w:val="Paragrafi"/>
        <w:rPr>
          <w:sz w:val="21"/>
          <w:szCs w:val="21"/>
          <w:lang w:val="sq-AL"/>
        </w:rPr>
      </w:pPr>
      <w:r w:rsidRPr="002173C3">
        <w:rPr>
          <w:sz w:val="21"/>
          <w:szCs w:val="21"/>
          <w:lang w:val="sq-AL"/>
        </w:rPr>
        <w:t>2. Tematika dhe përmbajtja e seancave informuese miratohet nga Ministria e Arsimit dhe Shkencës.</w:t>
      </w:r>
    </w:p>
    <w:p w:rsidR="00AC1541" w:rsidRPr="002173C3" w:rsidRDefault="00AC1541" w:rsidP="00AC1541">
      <w:pPr>
        <w:pStyle w:val="Paragrafi"/>
        <w:rPr>
          <w:sz w:val="21"/>
          <w:szCs w:val="21"/>
          <w:lang w:val="sq-AL"/>
        </w:rPr>
      </w:pPr>
      <w:r w:rsidRPr="002173C3">
        <w:rPr>
          <w:sz w:val="21"/>
          <w:szCs w:val="21"/>
          <w:lang w:val="sq-AL"/>
        </w:rPr>
        <w:t>3. Drejtorët e institucioneve të sipërpërmendura njoftojnë KAT-in për tematikat e seancave informuese.</w:t>
      </w:r>
    </w:p>
    <w:p w:rsidR="00AC1541" w:rsidRPr="002173C3" w:rsidRDefault="00AC1541" w:rsidP="00AC1541">
      <w:pPr>
        <w:pStyle w:val="KreuNr"/>
        <w:keepNext w:val="0"/>
        <w:rPr>
          <w:sz w:val="21"/>
          <w:szCs w:val="21"/>
          <w:lang w:val="sq-AL"/>
        </w:rPr>
      </w:pPr>
      <w:r w:rsidRPr="002173C3">
        <w:rPr>
          <w:sz w:val="21"/>
          <w:szCs w:val="21"/>
          <w:lang w:val="sq-AL"/>
        </w:rPr>
        <w:t>KREU XIX</w:t>
      </w:r>
    </w:p>
    <w:p w:rsidR="00AC1541" w:rsidRPr="002173C3" w:rsidRDefault="00AC1541" w:rsidP="00AC1541">
      <w:pPr>
        <w:pStyle w:val="KreuNr"/>
        <w:keepNext w:val="0"/>
        <w:rPr>
          <w:sz w:val="21"/>
          <w:szCs w:val="21"/>
          <w:lang w:val="sq-AL"/>
        </w:rPr>
      </w:pPr>
      <w:r w:rsidRPr="002173C3">
        <w:rPr>
          <w:sz w:val="21"/>
          <w:szCs w:val="21"/>
          <w:lang w:val="sq-AL"/>
        </w:rPr>
        <w:t>DAR/ZA</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DAR/ZA-të organizojnë seanca informuese me punonjësit përkatës arsimorë si vazhdim i seancave informuese të zhvilluara nga njësitë e varësisë qendrore.</w:t>
      </w:r>
    </w:p>
    <w:p w:rsidR="00AC1541" w:rsidRPr="002173C3" w:rsidRDefault="00AC1541" w:rsidP="00AC1541">
      <w:pPr>
        <w:pStyle w:val="Paragrafi"/>
        <w:rPr>
          <w:sz w:val="21"/>
          <w:szCs w:val="21"/>
          <w:lang w:val="sq-AL"/>
        </w:rPr>
      </w:pPr>
      <w:r w:rsidRPr="002173C3">
        <w:rPr>
          <w:sz w:val="21"/>
          <w:szCs w:val="21"/>
          <w:lang w:val="sq-AL"/>
        </w:rPr>
        <w:t>2. IZHA-ja publikon në faqen e saj të internetit tematikat e seancave informuese dhe</w:t>
      </w:r>
    </w:p>
    <w:p w:rsidR="00AC1541" w:rsidRPr="002173C3" w:rsidRDefault="00AC1541" w:rsidP="00AC1541">
      <w:pPr>
        <w:pStyle w:val="Paragrafi"/>
        <w:ind w:firstLine="0"/>
        <w:rPr>
          <w:sz w:val="21"/>
          <w:szCs w:val="21"/>
          <w:lang w:val="sq-AL"/>
        </w:rPr>
      </w:pPr>
      <w:r w:rsidRPr="002173C3">
        <w:rPr>
          <w:sz w:val="21"/>
          <w:szCs w:val="21"/>
          <w:lang w:val="sq-AL"/>
        </w:rPr>
        <w:t>përmbajtjen e këtyre seancave.</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ASPEKTE TË TJERA TË ZHVILLIMIT TË VAZHDUESHËM PROFESIONAL</w:t>
      </w:r>
    </w:p>
    <w:p w:rsidR="00AC1541" w:rsidRPr="002173C3" w:rsidRDefault="00AC1541" w:rsidP="00AC1541">
      <w:pPr>
        <w:pStyle w:val="KreuNr"/>
        <w:keepNext w:val="0"/>
        <w:rPr>
          <w:sz w:val="21"/>
          <w:szCs w:val="21"/>
          <w:lang w:val="sq-AL"/>
        </w:rPr>
      </w:pPr>
      <w:r w:rsidRPr="002173C3">
        <w:rPr>
          <w:sz w:val="21"/>
          <w:szCs w:val="21"/>
          <w:lang w:val="sq-AL"/>
        </w:rPr>
        <w:t>KREU XX</w:t>
      </w:r>
    </w:p>
    <w:p w:rsidR="00AC1541" w:rsidRPr="002173C3" w:rsidRDefault="00AC1541" w:rsidP="00AC1541">
      <w:pPr>
        <w:pStyle w:val="KreuNr"/>
        <w:keepNext w:val="0"/>
        <w:rPr>
          <w:sz w:val="21"/>
          <w:szCs w:val="21"/>
          <w:lang w:val="sq-AL"/>
        </w:rPr>
      </w:pPr>
      <w:r w:rsidRPr="002173C3">
        <w:rPr>
          <w:sz w:val="21"/>
          <w:szCs w:val="21"/>
          <w:lang w:val="sq-AL"/>
        </w:rPr>
        <w:t>KËSHILLIMET</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DAR/ZA-të planifikojnë dhe organizojnë këshillimin e punonjësve arsimorë për:</w:t>
      </w:r>
    </w:p>
    <w:p w:rsidR="00AC1541" w:rsidRPr="002173C3" w:rsidRDefault="00AC1541" w:rsidP="00AC1541">
      <w:pPr>
        <w:pStyle w:val="Paragrafi"/>
        <w:rPr>
          <w:sz w:val="21"/>
          <w:szCs w:val="21"/>
          <w:lang w:val="sq-AL"/>
        </w:rPr>
      </w:pPr>
      <w:r w:rsidRPr="002173C3">
        <w:rPr>
          <w:sz w:val="21"/>
          <w:szCs w:val="21"/>
          <w:lang w:val="sq-AL"/>
        </w:rPr>
        <w:t>a) çështje të praktikës së përditshme të menaxhimit të institucionit arsimor dhe mësimdhënies e nxënies;</w:t>
      </w:r>
    </w:p>
    <w:p w:rsidR="00AC1541" w:rsidRPr="002173C3" w:rsidRDefault="00AC1541" w:rsidP="00AC1541">
      <w:pPr>
        <w:pStyle w:val="Paragrafi"/>
        <w:rPr>
          <w:sz w:val="21"/>
          <w:szCs w:val="21"/>
          <w:lang w:val="sq-AL"/>
        </w:rPr>
      </w:pPr>
      <w:r w:rsidRPr="002173C3">
        <w:rPr>
          <w:sz w:val="21"/>
          <w:szCs w:val="21"/>
          <w:lang w:val="sq-AL"/>
        </w:rPr>
        <w:t>b) zbatime të udhëzimeve të reja të MASH-it ose udhëzuesve të njësive të varësisë së saj qendrore.</w:t>
      </w:r>
    </w:p>
    <w:p w:rsidR="00AC1541" w:rsidRPr="002173C3" w:rsidRDefault="00AC1541" w:rsidP="00AC1541">
      <w:pPr>
        <w:pStyle w:val="Paragrafi"/>
        <w:rPr>
          <w:sz w:val="21"/>
          <w:szCs w:val="21"/>
          <w:lang w:val="sq-AL"/>
        </w:rPr>
      </w:pPr>
      <w:r w:rsidRPr="002173C3">
        <w:rPr>
          <w:sz w:val="21"/>
          <w:szCs w:val="21"/>
          <w:lang w:val="sq-AL"/>
        </w:rPr>
        <w:t>2. Këshillimi realizohet:</w:t>
      </w:r>
    </w:p>
    <w:p w:rsidR="00AC1541" w:rsidRPr="002173C3" w:rsidRDefault="00AC1541" w:rsidP="00AC1541">
      <w:pPr>
        <w:pStyle w:val="Paragrafi"/>
        <w:rPr>
          <w:sz w:val="21"/>
          <w:szCs w:val="21"/>
          <w:lang w:val="sq-AL"/>
        </w:rPr>
      </w:pPr>
      <w:r w:rsidRPr="002173C3">
        <w:rPr>
          <w:sz w:val="21"/>
          <w:szCs w:val="21"/>
          <w:lang w:val="sq-AL"/>
        </w:rPr>
        <w:t>a) sipas një kalendari, në mjediset e DAR/ZA-së, nga specialistë të DAR/ZA-së ose punonjës arsimorë të përzgjedhur prej tyre;</w:t>
      </w:r>
    </w:p>
    <w:p w:rsidR="00AC1541" w:rsidRPr="002173C3" w:rsidRDefault="00AC1541" w:rsidP="00AC1541">
      <w:pPr>
        <w:pStyle w:val="Paragrafi"/>
        <w:rPr>
          <w:sz w:val="21"/>
          <w:szCs w:val="21"/>
          <w:lang w:val="sq-AL"/>
        </w:rPr>
      </w:pPr>
      <w:r w:rsidRPr="002173C3">
        <w:rPr>
          <w:sz w:val="21"/>
          <w:szCs w:val="21"/>
          <w:lang w:val="sq-AL"/>
        </w:rPr>
        <w:t>b) me postën elektronike;</w:t>
      </w:r>
    </w:p>
    <w:p w:rsidR="00AC1541" w:rsidRDefault="00AC1541" w:rsidP="00AC1541">
      <w:pPr>
        <w:pStyle w:val="Paragrafi"/>
        <w:rPr>
          <w:sz w:val="21"/>
          <w:szCs w:val="21"/>
          <w:lang w:val="sq-AL"/>
        </w:rPr>
      </w:pPr>
      <w:r w:rsidRPr="002173C3">
        <w:rPr>
          <w:sz w:val="21"/>
          <w:szCs w:val="21"/>
          <w:lang w:val="sq-AL"/>
        </w:rPr>
        <w:t>c) nëpërmjet letrave qarkulluese që u dërgohen institucioneve arsimore.</w:t>
      </w:r>
    </w:p>
    <w:p w:rsidR="00AC1541" w:rsidRPr="002173C3" w:rsidRDefault="00AC1541" w:rsidP="00AC1541">
      <w:pPr>
        <w:pStyle w:val="Paragrafi"/>
        <w:rPr>
          <w:sz w:val="21"/>
          <w:szCs w:val="21"/>
          <w:lang w:val="sq-AL"/>
        </w:rPr>
      </w:pPr>
    </w:p>
    <w:p w:rsidR="00AC1541" w:rsidRPr="002173C3" w:rsidRDefault="00AC1541" w:rsidP="00AC1541">
      <w:pPr>
        <w:pStyle w:val="KreuNr"/>
        <w:keepNext w:val="0"/>
        <w:rPr>
          <w:sz w:val="21"/>
          <w:szCs w:val="21"/>
          <w:lang w:val="sq-AL"/>
        </w:rPr>
      </w:pPr>
      <w:r w:rsidRPr="002173C3">
        <w:rPr>
          <w:sz w:val="21"/>
          <w:szCs w:val="21"/>
          <w:lang w:val="sq-AL"/>
        </w:rPr>
        <w:t>KREU XXI</w:t>
      </w:r>
    </w:p>
    <w:p w:rsidR="00AC1541" w:rsidRPr="002173C3" w:rsidRDefault="00AC1541" w:rsidP="00AC1541">
      <w:pPr>
        <w:pStyle w:val="KreuNr"/>
        <w:keepNext w:val="0"/>
        <w:rPr>
          <w:sz w:val="21"/>
          <w:szCs w:val="21"/>
          <w:lang w:val="sq-AL"/>
        </w:rPr>
      </w:pPr>
      <w:r w:rsidRPr="002173C3">
        <w:rPr>
          <w:sz w:val="21"/>
          <w:szCs w:val="21"/>
          <w:lang w:val="sq-AL"/>
        </w:rPr>
        <w:t>PËRHAPJA E PRAKTIKAVE TË SUKSESSHME</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1. ISHA-ja grumbullon, gjatë inspektimeve, praktikat e suksesshme të institucioneve dhe të punonjësve të veçantë arsimorë, i publikon herë pas here dhe një herë në vit në faqen e vet të internetit.</w:t>
      </w:r>
    </w:p>
    <w:p w:rsidR="00AC1541" w:rsidRPr="002173C3" w:rsidRDefault="00AC1541" w:rsidP="00AC1541">
      <w:pPr>
        <w:pStyle w:val="Paragrafi"/>
        <w:rPr>
          <w:sz w:val="21"/>
          <w:szCs w:val="21"/>
          <w:lang w:val="sq-AL"/>
        </w:rPr>
      </w:pPr>
      <w:r w:rsidRPr="002173C3">
        <w:rPr>
          <w:sz w:val="21"/>
          <w:szCs w:val="21"/>
          <w:lang w:val="sq-AL"/>
        </w:rPr>
        <w:t>2. DAR/ZA-të, gjatë vëzhgimeve në institucionet arsimore, grumbullojnë praktika të suksesshme të institucioneve dhe të punonjësve të veçantë arsimor</w:t>
      </w:r>
      <w:r>
        <w:rPr>
          <w:sz w:val="21"/>
          <w:szCs w:val="21"/>
          <w:lang w:val="sq-AL"/>
        </w:rPr>
        <w:t>ë</w:t>
      </w:r>
      <w:r w:rsidRPr="002173C3">
        <w:rPr>
          <w:sz w:val="21"/>
          <w:szCs w:val="21"/>
          <w:lang w:val="sq-AL"/>
        </w:rPr>
        <w:t>, i qarkullojnë nëpërmjet letrave të tyre dhe i publikojnë herë pas here në faqen e tyre të internetit.</w:t>
      </w:r>
    </w:p>
    <w:p w:rsidR="00AC1541" w:rsidRPr="002173C3" w:rsidRDefault="00AC1541" w:rsidP="00AC1541">
      <w:pPr>
        <w:pStyle w:val="Paragrafi"/>
        <w:rPr>
          <w:sz w:val="21"/>
          <w:szCs w:val="21"/>
          <w:lang w:val="sq-AL"/>
        </w:rPr>
      </w:pPr>
      <w:r w:rsidRPr="002173C3">
        <w:rPr>
          <w:sz w:val="21"/>
          <w:szCs w:val="21"/>
          <w:lang w:val="sq-AL"/>
        </w:rPr>
        <w:t>3. IZHA-ja:</w:t>
      </w:r>
    </w:p>
    <w:p w:rsidR="00AC1541" w:rsidRPr="002173C3" w:rsidRDefault="00AC1541" w:rsidP="00AC1541">
      <w:pPr>
        <w:pStyle w:val="Paragrafi"/>
        <w:rPr>
          <w:sz w:val="21"/>
          <w:szCs w:val="21"/>
          <w:lang w:val="sq-AL"/>
        </w:rPr>
      </w:pPr>
      <w:r w:rsidRPr="002173C3">
        <w:rPr>
          <w:sz w:val="21"/>
          <w:szCs w:val="21"/>
          <w:lang w:val="sq-AL"/>
        </w:rPr>
        <w:t>a) publikon në faqen zyrtare materiale në ndihmë të mësuesve dhe të drejtuesve të institucioneve arsimore;</w:t>
      </w:r>
    </w:p>
    <w:p w:rsidR="00AC1541" w:rsidRPr="002173C3" w:rsidRDefault="00AC1541" w:rsidP="00AC1541">
      <w:pPr>
        <w:pStyle w:val="Paragrafi"/>
        <w:rPr>
          <w:sz w:val="21"/>
          <w:szCs w:val="21"/>
          <w:lang w:val="sq-AL"/>
        </w:rPr>
      </w:pPr>
      <w:r w:rsidRPr="002173C3">
        <w:rPr>
          <w:sz w:val="21"/>
          <w:szCs w:val="21"/>
          <w:lang w:val="sq-AL"/>
        </w:rPr>
        <w:t>b) gjatë komunikimeve me punonjës arsimorë, grumbullon praktika të tyre të suksesshme, i baton herë pas here dhe një herë në vit i publikon në faqen e vet të internetit;</w:t>
      </w:r>
    </w:p>
    <w:p w:rsidR="00AC1541" w:rsidRDefault="00AC1541" w:rsidP="00AC1541">
      <w:pPr>
        <w:pStyle w:val="Paragrafi"/>
        <w:rPr>
          <w:sz w:val="21"/>
          <w:szCs w:val="21"/>
          <w:lang w:val="sq-AL"/>
        </w:rPr>
      </w:pPr>
      <w:r w:rsidRPr="002173C3">
        <w:rPr>
          <w:sz w:val="21"/>
          <w:szCs w:val="21"/>
          <w:lang w:val="sq-AL"/>
        </w:rPr>
        <w:t>c) përdor faqen zyrtare për shkëmbime mendimesh dhe përvojash në mes punonjësve arsimorë.</w:t>
      </w:r>
    </w:p>
    <w:p w:rsidR="00AC1541" w:rsidRPr="002173C3" w:rsidRDefault="00AC1541" w:rsidP="00AC1541">
      <w:pPr>
        <w:pStyle w:val="Paragrafi"/>
        <w:rPr>
          <w:sz w:val="21"/>
          <w:szCs w:val="21"/>
          <w:lang w:val="sq-AL"/>
        </w:rPr>
      </w:pPr>
    </w:p>
    <w:p w:rsidR="00AC1541" w:rsidRPr="002173C3" w:rsidRDefault="00AC1541" w:rsidP="00AC1541">
      <w:pPr>
        <w:pStyle w:val="Paragrafi"/>
        <w:rPr>
          <w:sz w:val="21"/>
          <w:szCs w:val="21"/>
          <w:lang w:val="sq-AL"/>
        </w:rPr>
      </w:pPr>
      <w:r w:rsidRPr="002173C3">
        <w:rPr>
          <w:sz w:val="21"/>
          <w:szCs w:val="21"/>
          <w:lang w:val="sq-AL"/>
        </w:rPr>
        <w:t>Ngarkohen për zbatimin e këtij udhëzimi Sekretari i Përgjithshëm, Drejtoria e Përgjithshme e Arsimit Parauniversitar, Drejtoria e Planifikimit Buxhetor, IZHA, ISHA dhe DAR/ZA-të.</w:t>
      </w:r>
    </w:p>
    <w:p w:rsidR="00AC1541" w:rsidRPr="002173C3" w:rsidRDefault="00AC1541" w:rsidP="00AC1541">
      <w:pPr>
        <w:pStyle w:val="Paragrafi"/>
        <w:rPr>
          <w:sz w:val="21"/>
          <w:szCs w:val="21"/>
          <w:lang w:val="sq-AL"/>
        </w:rPr>
      </w:pPr>
      <w:r w:rsidRPr="002173C3">
        <w:rPr>
          <w:sz w:val="21"/>
          <w:szCs w:val="21"/>
          <w:lang w:val="sq-AL"/>
        </w:rPr>
        <w:t>Ky udhëzim hyn në fuqi menjëherë dhe botohet në Fletoren Zyrtare.</w:t>
      </w:r>
    </w:p>
    <w:p w:rsidR="00AC1541" w:rsidRPr="002173C3" w:rsidRDefault="00AC1541" w:rsidP="00AC1541">
      <w:pPr>
        <w:pStyle w:val="Paragrafi"/>
        <w:rPr>
          <w:sz w:val="21"/>
          <w:szCs w:val="21"/>
          <w:lang w:val="sq-AL"/>
        </w:rPr>
      </w:pPr>
    </w:p>
    <w:p w:rsidR="00AC1541" w:rsidRPr="002173C3" w:rsidRDefault="00AC1541" w:rsidP="00AC1541">
      <w:pPr>
        <w:pStyle w:val="Paragrafi"/>
        <w:jc w:val="right"/>
        <w:rPr>
          <w:sz w:val="21"/>
          <w:szCs w:val="21"/>
          <w:lang w:val="sq-AL"/>
        </w:rPr>
      </w:pPr>
      <w:r>
        <w:rPr>
          <w:sz w:val="21"/>
          <w:szCs w:val="21"/>
          <w:lang w:val="sq-AL"/>
        </w:rPr>
        <w:t>MINISTRI I ARSIMIT DHE</w:t>
      </w:r>
      <w:r w:rsidRPr="002173C3">
        <w:rPr>
          <w:sz w:val="21"/>
          <w:szCs w:val="21"/>
          <w:lang w:val="sq-AL"/>
        </w:rPr>
        <w:t xml:space="preserve"> SHKENCËS</w:t>
      </w:r>
    </w:p>
    <w:p w:rsidR="00AC1541" w:rsidRPr="002173C3" w:rsidRDefault="00AC1541" w:rsidP="00AC1541">
      <w:pPr>
        <w:pStyle w:val="Paragrafi"/>
        <w:jc w:val="right"/>
        <w:rPr>
          <w:b/>
          <w:sz w:val="21"/>
          <w:szCs w:val="21"/>
          <w:lang w:val="sq-AL"/>
        </w:rPr>
      </w:pPr>
      <w:r w:rsidRPr="002173C3">
        <w:rPr>
          <w:b/>
          <w:sz w:val="21"/>
          <w:szCs w:val="21"/>
          <w:lang w:val="sq-AL"/>
        </w:rPr>
        <w:t>Myqerem Tafaj</w:t>
      </w:r>
    </w:p>
    <w:p w:rsidR="00AC1541" w:rsidRPr="002173C3" w:rsidRDefault="00AC1541" w:rsidP="00AC1541">
      <w:pPr>
        <w:pStyle w:val="Paragrafi"/>
        <w:jc w:val="right"/>
        <w:rPr>
          <w:sz w:val="21"/>
          <w:szCs w:val="21"/>
          <w:lang w:val="sq-AL"/>
        </w:rPr>
      </w:pPr>
    </w:p>
    <w:p w:rsidR="00AC1541" w:rsidRPr="002173C3" w:rsidRDefault="00AC1541" w:rsidP="00AC1541">
      <w:pPr>
        <w:widowControl w:val="0"/>
        <w:spacing w:line="276" w:lineRule="auto"/>
        <w:jc w:val="center"/>
        <w:rPr>
          <w:rFonts w:ascii="CG Times" w:hAnsi="CG Times"/>
          <w:b/>
          <w:sz w:val="21"/>
          <w:szCs w:val="21"/>
          <w:lang w:val="sq-AL"/>
        </w:rPr>
      </w:pPr>
    </w:p>
    <w:p w:rsidR="00AC1541" w:rsidRPr="002173C3" w:rsidRDefault="00AC1541" w:rsidP="00AC1541">
      <w:pPr>
        <w:widowControl w:val="0"/>
        <w:spacing w:line="276" w:lineRule="auto"/>
        <w:jc w:val="center"/>
        <w:rPr>
          <w:rFonts w:ascii="CG Times" w:hAnsi="CG Times"/>
          <w:sz w:val="21"/>
          <w:szCs w:val="21"/>
          <w:lang w:val="sq-AL"/>
        </w:rPr>
      </w:pPr>
      <w:r w:rsidRPr="002173C3">
        <w:rPr>
          <w:rFonts w:ascii="CG Times" w:hAnsi="CG Times"/>
          <w:sz w:val="21"/>
          <w:szCs w:val="21"/>
          <w:lang w:val="sq-AL"/>
        </w:rPr>
        <w:t>SHTOJCA 1</w:t>
      </w:r>
    </w:p>
    <w:p w:rsidR="00AC1541" w:rsidRPr="002173C3" w:rsidRDefault="00AC1541" w:rsidP="00AC1541">
      <w:pPr>
        <w:widowControl w:val="0"/>
        <w:spacing w:line="276" w:lineRule="auto"/>
        <w:jc w:val="center"/>
        <w:rPr>
          <w:rFonts w:ascii="CG Times" w:hAnsi="CG Times"/>
          <w:sz w:val="21"/>
          <w:szCs w:val="21"/>
          <w:lang w:val="sq-AL"/>
        </w:rPr>
      </w:pPr>
      <w:r w:rsidRPr="002173C3">
        <w:rPr>
          <w:rFonts w:ascii="CG Times" w:hAnsi="CG Times"/>
          <w:sz w:val="21"/>
          <w:szCs w:val="21"/>
          <w:lang w:val="sq-AL"/>
        </w:rPr>
        <w:t>DEKLARATË</w:t>
      </w:r>
    </w:p>
    <w:p w:rsidR="00AC1541" w:rsidRPr="002173C3" w:rsidRDefault="00AC1541" w:rsidP="00AC1541">
      <w:pPr>
        <w:widowControl w:val="0"/>
        <w:spacing w:line="276" w:lineRule="auto"/>
        <w:jc w:val="center"/>
        <w:rPr>
          <w:rFonts w:ascii="CG Times" w:hAnsi="CG Times"/>
          <w:b/>
          <w:sz w:val="21"/>
          <w:szCs w:val="21"/>
          <w:u w:val="single"/>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Unë i nënshkruari/e nënshkruara____________________________________ me cilësinë 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____________________________________, në zbatim të ligjit nr. 9367, datë 7.4.2005 “Për parandalimin e konfliktit të interesave në ushtrimin e funksioneve publike”, të ndryshuar dhe të udhëzimit të Ministrit “Për funksionimin e sistemit të zhvillimit të vazhdueshëm profesional të punonjësve arsimorë”, deklaroj si më poshtë vijon:</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punoj me kohë të plotë ose të pjesshme në ndonjë agjenci trajnuese që aplikon pranë KAT-it.</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kam pjesëtarë të familjes dhe as të afërm (prind, bashkëshort, fëmijë, vëlla, motër) të cilët punojnë me kohë të plotë ose të pjesshme në agjencinë trajnuese që aplikon pranë KAT-it.</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aktivizohem në asnjë shërbim trajnues për të cilin agjencitë aplikojnë.</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kam pjesëtarë të familjes e as të afërm (prind, bashkëshort, fëmijë, vëlla, motër), të cilët aktivizohen në shërbimin trajnues për të cilin agjencitë aplikojnë.</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ndikohem nga arsye personale për vlerësim të pamerituar të ndonjë moduli.</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ndikohem nga persona të tjerë për vlerësim të pamerituar të ndonjë moduli.</w:t>
      </w:r>
    </w:p>
    <w:p w:rsidR="00AC1541" w:rsidRPr="002173C3" w:rsidRDefault="00AC1541" w:rsidP="00AC1541">
      <w:pPr>
        <w:widowControl w:val="0"/>
        <w:numPr>
          <w:ilvl w:val="1"/>
          <w:numId w:val="3"/>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ndikoj te të tjerët për vlerësim të pamerituar të ndonjë moduli.</w:t>
      </w:r>
    </w:p>
    <w:p w:rsidR="00AC1541" w:rsidRPr="002173C3" w:rsidRDefault="00AC1541" w:rsidP="00AC1541">
      <w:pPr>
        <w:widowControl w:val="0"/>
        <w:numPr>
          <w:ilvl w:val="1"/>
          <w:numId w:val="3"/>
        </w:numPr>
        <w:spacing w:line="276" w:lineRule="auto"/>
        <w:jc w:val="both"/>
        <w:rPr>
          <w:rFonts w:ascii="CG Times" w:hAnsi="CG Times"/>
          <w:sz w:val="21"/>
          <w:szCs w:val="21"/>
          <w:lang w:val="sq-AL"/>
        </w:rPr>
      </w:pPr>
      <w:r w:rsidRPr="002173C3">
        <w:rPr>
          <w:rFonts w:ascii="CG Times" w:hAnsi="CG Times"/>
          <w:sz w:val="21"/>
          <w:szCs w:val="21"/>
          <w:lang w:val="sq-AL"/>
        </w:rPr>
        <w:t>Nuk do të pranoj çfarëdo lloj përfitimi vetjak ose për të afërmit e mi me qëllim vlerësimin e pamerituar të ndonjë moduli.</w:t>
      </w:r>
    </w:p>
    <w:p w:rsidR="00AC1541" w:rsidRPr="002173C3" w:rsidRDefault="00AC1541" w:rsidP="00AC1541">
      <w:pPr>
        <w:widowControl w:val="0"/>
        <w:numPr>
          <w:ilvl w:val="1"/>
          <w:numId w:val="3"/>
        </w:numPr>
        <w:spacing w:line="276" w:lineRule="auto"/>
        <w:jc w:val="both"/>
        <w:rPr>
          <w:rFonts w:ascii="CG Times" w:hAnsi="CG Times"/>
          <w:sz w:val="21"/>
          <w:szCs w:val="21"/>
          <w:lang w:val="sq-AL"/>
        </w:rPr>
      </w:pPr>
      <w:r w:rsidRPr="002173C3">
        <w:rPr>
          <w:rFonts w:ascii="CG Times" w:hAnsi="CG Times"/>
          <w:sz w:val="21"/>
          <w:szCs w:val="21"/>
          <w:lang w:val="sq-AL"/>
        </w:rPr>
        <w:t>Do të denoncoj çfarëdo lloj ndërhyrjeje që bëhet nga kolegë apo persona të tjerë për vlerësim të pamerituar të ndonjë moduli.</w:t>
      </w:r>
    </w:p>
    <w:p w:rsidR="00AC1541" w:rsidRPr="002173C3" w:rsidRDefault="00AC1541" w:rsidP="00AC1541">
      <w:pPr>
        <w:widowControl w:val="0"/>
        <w:numPr>
          <w:ilvl w:val="1"/>
          <w:numId w:val="3"/>
        </w:numPr>
        <w:spacing w:line="276" w:lineRule="auto"/>
        <w:jc w:val="both"/>
        <w:rPr>
          <w:rFonts w:ascii="CG Times" w:hAnsi="CG Times"/>
          <w:sz w:val="21"/>
          <w:szCs w:val="21"/>
          <w:lang w:val="sq-AL"/>
        </w:rPr>
      </w:pPr>
      <w:r w:rsidRPr="002173C3">
        <w:rPr>
          <w:rFonts w:ascii="CG Times" w:hAnsi="CG Times"/>
          <w:sz w:val="21"/>
          <w:szCs w:val="21"/>
          <w:lang w:val="sq-AL"/>
        </w:rPr>
        <w:t>Nuk do të nxjerr informacione rreth vlerësimit të një moduli, që nuk është shpallur ende zyrtarisht.</w:t>
      </w:r>
    </w:p>
    <w:p w:rsidR="00AC1541" w:rsidRPr="002173C3" w:rsidRDefault="00AC1541" w:rsidP="00AC1541">
      <w:pPr>
        <w:widowControl w:val="0"/>
        <w:numPr>
          <w:ilvl w:val="1"/>
          <w:numId w:val="3"/>
        </w:numPr>
        <w:spacing w:line="276" w:lineRule="auto"/>
        <w:jc w:val="both"/>
        <w:rPr>
          <w:rFonts w:ascii="CG Times" w:hAnsi="CG Times"/>
          <w:sz w:val="21"/>
          <w:szCs w:val="21"/>
          <w:lang w:val="sq-AL"/>
        </w:rPr>
      </w:pPr>
      <w:r w:rsidRPr="002173C3">
        <w:rPr>
          <w:rFonts w:ascii="CG Times" w:hAnsi="CG Times"/>
          <w:sz w:val="21"/>
          <w:szCs w:val="21"/>
          <w:lang w:val="sq-AL"/>
        </w:rPr>
        <w:t>Nuk do të deklarohem në media për vendimet pa qenë i autorizuar.</w:t>
      </w:r>
    </w:p>
    <w:p w:rsidR="00AC1541" w:rsidRPr="002173C3" w:rsidRDefault="00AC1541" w:rsidP="00AC1541">
      <w:pPr>
        <w:widowControl w:val="0"/>
        <w:numPr>
          <w:ilvl w:val="1"/>
          <w:numId w:val="3"/>
        </w:numPr>
        <w:spacing w:line="276" w:lineRule="auto"/>
        <w:jc w:val="both"/>
        <w:rPr>
          <w:rFonts w:ascii="CG Times" w:hAnsi="CG Times"/>
          <w:sz w:val="21"/>
          <w:szCs w:val="21"/>
          <w:lang w:val="sq-AL"/>
        </w:rPr>
      </w:pPr>
      <w:r w:rsidRPr="002173C3">
        <w:rPr>
          <w:rFonts w:ascii="CG Times" w:hAnsi="CG Times"/>
          <w:sz w:val="21"/>
          <w:szCs w:val="21"/>
          <w:lang w:val="sq-AL"/>
        </w:rPr>
        <w:t>Nuk do të paraqes pikëpamjet e mia vetjake si qëndrime të institucionit ku bëj pjesë.</w:t>
      </w:r>
    </w:p>
    <w:p w:rsidR="00AC1541" w:rsidRPr="002173C3" w:rsidRDefault="00AC1541" w:rsidP="00AC1541">
      <w:pPr>
        <w:widowControl w:val="0"/>
        <w:spacing w:line="276" w:lineRule="auto"/>
        <w:ind w:left="1440"/>
        <w:jc w:val="both"/>
        <w:rPr>
          <w:rFonts w:ascii="CG Times" w:hAnsi="CG Times"/>
          <w:sz w:val="21"/>
          <w:szCs w:val="21"/>
          <w:lang w:val="sq-AL"/>
        </w:rPr>
      </w:pPr>
    </w:p>
    <w:p w:rsidR="00AC1541" w:rsidRPr="002173C3" w:rsidRDefault="00AC1541" w:rsidP="00AC1541">
      <w:pPr>
        <w:widowControl w:val="0"/>
        <w:spacing w:line="276" w:lineRule="auto"/>
        <w:jc w:val="both"/>
        <w:rPr>
          <w:rFonts w:ascii="CG Times" w:hAnsi="CG Times"/>
          <w:sz w:val="21"/>
          <w:szCs w:val="21"/>
          <w:lang w:val="sq-AL"/>
        </w:rPr>
      </w:pPr>
      <w:r w:rsidRPr="002173C3">
        <w:rPr>
          <w:rFonts w:ascii="CG Times" w:hAnsi="CG Times"/>
          <w:sz w:val="21"/>
          <w:szCs w:val="21"/>
          <w:lang w:val="sq-AL"/>
        </w:rPr>
        <w:t>Për sa më sipër, mbaj përgjegjësi të plotë për këto deklarime:</w:t>
      </w:r>
    </w:p>
    <w:p w:rsidR="00AC1541" w:rsidRPr="002173C3" w:rsidRDefault="00AC1541" w:rsidP="00AC1541">
      <w:pPr>
        <w:widowControl w:val="0"/>
        <w:spacing w:line="276" w:lineRule="auto"/>
        <w:jc w:val="both"/>
        <w:rPr>
          <w:rFonts w:ascii="CG Times" w:hAnsi="CG Times"/>
          <w:sz w:val="21"/>
          <w:szCs w:val="21"/>
          <w:lang w:val="sq-AL"/>
        </w:rPr>
      </w:pP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Data e dorëzimit të deklaratës: ________________</w:t>
      </w:r>
    </w:p>
    <w:p w:rsidR="00AC1541" w:rsidRPr="002173C3" w:rsidRDefault="00AC1541" w:rsidP="00AC1541">
      <w:pPr>
        <w:widowControl w:val="0"/>
        <w:spacing w:line="276" w:lineRule="auto"/>
        <w:rPr>
          <w:rFonts w:ascii="CG Times" w:hAnsi="CG Times"/>
          <w:sz w:val="21"/>
          <w:szCs w:val="21"/>
          <w:lang w:val="sq-AL"/>
        </w:rPr>
      </w:pP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Emri, mbiemri __________________________</w:t>
      </w:r>
    </w:p>
    <w:p w:rsidR="00AC1541" w:rsidRPr="002173C3" w:rsidRDefault="00AC1541" w:rsidP="00AC1541">
      <w:pPr>
        <w:widowControl w:val="0"/>
        <w:spacing w:line="276" w:lineRule="auto"/>
        <w:rPr>
          <w:rFonts w:ascii="CG Times" w:hAnsi="CG Times"/>
          <w:sz w:val="21"/>
          <w:szCs w:val="21"/>
          <w:lang w:val="sq-AL"/>
        </w:rPr>
      </w:pP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Nënshkrimi: ___________________________</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Shënim.</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Deklarata e mësipërme nënshkruhet nga kryetari dhe anëtarët e KAT-it, si dhe anëtarët e grupeve të vlerësimit.</w:t>
      </w:r>
    </w:p>
    <w:p w:rsidR="00AC1541" w:rsidRPr="002173C3" w:rsidRDefault="00AC1541" w:rsidP="00AC1541">
      <w:pPr>
        <w:widowControl w:val="0"/>
        <w:spacing w:line="276" w:lineRule="auto"/>
        <w:jc w:val="center"/>
        <w:rPr>
          <w:rFonts w:ascii="CG Times" w:hAnsi="CG Times"/>
          <w:b/>
          <w:sz w:val="21"/>
          <w:szCs w:val="21"/>
          <w:lang w:val="sq-AL"/>
        </w:rPr>
      </w:pPr>
      <w:r w:rsidRPr="002173C3">
        <w:rPr>
          <w:rFonts w:ascii="CG Times" w:hAnsi="CG Times"/>
          <w:sz w:val="21"/>
          <w:szCs w:val="21"/>
          <w:lang w:val="sq-AL"/>
        </w:rPr>
        <w:t>DEKLARATË</w:t>
      </w:r>
    </w:p>
    <w:p w:rsidR="00AC1541" w:rsidRPr="002173C3" w:rsidRDefault="00AC1541" w:rsidP="00AC1541">
      <w:pPr>
        <w:widowControl w:val="0"/>
        <w:spacing w:line="276" w:lineRule="auto"/>
        <w:jc w:val="center"/>
        <w:rPr>
          <w:rFonts w:ascii="CG Times" w:hAnsi="CG Times"/>
          <w:b/>
          <w:sz w:val="21"/>
          <w:szCs w:val="21"/>
          <w:u w:val="single"/>
          <w:lang w:val="sq-AL"/>
        </w:rPr>
      </w:pP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Unë i nënshkruari/e nënshkruara____________________________________ me cilësinë e __________________________________________, në zbatim të ligjit nr. 9367, datë 7.4.2005 “Për parandalimin e konfliktit të interesave në ushtrimin e funksioneve publike”, të</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ndryshuar, udhëzimit “Për funksionimin e sistemit të zhvillimit të vazhdueshëm profesional të punonjësve arsimorë”, deklaroj si më poshtë vijon:</w:t>
      </w:r>
    </w:p>
    <w:p w:rsidR="00AC1541" w:rsidRPr="002173C3" w:rsidRDefault="00AC1541" w:rsidP="00AC1541">
      <w:pPr>
        <w:widowControl w:val="0"/>
        <w:numPr>
          <w:ilvl w:val="0"/>
          <w:numId w:val="4"/>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punoj me kohë të plotë ose të pjesshme në ndonjë agjenci trajnuese që aplikon pranë KAT-it.</w:t>
      </w:r>
    </w:p>
    <w:p w:rsidR="00AC1541" w:rsidRPr="002173C3" w:rsidRDefault="00AC1541" w:rsidP="00AC1541">
      <w:pPr>
        <w:widowControl w:val="0"/>
        <w:numPr>
          <w:ilvl w:val="0"/>
          <w:numId w:val="4"/>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kam pjesëtarë të familjes dhe as të afërm (prind, bashkëshort, fëmijë, vëlla, motër) të cilët punojnë me kohë të plotë ose të pjesshme në agjencinë trajnuese që aplikon pranë KAT-it.</w:t>
      </w:r>
    </w:p>
    <w:p w:rsidR="00AC1541" w:rsidRPr="002173C3" w:rsidRDefault="00AC1541" w:rsidP="00AC1541">
      <w:pPr>
        <w:widowControl w:val="0"/>
        <w:numPr>
          <w:ilvl w:val="0"/>
          <w:numId w:val="4"/>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aktivizohem në asnjë shërbim trajnues për të cilin agjencitë aplikojnë.</w:t>
      </w:r>
    </w:p>
    <w:p w:rsidR="00AC1541" w:rsidRPr="002173C3" w:rsidRDefault="00AC1541" w:rsidP="00AC1541">
      <w:pPr>
        <w:widowControl w:val="0"/>
        <w:numPr>
          <w:ilvl w:val="0"/>
          <w:numId w:val="4"/>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kam pjesëtarë të familjes e as të afërm (prind, bashkëshort, fëmijë, vëlla, motër), të cilët aktivizohen në shërbimin trajnues për të cilin agjencitë aplikojnë.</w:t>
      </w:r>
    </w:p>
    <w:p w:rsidR="00AC1541" w:rsidRPr="002173C3" w:rsidRDefault="00AC1541" w:rsidP="00AC1541">
      <w:pPr>
        <w:widowControl w:val="0"/>
        <w:numPr>
          <w:ilvl w:val="0"/>
          <w:numId w:val="4"/>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ndikoj te të tjerët për vlerësim të pamerituar të ndonjë moduli.</w:t>
      </w:r>
    </w:p>
    <w:p w:rsidR="00AC1541" w:rsidRPr="002173C3" w:rsidRDefault="00AC1541" w:rsidP="00AC1541">
      <w:pPr>
        <w:widowControl w:val="0"/>
        <w:numPr>
          <w:ilvl w:val="0"/>
          <w:numId w:val="4"/>
        </w:numPr>
        <w:spacing w:line="276" w:lineRule="auto"/>
        <w:jc w:val="both"/>
        <w:rPr>
          <w:rFonts w:ascii="CG Times" w:hAnsi="CG Times"/>
          <w:sz w:val="21"/>
          <w:szCs w:val="21"/>
          <w:lang w:val="sq-AL"/>
        </w:rPr>
      </w:pPr>
      <w:r w:rsidRPr="002173C3">
        <w:rPr>
          <w:rFonts w:ascii="CG Times" w:hAnsi="CG Times"/>
          <w:sz w:val="21"/>
          <w:szCs w:val="21"/>
          <w:lang w:val="sq-AL"/>
        </w:rPr>
        <w:t>Do të denoncoj çfarëdo lloj ndërhyrjeje që bëhet nga kolegë apo persona të tjerë për vlerësim të pamerituar të ndonjë moduli.</w:t>
      </w:r>
    </w:p>
    <w:p w:rsidR="00AC1541" w:rsidRPr="002173C3" w:rsidRDefault="00AC1541" w:rsidP="00AC1541">
      <w:pPr>
        <w:widowControl w:val="0"/>
        <w:numPr>
          <w:ilvl w:val="0"/>
          <w:numId w:val="4"/>
        </w:numPr>
        <w:spacing w:line="276" w:lineRule="auto"/>
        <w:jc w:val="both"/>
        <w:rPr>
          <w:rFonts w:ascii="CG Times" w:hAnsi="CG Times"/>
          <w:sz w:val="21"/>
          <w:szCs w:val="21"/>
          <w:lang w:val="sq-AL"/>
        </w:rPr>
      </w:pPr>
      <w:r w:rsidRPr="002173C3">
        <w:rPr>
          <w:rFonts w:ascii="CG Times" w:hAnsi="CG Times"/>
          <w:sz w:val="21"/>
          <w:szCs w:val="21"/>
          <w:lang w:val="sq-AL"/>
        </w:rPr>
        <w:t>Nuk do të nxjerr informacione rreth vlerësimit të një moduli, që nuk është shpallur ende zyrtarisht.</w:t>
      </w:r>
    </w:p>
    <w:p w:rsidR="00AC1541" w:rsidRPr="002173C3" w:rsidRDefault="00AC1541" w:rsidP="00AC1541">
      <w:pPr>
        <w:widowControl w:val="0"/>
        <w:numPr>
          <w:ilvl w:val="0"/>
          <w:numId w:val="4"/>
        </w:numPr>
        <w:spacing w:line="276" w:lineRule="auto"/>
        <w:jc w:val="both"/>
        <w:rPr>
          <w:rFonts w:ascii="CG Times" w:hAnsi="CG Times"/>
          <w:sz w:val="21"/>
          <w:szCs w:val="21"/>
          <w:lang w:val="sq-AL"/>
        </w:rPr>
      </w:pPr>
      <w:r w:rsidRPr="002173C3">
        <w:rPr>
          <w:rFonts w:ascii="CG Times" w:hAnsi="CG Times"/>
          <w:sz w:val="21"/>
          <w:szCs w:val="21"/>
          <w:lang w:val="sq-AL"/>
        </w:rPr>
        <w:t>Nuk do të deklarohem në media për vendimet pa qenë i autorizuar.</w:t>
      </w:r>
    </w:p>
    <w:p w:rsidR="00AC1541" w:rsidRPr="002173C3" w:rsidRDefault="00AC1541" w:rsidP="00AC1541">
      <w:pPr>
        <w:widowControl w:val="0"/>
        <w:numPr>
          <w:ilvl w:val="0"/>
          <w:numId w:val="4"/>
        </w:numPr>
        <w:spacing w:line="276" w:lineRule="auto"/>
        <w:jc w:val="both"/>
        <w:rPr>
          <w:rFonts w:ascii="CG Times" w:hAnsi="CG Times"/>
          <w:sz w:val="21"/>
          <w:szCs w:val="21"/>
          <w:lang w:val="sq-AL"/>
        </w:rPr>
      </w:pPr>
      <w:r w:rsidRPr="002173C3">
        <w:rPr>
          <w:rFonts w:ascii="CG Times" w:hAnsi="CG Times"/>
          <w:sz w:val="21"/>
          <w:szCs w:val="21"/>
          <w:lang w:val="sq-AL"/>
        </w:rPr>
        <w:t>Nuk do të paraqes pikëpamjet e mia vetjake si qëndrime të institucionit ku bëj pjesë</w:t>
      </w:r>
    </w:p>
    <w:p w:rsidR="00AC1541" w:rsidRPr="002173C3" w:rsidRDefault="00AC1541" w:rsidP="00AC1541">
      <w:pPr>
        <w:widowControl w:val="0"/>
        <w:spacing w:line="276" w:lineRule="auto"/>
        <w:jc w:val="both"/>
        <w:rPr>
          <w:rFonts w:ascii="CG Times" w:hAnsi="CG Times"/>
          <w:sz w:val="21"/>
          <w:szCs w:val="21"/>
          <w:lang w:val="sq-AL"/>
        </w:rPr>
      </w:pPr>
      <w:r w:rsidRPr="002173C3">
        <w:rPr>
          <w:rFonts w:ascii="CG Times" w:hAnsi="CG Times"/>
          <w:sz w:val="21"/>
          <w:szCs w:val="21"/>
          <w:lang w:val="sq-AL"/>
        </w:rPr>
        <w:t>Për sa më sipër, mbaj përgjegjësi të plotë për këto deklarime:</w:t>
      </w: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Data e dorëzimit të deklaratës: ________________</w:t>
      </w: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Emri, mbiemri __________________________</w:t>
      </w: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Nënshkrimi: ___________________________</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Shënim</w:t>
      </w:r>
      <w:r>
        <w:rPr>
          <w:rFonts w:ascii="CG Times" w:hAnsi="CG Times"/>
          <w:sz w:val="21"/>
          <w:szCs w:val="21"/>
          <w:lang w:val="sq-AL"/>
        </w:rPr>
        <w:t>.</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Deklarata e mësipërme nënshkruhet nga sekretarët e KAT-it.</w:t>
      </w: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Default="00AC1541" w:rsidP="00AC1541">
      <w:pPr>
        <w:widowControl w:val="0"/>
        <w:rPr>
          <w:sz w:val="21"/>
          <w:szCs w:val="21"/>
          <w:lang w:val="sq-AL"/>
        </w:rPr>
      </w:pPr>
    </w:p>
    <w:p w:rsidR="00AC1541" w:rsidRDefault="00AC1541" w:rsidP="00AC1541">
      <w:pPr>
        <w:widowControl w:val="0"/>
        <w:rPr>
          <w:sz w:val="21"/>
          <w:szCs w:val="21"/>
          <w:lang w:val="sq-AL"/>
        </w:rPr>
      </w:pPr>
    </w:p>
    <w:p w:rsidR="00AC1541" w:rsidRDefault="00AC1541" w:rsidP="00AC1541">
      <w:pPr>
        <w:widowControl w:val="0"/>
        <w:rPr>
          <w:sz w:val="21"/>
          <w:szCs w:val="21"/>
          <w:lang w:val="sq-AL"/>
        </w:rPr>
      </w:pPr>
    </w:p>
    <w:p w:rsidR="00AC1541" w:rsidRDefault="00AC1541" w:rsidP="00AC1541">
      <w:pPr>
        <w:widowControl w:val="0"/>
        <w:rPr>
          <w:sz w:val="21"/>
          <w:szCs w:val="21"/>
          <w:lang w:val="sq-AL"/>
        </w:rPr>
      </w:pPr>
    </w:p>
    <w:p w:rsidR="00AC1541"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rPr>
          <w:sz w:val="21"/>
          <w:szCs w:val="21"/>
          <w:lang w:val="sq-AL"/>
        </w:rPr>
      </w:pPr>
    </w:p>
    <w:p w:rsidR="00AC1541" w:rsidRPr="002173C3" w:rsidRDefault="00AC1541" w:rsidP="00AC1541">
      <w:pPr>
        <w:widowControl w:val="0"/>
        <w:spacing w:line="276" w:lineRule="auto"/>
        <w:jc w:val="center"/>
        <w:rPr>
          <w:rFonts w:ascii="CG Times" w:hAnsi="CG Times"/>
          <w:b/>
          <w:sz w:val="21"/>
          <w:szCs w:val="21"/>
          <w:lang w:val="sq-AL"/>
        </w:rPr>
      </w:pPr>
      <w:r w:rsidRPr="002173C3">
        <w:rPr>
          <w:rFonts w:ascii="CG Times" w:hAnsi="CG Times"/>
          <w:sz w:val="21"/>
          <w:szCs w:val="21"/>
          <w:lang w:val="sq-AL"/>
        </w:rPr>
        <w:t>DEKLARATË</w:t>
      </w:r>
    </w:p>
    <w:p w:rsidR="00AC1541" w:rsidRPr="002173C3" w:rsidRDefault="00AC1541" w:rsidP="00AC1541">
      <w:pPr>
        <w:widowControl w:val="0"/>
        <w:spacing w:line="276" w:lineRule="auto"/>
        <w:jc w:val="center"/>
        <w:rPr>
          <w:rFonts w:ascii="CG Times" w:hAnsi="CG Times"/>
          <w:b/>
          <w:sz w:val="21"/>
          <w:szCs w:val="21"/>
          <w:u w:val="single"/>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Unë i nënshkruari/e nënshkruara____________________________________ me cilësinë e __________________________________________, në zbatim të ligjit nr. 9367, datë 7.4.2005 “Për parandalimin e konfliktit të interesave në ushtrimin e funksioneve publike”, të ndryshuar dhe të udhëzimit të Ministrit “Për funksionimin e sistemit të zhvillimit të vazhdueshëm profesional të punonjësve arsimorë”, deklaroj si më poshtë vijon:</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punoj me kohë të plotë ose të pjesshme në ndonjë agjenci trajnuese që aplikon pranë KAT-it.</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kam pjesëtarë të familjes dhe as të afërm (prind, bashkëshort, fëmijë, vëlla, motër) të cilët punojnë me kohë të plotë ose të pjesshme në agjencinë trajnuese që aplikon pranë KAT-it.</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aktivizohem në asnjë shërbim trajnues për të cilin agjencitë aplikojnë.</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kam pjesëtarë të familjes e as të afërm (prind, bashkëshort, fëmijë, vëlla, motër), të cilët aktivizohen në shërbimin trajnues për të cilin agjencitë aplikojnë.</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ndikohem nga arsye personale për monitorim dhe vlerësim të pamerituar të trajnimit të një moduli nga çdo agjenci trajnuese.</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ndikohem nga persona të tjerë për monitorim dhe vlerësim të pamerituar të trajnimit të një moduli nga çdo agjenci trajnuese.</w:t>
      </w:r>
    </w:p>
    <w:p w:rsidR="00AC1541" w:rsidRPr="002173C3" w:rsidRDefault="00AC1541" w:rsidP="00AC1541">
      <w:pPr>
        <w:widowControl w:val="0"/>
        <w:numPr>
          <w:ilvl w:val="0"/>
          <w:numId w:val="5"/>
        </w:numPr>
        <w:tabs>
          <w:tab w:val="left" w:pos="1080"/>
        </w:tabs>
        <w:spacing w:line="276" w:lineRule="auto"/>
        <w:jc w:val="both"/>
        <w:rPr>
          <w:rFonts w:ascii="CG Times" w:hAnsi="CG Times"/>
          <w:sz w:val="21"/>
          <w:szCs w:val="21"/>
          <w:lang w:val="sq-AL"/>
        </w:rPr>
      </w:pPr>
      <w:r w:rsidRPr="002173C3">
        <w:rPr>
          <w:rFonts w:ascii="CG Times" w:hAnsi="CG Times"/>
          <w:sz w:val="21"/>
          <w:szCs w:val="21"/>
          <w:lang w:val="sq-AL"/>
        </w:rPr>
        <w:t>Nuk do të ndikoj te të tjerët për monitorim dhe vlerësim të pamerituar të trajnimit të një moduli nga çdo agjenci trajnuese.</w:t>
      </w:r>
    </w:p>
    <w:p w:rsidR="00AC1541" w:rsidRPr="002173C3" w:rsidRDefault="00AC1541" w:rsidP="00AC1541">
      <w:pPr>
        <w:widowControl w:val="0"/>
        <w:numPr>
          <w:ilvl w:val="0"/>
          <w:numId w:val="5"/>
        </w:numPr>
        <w:spacing w:line="276" w:lineRule="auto"/>
        <w:jc w:val="both"/>
        <w:rPr>
          <w:rFonts w:ascii="CG Times" w:hAnsi="CG Times"/>
          <w:sz w:val="21"/>
          <w:szCs w:val="21"/>
          <w:lang w:val="sq-AL"/>
        </w:rPr>
      </w:pPr>
      <w:r w:rsidRPr="002173C3">
        <w:rPr>
          <w:rFonts w:ascii="CG Times" w:hAnsi="CG Times"/>
          <w:sz w:val="21"/>
          <w:szCs w:val="21"/>
          <w:lang w:val="sq-AL"/>
        </w:rPr>
        <w:t>Nuk do të pranoj çfarëdo lloj përfitimi vetjak ose për të afërmit e mi me qëllim për monitorim dhe vlerësim të pamerituar të trajnimit të një moduli nga çdo agjenci trajnuese.</w:t>
      </w:r>
    </w:p>
    <w:p w:rsidR="00AC1541" w:rsidRPr="002173C3" w:rsidRDefault="00AC1541" w:rsidP="00AC1541">
      <w:pPr>
        <w:widowControl w:val="0"/>
        <w:numPr>
          <w:ilvl w:val="0"/>
          <w:numId w:val="5"/>
        </w:numPr>
        <w:spacing w:line="276" w:lineRule="auto"/>
        <w:jc w:val="both"/>
        <w:rPr>
          <w:rFonts w:ascii="CG Times" w:hAnsi="CG Times"/>
          <w:sz w:val="21"/>
          <w:szCs w:val="21"/>
          <w:lang w:val="sq-AL"/>
        </w:rPr>
      </w:pPr>
      <w:r w:rsidRPr="002173C3">
        <w:rPr>
          <w:rFonts w:ascii="CG Times" w:hAnsi="CG Times"/>
          <w:sz w:val="21"/>
          <w:szCs w:val="21"/>
          <w:lang w:val="sq-AL"/>
        </w:rPr>
        <w:t>Do të denoncoj çfarëdo lloj ndërhyrjeje që bëhet nga kolegë apo persona të tjerë për vlerësim të pamerituar të trajnimit të një moduli nga çdo agjenci trajnuese.</w:t>
      </w:r>
    </w:p>
    <w:p w:rsidR="00AC1541" w:rsidRPr="002173C3" w:rsidRDefault="00AC1541" w:rsidP="00AC1541">
      <w:pPr>
        <w:widowControl w:val="0"/>
        <w:numPr>
          <w:ilvl w:val="0"/>
          <w:numId w:val="5"/>
        </w:numPr>
        <w:spacing w:line="276" w:lineRule="auto"/>
        <w:jc w:val="both"/>
        <w:rPr>
          <w:rFonts w:ascii="CG Times" w:hAnsi="CG Times"/>
          <w:sz w:val="21"/>
          <w:szCs w:val="21"/>
          <w:lang w:val="sq-AL"/>
        </w:rPr>
      </w:pPr>
      <w:r w:rsidRPr="002173C3">
        <w:rPr>
          <w:rFonts w:ascii="CG Times" w:hAnsi="CG Times"/>
          <w:sz w:val="21"/>
          <w:szCs w:val="21"/>
          <w:lang w:val="sq-AL"/>
        </w:rPr>
        <w:t>Nuk do të nxjerr informacione rreth vlerësimit të një moduli, që nuk është shpallur ende zyrtarisht.</w:t>
      </w:r>
    </w:p>
    <w:p w:rsidR="00AC1541" w:rsidRPr="002173C3" w:rsidRDefault="00AC1541" w:rsidP="00AC1541">
      <w:pPr>
        <w:widowControl w:val="0"/>
        <w:numPr>
          <w:ilvl w:val="0"/>
          <w:numId w:val="5"/>
        </w:numPr>
        <w:spacing w:line="276" w:lineRule="auto"/>
        <w:jc w:val="both"/>
        <w:rPr>
          <w:rFonts w:ascii="CG Times" w:hAnsi="CG Times"/>
          <w:sz w:val="21"/>
          <w:szCs w:val="21"/>
          <w:lang w:val="sq-AL"/>
        </w:rPr>
      </w:pPr>
      <w:r w:rsidRPr="002173C3">
        <w:rPr>
          <w:rFonts w:ascii="CG Times" w:hAnsi="CG Times"/>
          <w:sz w:val="21"/>
          <w:szCs w:val="21"/>
          <w:lang w:val="sq-AL"/>
        </w:rPr>
        <w:t>Nuk do të deklarohem në media për vendimet pa qenë i autorizuar.</w:t>
      </w:r>
    </w:p>
    <w:p w:rsidR="00AC1541" w:rsidRPr="002173C3" w:rsidRDefault="00AC1541" w:rsidP="00AC1541">
      <w:pPr>
        <w:widowControl w:val="0"/>
        <w:numPr>
          <w:ilvl w:val="0"/>
          <w:numId w:val="5"/>
        </w:numPr>
        <w:spacing w:line="276" w:lineRule="auto"/>
        <w:jc w:val="both"/>
        <w:rPr>
          <w:rFonts w:ascii="CG Times" w:hAnsi="CG Times"/>
          <w:sz w:val="21"/>
          <w:szCs w:val="21"/>
          <w:lang w:val="sq-AL"/>
        </w:rPr>
      </w:pPr>
      <w:r w:rsidRPr="002173C3">
        <w:rPr>
          <w:rFonts w:ascii="CG Times" w:hAnsi="CG Times"/>
          <w:sz w:val="21"/>
          <w:szCs w:val="21"/>
          <w:lang w:val="sq-AL"/>
        </w:rPr>
        <w:t>Nuk do të paraqes pikëpamjet e mia vetjake si qëndrime të institucionit ku bëj pjesë.</w:t>
      </w:r>
    </w:p>
    <w:p w:rsidR="00AC1541" w:rsidRPr="002173C3" w:rsidRDefault="00AC1541" w:rsidP="00AC1541">
      <w:pPr>
        <w:widowControl w:val="0"/>
        <w:spacing w:line="276" w:lineRule="auto"/>
        <w:jc w:val="both"/>
        <w:rPr>
          <w:rFonts w:ascii="CG Times" w:hAnsi="CG Times"/>
          <w:sz w:val="21"/>
          <w:szCs w:val="21"/>
          <w:lang w:val="sq-AL"/>
        </w:rPr>
      </w:pPr>
      <w:r w:rsidRPr="002173C3">
        <w:rPr>
          <w:rFonts w:ascii="CG Times" w:hAnsi="CG Times"/>
          <w:sz w:val="21"/>
          <w:szCs w:val="21"/>
          <w:lang w:val="sq-AL"/>
        </w:rPr>
        <w:t>Për sa më sipër, mbaj përgjegjësi të plotë për këto deklarime:</w:t>
      </w: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Data e dorëzimit të deklaratës: ________________</w:t>
      </w:r>
    </w:p>
    <w:p w:rsidR="00AC1541" w:rsidRPr="002173C3" w:rsidRDefault="00AC1541" w:rsidP="00AC1541">
      <w:pPr>
        <w:widowControl w:val="0"/>
        <w:spacing w:line="276" w:lineRule="auto"/>
        <w:rPr>
          <w:rFonts w:ascii="CG Times" w:hAnsi="CG Times"/>
          <w:sz w:val="21"/>
          <w:szCs w:val="21"/>
          <w:lang w:val="sq-AL"/>
        </w:rPr>
      </w:pPr>
      <w:r w:rsidRPr="002173C3">
        <w:rPr>
          <w:rFonts w:ascii="CG Times" w:hAnsi="CG Times"/>
          <w:sz w:val="21"/>
          <w:szCs w:val="21"/>
          <w:lang w:val="sq-AL"/>
        </w:rPr>
        <w:t>Emri, mbiemri __________________________</w:t>
      </w:r>
    </w:p>
    <w:p w:rsidR="00AC1541" w:rsidRPr="002173C3" w:rsidRDefault="00AC1541" w:rsidP="00AC1541">
      <w:pPr>
        <w:widowControl w:val="0"/>
        <w:spacing w:line="276" w:lineRule="auto"/>
        <w:rPr>
          <w:sz w:val="21"/>
          <w:szCs w:val="21"/>
          <w:lang w:val="sq-AL"/>
        </w:rPr>
      </w:pPr>
      <w:r w:rsidRPr="002173C3">
        <w:rPr>
          <w:sz w:val="21"/>
          <w:szCs w:val="21"/>
          <w:lang w:val="sq-AL"/>
        </w:rPr>
        <w:t>Nënshkrimi: ___________________________</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Shënim.</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Deklarata e mësipërme nënshkruhet nga vlerësuesit e moduleve të trajnimit.</w:t>
      </w:r>
    </w:p>
    <w:p w:rsidR="00AC1541" w:rsidRPr="002173C3" w:rsidRDefault="00AC1541" w:rsidP="00AC1541">
      <w:pPr>
        <w:widowControl w:val="0"/>
        <w:rPr>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Default="00AC1541" w:rsidP="00AC1541">
      <w:pPr>
        <w:widowControl w:val="0"/>
        <w:jc w:val="center"/>
        <w:rPr>
          <w:rFonts w:ascii="CG Times" w:hAnsi="CG Times"/>
          <w:b/>
          <w:sz w:val="21"/>
          <w:szCs w:val="21"/>
          <w:lang w:val="sq-AL"/>
        </w:rPr>
      </w:pPr>
    </w:p>
    <w:p w:rsidR="00AC1541" w:rsidRDefault="00AC1541" w:rsidP="00AC1541">
      <w:pPr>
        <w:widowControl w:val="0"/>
        <w:jc w:val="center"/>
        <w:rPr>
          <w:rFonts w:ascii="CG Times" w:hAnsi="CG Times"/>
          <w:b/>
          <w:sz w:val="21"/>
          <w:szCs w:val="21"/>
          <w:lang w:val="sq-AL"/>
        </w:rPr>
      </w:pPr>
    </w:p>
    <w:p w:rsidR="00AC1541"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SHTOJCA 2</w:t>
      </w:r>
    </w:p>
    <w:p w:rsidR="00AC1541" w:rsidRPr="002173C3" w:rsidRDefault="00AC1541" w:rsidP="00AC1541">
      <w:pPr>
        <w:widowControl w:val="0"/>
        <w:ind w:left="360"/>
        <w:jc w:val="center"/>
        <w:rPr>
          <w:rFonts w:ascii="CG Times" w:hAnsi="CG Times"/>
          <w:sz w:val="21"/>
          <w:szCs w:val="21"/>
          <w:lang w:val="sq-AL"/>
        </w:rPr>
      </w:pPr>
      <w:r w:rsidRPr="002173C3">
        <w:rPr>
          <w:rFonts w:ascii="CG Times" w:hAnsi="CG Times"/>
          <w:sz w:val="21"/>
          <w:szCs w:val="21"/>
          <w:lang w:val="sq-AL"/>
        </w:rPr>
        <w:t>FORMATI I APLIKIMIT PËR NJË MODUL</w:t>
      </w:r>
    </w:p>
    <w:p w:rsidR="00AC1541" w:rsidRPr="002173C3" w:rsidRDefault="00AC1541" w:rsidP="00AC1541">
      <w:pPr>
        <w:widowControl w:val="0"/>
        <w:jc w:val="both"/>
        <w:rPr>
          <w:rFonts w:ascii="CG Times" w:hAnsi="CG Times"/>
          <w:b/>
          <w:sz w:val="21"/>
          <w:szCs w:val="21"/>
          <w:lang w:val="sq-AL"/>
        </w:rPr>
      </w:pP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Tema e modulit</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Numri i orëve të trajnimit</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Numri i seancave dhe tema e çdo seance</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Përfituesit nga trajnimi</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Rezultatet e pritshme</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Përshkrimi i përmbajtjes</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Metodologjia:</w:t>
      </w:r>
    </w:p>
    <w:p w:rsidR="00AC1541" w:rsidRPr="002173C3" w:rsidRDefault="00AC1541" w:rsidP="00AC1541">
      <w:pPr>
        <w:pStyle w:val="ListParagraph"/>
        <w:widowControl w:val="0"/>
        <w:numPr>
          <w:ilvl w:val="0"/>
          <w:numId w:val="8"/>
        </w:numPr>
        <w:spacing w:after="0" w:line="240" w:lineRule="auto"/>
        <w:jc w:val="both"/>
        <w:rPr>
          <w:rFonts w:ascii="CG Times" w:hAnsi="CG Times"/>
          <w:sz w:val="21"/>
          <w:szCs w:val="21"/>
          <w:lang w:val="sq-AL"/>
        </w:rPr>
      </w:pPr>
      <w:r w:rsidRPr="002173C3">
        <w:rPr>
          <w:rFonts w:ascii="CG Times" w:hAnsi="CG Times"/>
          <w:sz w:val="21"/>
          <w:szCs w:val="21"/>
          <w:lang w:val="sq-AL"/>
        </w:rPr>
        <w:t>metodat gjatë trajnimit;</w:t>
      </w:r>
    </w:p>
    <w:p w:rsidR="00AC1541" w:rsidRPr="002173C3" w:rsidRDefault="00AC1541" w:rsidP="00AC1541">
      <w:pPr>
        <w:pStyle w:val="ListParagraph"/>
        <w:widowControl w:val="0"/>
        <w:numPr>
          <w:ilvl w:val="0"/>
          <w:numId w:val="8"/>
        </w:numPr>
        <w:spacing w:after="0" w:line="240" w:lineRule="auto"/>
        <w:jc w:val="both"/>
        <w:rPr>
          <w:rFonts w:ascii="CG Times" w:hAnsi="CG Times"/>
          <w:sz w:val="21"/>
          <w:szCs w:val="21"/>
          <w:lang w:val="sq-AL"/>
        </w:rPr>
      </w:pPr>
      <w:r w:rsidRPr="002173C3">
        <w:rPr>
          <w:rFonts w:ascii="CG Times" w:hAnsi="CG Times"/>
          <w:sz w:val="21"/>
          <w:szCs w:val="21"/>
          <w:lang w:val="sq-AL"/>
        </w:rPr>
        <w:t>mjetet mësimore;</w:t>
      </w:r>
    </w:p>
    <w:p w:rsidR="00AC1541" w:rsidRPr="002173C3" w:rsidRDefault="00AC1541" w:rsidP="00AC1541">
      <w:pPr>
        <w:pStyle w:val="ListParagraph"/>
        <w:widowControl w:val="0"/>
        <w:numPr>
          <w:ilvl w:val="0"/>
          <w:numId w:val="8"/>
        </w:numPr>
        <w:spacing w:after="0" w:line="240" w:lineRule="auto"/>
        <w:jc w:val="both"/>
        <w:rPr>
          <w:rFonts w:ascii="CG Times" w:hAnsi="CG Times"/>
          <w:sz w:val="21"/>
          <w:szCs w:val="21"/>
          <w:lang w:val="sq-AL"/>
        </w:rPr>
      </w:pPr>
      <w:r w:rsidRPr="002173C3">
        <w:rPr>
          <w:rFonts w:ascii="CG Times" w:hAnsi="CG Times"/>
          <w:sz w:val="21"/>
          <w:szCs w:val="21"/>
          <w:lang w:val="sq-AL"/>
        </w:rPr>
        <w:t>detyra për të trajnuarit;</w:t>
      </w:r>
    </w:p>
    <w:p w:rsidR="00AC1541" w:rsidRPr="002173C3" w:rsidRDefault="00AC1541" w:rsidP="00AC1541">
      <w:pPr>
        <w:pStyle w:val="ListParagraph"/>
        <w:widowControl w:val="0"/>
        <w:numPr>
          <w:ilvl w:val="0"/>
          <w:numId w:val="8"/>
        </w:numPr>
        <w:spacing w:after="0" w:line="240" w:lineRule="auto"/>
        <w:jc w:val="both"/>
        <w:rPr>
          <w:rFonts w:ascii="CG Times" w:hAnsi="CG Times"/>
          <w:sz w:val="21"/>
          <w:szCs w:val="21"/>
          <w:lang w:val="sq-AL"/>
        </w:rPr>
      </w:pPr>
      <w:r w:rsidRPr="002173C3">
        <w:rPr>
          <w:rFonts w:ascii="CG Times" w:hAnsi="CG Times"/>
          <w:sz w:val="21"/>
          <w:szCs w:val="21"/>
          <w:lang w:val="sq-AL"/>
        </w:rPr>
        <w:t>literatura e rekomanduar për të trajnuarit.</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Testet</w:t>
      </w:r>
    </w:p>
    <w:p w:rsidR="00AC1541" w:rsidRPr="002173C3" w:rsidRDefault="00AC1541" w:rsidP="00AC1541">
      <w:pPr>
        <w:pStyle w:val="ListParagraph"/>
        <w:widowControl w:val="0"/>
        <w:numPr>
          <w:ilvl w:val="0"/>
          <w:numId w:val="7"/>
        </w:numPr>
        <w:spacing w:after="0" w:line="240" w:lineRule="auto"/>
        <w:jc w:val="both"/>
        <w:rPr>
          <w:rFonts w:ascii="CG Times" w:hAnsi="CG Times"/>
          <w:sz w:val="21"/>
          <w:szCs w:val="21"/>
          <w:lang w:val="sq-AL"/>
        </w:rPr>
      </w:pPr>
      <w:r w:rsidRPr="002173C3">
        <w:rPr>
          <w:rFonts w:ascii="CG Times" w:hAnsi="CG Times"/>
          <w:sz w:val="21"/>
          <w:szCs w:val="21"/>
          <w:lang w:val="sq-AL"/>
        </w:rPr>
        <w:t>Bibliografia</w:t>
      </w:r>
      <w:r>
        <w:rPr>
          <w:rFonts w:ascii="CG Times" w:hAnsi="CG Times"/>
          <w:sz w:val="21"/>
          <w:szCs w:val="21"/>
          <w:lang w:val="sq-AL"/>
        </w:rPr>
        <w:t xml:space="preserve"> ……………………………………………………………………………………...</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ind w:left="720"/>
        <w:jc w:val="center"/>
        <w:rPr>
          <w:rFonts w:ascii="CG Times" w:hAnsi="CG Times"/>
          <w:sz w:val="21"/>
          <w:szCs w:val="21"/>
          <w:lang w:val="sq-AL"/>
        </w:rPr>
      </w:pPr>
      <w:r w:rsidRPr="002173C3">
        <w:rPr>
          <w:rFonts w:ascii="CG Times" w:hAnsi="CG Times"/>
          <w:sz w:val="21"/>
          <w:szCs w:val="21"/>
          <w:lang w:val="sq-AL"/>
        </w:rPr>
        <w:t>UDHËZIME PËR PLOTËSIMIN E FORMATIT TË APLIKIMIT</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2173C3">
        <w:rPr>
          <w:rFonts w:ascii="CG Times" w:hAnsi="CG Times"/>
          <w:sz w:val="21"/>
          <w:szCs w:val="21"/>
          <w:lang w:val="sq-AL"/>
        </w:rPr>
        <w:t>Tema e modulit</w:t>
      </w:r>
    </w:p>
    <w:p w:rsidR="00AC1541" w:rsidRPr="002173C3"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2173C3">
        <w:rPr>
          <w:rFonts w:ascii="CG Times" w:hAnsi="CG Times"/>
          <w:sz w:val="21"/>
          <w:szCs w:val="21"/>
          <w:lang w:val="sq-AL"/>
        </w:rPr>
        <w:t>Numri i orëve të trajnimit</w:t>
      </w:r>
    </w:p>
    <w:p w:rsidR="00AC1541" w:rsidRPr="002173C3"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2173C3">
        <w:rPr>
          <w:rFonts w:ascii="CG Times" w:hAnsi="CG Times"/>
          <w:sz w:val="21"/>
          <w:szCs w:val="21"/>
          <w:lang w:val="sq-AL"/>
        </w:rPr>
        <w:t>Numri i</w:t>
      </w:r>
      <w:r>
        <w:rPr>
          <w:rFonts w:ascii="CG Times" w:hAnsi="CG Times"/>
          <w:sz w:val="21"/>
          <w:szCs w:val="21"/>
          <w:lang w:val="sq-AL"/>
        </w:rPr>
        <w:t xml:space="preserve"> seancave dhe tema e çdo seance</w:t>
      </w:r>
    </w:p>
    <w:p w:rsidR="00AC1541" w:rsidRPr="00A240CD"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A240CD">
        <w:rPr>
          <w:rFonts w:ascii="CG Times" w:hAnsi="CG Times"/>
          <w:sz w:val="21"/>
          <w:szCs w:val="21"/>
          <w:lang w:val="sq-AL"/>
        </w:rPr>
        <w:t>Përfituesit nga trajnimi</w:t>
      </w:r>
    </w:p>
    <w:p w:rsidR="00AC1541" w:rsidRPr="002173C3" w:rsidRDefault="00AC1541" w:rsidP="00AC1541">
      <w:pPr>
        <w:widowControl w:val="0"/>
        <w:ind w:firstLine="720"/>
        <w:jc w:val="both"/>
        <w:rPr>
          <w:rFonts w:ascii="CG Times" w:hAnsi="CG Times"/>
          <w:sz w:val="21"/>
          <w:szCs w:val="21"/>
          <w:lang w:val="sq-AL"/>
        </w:rPr>
      </w:pPr>
      <w:r w:rsidRPr="002173C3">
        <w:rPr>
          <w:rFonts w:ascii="CG Times" w:hAnsi="CG Times"/>
          <w:sz w:val="21"/>
          <w:szCs w:val="21"/>
          <w:lang w:val="sq-AL"/>
        </w:rPr>
        <w:t>Përfituesit e mundshëm nga trajnimi janë:</w:t>
      </w:r>
    </w:p>
    <w:p w:rsidR="00AC1541" w:rsidRPr="00A240CD" w:rsidRDefault="00AC1541" w:rsidP="00AC1541">
      <w:pPr>
        <w:widowControl w:val="0"/>
        <w:ind w:firstLine="720"/>
        <w:jc w:val="both"/>
        <w:rPr>
          <w:rFonts w:ascii="CG Times" w:hAnsi="CG Times"/>
          <w:sz w:val="21"/>
          <w:szCs w:val="21"/>
          <w:lang w:val="sq-AL"/>
        </w:rPr>
      </w:pPr>
      <w:r w:rsidRPr="00A240CD">
        <w:rPr>
          <w:rFonts w:ascii="CG Times" w:hAnsi="CG Times"/>
          <w:sz w:val="21"/>
          <w:szCs w:val="21"/>
          <w:lang w:val="sq-AL"/>
        </w:rPr>
        <w:t xml:space="preserve">Drejtor i institucionit arsimor </w:t>
      </w:r>
    </w:p>
    <w:p w:rsidR="00AC1541" w:rsidRPr="002173C3" w:rsidRDefault="00AC1541" w:rsidP="00AC1541">
      <w:pPr>
        <w:widowControl w:val="0"/>
        <w:ind w:firstLine="720"/>
        <w:jc w:val="both"/>
        <w:rPr>
          <w:rFonts w:ascii="CG Times" w:hAnsi="CG Times"/>
          <w:sz w:val="21"/>
          <w:szCs w:val="21"/>
          <w:lang w:val="sq-AL"/>
        </w:rPr>
      </w:pPr>
      <w:r w:rsidRPr="002173C3">
        <w:rPr>
          <w:rFonts w:ascii="CG Times" w:hAnsi="CG Times"/>
          <w:sz w:val="21"/>
          <w:szCs w:val="21"/>
          <w:lang w:val="sq-AL"/>
        </w:rPr>
        <w:t xml:space="preserve">Tregoni nivelin arsimor ku punon (parashkollor, fillor, arsimi i mesëm i ulët, arsimi mesëm i lartë. </w:t>
      </w:r>
    </w:p>
    <w:p w:rsidR="00AC1541" w:rsidRPr="002173C3" w:rsidRDefault="00AC1541" w:rsidP="00AC1541">
      <w:pPr>
        <w:widowControl w:val="0"/>
        <w:ind w:firstLine="720"/>
        <w:jc w:val="both"/>
        <w:rPr>
          <w:rFonts w:ascii="CG Times" w:hAnsi="CG Times"/>
          <w:sz w:val="21"/>
          <w:szCs w:val="21"/>
          <w:lang w:val="sq-AL"/>
        </w:rPr>
      </w:pPr>
      <w:r w:rsidRPr="002173C3">
        <w:rPr>
          <w:rFonts w:ascii="CG Times" w:hAnsi="CG Times"/>
          <w:sz w:val="21"/>
          <w:szCs w:val="21"/>
          <w:lang w:val="sq-AL"/>
        </w:rPr>
        <w:t>Kur është drejtor i arsimit të mesëm të lartë, specifikoni a është gjimnaz, arsim profesional apo shkollë e mesme e orientuar.</w:t>
      </w:r>
    </w:p>
    <w:p w:rsidR="00AC1541" w:rsidRPr="00A240CD" w:rsidRDefault="00AC1541" w:rsidP="00AC1541">
      <w:pPr>
        <w:widowControl w:val="0"/>
        <w:ind w:firstLine="720"/>
        <w:jc w:val="both"/>
        <w:rPr>
          <w:rFonts w:ascii="CG Times" w:hAnsi="CG Times"/>
          <w:sz w:val="21"/>
          <w:szCs w:val="21"/>
          <w:lang w:val="sq-AL"/>
        </w:rPr>
      </w:pPr>
      <w:r w:rsidRPr="00A240CD">
        <w:rPr>
          <w:rFonts w:ascii="CG Times" w:hAnsi="CG Times"/>
          <w:sz w:val="21"/>
          <w:szCs w:val="21"/>
          <w:lang w:val="sq-AL"/>
        </w:rPr>
        <w:t xml:space="preserve">Mësues </w:t>
      </w:r>
    </w:p>
    <w:p w:rsidR="00AC1541" w:rsidRPr="002173C3" w:rsidRDefault="00AC1541" w:rsidP="00AC1541">
      <w:pPr>
        <w:widowControl w:val="0"/>
        <w:ind w:firstLine="720"/>
        <w:jc w:val="both"/>
        <w:rPr>
          <w:rFonts w:ascii="CG Times" w:hAnsi="CG Times"/>
          <w:sz w:val="21"/>
          <w:szCs w:val="21"/>
          <w:lang w:val="sq-AL"/>
        </w:rPr>
      </w:pPr>
      <w:r w:rsidRPr="002173C3">
        <w:rPr>
          <w:rFonts w:ascii="CG Times" w:hAnsi="CG Times"/>
          <w:sz w:val="21"/>
          <w:szCs w:val="21"/>
          <w:lang w:val="sq-AL"/>
        </w:rPr>
        <w:t xml:space="preserve">Përcaktoni nivelin arsimor ku punon. Për arsimin e mesëm, tregoni lëndën. </w:t>
      </w:r>
    </w:p>
    <w:p w:rsidR="00AC1541" w:rsidRPr="002173C3" w:rsidRDefault="00AC1541" w:rsidP="00AC1541">
      <w:pPr>
        <w:widowControl w:val="0"/>
        <w:ind w:firstLine="360"/>
        <w:jc w:val="both"/>
        <w:rPr>
          <w:rFonts w:ascii="CG Times" w:hAnsi="CG Times"/>
          <w:sz w:val="21"/>
          <w:szCs w:val="21"/>
          <w:lang w:val="sq-AL"/>
        </w:rPr>
      </w:pPr>
      <w:r w:rsidRPr="002173C3">
        <w:rPr>
          <w:rFonts w:ascii="CG Times" w:hAnsi="CG Times"/>
          <w:sz w:val="21"/>
          <w:szCs w:val="21"/>
          <w:lang w:val="sq-AL"/>
        </w:rPr>
        <w:t>Kur për arsimin fillor, tematika e trajnimit ka të bëjë me një fushë të nxëni, tregojeni atë.</w:t>
      </w:r>
    </w:p>
    <w:p w:rsidR="00AC1541" w:rsidRPr="00A240CD"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A240CD">
        <w:rPr>
          <w:rFonts w:ascii="CG Times" w:hAnsi="CG Times"/>
          <w:sz w:val="21"/>
          <w:szCs w:val="21"/>
          <w:lang w:val="sq-AL"/>
        </w:rPr>
        <w:t>Rezultatet e pritshme</w:t>
      </w:r>
    </w:p>
    <w:p w:rsidR="00AC1541" w:rsidRPr="002173C3" w:rsidRDefault="00AC1541" w:rsidP="00AC1541">
      <w:pPr>
        <w:widowControl w:val="0"/>
        <w:ind w:firstLine="360"/>
        <w:jc w:val="both"/>
        <w:rPr>
          <w:rFonts w:ascii="CG Times" w:hAnsi="CG Times"/>
          <w:sz w:val="21"/>
          <w:szCs w:val="21"/>
          <w:lang w:val="sq-AL"/>
        </w:rPr>
      </w:pPr>
      <w:r w:rsidRPr="002173C3">
        <w:rPr>
          <w:rFonts w:ascii="CG Times" w:hAnsi="CG Times"/>
          <w:sz w:val="21"/>
          <w:szCs w:val="21"/>
          <w:lang w:val="sq-AL"/>
        </w:rPr>
        <w:t>Përshkruani se çfarë duhet të jenë në gjendje të dinë dhe të bëjnë të trajnuarit në përfundim të modulit.</w:t>
      </w:r>
    </w:p>
    <w:p w:rsidR="00AC1541" w:rsidRPr="002173C3" w:rsidRDefault="00AC1541" w:rsidP="00AC1541">
      <w:pPr>
        <w:widowControl w:val="0"/>
        <w:ind w:firstLine="360"/>
        <w:jc w:val="both"/>
        <w:rPr>
          <w:rFonts w:ascii="CG Times" w:hAnsi="CG Times"/>
          <w:sz w:val="21"/>
          <w:szCs w:val="21"/>
          <w:lang w:val="sq-AL"/>
        </w:rPr>
      </w:pPr>
      <w:r w:rsidRPr="002173C3">
        <w:rPr>
          <w:rFonts w:ascii="CG Times" w:hAnsi="CG Times"/>
          <w:sz w:val="21"/>
          <w:szCs w:val="21"/>
          <w:lang w:val="sq-AL"/>
        </w:rPr>
        <w:t>Çdo rezultat duhet të jetë i matshëm.</w:t>
      </w:r>
    </w:p>
    <w:p w:rsidR="00AC1541" w:rsidRPr="002173C3" w:rsidRDefault="00AC1541" w:rsidP="00AC1541">
      <w:pPr>
        <w:widowControl w:val="0"/>
        <w:ind w:firstLine="360"/>
        <w:jc w:val="both"/>
        <w:rPr>
          <w:rFonts w:ascii="CG Times" w:hAnsi="CG Times"/>
          <w:sz w:val="21"/>
          <w:szCs w:val="21"/>
          <w:lang w:val="sq-AL"/>
        </w:rPr>
      </w:pPr>
      <w:r w:rsidRPr="002173C3">
        <w:rPr>
          <w:rFonts w:ascii="CG Times" w:hAnsi="CG Times"/>
          <w:sz w:val="21"/>
          <w:szCs w:val="21"/>
          <w:lang w:val="sq-AL"/>
        </w:rPr>
        <w:t>Një rezultat paraqitet me një frazë.</w:t>
      </w:r>
    </w:p>
    <w:p w:rsidR="00AC1541" w:rsidRPr="00A240CD"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A240CD">
        <w:rPr>
          <w:rFonts w:ascii="CG Times" w:hAnsi="CG Times"/>
          <w:sz w:val="21"/>
          <w:szCs w:val="21"/>
          <w:lang w:val="sq-AL"/>
        </w:rPr>
        <w:t>Përshkrimi i përmbajtjes</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Përmbajtja e modulit përshkruhet përmbledhtas. Përshkrimi përmban konceptet kryesore që do të trajtohen, pa përfshirë metodologjinë.</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Ju do t’i përgjigjeni pyetjes</w:t>
      </w:r>
      <w:r w:rsidRPr="002173C3">
        <w:rPr>
          <w:rFonts w:ascii="CG Times" w:hAnsi="CG Times"/>
          <w:b/>
          <w:sz w:val="21"/>
          <w:szCs w:val="21"/>
          <w:lang w:val="sq-AL"/>
        </w:rPr>
        <w:t xml:space="preserve"> “Çfarë </w:t>
      </w:r>
      <w:r w:rsidRPr="002173C3">
        <w:rPr>
          <w:rFonts w:ascii="CG Times" w:hAnsi="CG Times"/>
          <w:sz w:val="21"/>
          <w:szCs w:val="21"/>
          <w:lang w:val="sq-AL"/>
        </w:rPr>
        <w:t>trajneri do të zhvillojë gjatë një moduli?”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Përshkrimi të jetë 1/3 deri në ½ e një faqe A4, e shkruar në kompjuter me Times New Roman.</w:t>
      </w:r>
    </w:p>
    <w:p w:rsidR="00AC1541" w:rsidRPr="00A240CD" w:rsidRDefault="00AC1541" w:rsidP="00AC1541">
      <w:pPr>
        <w:pStyle w:val="ListParagraph"/>
        <w:widowControl w:val="0"/>
        <w:numPr>
          <w:ilvl w:val="0"/>
          <w:numId w:val="9"/>
        </w:numPr>
        <w:spacing w:after="0" w:line="240" w:lineRule="auto"/>
        <w:jc w:val="both"/>
        <w:rPr>
          <w:rFonts w:ascii="CG Times" w:hAnsi="CG Times"/>
          <w:sz w:val="21"/>
          <w:szCs w:val="21"/>
          <w:lang w:val="sq-AL"/>
        </w:rPr>
      </w:pPr>
      <w:r w:rsidRPr="00A240CD">
        <w:rPr>
          <w:rFonts w:ascii="CG Times" w:hAnsi="CG Times"/>
          <w:sz w:val="21"/>
          <w:szCs w:val="21"/>
          <w:lang w:val="sq-AL"/>
        </w:rPr>
        <w:t>Metodologjia</w:t>
      </w:r>
    </w:p>
    <w:p w:rsidR="00AC1541" w:rsidRPr="002173C3" w:rsidRDefault="00AC1541" w:rsidP="00AC1541">
      <w:pPr>
        <w:pStyle w:val="ListParagraph"/>
        <w:widowControl w:val="0"/>
        <w:numPr>
          <w:ilvl w:val="0"/>
          <w:numId w:val="11"/>
        </w:numPr>
        <w:spacing w:after="0" w:line="240" w:lineRule="auto"/>
        <w:jc w:val="both"/>
        <w:rPr>
          <w:rFonts w:ascii="CG Times" w:hAnsi="CG Times"/>
          <w:sz w:val="21"/>
          <w:szCs w:val="21"/>
          <w:lang w:val="sq-AL"/>
        </w:rPr>
      </w:pPr>
      <w:r w:rsidRPr="002173C3">
        <w:rPr>
          <w:rFonts w:ascii="CG Times" w:hAnsi="CG Times"/>
          <w:sz w:val="21"/>
          <w:szCs w:val="21"/>
          <w:lang w:val="sq-AL"/>
        </w:rPr>
        <w:t>Te metodologjia përshkruhet përmbledhtas si trajneri do ta zhvillojë përmbajtjen dhe si pjesëmarrësit në trajnim do të arrijnë rezultatet e pritshme. Metodologjia përmban këto elemente:</w:t>
      </w:r>
    </w:p>
    <w:p w:rsidR="00AC1541" w:rsidRPr="002173C3" w:rsidRDefault="00AC1541" w:rsidP="00AC1541">
      <w:pPr>
        <w:pStyle w:val="ListParagraph"/>
        <w:widowControl w:val="0"/>
        <w:numPr>
          <w:ilvl w:val="0"/>
          <w:numId w:val="10"/>
        </w:numPr>
        <w:spacing w:after="0" w:line="240" w:lineRule="auto"/>
        <w:jc w:val="both"/>
        <w:rPr>
          <w:rFonts w:ascii="CG Times" w:hAnsi="CG Times"/>
          <w:sz w:val="21"/>
          <w:szCs w:val="21"/>
          <w:lang w:val="sq-AL"/>
        </w:rPr>
      </w:pPr>
      <w:r w:rsidRPr="002173C3">
        <w:rPr>
          <w:rFonts w:ascii="CG Times" w:hAnsi="CG Times"/>
          <w:sz w:val="21"/>
          <w:szCs w:val="21"/>
          <w:lang w:val="sq-AL"/>
        </w:rPr>
        <w:t xml:space="preserve">Përshkrimi i konkretizuar i </w:t>
      </w:r>
      <w:r w:rsidRPr="002173C3">
        <w:rPr>
          <w:rFonts w:ascii="CG Times" w:hAnsi="CG Times"/>
          <w:b/>
          <w:sz w:val="21"/>
          <w:szCs w:val="21"/>
          <w:lang w:val="sq-AL"/>
        </w:rPr>
        <w:t>metodave gjatë trajnimit</w:t>
      </w:r>
      <w:r w:rsidRPr="002173C3">
        <w:rPr>
          <w:rFonts w:ascii="CG Times" w:hAnsi="CG Times"/>
          <w:sz w:val="21"/>
          <w:szCs w:val="21"/>
          <w:lang w:val="sq-AL"/>
        </w:rPr>
        <w:t>, si: leksioni, demonstrimi, debati, diskutimi, eksperimentimi, puna e pavarur individuale, puna në grupe të vogla, puna me të gjithë klasën, puna me anën e teknologjisë së informacionit dhe të komunikimit, loja me role, vizita studimore, biseda me të ftuar etj.</w:t>
      </w:r>
    </w:p>
    <w:p w:rsidR="00AC1541" w:rsidRPr="002173C3" w:rsidRDefault="00AC1541" w:rsidP="00AC1541">
      <w:pPr>
        <w:pStyle w:val="ListParagraph"/>
        <w:widowControl w:val="0"/>
        <w:numPr>
          <w:ilvl w:val="0"/>
          <w:numId w:val="10"/>
        </w:numPr>
        <w:spacing w:after="0" w:line="240" w:lineRule="auto"/>
        <w:jc w:val="both"/>
        <w:rPr>
          <w:rFonts w:ascii="CG Times" w:hAnsi="CG Times"/>
          <w:sz w:val="21"/>
          <w:szCs w:val="21"/>
          <w:lang w:val="sq-AL"/>
        </w:rPr>
      </w:pPr>
      <w:r w:rsidRPr="002173C3">
        <w:rPr>
          <w:rFonts w:ascii="CG Times" w:hAnsi="CG Times"/>
          <w:sz w:val="21"/>
          <w:szCs w:val="21"/>
          <w:lang w:val="sq-AL"/>
        </w:rPr>
        <w:t xml:space="preserve">Përshkrimi i konkretizuar i </w:t>
      </w:r>
      <w:r w:rsidRPr="002173C3">
        <w:rPr>
          <w:rFonts w:ascii="CG Times" w:hAnsi="CG Times"/>
          <w:b/>
          <w:sz w:val="21"/>
          <w:szCs w:val="21"/>
          <w:lang w:val="sq-AL"/>
        </w:rPr>
        <w:t>mjeteve mësimore</w:t>
      </w:r>
      <w:r w:rsidRPr="002173C3">
        <w:rPr>
          <w:rFonts w:ascii="CG Times" w:hAnsi="CG Times"/>
          <w:sz w:val="21"/>
          <w:szCs w:val="21"/>
          <w:lang w:val="sq-AL"/>
        </w:rPr>
        <w:t>.</w:t>
      </w:r>
    </w:p>
    <w:p w:rsidR="00AC1541" w:rsidRDefault="00AC1541" w:rsidP="00AC1541">
      <w:pPr>
        <w:widowControl w:val="0"/>
        <w:numPr>
          <w:ilvl w:val="0"/>
          <w:numId w:val="6"/>
        </w:numPr>
        <w:jc w:val="both"/>
        <w:rPr>
          <w:rFonts w:ascii="CG Times" w:hAnsi="CG Times"/>
          <w:sz w:val="21"/>
          <w:szCs w:val="21"/>
          <w:lang w:val="sq-AL"/>
        </w:rPr>
      </w:pPr>
    </w:p>
    <w:p w:rsidR="00AC1541" w:rsidRPr="002173C3" w:rsidRDefault="00AC1541" w:rsidP="00AC1541">
      <w:pPr>
        <w:widowControl w:val="0"/>
        <w:numPr>
          <w:ilvl w:val="0"/>
          <w:numId w:val="6"/>
        </w:numPr>
        <w:jc w:val="both"/>
        <w:rPr>
          <w:rFonts w:ascii="CG Times" w:hAnsi="CG Times"/>
          <w:sz w:val="21"/>
          <w:szCs w:val="21"/>
          <w:lang w:val="sq-AL"/>
        </w:rPr>
      </w:pPr>
      <w:r w:rsidRPr="002173C3">
        <w:rPr>
          <w:rFonts w:ascii="CG Times" w:hAnsi="CG Times"/>
          <w:sz w:val="21"/>
          <w:szCs w:val="21"/>
          <w:lang w:val="sq-AL"/>
        </w:rPr>
        <w:t>Vizuale (fotografi, piktura, diafilma, diapozitivë, flipçart, grafikë, diagrame etj.)</w:t>
      </w:r>
    </w:p>
    <w:p w:rsidR="00AC1541" w:rsidRPr="002173C3" w:rsidRDefault="00AC1541" w:rsidP="00AC1541">
      <w:pPr>
        <w:widowControl w:val="0"/>
        <w:numPr>
          <w:ilvl w:val="0"/>
          <w:numId w:val="6"/>
        </w:numPr>
        <w:jc w:val="both"/>
        <w:rPr>
          <w:rFonts w:ascii="CG Times" w:hAnsi="CG Times"/>
          <w:sz w:val="21"/>
          <w:szCs w:val="21"/>
          <w:lang w:val="sq-AL"/>
        </w:rPr>
      </w:pPr>
      <w:r w:rsidRPr="002173C3">
        <w:rPr>
          <w:rFonts w:ascii="CG Times" w:hAnsi="CG Times"/>
          <w:sz w:val="21"/>
          <w:szCs w:val="21"/>
          <w:lang w:val="sq-AL"/>
        </w:rPr>
        <w:t>Auditive (magnetofoni, kasetofoni, radioja etj.)</w:t>
      </w:r>
    </w:p>
    <w:p w:rsidR="00AC1541" w:rsidRPr="002173C3" w:rsidRDefault="00AC1541" w:rsidP="00AC1541">
      <w:pPr>
        <w:widowControl w:val="0"/>
        <w:numPr>
          <w:ilvl w:val="0"/>
          <w:numId w:val="6"/>
        </w:numPr>
        <w:jc w:val="both"/>
        <w:rPr>
          <w:rFonts w:ascii="CG Times" w:hAnsi="CG Times"/>
          <w:sz w:val="21"/>
          <w:szCs w:val="21"/>
          <w:lang w:val="sq-AL"/>
        </w:rPr>
      </w:pPr>
      <w:r w:rsidRPr="002173C3">
        <w:rPr>
          <w:rFonts w:ascii="CG Times" w:hAnsi="CG Times"/>
          <w:sz w:val="21"/>
          <w:szCs w:val="21"/>
          <w:lang w:val="sq-AL"/>
        </w:rPr>
        <w:t>Audovizuale (filmi, televizioni, videoja etj.)</w:t>
      </w:r>
    </w:p>
    <w:p w:rsidR="00AC1541" w:rsidRPr="002173C3" w:rsidRDefault="00AC1541" w:rsidP="00AC1541">
      <w:pPr>
        <w:pStyle w:val="ListParagraph"/>
        <w:widowControl w:val="0"/>
        <w:numPr>
          <w:ilvl w:val="0"/>
          <w:numId w:val="11"/>
        </w:numPr>
        <w:spacing w:after="0" w:line="240" w:lineRule="auto"/>
        <w:rPr>
          <w:rFonts w:ascii="CG Times" w:hAnsi="CG Times"/>
          <w:sz w:val="21"/>
          <w:szCs w:val="21"/>
          <w:lang w:val="sq-AL"/>
        </w:rPr>
      </w:pPr>
      <w:r w:rsidRPr="00A240CD">
        <w:rPr>
          <w:rFonts w:ascii="CG Times" w:hAnsi="CG Times"/>
          <w:sz w:val="21"/>
          <w:szCs w:val="21"/>
          <w:lang w:val="sq-AL"/>
        </w:rPr>
        <w:t>Detyra për të trajnuarit,</w:t>
      </w:r>
      <w:r w:rsidRPr="002173C3">
        <w:rPr>
          <w:rFonts w:ascii="CG Times" w:hAnsi="CG Times"/>
          <w:sz w:val="21"/>
          <w:szCs w:val="21"/>
          <w:lang w:val="sq-AL"/>
        </w:rPr>
        <w:t xml:space="preserve"> për t’i kryer gjatë ose/dhe pas modulit, janë punë individuale ose në grup për përgatitje të detyrave tematike, rasteve studimore, projekteve, eseve etj. Këto detyra zënë pjesën më të madhe të punës së të të trajnuarit, rreth 4-fishin e kohës për seanca trajnuese.</w:t>
      </w:r>
    </w:p>
    <w:p w:rsidR="00AC1541" w:rsidRPr="002173C3" w:rsidRDefault="00AC1541" w:rsidP="00AC1541">
      <w:pPr>
        <w:pStyle w:val="ListParagraph"/>
        <w:widowControl w:val="0"/>
        <w:numPr>
          <w:ilvl w:val="0"/>
          <w:numId w:val="10"/>
        </w:numPr>
        <w:spacing w:after="0" w:line="240" w:lineRule="auto"/>
        <w:jc w:val="both"/>
        <w:rPr>
          <w:rFonts w:ascii="CG Times" w:hAnsi="CG Times"/>
          <w:sz w:val="21"/>
          <w:szCs w:val="21"/>
          <w:lang w:val="sq-AL"/>
        </w:rPr>
      </w:pPr>
      <w:r w:rsidRPr="00BF29EF">
        <w:rPr>
          <w:rFonts w:ascii="CG Times" w:hAnsi="CG Times"/>
          <w:sz w:val="21"/>
          <w:szCs w:val="21"/>
          <w:lang w:val="sq-AL"/>
        </w:rPr>
        <w:t>Literatura</w:t>
      </w:r>
      <w:r w:rsidRPr="002173C3">
        <w:rPr>
          <w:rFonts w:ascii="CG Times" w:hAnsi="CG Times"/>
          <w:sz w:val="21"/>
          <w:szCs w:val="21"/>
          <w:lang w:val="sq-AL"/>
        </w:rPr>
        <w:t xml:space="preserve"> e rekomanduar për të trajnuarit për t’u shfrytëzuar gjatë dhe pas modulit.</w:t>
      </w:r>
    </w:p>
    <w:p w:rsidR="00AC1541" w:rsidRPr="002173C3" w:rsidRDefault="00AC1541" w:rsidP="00AC1541">
      <w:pPr>
        <w:pStyle w:val="ListParagraph"/>
        <w:widowControl w:val="0"/>
        <w:spacing w:after="0" w:line="240" w:lineRule="auto"/>
        <w:jc w:val="both"/>
        <w:rPr>
          <w:rFonts w:ascii="CG Times" w:hAnsi="CG Times"/>
          <w:sz w:val="21"/>
          <w:szCs w:val="21"/>
          <w:lang w:val="sq-AL"/>
        </w:rPr>
      </w:pPr>
      <w:r w:rsidRPr="002173C3">
        <w:rPr>
          <w:rFonts w:ascii="CG Times" w:hAnsi="CG Times"/>
          <w:sz w:val="21"/>
          <w:szCs w:val="21"/>
          <w:lang w:val="sq-AL"/>
        </w:rPr>
        <w:t>Literatura përmban jo vetëm titujt e librave ose të shkrimeve por, edhe ekstrakte të tyre dhe, numrin e faqeve dhe cilat faqe duhet të studjojë i trajnuari.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Metodologjia të jetë 1 (një) deri në 1,5 faqe A4 e shkruar në kompjuter me Times New Roman.</w:t>
      </w:r>
    </w:p>
    <w:p w:rsidR="00AC1541" w:rsidRPr="00A240CD" w:rsidRDefault="00AC1541" w:rsidP="00AC1541">
      <w:pPr>
        <w:pStyle w:val="ListParagraph"/>
        <w:widowControl w:val="0"/>
        <w:numPr>
          <w:ilvl w:val="0"/>
          <w:numId w:val="11"/>
        </w:numPr>
        <w:spacing w:after="0" w:line="240" w:lineRule="auto"/>
        <w:jc w:val="both"/>
        <w:rPr>
          <w:rFonts w:ascii="CG Times" w:hAnsi="CG Times"/>
          <w:sz w:val="21"/>
          <w:szCs w:val="21"/>
          <w:lang w:val="sq-AL"/>
        </w:rPr>
      </w:pPr>
      <w:r w:rsidRPr="00A240CD">
        <w:rPr>
          <w:rFonts w:ascii="CG Times" w:hAnsi="CG Times"/>
          <w:sz w:val="21"/>
          <w:szCs w:val="21"/>
          <w:lang w:val="sq-AL"/>
        </w:rPr>
        <w:t>Testet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Dy teste për provimin e modulit bashkë me përgjigjet e tyre.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Një test parashikohet të zhvillohet nga i trajnuari pë rreth 60 – 90 minuta</w:t>
      </w:r>
      <w:r w:rsidRPr="002173C3">
        <w:rPr>
          <w:rFonts w:ascii="CG Times" w:hAnsi="CG Times"/>
          <w:color w:val="C00000"/>
          <w:sz w:val="21"/>
          <w:szCs w:val="21"/>
          <w:lang w:val="sq-AL"/>
        </w:rPr>
        <w:t xml:space="preserve"> </w:t>
      </w:r>
      <w:r w:rsidRPr="002173C3">
        <w:rPr>
          <w:rFonts w:ascii="CG Times" w:hAnsi="CG Times"/>
          <w:sz w:val="21"/>
          <w:szCs w:val="21"/>
          <w:lang w:val="sq-AL"/>
        </w:rPr>
        <w:t>dhe synon të verifikojë përmbushjen e rezultateve të të nxënit. Në çdo test shënohet dhe kohëzgjatja e tij.</w:t>
      </w:r>
    </w:p>
    <w:p w:rsidR="00AC1541" w:rsidRPr="00A240CD" w:rsidRDefault="00AC1541" w:rsidP="00AC1541">
      <w:pPr>
        <w:pStyle w:val="ListParagraph"/>
        <w:widowControl w:val="0"/>
        <w:numPr>
          <w:ilvl w:val="0"/>
          <w:numId w:val="11"/>
        </w:numPr>
        <w:spacing w:after="0" w:line="240" w:lineRule="auto"/>
        <w:jc w:val="both"/>
        <w:rPr>
          <w:rFonts w:ascii="CG Times" w:hAnsi="CG Times"/>
          <w:sz w:val="21"/>
          <w:szCs w:val="21"/>
          <w:lang w:val="sq-AL"/>
        </w:rPr>
      </w:pPr>
      <w:r w:rsidRPr="00A240CD">
        <w:rPr>
          <w:rFonts w:ascii="CG Times" w:hAnsi="CG Times"/>
          <w:sz w:val="21"/>
          <w:szCs w:val="21"/>
          <w:lang w:val="sq-AL"/>
        </w:rPr>
        <w:t>Bibliografia kryesore e përdorur për të hartuar modulin.</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 xml:space="preserve"> Vendosni një numër të kufizuar botimesh (libra, shkrime ose nga interneti)</w:t>
      </w:r>
    </w:p>
    <w:p w:rsidR="00AC1541" w:rsidRPr="002173C3" w:rsidRDefault="00AC1541" w:rsidP="00AC1541">
      <w:pPr>
        <w:widowControl w:val="0"/>
        <w:rPr>
          <w:sz w:val="21"/>
          <w:szCs w:val="21"/>
          <w:lang w:val="sq-AL"/>
        </w:rPr>
      </w:pPr>
    </w:p>
    <w:p w:rsidR="00AC1541" w:rsidRPr="002173C3" w:rsidRDefault="00AC1541" w:rsidP="00AC1541">
      <w:pPr>
        <w:pStyle w:val="Heading1"/>
        <w:keepNext w:val="0"/>
        <w:widowControl w:val="0"/>
        <w:tabs>
          <w:tab w:val="left" w:pos="3420"/>
        </w:tabs>
        <w:spacing w:before="0" w:after="0"/>
        <w:jc w:val="center"/>
        <w:rPr>
          <w:rFonts w:ascii="CG Times" w:hAnsi="CG Times"/>
          <w:b w:val="0"/>
          <w:sz w:val="21"/>
          <w:szCs w:val="21"/>
          <w:lang w:val="sq-AL"/>
        </w:rPr>
      </w:pPr>
      <w:r w:rsidRPr="002173C3">
        <w:rPr>
          <w:rFonts w:ascii="CG Times" w:hAnsi="CG Times"/>
          <w:b w:val="0"/>
          <w:sz w:val="21"/>
          <w:szCs w:val="21"/>
          <w:lang w:val="sq-AL"/>
        </w:rPr>
        <w:t>SHTOJCA 3</w:t>
      </w:r>
    </w:p>
    <w:p w:rsidR="00AC1541" w:rsidRPr="002173C3" w:rsidRDefault="00AC1541" w:rsidP="00AC1541">
      <w:pPr>
        <w:pStyle w:val="Heading1"/>
        <w:keepNext w:val="0"/>
        <w:widowControl w:val="0"/>
        <w:tabs>
          <w:tab w:val="left" w:pos="3420"/>
        </w:tabs>
        <w:spacing w:before="0" w:after="0"/>
        <w:jc w:val="center"/>
        <w:rPr>
          <w:rFonts w:ascii="CG Times" w:hAnsi="CG Times"/>
          <w:b w:val="0"/>
          <w:sz w:val="21"/>
          <w:szCs w:val="21"/>
          <w:lang w:val="sq-AL"/>
        </w:rPr>
      </w:pPr>
      <w:r w:rsidRPr="002173C3">
        <w:rPr>
          <w:rFonts w:ascii="CG Times" w:hAnsi="CG Times"/>
          <w:b w:val="0"/>
          <w:sz w:val="21"/>
          <w:szCs w:val="21"/>
          <w:lang w:val="sq-AL"/>
        </w:rPr>
        <w:t>CURRICULUM VITAE</w:t>
      </w: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(për trajnerë ose vlerësues të moduleve)</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bCs/>
          <w:sz w:val="21"/>
          <w:szCs w:val="21"/>
          <w:lang w:val="sq-AL"/>
        </w:rPr>
      </w:pPr>
    </w:p>
    <w:p w:rsidR="00AC1541" w:rsidRPr="002173C3" w:rsidRDefault="00AC1541" w:rsidP="00AC1541">
      <w:pPr>
        <w:widowControl w:val="0"/>
        <w:jc w:val="both"/>
        <w:rPr>
          <w:rFonts w:ascii="CG Times" w:hAnsi="CG Times"/>
          <w:bCs/>
          <w:sz w:val="21"/>
          <w:szCs w:val="21"/>
          <w:lang w:val="sq-AL"/>
        </w:rPr>
      </w:pPr>
      <w:r w:rsidRPr="002173C3">
        <w:rPr>
          <w:rFonts w:ascii="CG Times" w:hAnsi="CG Times"/>
          <w:bCs/>
          <w:sz w:val="21"/>
          <w:szCs w:val="21"/>
          <w:lang w:val="sq-AL"/>
        </w:rPr>
        <w:t>MBIEMRI</w:t>
      </w:r>
      <w:r w:rsidRPr="002173C3">
        <w:rPr>
          <w:rFonts w:ascii="CG Times" w:hAnsi="CG Times"/>
          <w:bCs/>
          <w:sz w:val="21"/>
          <w:szCs w:val="21"/>
          <w:lang w:val="sq-AL"/>
        </w:rPr>
        <w:tab/>
      </w:r>
      <w:r w:rsidRPr="002173C3">
        <w:rPr>
          <w:rFonts w:ascii="CG Times" w:hAnsi="CG Times"/>
          <w:bCs/>
          <w:sz w:val="21"/>
          <w:szCs w:val="21"/>
          <w:lang w:val="sq-AL"/>
        </w:rPr>
        <w:tab/>
      </w:r>
      <w:r w:rsidRPr="002173C3">
        <w:rPr>
          <w:rFonts w:ascii="CG Times" w:hAnsi="CG Times"/>
          <w:bCs/>
          <w:sz w:val="21"/>
          <w:szCs w:val="21"/>
          <w:lang w:val="sq-AL"/>
        </w:rPr>
        <w:tab/>
      </w:r>
      <w:r w:rsidRPr="002173C3">
        <w:rPr>
          <w:rFonts w:ascii="CG Times" w:hAnsi="CG Times"/>
          <w:bCs/>
          <w:sz w:val="21"/>
          <w:szCs w:val="21"/>
          <w:lang w:val="sq-AL"/>
        </w:rPr>
        <w:tab/>
      </w:r>
      <w:r w:rsidRPr="002173C3">
        <w:rPr>
          <w:rFonts w:ascii="CG Times" w:hAnsi="CG Times"/>
          <w:bCs/>
          <w:sz w:val="21"/>
          <w:szCs w:val="21"/>
          <w:lang w:val="sq-AL"/>
        </w:rPr>
        <w:tab/>
      </w:r>
      <w:r w:rsidRPr="002173C3">
        <w:rPr>
          <w:rFonts w:ascii="CG Times" w:hAnsi="CG Times"/>
          <w:bCs/>
          <w:sz w:val="21"/>
          <w:szCs w:val="21"/>
          <w:lang w:val="sq-AL"/>
        </w:rPr>
        <w:tab/>
      </w:r>
    </w:p>
    <w:p w:rsidR="00AC1541" w:rsidRPr="002173C3" w:rsidRDefault="00AC1541" w:rsidP="00AC1541">
      <w:pPr>
        <w:widowControl w:val="0"/>
        <w:jc w:val="both"/>
        <w:rPr>
          <w:rFonts w:ascii="CG Times" w:hAnsi="CG Times"/>
          <w:bCs/>
          <w:sz w:val="21"/>
          <w:szCs w:val="21"/>
          <w:lang w:val="sq-AL"/>
        </w:rPr>
      </w:pPr>
      <w:r w:rsidRPr="002173C3">
        <w:rPr>
          <w:rFonts w:ascii="CG Times" w:hAnsi="CG Times"/>
          <w:bCs/>
          <w:sz w:val="21"/>
          <w:szCs w:val="21"/>
          <w:lang w:val="sq-AL"/>
        </w:rPr>
        <w:t>EMRI</w:t>
      </w:r>
      <w:r w:rsidRPr="002173C3">
        <w:rPr>
          <w:rFonts w:ascii="CG Times" w:hAnsi="CG Times"/>
          <w:bCs/>
          <w:sz w:val="21"/>
          <w:szCs w:val="21"/>
          <w:lang w:val="sq-AL"/>
        </w:rPr>
        <w:tab/>
      </w:r>
      <w:r w:rsidRPr="002173C3">
        <w:rPr>
          <w:rFonts w:ascii="CG Times" w:hAnsi="CG Times"/>
          <w:bCs/>
          <w:sz w:val="21"/>
          <w:szCs w:val="21"/>
          <w:lang w:val="sq-AL"/>
        </w:rPr>
        <w:tab/>
      </w:r>
      <w:r w:rsidRPr="002173C3">
        <w:rPr>
          <w:rFonts w:ascii="CG Times" w:hAnsi="CG Times"/>
          <w:bCs/>
          <w:sz w:val="21"/>
          <w:szCs w:val="21"/>
          <w:lang w:val="sq-AL"/>
        </w:rPr>
        <w:tab/>
      </w:r>
    </w:p>
    <w:p w:rsidR="00AC1541" w:rsidRPr="002173C3" w:rsidRDefault="00AC1541" w:rsidP="00AC1541">
      <w:pPr>
        <w:widowControl w:val="0"/>
        <w:jc w:val="both"/>
        <w:rPr>
          <w:rFonts w:ascii="CG Times" w:hAnsi="CG Times"/>
          <w:bCs/>
          <w:sz w:val="21"/>
          <w:szCs w:val="21"/>
          <w:lang w:val="sq-AL"/>
        </w:rPr>
      </w:pPr>
      <w:r w:rsidRPr="002173C3">
        <w:rPr>
          <w:rFonts w:ascii="CG Times" w:hAnsi="CG Times"/>
          <w:bCs/>
          <w:sz w:val="21"/>
          <w:szCs w:val="21"/>
          <w:lang w:val="sq-AL"/>
        </w:rPr>
        <w:t xml:space="preserve">DATËLINDJA </w:t>
      </w:r>
    </w:p>
    <w:p w:rsidR="00AC1541" w:rsidRPr="002173C3" w:rsidRDefault="00AC1541" w:rsidP="00AC1541">
      <w:pPr>
        <w:widowControl w:val="0"/>
        <w:jc w:val="both"/>
        <w:rPr>
          <w:rFonts w:ascii="CG Times" w:hAnsi="CG Times"/>
          <w:bCs/>
          <w:sz w:val="21"/>
          <w:szCs w:val="21"/>
          <w:lang w:val="sq-AL"/>
        </w:rPr>
      </w:pPr>
    </w:p>
    <w:p w:rsidR="00AC1541" w:rsidRPr="002173C3" w:rsidRDefault="00AC1541" w:rsidP="00AC1541">
      <w:pPr>
        <w:widowControl w:val="0"/>
        <w:jc w:val="both"/>
        <w:rPr>
          <w:rFonts w:ascii="CG Times" w:hAnsi="CG Times"/>
          <w:bCs/>
          <w:sz w:val="21"/>
          <w:szCs w:val="21"/>
          <w:lang w:val="sq-AL"/>
        </w:rPr>
      </w:pPr>
      <w:r w:rsidRPr="002173C3">
        <w:rPr>
          <w:rFonts w:ascii="CG Times" w:hAnsi="CG Times"/>
          <w:bCs/>
          <w:sz w:val="21"/>
          <w:szCs w:val="21"/>
          <w:lang w:val="sq-AL"/>
        </w:rPr>
        <w:t>TEL.</w:t>
      </w:r>
      <w:r w:rsidRPr="002173C3">
        <w:rPr>
          <w:rFonts w:ascii="CG Times" w:hAnsi="CG Times"/>
          <w:bCs/>
          <w:sz w:val="21"/>
          <w:szCs w:val="21"/>
          <w:lang w:val="sq-AL"/>
        </w:rPr>
        <w:tab/>
      </w:r>
      <w:r w:rsidRPr="002173C3">
        <w:rPr>
          <w:rFonts w:ascii="CG Times" w:hAnsi="CG Times"/>
          <w:bCs/>
          <w:sz w:val="21"/>
          <w:szCs w:val="21"/>
          <w:lang w:val="sq-AL"/>
        </w:rPr>
        <w:tab/>
      </w:r>
      <w:r w:rsidRPr="002173C3">
        <w:rPr>
          <w:rFonts w:ascii="CG Times" w:hAnsi="CG Times"/>
          <w:bCs/>
          <w:sz w:val="21"/>
          <w:szCs w:val="21"/>
          <w:lang w:val="sq-AL"/>
        </w:rPr>
        <w:tab/>
        <w:t xml:space="preserve"> </w:t>
      </w:r>
      <w:r w:rsidRPr="002173C3">
        <w:rPr>
          <w:rFonts w:ascii="CG Times" w:hAnsi="CG Times"/>
          <w:bCs/>
          <w:sz w:val="21"/>
          <w:szCs w:val="21"/>
          <w:lang w:val="sq-AL"/>
        </w:rPr>
        <w:tab/>
      </w:r>
    </w:p>
    <w:p w:rsidR="00AC1541" w:rsidRPr="002173C3" w:rsidRDefault="00AC1541" w:rsidP="00AC1541">
      <w:pPr>
        <w:widowControl w:val="0"/>
        <w:jc w:val="both"/>
        <w:rPr>
          <w:rFonts w:ascii="CG Times" w:hAnsi="CG Times"/>
          <w:sz w:val="21"/>
          <w:szCs w:val="21"/>
          <w:lang w:val="sq-AL"/>
        </w:rPr>
      </w:pPr>
      <w:r w:rsidRPr="002173C3">
        <w:rPr>
          <w:rFonts w:ascii="CG Times" w:hAnsi="CG Times"/>
          <w:bCs/>
          <w:sz w:val="21"/>
          <w:szCs w:val="21"/>
          <w:lang w:val="sq-AL"/>
        </w:rPr>
        <w:t xml:space="preserve">ADRESA E-MAIL </w:t>
      </w:r>
    </w:p>
    <w:p w:rsidR="00AC1541" w:rsidRPr="002173C3" w:rsidRDefault="00AC1541" w:rsidP="00AC1541">
      <w:pPr>
        <w:pStyle w:val="Heading3"/>
        <w:widowControl w:val="0"/>
        <w:spacing w:line="240" w:lineRule="auto"/>
        <w:jc w:val="both"/>
        <w:rPr>
          <w:rFonts w:ascii="CG Times" w:hAnsi="CG Times" w:cs="Times New Roman"/>
          <w:b w:val="0"/>
          <w:sz w:val="21"/>
          <w:szCs w:val="21"/>
          <w:lang w:val="sq-AL"/>
        </w:rPr>
      </w:pPr>
      <w:r w:rsidRPr="002173C3">
        <w:rPr>
          <w:rFonts w:ascii="CG Times" w:hAnsi="CG Times" w:cs="Times New Roman"/>
          <w:b w:val="0"/>
          <w:sz w:val="21"/>
          <w:szCs w:val="21"/>
          <w:lang w:val="sq-AL"/>
        </w:rPr>
        <w:t>ARSIMI</w:t>
      </w:r>
      <w:r w:rsidRPr="002173C3">
        <w:rPr>
          <w:rFonts w:ascii="CG Times" w:hAnsi="CG Times" w:cs="Times New Roman"/>
          <w:b w:val="0"/>
          <w:sz w:val="21"/>
          <w:szCs w:val="21"/>
          <w:lang w:val="sq-AL"/>
        </w:rPr>
        <w:tab/>
      </w:r>
    </w:p>
    <w:p w:rsidR="00AC1541" w:rsidRPr="002173C3" w:rsidRDefault="00AC1541" w:rsidP="00AC1541">
      <w:pPr>
        <w:widowControl w:val="0"/>
        <w:tabs>
          <w:tab w:val="left" w:pos="-720"/>
          <w:tab w:val="left" w:pos="0"/>
        </w:tabs>
        <w:jc w:val="both"/>
        <w:rPr>
          <w:rFonts w:ascii="CG Times" w:hAnsi="CG Times"/>
          <w:sz w:val="21"/>
          <w:szCs w:val="21"/>
          <w:lang w:val="sq-AL"/>
        </w:rPr>
      </w:pPr>
      <w:r w:rsidRPr="002173C3">
        <w:rPr>
          <w:rFonts w:ascii="CG Times" w:hAnsi="CG Times"/>
          <w:sz w:val="21"/>
          <w:szCs w:val="21"/>
          <w:lang w:val="sq-AL"/>
        </w:rPr>
        <w:t>TITULL OSE GRADË SHKENCORE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PUNËSIMI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CERTIFIKATA</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PRODUKTE PROFESIONALE</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Emri, mbiemri</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 xml:space="preserve">Firma </w:t>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t>Data</w:t>
      </w:r>
    </w:p>
    <w:p w:rsidR="00AC1541" w:rsidRPr="002173C3" w:rsidRDefault="00AC1541" w:rsidP="00AC1541">
      <w:pPr>
        <w:widowControl w:val="0"/>
        <w:jc w:val="both"/>
        <w:rPr>
          <w:rFonts w:ascii="CG Times" w:hAnsi="CG Times"/>
          <w:bCs/>
          <w:sz w:val="21"/>
          <w:szCs w:val="21"/>
          <w:lang w:val="sq-AL"/>
        </w:rPr>
      </w:pPr>
      <w:r w:rsidRPr="002173C3">
        <w:rPr>
          <w:rFonts w:ascii="CG Times" w:hAnsi="CG Times"/>
          <w:bCs/>
          <w:sz w:val="21"/>
          <w:szCs w:val="21"/>
          <w:lang w:val="sq-AL"/>
        </w:rPr>
        <w:t>............................................................................................................................</w:t>
      </w:r>
    </w:p>
    <w:p w:rsidR="00AC1541" w:rsidRPr="002173C3" w:rsidRDefault="00AC1541" w:rsidP="00AC1541">
      <w:pPr>
        <w:widowControl w:val="0"/>
        <w:ind w:left="360"/>
        <w:jc w:val="both"/>
        <w:rPr>
          <w:rFonts w:ascii="CG Times" w:hAnsi="CG Times"/>
          <w:bCs/>
          <w:sz w:val="21"/>
          <w:szCs w:val="21"/>
          <w:lang w:val="sq-AL"/>
        </w:rPr>
      </w:pPr>
    </w:p>
    <w:p w:rsidR="00AC1541" w:rsidRDefault="00AC1541" w:rsidP="00AC1541">
      <w:pPr>
        <w:pStyle w:val="Heading1"/>
        <w:keepNext w:val="0"/>
        <w:widowControl w:val="0"/>
        <w:jc w:val="center"/>
        <w:rPr>
          <w:rFonts w:ascii="CG Times" w:hAnsi="CG Times"/>
          <w:b w:val="0"/>
          <w:sz w:val="21"/>
          <w:szCs w:val="21"/>
          <w:lang w:val="sq-AL"/>
        </w:rPr>
      </w:pPr>
    </w:p>
    <w:p w:rsidR="00AC1541" w:rsidRDefault="00AC1541" w:rsidP="00AC1541">
      <w:pPr>
        <w:pStyle w:val="Heading1"/>
        <w:keepNext w:val="0"/>
        <w:widowControl w:val="0"/>
        <w:jc w:val="center"/>
        <w:rPr>
          <w:rFonts w:ascii="CG Times" w:hAnsi="CG Times"/>
          <w:b w:val="0"/>
          <w:sz w:val="21"/>
          <w:szCs w:val="21"/>
          <w:lang w:val="sq-AL"/>
        </w:rPr>
      </w:pPr>
    </w:p>
    <w:p w:rsidR="00AC1541" w:rsidRDefault="00AC1541" w:rsidP="00AC1541">
      <w:pPr>
        <w:pStyle w:val="Heading1"/>
        <w:keepNext w:val="0"/>
        <w:widowControl w:val="0"/>
        <w:jc w:val="center"/>
        <w:rPr>
          <w:rFonts w:ascii="CG Times" w:hAnsi="CG Times"/>
          <w:b w:val="0"/>
          <w:sz w:val="21"/>
          <w:szCs w:val="21"/>
          <w:lang w:val="sq-AL"/>
        </w:rPr>
      </w:pPr>
    </w:p>
    <w:p w:rsidR="00AC1541" w:rsidRDefault="00AC1541" w:rsidP="00AC1541">
      <w:pPr>
        <w:pStyle w:val="Heading1"/>
        <w:keepNext w:val="0"/>
        <w:widowControl w:val="0"/>
        <w:jc w:val="center"/>
        <w:rPr>
          <w:rFonts w:ascii="CG Times" w:hAnsi="CG Times"/>
          <w:b w:val="0"/>
          <w:sz w:val="21"/>
          <w:szCs w:val="21"/>
          <w:lang w:val="sq-AL"/>
        </w:rPr>
      </w:pPr>
    </w:p>
    <w:p w:rsidR="00AC1541" w:rsidRDefault="00AC1541" w:rsidP="00AC1541">
      <w:pPr>
        <w:pStyle w:val="Heading1"/>
        <w:keepNext w:val="0"/>
        <w:widowControl w:val="0"/>
        <w:jc w:val="center"/>
        <w:rPr>
          <w:rFonts w:ascii="CG Times" w:hAnsi="CG Times"/>
          <w:b w:val="0"/>
          <w:sz w:val="21"/>
          <w:szCs w:val="21"/>
          <w:lang w:val="sq-AL"/>
        </w:rPr>
      </w:pPr>
    </w:p>
    <w:p w:rsidR="00AC1541" w:rsidRPr="002173C3" w:rsidRDefault="00AC1541" w:rsidP="00AC1541">
      <w:pPr>
        <w:pStyle w:val="Heading1"/>
        <w:keepNext w:val="0"/>
        <w:widowControl w:val="0"/>
        <w:jc w:val="center"/>
        <w:rPr>
          <w:rFonts w:ascii="CG Times" w:hAnsi="CG Times"/>
          <w:b w:val="0"/>
          <w:sz w:val="21"/>
          <w:szCs w:val="21"/>
          <w:lang w:val="sq-AL"/>
        </w:rPr>
      </w:pPr>
      <w:r w:rsidRPr="002173C3">
        <w:rPr>
          <w:rFonts w:ascii="CG Times" w:hAnsi="CG Times"/>
          <w:b w:val="0"/>
          <w:sz w:val="21"/>
          <w:szCs w:val="21"/>
          <w:lang w:val="sq-AL"/>
        </w:rPr>
        <w:t>UDHËZIME</w:t>
      </w: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PLOTËSIMI I CURRICULUM VITAE</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pStyle w:val="Heading3"/>
        <w:widowControl w:val="0"/>
        <w:jc w:val="both"/>
        <w:rPr>
          <w:rFonts w:ascii="CG Times" w:hAnsi="CG Times" w:cs="Times New Roman"/>
          <w:sz w:val="21"/>
          <w:szCs w:val="21"/>
          <w:lang w:val="sq-AL"/>
        </w:rPr>
      </w:pPr>
      <w:r w:rsidRPr="002173C3">
        <w:rPr>
          <w:rFonts w:ascii="CG Times" w:hAnsi="CG Times" w:cs="Times New Roman"/>
          <w:b w:val="0"/>
          <w:sz w:val="21"/>
          <w:szCs w:val="21"/>
          <w:lang w:val="sq-AL"/>
        </w:rPr>
        <w:t>ARSIMI</w:t>
      </w:r>
      <w:r w:rsidRPr="002173C3">
        <w:rPr>
          <w:rFonts w:ascii="CG Times" w:hAnsi="CG Times" w:cs="Times New Roman"/>
          <w:sz w:val="21"/>
          <w:szCs w:val="21"/>
          <w:lang w:val="sq-AL"/>
        </w:rPr>
        <w:tab/>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Diploma (diplomat) e institucioneve të shkollës së lartë</w:t>
      </w:r>
    </w:p>
    <w:p w:rsidR="00AC1541" w:rsidRPr="002173C3" w:rsidRDefault="00AC1541" w:rsidP="00AC1541">
      <w:pPr>
        <w:widowControl w:val="0"/>
        <w:jc w:val="both"/>
        <w:rPr>
          <w:rFonts w:ascii="CG Times" w:hAnsi="CG Times"/>
          <w:b/>
          <w:sz w:val="21"/>
          <w:szCs w:val="21"/>
          <w:lang w:val="sq-AL"/>
        </w:rPr>
      </w:pPr>
      <w:r w:rsidRPr="002173C3">
        <w:rPr>
          <w:rFonts w:ascii="CG Times" w:hAnsi="CG Times"/>
          <w:sz w:val="21"/>
          <w:szCs w:val="21"/>
          <w:lang w:val="sq-AL"/>
        </w:rPr>
        <w:t>PUNËSIMI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Renditen, njëra pas tjetrës, të gjitha punësimet, duke filluar nga e tanishmja e deri te punësimi i parë.</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 çdo punësim shkruhen:</w:t>
      </w:r>
    </w:p>
    <w:p w:rsidR="00AC1541" w:rsidRPr="002173C3" w:rsidRDefault="00AC1541" w:rsidP="00AC1541">
      <w:pPr>
        <w:widowControl w:val="0"/>
        <w:numPr>
          <w:ilvl w:val="0"/>
          <w:numId w:val="12"/>
        </w:numPr>
        <w:jc w:val="both"/>
        <w:rPr>
          <w:rFonts w:ascii="CG Times" w:hAnsi="CG Times"/>
          <w:sz w:val="21"/>
          <w:szCs w:val="21"/>
          <w:lang w:val="sq-AL"/>
        </w:rPr>
      </w:pPr>
      <w:r w:rsidRPr="002173C3">
        <w:rPr>
          <w:rFonts w:ascii="CG Times" w:hAnsi="CG Times"/>
          <w:sz w:val="21"/>
          <w:szCs w:val="21"/>
          <w:lang w:val="sq-AL"/>
        </w:rPr>
        <w:t>Viti i fillimit dhe i mbarimit të tij,</w:t>
      </w:r>
    </w:p>
    <w:p w:rsidR="00AC1541" w:rsidRPr="002173C3" w:rsidRDefault="00AC1541" w:rsidP="00AC1541">
      <w:pPr>
        <w:widowControl w:val="0"/>
        <w:numPr>
          <w:ilvl w:val="0"/>
          <w:numId w:val="12"/>
        </w:numPr>
        <w:jc w:val="both"/>
        <w:rPr>
          <w:rFonts w:ascii="CG Times" w:hAnsi="CG Times"/>
          <w:sz w:val="21"/>
          <w:szCs w:val="21"/>
          <w:lang w:val="sq-AL"/>
        </w:rPr>
      </w:pPr>
      <w:r w:rsidRPr="002173C3">
        <w:rPr>
          <w:rFonts w:ascii="CG Times" w:hAnsi="CG Times"/>
          <w:sz w:val="21"/>
          <w:szCs w:val="21"/>
          <w:lang w:val="sq-AL"/>
        </w:rPr>
        <w:t>Titulli i vendit të punës (specialist, përgjegjës i sektorit të ..., drejtor i drejtorisë së ....)</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P.sh.</w:t>
      </w:r>
    </w:p>
    <w:p w:rsidR="00AC1541" w:rsidRPr="002173C3" w:rsidRDefault="00AC1541" w:rsidP="00AC1541">
      <w:pPr>
        <w:widowControl w:val="0"/>
        <w:ind w:left="1440" w:hanging="1440"/>
        <w:jc w:val="both"/>
        <w:rPr>
          <w:rFonts w:ascii="CG Times" w:hAnsi="CG Times"/>
          <w:sz w:val="21"/>
          <w:szCs w:val="21"/>
          <w:lang w:val="sq-AL"/>
        </w:rPr>
      </w:pPr>
      <w:r w:rsidRPr="002173C3">
        <w:rPr>
          <w:rFonts w:ascii="CG Times" w:hAnsi="CG Times"/>
          <w:sz w:val="21"/>
          <w:szCs w:val="21"/>
          <w:lang w:val="sq-AL"/>
        </w:rPr>
        <w:t>2007-2011 Pedagog në universitetin ...., dega .....</w:t>
      </w:r>
    </w:p>
    <w:p w:rsidR="00AC1541" w:rsidRPr="002173C3" w:rsidRDefault="00AC1541" w:rsidP="00AC1541">
      <w:pPr>
        <w:widowControl w:val="0"/>
        <w:ind w:left="1440" w:hanging="1440"/>
        <w:jc w:val="both"/>
        <w:rPr>
          <w:rFonts w:ascii="CG Times" w:hAnsi="CG Times"/>
          <w:sz w:val="21"/>
          <w:szCs w:val="21"/>
          <w:lang w:val="sq-AL"/>
        </w:rPr>
      </w:pPr>
      <w:r w:rsidRPr="002173C3">
        <w:rPr>
          <w:rFonts w:ascii="CG Times" w:hAnsi="CG Times"/>
          <w:sz w:val="21"/>
          <w:szCs w:val="21"/>
          <w:lang w:val="sq-AL"/>
        </w:rPr>
        <w:t>2004-2006 Mësues i historisë, gjimnaz</w:t>
      </w:r>
    </w:p>
    <w:p w:rsidR="00AC1541" w:rsidRPr="002173C3" w:rsidRDefault="00AC1541" w:rsidP="00AC1541">
      <w:pPr>
        <w:widowControl w:val="0"/>
        <w:ind w:left="1440" w:hanging="1440"/>
        <w:jc w:val="both"/>
        <w:rPr>
          <w:rFonts w:ascii="CG Times" w:hAnsi="CG Times"/>
          <w:sz w:val="21"/>
          <w:szCs w:val="21"/>
          <w:lang w:val="sq-AL"/>
        </w:rPr>
      </w:pPr>
      <w:r w:rsidRPr="002173C3">
        <w:rPr>
          <w:rFonts w:ascii="CG Times" w:hAnsi="CG Times"/>
          <w:sz w:val="21"/>
          <w:szCs w:val="21"/>
          <w:lang w:val="sq-AL"/>
        </w:rPr>
        <w:t>2000-2004 Mësues i historisë, arsimi bazë</w:t>
      </w:r>
    </w:p>
    <w:p w:rsidR="00AC1541" w:rsidRPr="002173C3" w:rsidRDefault="00AC1541" w:rsidP="00AC1541">
      <w:pPr>
        <w:pStyle w:val="Heading3"/>
        <w:widowControl w:val="0"/>
        <w:jc w:val="both"/>
        <w:rPr>
          <w:rFonts w:ascii="CG Times" w:hAnsi="CG Times" w:cs="Times New Roman"/>
          <w:sz w:val="21"/>
          <w:szCs w:val="21"/>
          <w:lang w:val="sq-AL"/>
        </w:rPr>
      </w:pPr>
      <w:r w:rsidRPr="002173C3">
        <w:rPr>
          <w:rFonts w:ascii="CG Times" w:hAnsi="CG Times" w:cs="Times New Roman"/>
          <w:b w:val="0"/>
          <w:sz w:val="21"/>
          <w:szCs w:val="21"/>
          <w:lang w:val="sq-AL"/>
        </w:rPr>
        <w:t>CERTIFIKATA</w:t>
      </w:r>
      <w:r w:rsidRPr="002173C3">
        <w:rPr>
          <w:rFonts w:ascii="CG Times" w:hAnsi="CG Times" w:cs="Times New Roman"/>
          <w:sz w:val="21"/>
          <w:szCs w:val="21"/>
          <w:lang w:val="sq-AL"/>
        </w:rPr>
        <w:t xml:space="preserve"> </w:t>
      </w:r>
    </w:p>
    <w:p w:rsidR="00AC1541" w:rsidRPr="002173C3" w:rsidRDefault="00AC1541" w:rsidP="00AC1541">
      <w:pPr>
        <w:pStyle w:val="ListParagraph"/>
        <w:widowControl w:val="0"/>
        <w:numPr>
          <w:ilvl w:val="0"/>
          <w:numId w:val="14"/>
        </w:numPr>
        <w:spacing w:after="0" w:line="240" w:lineRule="auto"/>
        <w:jc w:val="both"/>
        <w:rPr>
          <w:rFonts w:ascii="CG Times" w:hAnsi="CG Times"/>
          <w:bCs/>
          <w:sz w:val="21"/>
          <w:szCs w:val="21"/>
          <w:lang w:val="sq-AL"/>
        </w:rPr>
      </w:pPr>
      <w:r w:rsidRPr="002173C3">
        <w:rPr>
          <w:rFonts w:ascii="CG Times" w:hAnsi="CG Times"/>
          <w:bCs/>
          <w:sz w:val="21"/>
          <w:szCs w:val="21"/>
          <w:lang w:val="sq-AL"/>
        </w:rPr>
        <w:t xml:space="preserve">Shënohen vetëm certifikatat që kanë lidhje me modulin (modulet). </w:t>
      </w:r>
    </w:p>
    <w:p w:rsidR="00AC1541" w:rsidRPr="00A240CD" w:rsidRDefault="00AC1541" w:rsidP="00AC1541">
      <w:pPr>
        <w:pStyle w:val="ListParagraph"/>
        <w:widowControl w:val="0"/>
        <w:jc w:val="both"/>
        <w:rPr>
          <w:rFonts w:ascii="CG Times" w:hAnsi="CG Times"/>
          <w:bCs/>
          <w:sz w:val="21"/>
          <w:szCs w:val="21"/>
          <w:lang w:val="sq-AL"/>
        </w:rPr>
      </w:pPr>
      <w:r w:rsidRPr="00A240CD">
        <w:rPr>
          <w:rFonts w:ascii="CG Times" w:hAnsi="CG Times"/>
          <w:bCs/>
          <w:sz w:val="21"/>
          <w:szCs w:val="21"/>
          <w:lang w:val="sq-AL"/>
        </w:rPr>
        <w:t xml:space="preserve">Për trajnerin, bashkëngjiten kopjet e certifikatave. </w:t>
      </w:r>
    </w:p>
    <w:p w:rsidR="00AC1541" w:rsidRPr="002173C3" w:rsidRDefault="00AC1541" w:rsidP="00AC1541">
      <w:pPr>
        <w:pStyle w:val="ListParagraph"/>
        <w:widowControl w:val="0"/>
        <w:jc w:val="both"/>
        <w:rPr>
          <w:rFonts w:ascii="CG Times" w:hAnsi="CG Times"/>
          <w:bCs/>
          <w:sz w:val="21"/>
          <w:szCs w:val="21"/>
          <w:lang w:val="sq-AL"/>
        </w:rPr>
      </w:pPr>
      <w:r w:rsidRPr="002173C3">
        <w:rPr>
          <w:rFonts w:ascii="CG Times" w:hAnsi="CG Times"/>
          <w:bCs/>
          <w:sz w:val="21"/>
          <w:szCs w:val="21"/>
          <w:lang w:val="sq-AL"/>
        </w:rPr>
        <w:t>Renditen certifikatat, e marra brenda ose jashtë vendit, bashkë me vendin dhe vitin e marrjes së certifikatës.</w:t>
      </w:r>
    </w:p>
    <w:p w:rsidR="00AC1541" w:rsidRPr="002173C3" w:rsidRDefault="00AC1541" w:rsidP="00AC1541">
      <w:pPr>
        <w:widowControl w:val="0"/>
        <w:ind w:firstLine="720"/>
        <w:jc w:val="both"/>
        <w:rPr>
          <w:rFonts w:ascii="CG Times" w:hAnsi="CG Times"/>
          <w:bCs/>
          <w:sz w:val="21"/>
          <w:szCs w:val="21"/>
          <w:lang w:val="sq-AL"/>
        </w:rPr>
      </w:pPr>
      <w:r w:rsidRPr="002173C3">
        <w:rPr>
          <w:rFonts w:ascii="CG Times" w:hAnsi="CG Times"/>
          <w:bCs/>
          <w:sz w:val="21"/>
          <w:szCs w:val="21"/>
          <w:lang w:val="sq-AL"/>
        </w:rPr>
        <w:t>Fillohet me certifikatën më të fundit dhe përfundohet me atë më të hershmen.</w:t>
      </w:r>
    </w:p>
    <w:p w:rsidR="00AC1541" w:rsidRPr="002173C3" w:rsidRDefault="00AC1541" w:rsidP="00AC1541">
      <w:pPr>
        <w:pStyle w:val="ListParagraph"/>
        <w:widowControl w:val="0"/>
        <w:numPr>
          <w:ilvl w:val="0"/>
          <w:numId w:val="14"/>
        </w:numPr>
        <w:spacing w:after="0" w:line="240" w:lineRule="auto"/>
        <w:jc w:val="both"/>
        <w:rPr>
          <w:rFonts w:ascii="CG Times" w:hAnsi="CG Times"/>
          <w:sz w:val="21"/>
          <w:szCs w:val="21"/>
          <w:lang w:val="sq-AL"/>
        </w:rPr>
      </w:pPr>
      <w:r w:rsidRPr="00A240CD">
        <w:rPr>
          <w:rFonts w:ascii="CG Times" w:hAnsi="CG Times"/>
          <w:sz w:val="21"/>
          <w:szCs w:val="21"/>
          <w:lang w:val="sq-AL"/>
        </w:rPr>
        <w:t>Kualifikimi</w:t>
      </w:r>
      <w:r w:rsidRPr="002173C3">
        <w:rPr>
          <w:rFonts w:ascii="CG Times" w:hAnsi="CG Times"/>
          <w:sz w:val="21"/>
          <w:szCs w:val="21"/>
          <w:lang w:val="sq-AL"/>
        </w:rPr>
        <w:t xml:space="preserve"> (nëse trajneri ose vlerësuesi kanë marrë pjesë në provimet e kualifikimit)</w:t>
      </w:r>
    </w:p>
    <w:p w:rsidR="00AC1541" w:rsidRPr="00A240CD" w:rsidRDefault="00AC1541" w:rsidP="00AC1541">
      <w:pPr>
        <w:pStyle w:val="ListParagraph"/>
        <w:widowControl w:val="0"/>
        <w:jc w:val="both"/>
        <w:rPr>
          <w:rFonts w:ascii="CG Times" w:hAnsi="CG Times"/>
          <w:bCs/>
          <w:sz w:val="21"/>
          <w:szCs w:val="21"/>
          <w:lang w:val="sq-AL"/>
        </w:rPr>
      </w:pPr>
      <w:r w:rsidRPr="00A240CD">
        <w:rPr>
          <w:rFonts w:ascii="CG Times" w:hAnsi="CG Times"/>
          <w:bCs/>
          <w:sz w:val="21"/>
          <w:szCs w:val="21"/>
          <w:lang w:val="sq-AL"/>
        </w:rPr>
        <w:t xml:space="preserve">Për trajnerin, bashkëngjiten kopjet e dëshmive të kualifikimit. </w:t>
      </w:r>
    </w:p>
    <w:p w:rsidR="00AC1541" w:rsidRPr="00A240CD" w:rsidRDefault="00AC1541" w:rsidP="00AC1541">
      <w:pPr>
        <w:pStyle w:val="ListParagraph"/>
        <w:widowControl w:val="0"/>
        <w:numPr>
          <w:ilvl w:val="0"/>
          <w:numId w:val="14"/>
        </w:numPr>
        <w:spacing w:after="0" w:line="240" w:lineRule="auto"/>
        <w:jc w:val="both"/>
        <w:rPr>
          <w:rFonts w:ascii="CG Times" w:hAnsi="CG Times"/>
          <w:bCs/>
          <w:sz w:val="21"/>
          <w:szCs w:val="21"/>
          <w:lang w:val="sq-AL"/>
        </w:rPr>
      </w:pPr>
      <w:r w:rsidRPr="00A240CD">
        <w:rPr>
          <w:rFonts w:ascii="CG Times" w:hAnsi="CG Times"/>
          <w:bCs/>
          <w:sz w:val="21"/>
          <w:szCs w:val="21"/>
          <w:lang w:val="sq-AL"/>
        </w:rPr>
        <w:t>Vlerësimi i institucionit nga inspektorati (nëse institucioni është vlerësuar)</w:t>
      </w:r>
    </w:p>
    <w:p w:rsidR="00AC1541" w:rsidRPr="00A240CD" w:rsidRDefault="00AC1541" w:rsidP="00AC1541">
      <w:pPr>
        <w:pStyle w:val="ListParagraph"/>
        <w:widowControl w:val="0"/>
        <w:jc w:val="both"/>
        <w:rPr>
          <w:rFonts w:ascii="CG Times" w:hAnsi="CG Times"/>
          <w:bCs/>
          <w:sz w:val="21"/>
          <w:szCs w:val="21"/>
          <w:lang w:val="sq-AL"/>
        </w:rPr>
      </w:pPr>
      <w:r w:rsidRPr="00A240CD">
        <w:rPr>
          <w:rFonts w:ascii="CG Times" w:hAnsi="CG Times"/>
          <w:bCs/>
          <w:sz w:val="21"/>
          <w:szCs w:val="21"/>
          <w:lang w:val="sq-AL"/>
        </w:rPr>
        <w:t xml:space="preserve">Për trajnerin, bashkëngjiten kopjet e vlerësimit zyrtar të institucionit. </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 xml:space="preserve">PRODUKTE PROFESIONALE </w:t>
      </w:r>
    </w:p>
    <w:p w:rsidR="00AC1541" w:rsidRPr="002173C3" w:rsidRDefault="00AC1541" w:rsidP="00AC1541">
      <w:pPr>
        <w:widowControl w:val="0"/>
        <w:jc w:val="both"/>
        <w:rPr>
          <w:rFonts w:ascii="CG Times" w:hAnsi="CG Times"/>
          <w:bCs/>
          <w:sz w:val="21"/>
          <w:szCs w:val="21"/>
          <w:lang w:val="sq-AL"/>
        </w:rPr>
      </w:pPr>
      <w:r w:rsidRPr="002173C3">
        <w:rPr>
          <w:rFonts w:ascii="CG Times" w:hAnsi="CG Times"/>
          <w:bCs/>
          <w:sz w:val="21"/>
          <w:szCs w:val="21"/>
          <w:lang w:val="sq-AL"/>
        </w:rPr>
        <w:t xml:space="preserve">Shënohen vetëm produktet profesionale që kanë lidhje me modulin (modulet). </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 xml:space="preserve">Produkte profesionale janë: </w:t>
      </w:r>
    </w:p>
    <w:p w:rsidR="00AC1541" w:rsidRPr="002173C3" w:rsidRDefault="00AC1541" w:rsidP="00AC1541">
      <w:pPr>
        <w:pStyle w:val="ListParagraph"/>
        <w:widowControl w:val="0"/>
        <w:numPr>
          <w:ilvl w:val="0"/>
          <w:numId w:val="12"/>
        </w:numPr>
        <w:spacing w:after="0" w:line="240" w:lineRule="auto"/>
        <w:jc w:val="both"/>
        <w:rPr>
          <w:rFonts w:ascii="CG Times" w:hAnsi="CG Times"/>
          <w:sz w:val="21"/>
          <w:szCs w:val="21"/>
          <w:lang w:val="sq-AL"/>
        </w:rPr>
      </w:pPr>
      <w:r w:rsidRPr="002173C3">
        <w:rPr>
          <w:rFonts w:ascii="CG Times" w:hAnsi="CG Times"/>
          <w:sz w:val="21"/>
          <w:szCs w:val="21"/>
          <w:lang w:val="sq-AL"/>
        </w:rPr>
        <w:t>Libra ose shkrime të botuara;</w:t>
      </w:r>
    </w:p>
    <w:p w:rsidR="00AC1541" w:rsidRPr="002173C3" w:rsidRDefault="00AC1541" w:rsidP="00AC1541">
      <w:pPr>
        <w:pStyle w:val="ListParagraph"/>
        <w:widowControl w:val="0"/>
        <w:numPr>
          <w:ilvl w:val="0"/>
          <w:numId w:val="12"/>
        </w:numPr>
        <w:spacing w:after="0" w:line="240" w:lineRule="auto"/>
        <w:jc w:val="both"/>
        <w:rPr>
          <w:rFonts w:ascii="CG Times" w:hAnsi="CG Times"/>
          <w:sz w:val="21"/>
          <w:szCs w:val="21"/>
          <w:lang w:val="sq-AL"/>
        </w:rPr>
      </w:pPr>
      <w:r w:rsidRPr="002173C3">
        <w:rPr>
          <w:rFonts w:ascii="CG Times" w:hAnsi="CG Times"/>
          <w:sz w:val="21"/>
          <w:szCs w:val="21"/>
          <w:lang w:val="sq-AL"/>
        </w:rPr>
        <w:t>Kumtesa të mbajtura në organizime ndërkombëtare ose kombëtare.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 çdo produkt profesional shkruhet:</w:t>
      </w:r>
    </w:p>
    <w:p w:rsidR="00AC1541" w:rsidRPr="002173C3" w:rsidRDefault="00AC1541" w:rsidP="00AC1541">
      <w:pPr>
        <w:widowControl w:val="0"/>
        <w:numPr>
          <w:ilvl w:val="0"/>
          <w:numId w:val="13"/>
        </w:numPr>
        <w:jc w:val="both"/>
        <w:rPr>
          <w:rFonts w:ascii="CG Times" w:hAnsi="CG Times"/>
          <w:sz w:val="21"/>
          <w:szCs w:val="21"/>
          <w:lang w:val="sq-AL"/>
        </w:rPr>
      </w:pPr>
      <w:r w:rsidRPr="002173C3">
        <w:rPr>
          <w:rFonts w:ascii="CG Times" w:hAnsi="CG Times"/>
          <w:sz w:val="21"/>
          <w:szCs w:val="21"/>
          <w:lang w:val="sq-AL"/>
        </w:rPr>
        <w:t>Emri mbiemri i bashkautorëve,</w:t>
      </w:r>
    </w:p>
    <w:p w:rsidR="00AC1541" w:rsidRPr="002173C3" w:rsidRDefault="00AC1541" w:rsidP="00AC1541">
      <w:pPr>
        <w:widowControl w:val="0"/>
        <w:numPr>
          <w:ilvl w:val="0"/>
          <w:numId w:val="13"/>
        </w:numPr>
        <w:jc w:val="both"/>
        <w:rPr>
          <w:rFonts w:ascii="CG Times" w:hAnsi="CG Times"/>
          <w:sz w:val="21"/>
          <w:szCs w:val="21"/>
          <w:lang w:val="sq-AL"/>
        </w:rPr>
      </w:pPr>
      <w:r w:rsidRPr="002173C3">
        <w:rPr>
          <w:rFonts w:ascii="CG Times" w:hAnsi="CG Times"/>
          <w:sz w:val="21"/>
          <w:szCs w:val="21"/>
          <w:lang w:val="sq-AL"/>
        </w:rPr>
        <w:t>Titulli,</w:t>
      </w:r>
    </w:p>
    <w:p w:rsidR="00AC1541" w:rsidRPr="002173C3" w:rsidRDefault="00AC1541" w:rsidP="00AC1541">
      <w:pPr>
        <w:widowControl w:val="0"/>
        <w:numPr>
          <w:ilvl w:val="0"/>
          <w:numId w:val="13"/>
        </w:numPr>
        <w:jc w:val="both"/>
        <w:rPr>
          <w:rFonts w:ascii="CG Times" w:hAnsi="CG Times"/>
          <w:sz w:val="21"/>
          <w:szCs w:val="21"/>
          <w:lang w:val="sq-AL"/>
        </w:rPr>
      </w:pPr>
      <w:r w:rsidRPr="002173C3">
        <w:rPr>
          <w:rFonts w:ascii="CG Times" w:hAnsi="CG Times"/>
          <w:sz w:val="21"/>
          <w:szCs w:val="21"/>
          <w:lang w:val="sq-AL"/>
        </w:rPr>
        <w:t>Institucioni botues ose organizues,</w:t>
      </w:r>
    </w:p>
    <w:p w:rsidR="00AC1541" w:rsidRPr="002173C3" w:rsidRDefault="00AC1541" w:rsidP="00AC1541">
      <w:pPr>
        <w:widowControl w:val="0"/>
        <w:numPr>
          <w:ilvl w:val="0"/>
          <w:numId w:val="13"/>
        </w:numPr>
        <w:jc w:val="both"/>
        <w:rPr>
          <w:rFonts w:ascii="CG Times" w:hAnsi="CG Times"/>
          <w:sz w:val="21"/>
          <w:szCs w:val="21"/>
          <w:lang w:val="sq-AL"/>
        </w:rPr>
      </w:pPr>
      <w:r w:rsidRPr="002173C3">
        <w:rPr>
          <w:rFonts w:ascii="CG Times" w:hAnsi="CG Times"/>
          <w:sz w:val="21"/>
          <w:szCs w:val="21"/>
          <w:lang w:val="sq-AL"/>
        </w:rPr>
        <w:t>Viti.</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Default="00AC1541" w:rsidP="00AC1541">
      <w:pPr>
        <w:widowControl w:val="0"/>
        <w:jc w:val="center"/>
        <w:rPr>
          <w:rFonts w:ascii="CG Times" w:hAnsi="CG Times"/>
          <w:b/>
          <w:sz w:val="21"/>
          <w:szCs w:val="21"/>
          <w:lang w:val="sq-AL"/>
        </w:rPr>
      </w:pPr>
    </w:p>
    <w:p w:rsidR="00AC1541" w:rsidRDefault="00AC1541" w:rsidP="00AC1541">
      <w:pPr>
        <w:widowControl w:val="0"/>
        <w:jc w:val="center"/>
        <w:rPr>
          <w:rFonts w:ascii="CG Times" w:hAnsi="CG Times"/>
          <w:b/>
          <w:sz w:val="21"/>
          <w:szCs w:val="21"/>
          <w:lang w:val="sq-AL"/>
        </w:rPr>
      </w:pPr>
    </w:p>
    <w:p w:rsidR="00AC1541"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b/>
          <w:sz w:val="21"/>
          <w:szCs w:val="21"/>
          <w:lang w:val="sq-AL"/>
        </w:rPr>
      </w:pP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SHTOJCA 4</w:t>
      </w: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PLOTËSIA E DOKUMENTACIONIT TË APLIKIMIT</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Emri i agjencisë ___________________</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Tema e modulit ___________________</w:t>
      </w:r>
    </w:p>
    <w:p w:rsidR="00AC1541" w:rsidRPr="002173C3" w:rsidRDefault="00AC1541" w:rsidP="00AC1541">
      <w:pPr>
        <w:widowControl w:val="0"/>
        <w:jc w:val="both"/>
        <w:rPr>
          <w:rFonts w:ascii="CG Times" w:hAnsi="CG Times"/>
          <w:sz w:val="21"/>
          <w:szCs w:val="21"/>
          <w:lang w:val="sq-AL"/>
        </w:rPr>
      </w:pPr>
    </w:p>
    <w:tbl>
      <w:tblPr>
        <w:tblW w:w="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8"/>
      </w:tblGrid>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1.</w:t>
            </w:r>
            <w:r>
              <w:rPr>
                <w:rFonts w:ascii="CG Times" w:hAnsi="CG Times"/>
                <w:sz w:val="21"/>
                <w:szCs w:val="21"/>
                <w:lang w:val="sq-AL"/>
              </w:rPr>
              <w:t xml:space="preserve"> </w:t>
            </w:r>
            <w:r w:rsidRPr="002173C3">
              <w:rPr>
                <w:rFonts w:ascii="CG Times" w:hAnsi="CG Times"/>
                <w:sz w:val="21"/>
                <w:szCs w:val="21"/>
                <w:lang w:val="sq-AL"/>
              </w:rPr>
              <w:t>Emri i agjencisë trajnuese</w:t>
            </w:r>
          </w:p>
        </w:tc>
      </w:tr>
      <w:tr w:rsidR="00AC1541" w:rsidRPr="002173C3" w:rsidTr="00D65D58">
        <w:trPr>
          <w:trHeight w:val="305"/>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2.</w:t>
            </w:r>
            <w:r>
              <w:rPr>
                <w:rFonts w:ascii="CG Times" w:hAnsi="CG Times"/>
                <w:sz w:val="21"/>
                <w:szCs w:val="21"/>
                <w:lang w:val="sq-AL"/>
              </w:rPr>
              <w:t xml:space="preserve"> </w:t>
            </w:r>
            <w:r w:rsidRPr="002173C3">
              <w:rPr>
                <w:rFonts w:ascii="CG Times" w:hAnsi="CG Times"/>
                <w:sz w:val="21"/>
                <w:szCs w:val="21"/>
                <w:lang w:val="sq-AL"/>
              </w:rPr>
              <w:t>Kopje e dokumenteve të legjitimitetit</w:t>
            </w:r>
          </w:p>
        </w:tc>
      </w:tr>
      <w:tr w:rsidR="00AC1541" w:rsidRPr="002173C3" w:rsidTr="00D65D58">
        <w:trPr>
          <w:trHeight w:val="485"/>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3.</w:t>
            </w:r>
            <w:r>
              <w:rPr>
                <w:rFonts w:ascii="CG Times" w:hAnsi="CG Times"/>
                <w:sz w:val="21"/>
                <w:szCs w:val="21"/>
                <w:lang w:val="sq-AL"/>
              </w:rPr>
              <w:t xml:space="preserve"> </w:t>
            </w:r>
            <w:r w:rsidRPr="002173C3">
              <w:rPr>
                <w:rFonts w:ascii="CG Times" w:hAnsi="CG Times"/>
                <w:sz w:val="21"/>
                <w:szCs w:val="21"/>
                <w:lang w:val="sq-AL"/>
              </w:rPr>
              <w:t>Të dhënat e kontaktit</w:t>
            </w:r>
          </w:p>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 xml:space="preserve"> Adresa e </w:t>
            </w:r>
            <w:r w:rsidRPr="00261341">
              <w:rPr>
                <w:rFonts w:ascii="CG Times" w:hAnsi="CG Times"/>
                <w:i/>
                <w:sz w:val="21"/>
                <w:szCs w:val="21"/>
                <w:lang w:val="sq-AL"/>
              </w:rPr>
              <w:t>e-mail</w:t>
            </w:r>
            <w:r w:rsidRPr="002173C3">
              <w:rPr>
                <w:rFonts w:ascii="CG Times" w:hAnsi="CG Times"/>
                <w:sz w:val="21"/>
                <w:szCs w:val="21"/>
                <w:lang w:val="sq-AL"/>
              </w:rPr>
              <w:t>-it</w:t>
            </w:r>
          </w:p>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 xml:space="preserve"> Numri i celularit</w:t>
            </w:r>
          </w:p>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 xml:space="preserve"> Linku i agjencisë (nëse ka)</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4.</w:t>
            </w:r>
            <w:r>
              <w:rPr>
                <w:rFonts w:ascii="CG Times" w:hAnsi="CG Times"/>
                <w:sz w:val="21"/>
                <w:szCs w:val="21"/>
                <w:lang w:val="sq-AL"/>
              </w:rPr>
              <w:t xml:space="preserve"> </w:t>
            </w:r>
            <w:r w:rsidRPr="002173C3">
              <w:rPr>
                <w:rFonts w:ascii="CG Times" w:hAnsi="CG Times"/>
                <w:sz w:val="21"/>
                <w:szCs w:val="21"/>
                <w:lang w:val="sq-AL"/>
              </w:rPr>
              <w:t>Numri i orëve të trajnimit</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5.</w:t>
            </w:r>
            <w:r>
              <w:rPr>
                <w:rFonts w:ascii="CG Times" w:hAnsi="CG Times"/>
                <w:sz w:val="21"/>
                <w:szCs w:val="21"/>
                <w:lang w:val="sq-AL"/>
              </w:rPr>
              <w:t xml:space="preserve"> </w:t>
            </w:r>
            <w:r w:rsidRPr="002173C3">
              <w:rPr>
                <w:rFonts w:ascii="CG Times" w:hAnsi="CG Times"/>
                <w:sz w:val="21"/>
                <w:szCs w:val="21"/>
                <w:lang w:val="sq-AL"/>
              </w:rPr>
              <w:t>Tema e modulit</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6.</w:t>
            </w:r>
            <w:r>
              <w:rPr>
                <w:rFonts w:ascii="CG Times" w:hAnsi="CG Times"/>
                <w:sz w:val="21"/>
                <w:szCs w:val="21"/>
                <w:lang w:val="sq-AL"/>
              </w:rPr>
              <w:t xml:space="preserve"> </w:t>
            </w:r>
            <w:r w:rsidRPr="002173C3">
              <w:rPr>
                <w:rFonts w:ascii="CG Times" w:hAnsi="CG Times"/>
                <w:sz w:val="21"/>
                <w:szCs w:val="21"/>
                <w:lang w:val="sq-AL"/>
              </w:rPr>
              <w:t>Numri i seancave</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7.</w:t>
            </w:r>
            <w:r>
              <w:rPr>
                <w:rFonts w:ascii="CG Times" w:hAnsi="CG Times"/>
                <w:sz w:val="21"/>
                <w:szCs w:val="21"/>
                <w:lang w:val="sq-AL"/>
              </w:rPr>
              <w:t xml:space="preserve"> </w:t>
            </w:r>
            <w:r w:rsidRPr="002173C3">
              <w:rPr>
                <w:rFonts w:ascii="CG Times" w:hAnsi="CG Times"/>
                <w:sz w:val="21"/>
                <w:szCs w:val="21"/>
                <w:lang w:val="sq-AL"/>
              </w:rPr>
              <w:t>Temat e seancave</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8.</w:t>
            </w:r>
            <w:r>
              <w:rPr>
                <w:rFonts w:ascii="CG Times" w:hAnsi="CG Times"/>
                <w:sz w:val="21"/>
                <w:szCs w:val="21"/>
                <w:lang w:val="sq-AL"/>
              </w:rPr>
              <w:t xml:space="preserve"> </w:t>
            </w:r>
            <w:r w:rsidRPr="002173C3">
              <w:rPr>
                <w:rFonts w:ascii="CG Times" w:hAnsi="CG Times"/>
                <w:sz w:val="21"/>
                <w:szCs w:val="21"/>
                <w:lang w:val="sq-AL"/>
              </w:rPr>
              <w:t>Përfituesit nga trajnimi</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9.</w:t>
            </w:r>
            <w:r>
              <w:rPr>
                <w:rFonts w:ascii="CG Times" w:hAnsi="CG Times"/>
                <w:sz w:val="21"/>
                <w:szCs w:val="21"/>
                <w:lang w:val="sq-AL"/>
              </w:rPr>
              <w:t xml:space="preserve"> </w:t>
            </w:r>
            <w:r w:rsidRPr="002173C3">
              <w:rPr>
                <w:rFonts w:ascii="CG Times" w:hAnsi="CG Times"/>
                <w:sz w:val="21"/>
                <w:szCs w:val="21"/>
                <w:lang w:val="sq-AL"/>
              </w:rPr>
              <w:t>Rezultatet e pritshme</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10.</w:t>
            </w:r>
            <w:r>
              <w:rPr>
                <w:rFonts w:ascii="CG Times" w:hAnsi="CG Times"/>
                <w:sz w:val="21"/>
                <w:szCs w:val="21"/>
                <w:lang w:val="sq-AL"/>
              </w:rPr>
              <w:t xml:space="preserve"> </w:t>
            </w:r>
            <w:r w:rsidRPr="002173C3">
              <w:rPr>
                <w:rFonts w:ascii="CG Times" w:hAnsi="CG Times"/>
                <w:sz w:val="21"/>
                <w:szCs w:val="21"/>
                <w:lang w:val="sq-AL"/>
              </w:rPr>
              <w:t>Përshkrimi i përmbajtjes</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11.</w:t>
            </w:r>
            <w:r>
              <w:rPr>
                <w:rFonts w:ascii="CG Times" w:hAnsi="CG Times"/>
                <w:sz w:val="21"/>
                <w:szCs w:val="21"/>
                <w:lang w:val="sq-AL"/>
              </w:rPr>
              <w:t xml:space="preserve"> </w:t>
            </w:r>
            <w:r w:rsidRPr="002173C3">
              <w:rPr>
                <w:rFonts w:ascii="CG Times" w:hAnsi="CG Times"/>
                <w:sz w:val="21"/>
                <w:szCs w:val="21"/>
                <w:lang w:val="sq-AL"/>
              </w:rPr>
              <w:t xml:space="preserve">Metodat gjatë trajnimit </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12.</w:t>
            </w:r>
            <w:r>
              <w:rPr>
                <w:rFonts w:ascii="CG Times" w:hAnsi="CG Times"/>
                <w:sz w:val="21"/>
                <w:szCs w:val="21"/>
                <w:lang w:val="sq-AL"/>
              </w:rPr>
              <w:t xml:space="preserve"> </w:t>
            </w:r>
            <w:r w:rsidRPr="002173C3">
              <w:rPr>
                <w:rFonts w:ascii="CG Times" w:hAnsi="CG Times"/>
                <w:sz w:val="21"/>
                <w:szCs w:val="21"/>
                <w:lang w:val="sq-AL"/>
              </w:rPr>
              <w:t>Mjetet mësimore</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13.</w:t>
            </w:r>
            <w:r>
              <w:rPr>
                <w:rFonts w:ascii="CG Times" w:hAnsi="CG Times"/>
                <w:sz w:val="21"/>
                <w:szCs w:val="21"/>
                <w:lang w:val="sq-AL"/>
              </w:rPr>
              <w:t xml:space="preserve"> </w:t>
            </w:r>
            <w:r w:rsidRPr="002173C3">
              <w:rPr>
                <w:rFonts w:ascii="CG Times" w:hAnsi="CG Times"/>
                <w:sz w:val="21"/>
                <w:szCs w:val="21"/>
                <w:lang w:val="sq-AL"/>
              </w:rPr>
              <w:t>Detyrat</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14.</w:t>
            </w:r>
            <w:r>
              <w:rPr>
                <w:rFonts w:ascii="CG Times" w:hAnsi="CG Times"/>
                <w:sz w:val="21"/>
                <w:szCs w:val="21"/>
                <w:lang w:val="sq-AL"/>
              </w:rPr>
              <w:t xml:space="preserve"> </w:t>
            </w:r>
            <w:r w:rsidRPr="002173C3">
              <w:rPr>
                <w:rFonts w:ascii="CG Times" w:hAnsi="CG Times"/>
                <w:sz w:val="21"/>
                <w:szCs w:val="21"/>
                <w:lang w:val="sq-AL"/>
              </w:rPr>
              <w:t>Literatura e rekomanduar</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15.</w:t>
            </w:r>
            <w:r>
              <w:rPr>
                <w:rFonts w:ascii="CG Times" w:hAnsi="CG Times"/>
                <w:sz w:val="21"/>
                <w:szCs w:val="21"/>
                <w:lang w:val="sq-AL"/>
              </w:rPr>
              <w:t xml:space="preserve"> </w:t>
            </w:r>
            <w:r w:rsidRPr="002173C3">
              <w:rPr>
                <w:rFonts w:ascii="CG Times" w:hAnsi="CG Times"/>
                <w:sz w:val="21"/>
                <w:szCs w:val="21"/>
                <w:lang w:val="sq-AL"/>
              </w:rPr>
              <w:t>Testet</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16.</w:t>
            </w:r>
            <w:r>
              <w:rPr>
                <w:rFonts w:ascii="CG Times" w:hAnsi="CG Times"/>
                <w:sz w:val="21"/>
                <w:szCs w:val="21"/>
                <w:lang w:val="sq-AL"/>
              </w:rPr>
              <w:t xml:space="preserve"> </w:t>
            </w:r>
            <w:r w:rsidRPr="002173C3">
              <w:rPr>
                <w:rFonts w:ascii="CG Times" w:hAnsi="CG Times"/>
                <w:sz w:val="21"/>
                <w:szCs w:val="21"/>
                <w:lang w:val="sq-AL"/>
              </w:rPr>
              <w:t xml:space="preserve">Bibliografia </w:t>
            </w:r>
          </w:p>
        </w:tc>
      </w:tr>
      <w:tr w:rsidR="00AC1541" w:rsidRPr="002173C3" w:rsidTr="00D65D58">
        <w:trPr>
          <w:jc w:val="center"/>
        </w:trPr>
        <w:tc>
          <w:tcPr>
            <w:tcW w:w="5238" w:type="dxa"/>
          </w:tcPr>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17.</w:t>
            </w:r>
            <w:r>
              <w:rPr>
                <w:rFonts w:ascii="CG Times" w:hAnsi="CG Times"/>
                <w:sz w:val="21"/>
                <w:szCs w:val="21"/>
                <w:lang w:val="sq-AL"/>
              </w:rPr>
              <w:t xml:space="preserve"> </w:t>
            </w:r>
            <w:r w:rsidRPr="002173C3">
              <w:rPr>
                <w:rFonts w:ascii="CG Times" w:hAnsi="CG Times"/>
                <w:sz w:val="21"/>
                <w:szCs w:val="21"/>
                <w:lang w:val="sq-AL"/>
              </w:rPr>
              <w:t>CV e trajnerëve</w:t>
            </w:r>
          </w:p>
          <w:p w:rsidR="00AC1541" w:rsidRPr="002173C3" w:rsidRDefault="00AC1541" w:rsidP="00D65D58">
            <w:pPr>
              <w:pStyle w:val="ListParagraph"/>
              <w:widowControl w:val="0"/>
              <w:spacing w:after="0" w:line="240" w:lineRule="auto"/>
              <w:ind w:left="0"/>
              <w:rPr>
                <w:rFonts w:ascii="CG Times" w:hAnsi="CG Times"/>
                <w:sz w:val="21"/>
                <w:szCs w:val="21"/>
                <w:lang w:val="sq-AL"/>
              </w:rPr>
            </w:pPr>
            <w:r w:rsidRPr="002173C3">
              <w:rPr>
                <w:rFonts w:ascii="CG Times" w:hAnsi="CG Times"/>
                <w:sz w:val="21"/>
                <w:szCs w:val="21"/>
                <w:lang w:val="sq-AL"/>
              </w:rPr>
              <w:t>18.</w:t>
            </w:r>
            <w:r>
              <w:rPr>
                <w:rFonts w:ascii="CG Times" w:hAnsi="CG Times"/>
                <w:sz w:val="21"/>
                <w:szCs w:val="21"/>
                <w:lang w:val="sq-AL"/>
              </w:rPr>
              <w:t xml:space="preserve"> </w:t>
            </w:r>
            <w:r w:rsidRPr="002173C3">
              <w:rPr>
                <w:rFonts w:ascii="CG Times" w:hAnsi="CG Times"/>
                <w:sz w:val="21"/>
                <w:szCs w:val="21"/>
                <w:lang w:val="sq-AL"/>
              </w:rPr>
              <w:t>Kopjet e certifikatave</w:t>
            </w:r>
          </w:p>
          <w:p w:rsidR="00AC1541" w:rsidRPr="002173C3" w:rsidRDefault="00AC1541" w:rsidP="00D65D58">
            <w:pPr>
              <w:widowControl w:val="0"/>
              <w:rPr>
                <w:rFonts w:ascii="CG Times" w:hAnsi="CG Times"/>
                <w:bCs/>
                <w:sz w:val="21"/>
                <w:szCs w:val="21"/>
                <w:lang w:val="sq-AL"/>
              </w:rPr>
            </w:pPr>
            <w:r w:rsidRPr="002173C3">
              <w:rPr>
                <w:rFonts w:ascii="CG Times" w:hAnsi="CG Times"/>
                <w:bCs/>
                <w:sz w:val="21"/>
                <w:szCs w:val="21"/>
                <w:lang w:val="sq-AL"/>
              </w:rPr>
              <w:t>Kopjet e dëshmive të kualifikimit (nëse ka)</w:t>
            </w:r>
          </w:p>
          <w:p w:rsidR="00AC1541" w:rsidRPr="002173C3" w:rsidRDefault="00AC1541" w:rsidP="00D65D58">
            <w:pPr>
              <w:widowControl w:val="0"/>
              <w:rPr>
                <w:rFonts w:ascii="CG Times" w:hAnsi="CG Times"/>
                <w:sz w:val="21"/>
                <w:szCs w:val="21"/>
                <w:lang w:val="sq-AL"/>
              </w:rPr>
            </w:pPr>
            <w:r w:rsidRPr="002173C3">
              <w:rPr>
                <w:rFonts w:ascii="CG Times" w:hAnsi="CG Times"/>
                <w:bCs/>
                <w:sz w:val="21"/>
                <w:szCs w:val="21"/>
                <w:lang w:val="sq-AL"/>
              </w:rPr>
              <w:t>Kopjet e vlerësimit zyrtar të institucionit (nëse ka)</w:t>
            </w:r>
          </w:p>
        </w:tc>
      </w:tr>
    </w:tbl>
    <w:p w:rsidR="00AC1541" w:rsidRPr="002173C3" w:rsidRDefault="00AC1541" w:rsidP="00AC1541">
      <w:pPr>
        <w:widowControl w:val="0"/>
        <w:rPr>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Emri mbiemri ____________________</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Firma _________________</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Data _________________</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UDHËZIMI PËR PLOTËSIMIN E TABELËS</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Sekretari vendos shenjën X” në shtyllën e dytë, aty ku konstaton mungesën e dokumentacionit përkatës.</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Default="00AC1541" w:rsidP="00AC1541">
      <w:pPr>
        <w:widowControl w:val="0"/>
        <w:rPr>
          <w:rFonts w:ascii="CG Times" w:hAnsi="CG Times"/>
          <w:sz w:val="21"/>
          <w:szCs w:val="21"/>
          <w:lang w:val="sq-AL"/>
        </w:rPr>
      </w:pPr>
    </w:p>
    <w:p w:rsidR="00AC1541" w:rsidRDefault="00AC1541" w:rsidP="00AC1541">
      <w:pPr>
        <w:widowControl w:val="0"/>
        <w:rPr>
          <w:rFonts w:ascii="CG Times" w:hAnsi="CG Times"/>
          <w:sz w:val="21"/>
          <w:szCs w:val="21"/>
          <w:lang w:val="sq-AL"/>
        </w:rPr>
      </w:pPr>
    </w:p>
    <w:p w:rsidR="00AC1541"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SHTOJCA 5</w:t>
      </w: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FORMATI I VLERËSIMIT</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Tema e modulit _______________________________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Përfituesit __________________________________</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TABELA E VLERËSIMIT TË MODULIT</w:t>
      </w:r>
    </w:p>
    <w:p w:rsidR="00AC1541" w:rsidRPr="002173C3" w:rsidRDefault="00AC1541" w:rsidP="00AC1541">
      <w:pPr>
        <w:widowControl w:val="0"/>
        <w:jc w:val="both"/>
        <w:rPr>
          <w:rFonts w:ascii="CG Times" w:hAnsi="CG Times"/>
          <w:sz w:val="21"/>
          <w:szCs w:val="21"/>
          <w:lang w:val="sq-AL"/>
        </w:rPr>
      </w:pPr>
    </w:p>
    <w:tbl>
      <w:tblPr>
        <w:tblW w:w="8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2786"/>
        <w:gridCol w:w="919"/>
        <w:gridCol w:w="863"/>
        <w:gridCol w:w="7"/>
        <w:gridCol w:w="890"/>
        <w:gridCol w:w="1112"/>
        <w:gridCol w:w="1180"/>
      </w:tblGrid>
      <w:tr w:rsidR="00AC1541" w:rsidRPr="002173C3" w:rsidTr="00D65D58">
        <w:trPr>
          <w:gridAfter w:val="1"/>
          <w:wAfter w:w="1181" w:type="dxa"/>
          <w:trHeight w:val="188"/>
        </w:trPr>
        <w:tc>
          <w:tcPr>
            <w:tcW w:w="467" w:type="dxa"/>
          </w:tcPr>
          <w:p w:rsidR="00AC1541" w:rsidRPr="002173C3" w:rsidRDefault="00AC1541" w:rsidP="00D65D58">
            <w:pPr>
              <w:widowControl w:val="0"/>
              <w:jc w:val="center"/>
              <w:rPr>
                <w:rFonts w:ascii="CG Times" w:hAnsi="CG Times"/>
                <w:b/>
                <w:sz w:val="21"/>
                <w:szCs w:val="21"/>
                <w:lang w:val="sq-AL"/>
              </w:rPr>
            </w:pPr>
          </w:p>
        </w:tc>
        <w:tc>
          <w:tcPr>
            <w:tcW w:w="2788" w:type="dxa"/>
          </w:tcPr>
          <w:p w:rsidR="00AC1541" w:rsidRPr="002173C3" w:rsidRDefault="00AC1541" w:rsidP="00D65D58">
            <w:pPr>
              <w:widowControl w:val="0"/>
              <w:jc w:val="center"/>
              <w:rPr>
                <w:rFonts w:ascii="CG Times" w:hAnsi="CG Times"/>
                <w:b/>
                <w:sz w:val="21"/>
                <w:szCs w:val="21"/>
                <w:lang w:val="sq-AL"/>
              </w:rPr>
            </w:pPr>
            <w:r w:rsidRPr="002173C3">
              <w:rPr>
                <w:rFonts w:ascii="CG Times" w:hAnsi="CG Times"/>
                <w:b/>
                <w:sz w:val="21"/>
                <w:szCs w:val="21"/>
                <w:lang w:val="sq-AL"/>
              </w:rPr>
              <w:t>Zërat</w:t>
            </w:r>
          </w:p>
        </w:tc>
        <w:tc>
          <w:tcPr>
            <w:tcW w:w="919" w:type="dxa"/>
          </w:tcPr>
          <w:p w:rsidR="00AC1541" w:rsidRPr="002173C3" w:rsidRDefault="00AC1541" w:rsidP="00D65D58">
            <w:pPr>
              <w:widowControl w:val="0"/>
              <w:jc w:val="center"/>
              <w:rPr>
                <w:rFonts w:ascii="CG Times" w:hAnsi="CG Times"/>
                <w:b/>
                <w:sz w:val="21"/>
                <w:szCs w:val="21"/>
                <w:lang w:val="sq-AL"/>
              </w:rPr>
            </w:pPr>
            <w:r w:rsidRPr="002173C3">
              <w:rPr>
                <w:rFonts w:ascii="CG Times" w:hAnsi="CG Times"/>
                <w:b/>
                <w:sz w:val="21"/>
                <w:szCs w:val="21"/>
                <w:lang w:val="sq-AL"/>
              </w:rPr>
              <w:t>Dobët</w:t>
            </w:r>
          </w:p>
        </w:tc>
        <w:tc>
          <w:tcPr>
            <w:tcW w:w="863" w:type="dxa"/>
          </w:tcPr>
          <w:p w:rsidR="00AC1541" w:rsidRPr="002173C3" w:rsidRDefault="00AC1541" w:rsidP="00D65D58">
            <w:pPr>
              <w:widowControl w:val="0"/>
              <w:jc w:val="center"/>
              <w:rPr>
                <w:rFonts w:ascii="CG Times" w:hAnsi="CG Times"/>
                <w:b/>
                <w:sz w:val="21"/>
                <w:szCs w:val="21"/>
                <w:lang w:val="sq-AL"/>
              </w:rPr>
            </w:pPr>
            <w:r w:rsidRPr="002173C3">
              <w:rPr>
                <w:rFonts w:ascii="CG Times" w:hAnsi="CG Times"/>
                <w:b/>
                <w:sz w:val="21"/>
                <w:szCs w:val="21"/>
                <w:lang w:val="sq-AL"/>
              </w:rPr>
              <w:t>Mjaft.</w:t>
            </w:r>
          </w:p>
        </w:tc>
        <w:tc>
          <w:tcPr>
            <w:tcW w:w="897" w:type="dxa"/>
            <w:gridSpan w:val="2"/>
          </w:tcPr>
          <w:p w:rsidR="00AC1541" w:rsidRPr="002173C3" w:rsidRDefault="00AC1541" w:rsidP="00D65D58">
            <w:pPr>
              <w:widowControl w:val="0"/>
              <w:jc w:val="center"/>
              <w:rPr>
                <w:rFonts w:ascii="CG Times" w:hAnsi="CG Times"/>
                <w:b/>
                <w:sz w:val="21"/>
                <w:szCs w:val="21"/>
                <w:lang w:val="sq-AL"/>
              </w:rPr>
            </w:pPr>
            <w:r w:rsidRPr="002173C3">
              <w:rPr>
                <w:rFonts w:ascii="CG Times" w:hAnsi="CG Times"/>
                <w:b/>
                <w:sz w:val="21"/>
                <w:szCs w:val="21"/>
                <w:lang w:val="sq-AL"/>
              </w:rPr>
              <w:t>Mirë</w:t>
            </w:r>
          </w:p>
        </w:tc>
        <w:tc>
          <w:tcPr>
            <w:tcW w:w="1108" w:type="dxa"/>
          </w:tcPr>
          <w:p w:rsidR="00AC1541" w:rsidRPr="002173C3" w:rsidRDefault="00AC1541" w:rsidP="00D65D58">
            <w:pPr>
              <w:widowControl w:val="0"/>
              <w:jc w:val="center"/>
              <w:rPr>
                <w:rFonts w:ascii="CG Times" w:hAnsi="CG Times"/>
                <w:b/>
                <w:sz w:val="21"/>
                <w:szCs w:val="21"/>
                <w:lang w:val="sq-AL"/>
              </w:rPr>
            </w:pPr>
            <w:r w:rsidRPr="002173C3">
              <w:rPr>
                <w:rFonts w:ascii="CG Times" w:hAnsi="CG Times"/>
                <w:b/>
                <w:sz w:val="21"/>
                <w:szCs w:val="21"/>
                <w:lang w:val="sq-AL"/>
              </w:rPr>
              <w:t>Sh.</w:t>
            </w:r>
            <w:r>
              <w:rPr>
                <w:rFonts w:ascii="CG Times" w:hAnsi="CG Times"/>
                <w:b/>
                <w:sz w:val="21"/>
                <w:szCs w:val="21"/>
                <w:lang w:val="sq-AL"/>
              </w:rPr>
              <w:t xml:space="preserve"> </w:t>
            </w:r>
            <w:r w:rsidRPr="002173C3">
              <w:rPr>
                <w:rFonts w:ascii="CG Times" w:hAnsi="CG Times"/>
                <w:b/>
                <w:sz w:val="21"/>
                <w:szCs w:val="21"/>
                <w:lang w:val="sq-AL"/>
              </w:rPr>
              <w:t>mirë</w:t>
            </w:r>
          </w:p>
        </w:tc>
      </w:tr>
      <w:tr w:rsidR="00AC1541" w:rsidRPr="002173C3" w:rsidTr="00D65D58">
        <w:trPr>
          <w:gridAfter w:val="1"/>
          <w:wAfter w:w="1181" w:type="dxa"/>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1</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Rezultatet e pritshme</w:t>
            </w:r>
          </w:p>
        </w:tc>
        <w:tc>
          <w:tcPr>
            <w:tcW w:w="919" w:type="dxa"/>
            <w:tcBorders>
              <w:right w:val="single" w:sz="4" w:space="0" w:color="auto"/>
            </w:tcBorders>
            <w:shd w:val="clear" w:color="auto" w:fill="E6E6E6"/>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70" w:type="dxa"/>
            <w:gridSpan w:val="2"/>
            <w:tcBorders>
              <w:right w:val="single" w:sz="4" w:space="0" w:color="auto"/>
            </w:tcBorders>
            <w:shd w:val="clear" w:color="auto" w:fill="E6E6E6"/>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2</w:t>
            </w:r>
          </w:p>
        </w:tc>
        <w:tc>
          <w:tcPr>
            <w:tcW w:w="885" w:type="dxa"/>
            <w:tcBorders>
              <w:right w:val="single" w:sz="4" w:space="0" w:color="auto"/>
            </w:tcBorders>
            <w:shd w:val="clear" w:color="auto" w:fill="E6E6E6"/>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4</w:t>
            </w:r>
          </w:p>
        </w:tc>
        <w:tc>
          <w:tcPr>
            <w:tcW w:w="1113" w:type="dxa"/>
            <w:tcBorders>
              <w:right w:val="single" w:sz="4" w:space="0" w:color="auto"/>
            </w:tcBorders>
            <w:shd w:val="clear" w:color="auto" w:fill="E6E6E6"/>
          </w:tcPr>
          <w:p w:rsidR="00AC1541" w:rsidRPr="002173C3" w:rsidRDefault="00AC1541" w:rsidP="00D65D58">
            <w:pPr>
              <w:widowControl w:val="0"/>
              <w:ind w:left="12"/>
              <w:jc w:val="both"/>
              <w:rPr>
                <w:rFonts w:ascii="CG Times" w:hAnsi="CG Times"/>
                <w:sz w:val="21"/>
                <w:szCs w:val="21"/>
                <w:lang w:val="sq-AL"/>
              </w:rPr>
            </w:pPr>
            <w:r w:rsidRPr="002173C3">
              <w:rPr>
                <w:rFonts w:ascii="CG Times" w:hAnsi="CG Times"/>
                <w:sz w:val="21"/>
                <w:szCs w:val="21"/>
                <w:lang w:val="sq-AL"/>
              </w:rPr>
              <w:t>6</w:t>
            </w:r>
          </w:p>
        </w:tc>
      </w:tr>
      <w:tr w:rsidR="00AC1541" w:rsidRPr="002173C3" w:rsidTr="00D65D58">
        <w:trPr>
          <w:gridAfter w:val="1"/>
          <w:wAfter w:w="1181" w:type="dxa"/>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2</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Përshkrimi i përmbajtjes</w:t>
            </w:r>
          </w:p>
        </w:tc>
        <w:tc>
          <w:tcPr>
            <w:tcW w:w="919" w:type="dxa"/>
            <w:tcBorders>
              <w:top w:val="single" w:sz="4" w:space="0" w:color="auto"/>
            </w:tcBorders>
            <w:shd w:val="clear" w:color="auto" w:fill="E6E6E6"/>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70" w:type="dxa"/>
            <w:gridSpan w:val="2"/>
            <w:tcBorders>
              <w:top w:val="single" w:sz="4" w:space="0" w:color="auto"/>
            </w:tcBorders>
            <w:shd w:val="clear" w:color="auto" w:fill="E6E6E6"/>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3</w:t>
            </w:r>
          </w:p>
        </w:tc>
        <w:tc>
          <w:tcPr>
            <w:tcW w:w="885" w:type="dxa"/>
            <w:tcBorders>
              <w:top w:val="single" w:sz="4" w:space="0" w:color="auto"/>
            </w:tcBorders>
            <w:shd w:val="clear" w:color="auto" w:fill="E6E6E6"/>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c>
          <w:tcPr>
            <w:tcW w:w="1113" w:type="dxa"/>
            <w:tcBorders>
              <w:top w:val="single" w:sz="4" w:space="0" w:color="auto"/>
            </w:tcBorders>
            <w:shd w:val="clear" w:color="auto" w:fill="E6E6E6"/>
          </w:tcPr>
          <w:p w:rsidR="00AC1541" w:rsidRPr="002173C3" w:rsidRDefault="00AC1541" w:rsidP="00D65D58">
            <w:pPr>
              <w:widowControl w:val="0"/>
              <w:ind w:left="12"/>
              <w:jc w:val="both"/>
              <w:rPr>
                <w:rFonts w:ascii="CG Times" w:hAnsi="CG Times"/>
                <w:sz w:val="21"/>
                <w:szCs w:val="21"/>
                <w:lang w:val="sq-AL"/>
              </w:rPr>
            </w:pPr>
            <w:r w:rsidRPr="002173C3">
              <w:rPr>
                <w:rFonts w:ascii="CG Times" w:hAnsi="CG Times"/>
                <w:sz w:val="21"/>
                <w:szCs w:val="21"/>
                <w:lang w:val="sq-AL"/>
              </w:rPr>
              <w:t>9</w:t>
            </w:r>
          </w:p>
        </w:tc>
      </w:tr>
      <w:tr w:rsidR="00AC1541" w:rsidRPr="002173C3" w:rsidTr="00D65D58">
        <w:trPr>
          <w:gridAfter w:val="1"/>
          <w:wAfter w:w="1181" w:type="dxa"/>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3</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 xml:space="preserve">Metodat gjatë trajnimit </w:t>
            </w:r>
          </w:p>
        </w:tc>
        <w:tc>
          <w:tcPr>
            <w:tcW w:w="919"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63"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3</w:t>
            </w:r>
          </w:p>
        </w:tc>
        <w:tc>
          <w:tcPr>
            <w:tcW w:w="897" w:type="dxa"/>
            <w:gridSpan w:val="2"/>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c>
          <w:tcPr>
            <w:tcW w:w="1108"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9</w:t>
            </w:r>
          </w:p>
        </w:tc>
      </w:tr>
      <w:tr w:rsidR="00AC1541" w:rsidRPr="002173C3" w:rsidTr="00D65D58">
        <w:trPr>
          <w:gridAfter w:val="1"/>
          <w:wAfter w:w="1181" w:type="dxa"/>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4</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Mjetet mësimore</w:t>
            </w:r>
          </w:p>
        </w:tc>
        <w:tc>
          <w:tcPr>
            <w:tcW w:w="919"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63"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2</w:t>
            </w:r>
          </w:p>
        </w:tc>
        <w:tc>
          <w:tcPr>
            <w:tcW w:w="897" w:type="dxa"/>
            <w:gridSpan w:val="2"/>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4</w:t>
            </w:r>
          </w:p>
        </w:tc>
        <w:tc>
          <w:tcPr>
            <w:tcW w:w="1108"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r>
      <w:tr w:rsidR="00AC1541" w:rsidRPr="002173C3" w:rsidTr="00D65D58">
        <w:trPr>
          <w:gridAfter w:val="1"/>
          <w:wAfter w:w="1181" w:type="dxa"/>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5</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Detyrat për pjesëmarrësit</w:t>
            </w:r>
          </w:p>
        </w:tc>
        <w:tc>
          <w:tcPr>
            <w:tcW w:w="919"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63"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2</w:t>
            </w:r>
          </w:p>
        </w:tc>
        <w:tc>
          <w:tcPr>
            <w:tcW w:w="897" w:type="dxa"/>
            <w:gridSpan w:val="2"/>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4</w:t>
            </w:r>
          </w:p>
        </w:tc>
        <w:tc>
          <w:tcPr>
            <w:tcW w:w="1108"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r>
      <w:tr w:rsidR="00AC1541" w:rsidRPr="002173C3" w:rsidTr="00D65D58">
        <w:trPr>
          <w:gridAfter w:val="1"/>
          <w:wAfter w:w="1181" w:type="dxa"/>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Literatura e rekomanduar</w:t>
            </w:r>
          </w:p>
        </w:tc>
        <w:tc>
          <w:tcPr>
            <w:tcW w:w="919"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63"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2</w:t>
            </w:r>
          </w:p>
        </w:tc>
        <w:tc>
          <w:tcPr>
            <w:tcW w:w="897" w:type="dxa"/>
            <w:gridSpan w:val="2"/>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4</w:t>
            </w:r>
          </w:p>
        </w:tc>
        <w:tc>
          <w:tcPr>
            <w:tcW w:w="1108"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r>
      <w:tr w:rsidR="00AC1541" w:rsidRPr="002173C3" w:rsidTr="00D65D58">
        <w:trPr>
          <w:gridAfter w:val="1"/>
          <w:wAfter w:w="1181" w:type="dxa"/>
          <w:trHeight w:val="260"/>
        </w:trPr>
        <w:tc>
          <w:tcPr>
            <w:tcW w:w="467"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7</w:t>
            </w:r>
          </w:p>
        </w:tc>
        <w:tc>
          <w:tcPr>
            <w:tcW w:w="2788" w:type="dxa"/>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Testet</w:t>
            </w:r>
          </w:p>
        </w:tc>
        <w:tc>
          <w:tcPr>
            <w:tcW w:w="919"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0</w:t>
            </w:r>
          </w:p>
        </w:tc>
        <w:tc>
          <w:tcPr>
            <w:tcW w:w="863"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3</w:t>
            </w:r>
          </w:p>
        </w:tc>
        <w:tc>
          <w:tcPr>
            <w:tcW w:w="897" w:type="dxa"/>
            <w:gridSpan w:val="2"/>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6</w:t>
            </w:r>
          </w:p>
        </w:tc>
        <w:tc>
          <w:tcPr>
            <w:tcW w:w="1108" w:type="dxa"/>
            <w:shd w:val="clear" w:color="auto" w:fill="FFFFFF"/>
          </w:tcPr>
          <w:p w:rsidR="00AC1541" w:rsidRPr="002173C3" w:rsidRDefault="00AC1541" w:rsidP="00D65D58">
            <w:pPr>
              <w:widowControl w:val="0"/>
              <w:jc w:val="both"/>
              <w:rPr>
                <w:rFonts w:ascii="CG Times" w:hAnsi="CG Times"/>
                <w:sz w:val="21"/>
                <w:szCs w:val="21"/>
                <w:lang w:val="sq-AL"/>
              </w:rPr>
            </w:pPr>
            <w:r w:rsidRPr="002173C3">
              <w:rPr>
                <w:rFonts w:ascii="CG Times" w:hAnsi="CG Times"/>
                <w:sz w:val="21"/>
                <w:szCs w:val="21"/>
                <w:lang w:val="sq-AL"/>
              </w:rPr>
              <w:t>9</w:t>
            </w:r>
          </w:p>
        </w:tc>
      </w:tr>
      <w:tr w:rsidR="00AC1541" w:rsidRPr="002173C3" w:rsidTr="00D65D58">
        <w:trPr>
          <w:trHeight w:val="125"/>
        </w:trPr>
        <w:tc>
          <w:tcPr>
            <w:tcW w:w="467" w:type="dxa"/>
            <w:shd w:val="clear" w:color="auto" w:fill="FFFFFF"/>
          </w:tcPr>
          <w:p w:rsidR="00AC1541" w:rsidRPr="002173C3" w:rsidRDefault="00AC1541" w:rsidP="00D65D58">
            <w:pPr>
              <w:widowControl w:val="0"/>
              <w:jc w:val="both"/>
              <w:rPr>
                <w:rFonts w:ascii="CG Times" w:hAnsi="CG Times"/>
                <w:sz w:val="21"/>
                <w:szCs w:val="21"/>
                <w:lang w:val="sq-AL"/>
              </w:rPr>
            </w:pPr>
          </w:p>
        </w:tc>
        <w:tc>
          <w:tcPr>
            <w:tcW w:w="2788" w:type="dxa"/>
            <w:shd w:val="clear" w:color="auto" w:fill="FFFFFF"/>
          </w:tcPr>
          <w:p w:rsidR="00AC1541" w:rsidRPr="002173C3" w:rsidRDefault="00AC1541" w:rsidP="00D65D58">
            <w:pPr>
              <w:widowControl w:val="0"/>
              <w:jc w:val="both"/>
              <w:rPr>
                <w:rFonts w:ascii="CG Times" w:hAnsi="CG Times"/>
                <w:b/>
                <w:sz w:val="21"/>
                <w:szCs w:val="21"/>
                <w:lang w:val="sq-AL"/>
              </w:rPr>
            </w:pPr>
            <w:r w:rsidRPr="002173C3">
              <w:rPr>
                <w:rFonts w:ascii="CG Times" w:hAnsi="CG Times"/>
                <w:sz w:val="21"/>
                <w:szCs w:val="21"/>
                <w:lang w:val="sq-AL"/>
              </w:rPr>
              <w:t>SHUMA</w:t>
            </w:r>
            <w:r w:rsidRPr="002173C3">
              <w:rPr>
                <w:rFonts w:ascii="CG Times" w:hAnsi="CG Times"/>
                <w:b/>
                <w:sz w:val="21"/>
                <w:szCs w:val="21"/>
                <w:lang w:val="sq-AL"/>
              </w:rPr>
              <w:t xml:space="preserve"> </w:t>
            </w:r>
          </w:p>
        </w:tc>
        <w:tc>
          <w:tcPr>
            <w:tcW w:w="919" w:type="dxa"/>
            <w:shd w:val="clear" w:color="auto" w:fill="BFBFBF"/>
          </w:tcPr>
          <w:p w:rsidR="00AC1541" w:rsidRPr="002173C3" w:rsidRDefault="00AC1541" w:rsidP="00D65D58">
            <w:pPr>
              <w:widowControl w:val="0"/>
              <w:jc w:val="both"/>
              <w:rPr>
                <w:rFonts w:ascii="CG Times" w:hAnsi="CG Times"/>
                <w:sz w:val="21"/>
                <w:szCs w:val="21"/>
                <w:lang w:val="sq-AL"/>
              </w:rPr>
            </w:pPr>
          </w:p>
        </w:tc>
        <w:tc>
          <w:tcPr>
            <w:tcW w:w="863" w:type="dxa"/>
            <w:shd w:val="clear" w:color="auto" w:fill="BFBFBF"/>
          </w:tcPr>
          <w:p w:rsidR="00AC1541" w:rsidRPr="002173C3" w:rsidRDefault="00AC1541" w:rsidP="00D65D58">
            <w:pPr>
              <w:widowControl w:val="0"/>
              <w:jc w:val="both"/>
              <w:rPr>
                <w:rFonts w:ascii="CG Times" w:hAnsi="CG Times"/>
                <w:sz w:val="21"/>
                <w:szCs w:val="21"/>
                <w:lang w:val="sq-AL"/>
              </w:rPr>
            </w:pPr>
          </w:p>
        </w:tc>
        <w:tc>
          <w:tcPr>
            <w:tcW w:w="897" w:type="dxa"/>
            <w:gridSpan w:val="2"/>
            <w:shd w:val="clear" w:color="auto" w:fill="BFBFBF"/>
          </w:tcPr>
          <w:p w:rsidR="00AC1541" w:rsidRPr="002173C3" w:rsidRDefault="00AC1541" w:rsidP="00D65D58">
            <w:pPr>
              <w:widowControl w:val="0"/>
              <w:jc w:val="both"/>
              <w:rPr>
                <w:rFonts w:ascii="CG Times" w:hAnsi="CG Times"/>
                <w:sz w:val="21"/>
                <w:szCs w:val="21"/>
                <w:lang w:val="sq-AL"/>
              </w:rPr>
            </w:pPr>
          </w:p>
        </w:tc>
        <w:tc>
          <w:tcPr>
            <w:tcW w:w="1108" w:type="dxa"/>
            <w:shd w:val="clear" w:color="auto" w:fill="BFBFBF"/>
          </w:tcPr>
          <w:p w:rsidR="00AC1541" w:rsidRPr="002173C3" w:rsidRDefault="00AC1541" w:rsidP="00D65D58">
            <w:pPr>
              <w:widowControl w:val="0"/>
              <w:jc w:val="both"/>
              <w:rPr>
                <w:rFonts w:ascii="CG Times" w:hAnsi="CG Times"/>
                <w:sz w:val="21"/>
                <w:szCs w:val="21"/>
                <w:lang w:val="sq-AL"/>
              </w:rPr>
            </w:pPr>
          </w:p>
        </w:tc>
        <w:tc>
          <w:tcPr>
            <w:tcW w:w="1181" w:type="dxa"/>
            <w:tcBorders>
              <w:top w:val="nil"/>
              <w:bottom w:val="nil"/>
            </w:tcBorders>
            <w:shd w:val="clear" w:color="auto" w:fill="FFFFFF"/>
          </w:tcPr>
          <w:p w:rsidR="00AC1541" w:rsidRPr="002173C3" w:rsidRDefault="00AC1541" w:rsidP="00D65D58">
            <w:pPr>
              <w:widowControl w:val="0"/>
              <w:jc w:val="both"/>
              <w:rPr>
                <w:rFonts w:ascii="CG Times" w:hAnsi="CG Times"/>
                <w:sz w:val="21"/>
                <w:szCs w:val="21"/>
                <w:lang w:val="sq-AL"/>
              </w:rPr>
            </w:pPr>
          </w:p>
        </w:tc>
      </w:tr>
    </w:tbl>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Emri mbiemri i anëtarit të grupit të vlerësimit ______________________________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Firma __________________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Data ____________________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PLOTËSIMI I TABELËS SË VLERËSIMIT TË MODULIT</w:t>
      </w:r>
    </w:p>
    <w:p w:rsidR="00AC1541" w:rsidRPr="002173C3" w:rsidRDefault="00AC1541" w:rsidP="00AC1541">
      <w:pPr>
        <w:pStyle w:val="ListParagraph"/>
        <w:widowControl w:val="0"/>
        <w:numPr>
          <w:ilvl w:val="0"/>
          <w:numId w:val="25"/>
        </w:numPr>
        <w:spacing w:after="0" w:line="240" w:lineRule="auto"/>
        <w:jc w:val="both"/>
        <w:rPr>
          <w:rFonts w:ascii="CG Times" w:hAnsi="CG Times"/>
          <w:sz w:val="21"/>
          <w:szCs w:val="21"/>
          <w:lang w:val="sq-AL"/>
        </w:rPr>
      </w:pPr>
      <w:r w:rsidRPr="002173C3">
        <w:rPr>
          <w:rFonts w:ascii="CG Times" w:hAnsi="CG Times"/>
          <w:sz w:val="21"/>
          <w:szCs w:val="21"/>
          <w:lang w:val="sq-AL"/>
        </w:rPr>
        <w:t>Njëri sekretar u dikton anëtarëve të një grupi vlerësimi temën e modulit dhe përfituesit. Përfituesit përshkruhen sipas shtojcës 4.</w:t>
      </w:r>
    </w:p>
    <w:p w:rsidR="00AC1541" w:rsidRPr="002173C3" w:rsidRDefault="00AC1541" w:rsidP="00AC1541">
      <w:pPr>
        <w:pStyle w:val="ListParagraph"/>
        <w:widowControl w:val="0"/>
        <w:numPr>
          <w:ilvl w:val="0"/>
          <w:numId w:val="25"/>
        </w:numPr>
        <w:spacing w:after="0" w:line="240" w:lineRule="auto"/>
        <w:jc w:val="both"/>
        <w:rPr>
          <w:rFonts w:ascii="CG Times" w:hAnsi="CG Times"/>
          <w:sz w:val="21"/>
          <w:szCs w:val="21"/>
          <w:lang w:val="sq-AL"/>
        </w:rPr>
      </w:pPr>
      <w:r w:rsidRPr="002173C3">
        <w:rPr>
          <w:rFonts w:ascii="CG Times" w:hAnsi="CG Times"/>
          <w:sz w:val="21"/>
          <w:szCs w:val="21"/>
          <w:lang w:val="sq-AL"/>
        </w:rPr>
        <w:t>Secili anëtar i grupit të vlerësimit e plotëson më vete tabelën, pa u konsultuar me anëtarët e tjerë të këtij grupi.</w:t>
      </w:r>
    </w:p>
    <w:p w:rsidR="00AC1541" w:rsidRPr="002173C3" w:rsidRDefault="00AC1541" w:rsidP="00AC1541">
      <w:pPr>
        <w:widowControl w:val="0"/>
        <w:numPr>
          <w:ilvl w:val="0"/>
          <w:numId w:val="25"/>
        </w:numPr>
        <w:jc w:val="both"/>
        <w:rPr>
          <w:rFonts w:ascii="CG Times" w:hAnsi="CG Times"/>
          <w:sz w:val="21"/>
          <w:szCs w:val="21"/>
          <w:lang w:val="sq-AL"/>
        </w:rPr>
      </w:pPr>
      <w:r w:rsidRPr="002173C3">
        <w:rPr>
          <w:rFonts w:ascii="CG Times" w:hAnsi="CG Times"/>
          <w:sz w:val="21"/>
          <w:szCs w:val="21"/>
          <w:lang w:val="sq-AL"/>
        </w:rPr>
        <w:t>Anëtar i një grupi shqyrton më parë përmbajtjen e të gjitha moduleve me temë të njëjtë që janë paraqitur për vlerësim nga agjenci të ndryshme.</w:t>
      </w:r>
    </w:p>
    <w:p w:rsidR="00AC1541" w:rsidRPr="00C74A64" w:rsidRDefault="00AC1541" w:rsidP="00AC1541">
      <w:pPr>
        <w:widowControl w:val="0"/>
        <w:jc w:val="both"/>
        <w:rPr>
          <w:rFonts w:ascii="CG Times" w:hAnsi="CG Times"/>
          <w:sz w:val="21"/>
          <w:szCs w:val="21"/>
          <w:lang w:val="sq-AL"/>
        </w:rPr>
      </w:pPr>
      <w:r w:rsidRPr="00C74A64">
        <w:rPr>
          <w:rFonts w:ascii="CG Times" w:hAnsi="CG Times"/>
          <w:sz w:val="21"/>
          <w:szCs w:val="21"/>
          <w:lang w:val="sq-AL"/>
        </w:rPr>
        <w: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UDHËZIMI PËR PLOTËSIMIN E TABELËS NGA VLERËSUESI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Çdo vlerësues plotëson tabelën duke ndjekur udhëzimet e mëposhtme:</w:t>
      </w:r>
    </w:p>
    <w:p w:rsidR="00AC1541" w:rsidRPr="002173C3" w:rsidRDefault="00AC1541" w:rsidP="00AC1541">
      <w:pPr>
        <w:pStyle w:val="ListParagraph"/>
        <w:widowControl w:val="0"/>
        <w:numPr>
          <w:ilvl w:val="0"/>
          <w:numId w:val="24"/>
        </w:numPr>
        <w:spacing w:after="0" w:line="240" w:lineRule="auto"/>
        <w:jc w:val="both"/>
        <w:rPr>
          <w:rFonts w:ascii="CG Times" w:hAnsi="CG Times"/>
          <w:sz w:val="21"/>
          <w:szCs w:val="21"/>
          <w:lang w:val="sq-AL"/>
        </w:rPr>
      </w:pPr>
      <w:r w:rsidRPr="002173C3">
        <w:rPr>
          <w:rFonts w:ascii="CG Times" w:hAnsi="CG Times"/>
          <w:sz w:val="21"/>
          <w:szCs w:val="21"/>
          <w:lang w:val="sq-AL"/>
        </w:rPr>
        <w:t xml:space="preserve">Për një zë të caktuar, vlerësuesi rrumbullakos numrin që tregon vlerësimin e tij për atë zë. P.sh. kur një vlerësues, zërin “Mjetet mësimore” e vlerëson “mirë”, atëherë në tabelën e mësipërme, në rreshtin e zërit “Mjete mësimore”, do rrumbullakosë numrin 4. </w:t>
      </w:r>
    </w:p>
    <w:p w:rsidR="00AC1541" w:rsidRPr="002173C3" w:rsidRDefault="00AC1541" w:rsidP="00AC1541">
      <w:pPr>
        <w:pStyle w:val="ListParagraph"/>
        <w:widowControl w:val="0"/>
        <w:numPr>
          <w:ilvl w:val="0"/>
          <w:numId w:val="24"/>
        </w:numPr>
        <w:spacing w:after="0" w:line="240" w:lineRule="auto"/>
        <w:jc w:val="both"/>
        <w:rPr>
          <w:rFonts w:ascii="CG Times" w:hAnsi="CG Times"/>
          <w:sz w:val="21"/>
          <w:szCs w:val="21"/>
          <w:lang w:val="sq-AL"/>
        </w:rPr>
      </w:pPr>
      <w:r w:rsidRPr="002173C3">
        <w:rPr>
          <w:rFonts w:ascii="CG Times" w:hAnsi="CG Times"/>
          <w:sz w:val="21"/>
          <w:szCs w:val="21"/>
          <w:lang w:val="sq-AL"/>
        </w:rPr>
        <w:t>Vlerësuesi mbledh numrat e shënuar me këtë mënyrë dhe shumën e tyre e vendos të rreshti “Shuma”, të kutiza në fund.</w:t>
      </w:r>
    </w:p>
    <w:p w:rsidR="00AC1541" w:rsidRPr="002173C3" w:rsidRDefault="00AC1541" w:rsidP="00AC1541">
      <w:pPr>
        <w:pStyle w:val="ListParagraph"/>
        <w:widowControl w:val="0"/>
        <w:jc w:val="both"/>
        <w:rPr>
          <w:rFonts w:ascii="CG Times" w:hAnsi="CG Times"/>
          <w:sz w:val="21"/>
          <w:szCs w:val="21"/>
          <w:lang w:val="sq-AL"/>
        </w:rPr>
      </w:pPr>
      <w:r w:rsidRPr="002173C3">
        <w:rPr>
          <w:rFonts w:ascii="CG Times" w:hAnsi="CG Times"/>
          <w:sz w:val="21"/>
          <w:szCs w:val="21"/>
          <w:lang w:val="sq-AL"/>
        </w:rPr>
        <w:t xml:space="preserve"> ...................................................</w:t>
      </w: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color w:val="FF0000"/>
          <w:sz w:val="21"/>
          <w:szCs w:val="21"/>
          <w:lang w:val="sq-AL"/>
        </w:rPr>
      </w:pPr>
      <w:r w:rsidRPr="002173C3">
        <w:rPr>
          <w:rFonts w:ascii="CG Times" w:hAnsi="CG Times"/>
          <w:sz w:val="21"/>
          <w:szCs w:val="21"/>
          <w:lang w:val="sq-AL"/>
        </w:rPr>
        <w:t>REZULTATET E PRITSHME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Aplikimi përshkruan se çfarë duhet të jenë në gjendje të dinë dhe të bëjnë të trajnuarit në përfundim të modulit.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Çdo rezultat duhet të jetë i matshëm.</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Një rezultat paraqitet me një frazë.</w:t>
      </w:r>
    </w:p>
    <w:p w:rsidR="00AC1541" w:rsidRPr="002173C3" w:rsidRDefault="00AC1541" w:rsidP="00AC1541">
      <w:pPr>
        <w:widowControl w:val="0"/>
        <w:jc w:val="both"/>
        <w:rPr>
          <w:rFonts w:ascii="CG Times" w:hAnsi="CG Times"/>
          <w:sz w:val="21"/>
          <w:szCs w:val="21"/>
          <w:lang w:val="sq-AL"/>
        </w:rPr>
      </w:pPr>
      <w:r w:rsidRPr="00EE729E">
        <w:rPr>
          <w:rFonts w:ascii="CG Times" w:hAnsi="CG Times"/>
          <w:sz w:val="21"/>
          <w:szCs w:val="21"/>
          <w:lang w:val="sq-AL"/>
        </w:rPr>
        <w:t>Vlerësuesi</w:t>
      </w:r>
      <w:r w:rsidRPr="002173C3">
        <w:rPr>
          <w:rFonts w:ascii="CG Times" w:hAnsi="CG Times"/>
          <w:sz w:val="21"/>
          <w:szCs w:val="21"/>
          <w:lang w:val="sq-AL"/>
        </w:rPr>
        <w:t xml:space="preserve"> duhet të shqyrtojë:</w:t>
      </w:r>
    </w:p>
    <w:p w:rsidR="00AC1541" w:rsidRPr="002173C3" w:rsidRDefault="00AC1541" w:rsidP="00AC1541">
      <w:pPr>
        <w:pStyle w:val="ListParagraph"/>
        <w:widowControl w:val="0"/>
        <w:numPr>
          <w:ilvl w:val="0"/>
          <w:numId w:val="16"/>
        </w:numPr>
        <w:spacing w:after="0" w:line="240" w:lineRule="auto"/>
        <w:jc w:val="both"/>
        <w:rPr>
          <w:rFonts w:ascii="CG Times" w:hAnsi="CG Times"/>
          <w:sz w:val="21"/>
          <w:szCs w:val="21"/>
          <w:lang w:val="sq-AL"/>
        </w:rPr>
      </w:pPr>
      <w:r w:rsidRPr="002173C3">
        <w:rPr>
          <w:rFonts w:ascii="CG Times" w:hAnsi="CG Times"/>
          <w:sz w:val="21"/>
          <w:szCs w:val="21"/>
          <w:lang w:val="sq-AL"/>
        </w:rPr>
        <w:t xml:space="preserve">A është shkruar </w:t>
      </w:r>
      <w:r w:rsidRPr="002173C3">
        <w:rPr>
          <w:rFonts w:ascii="CG Times" w:hAnsi="CG Times"/>
          <w:b/>
          <w:sz w:val="21"/>
          <w:szCs w:val="21"/>
          <w:lang w:val="sq-AL"/>
        </w:rPr>
        <w:t>qartë</w:t>
      </w:r>
      <w:r w:rsidRPr="002173C3">
        <w:rPr>
          <w:rFonts w:ascii="CG Times" w:hAnsi="CG Times"/>
          <w:sz w:val="21"/>
          <w:szCs w:val="21"/>
          <w:lang w:val="sq-AL"/>
        </w:rPr>
        <w:t xml:space="preserve"> çdo rezultat i pritshëm?</w:t>
      </w:r>
    </w:p>
    <w:p w:rsidR="00AC1541" w:rsidRPr="002173C3" w:rsidRDefault="00AC1541" w:rsidP="00AC1541">
      <w:pPr>
        <w:pStyle w:val="ListParagraph"/>
        <w:widowControl w:val="0"/>
        <w:numPr>
          <w:ilvl w:val="0"/>
          <w:numId w:val="16"/>
        </w:numPr>
        <w:spacing w:after="0" w:line="240" w:lineRule="auto"/>
        <w:jc w:val="both"/>
        <w:rPr>
          <w:rFonts w:ascii="CG Times" w:hAnsi="CG Times"/>
          <w:sz w:val="21"/>
          <w:szCs w:val="21"/>
          <w:lang w:val="sq-AL"/>
        </w:rPr>
      </w:pPr>
      <w:r w:rsidRPr="002173C3">
        <w:rPr>
          <w:rFonts w:ascii="CG Times" w:hAnsi="CG Times"/>
          <w:sz w:val="21"/>
          <w:szCs w:val="21"/>
          <w:lang w:val="sq-AL"/>
        </w:rPr>
        <w:t xml:space="preserve">A është i </w:t>
      </w:r>
      <w:r w:rsidRPr="002173C3">
        <w:rPr>
          <w:rFonts w:ascii="CG Times" w:hAnsi="CG Times"/>
          <w:b/>
          <w:sz w:val="21"/>
          <w:szCs w:val="21"/>
          <w:lang w:val="sq-AL"/>
        </w:rPr>
        <w:t>matshëm</w:t>
      </w:r>
      <w:r w:rsidRPr="002173C3">
        <w:rPr>
          <w:rFonts w:ascii="CG Times" w:hAnsi="CG Times"/>
          <w:sz w:val="21"/>
          <w:szCs w:val="21"/>
          <w:lang w:val="sq-AL"/>
        </w:rPr>
        <w:t xml:space="preserve"> çdo rezultat i pritshëm?</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Më pas, vlerësuesi rrumbullakos numrin që tregon “Dobët” ose “Mjaftueshëm” ose “Mirë” ose “Shumë mirë”.</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PËRSHKRIMI I PËRMBAJTJES</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Përmbajtja e modulit përshkruhet përmbledhtas duke përshirë konceptet kryesore që do të trajtohen gjatë zhvillimit të modulit pa metodologjinë.</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Këtu aplikuesi duhet t’i përgjigjet pyetjes</w:t>
      </w:r>
      <w:r w:rsidRPr="002173C3">
        <w:rPr>
          <w:rFonts w:ascii="CG Times" w:hAnsi="CG Times"/>
          <w:b/>
          <w:sz w:val="21"/>
          <w:szCs w:val="21"/>
          <w:lang w:val="sq-AL"/>
        </w:rPr>
        <w:t xml:space="preserve"> “Çfarë </w:t>
      </w:r>
      <w:r w:rsidRPr="002173C3">
        <w:rPr>
          <w:rFonts w:ascii="CG Times" w:hAnsi="CG Times"/>
          <w:sz w:val="21"/>
          <w:szCs w:val="21"/>
          <w:lang w:val="sq-AL"/>
        </w:rPr>
        <w:t>trajneri do të zhvillojë në modul?”</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Përshkrimi duhet të të jetë 1/3 deri në ½ e një faqe A4, e shkruar në kompjuter me Times New Roman.</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Vlerësuesi duhet të shqyrtojë:</w:t>
      </w:r>
    </w:p>
    <w:p w:rsidR="00AC1541" w:rsidRPr="002173C3" w:rsidRDefault="00AC1541" w:rsidP="00AC1541">
      <w:pPr>
        <w:pStyle w:val="ListParagraph"/>
        <w:widowControl w:val="0"/>
        <w:numPr>
          <w:ilvl w:val="0"/>
          <w:numId w:val="17"/>
        </w:numPr>
        <w:spacing w:after="0" w:line="240" w:lineRule="auto"/>
        <w:jc w:val="both"/>
        <w:rPr>
          <w:rFonts w:ascii="CG Times" w:hAnsi="CG Times"/>
          <w:sz w:val="21"/>
          <w:szCs w:val="21"/>
          <w:lang w:val="sq-AL"/>
        </w:rPr>
      </w:pPr>
      <w:r w:rsidRPr="002173C3">
        <w:rPr>
          <w:rFonts w:ascii="CG Times" w:hAnsi="CG Times"/>
          <w:sz w:val="21"/>
          <w:szCs w:val="21"/>
          <w:lang w:val="sq-AL"/>
        </w:rPr>
        <w:t xml:space="preserve">A është përshkruar </w:t>
      </w:r>
      <w:r w:rsidRPr="002173C3">
        <w:rPr>
          <w:rFonts w:ascii="CG Times" w:hAnsi="CG Times"/>
          <w:b/>
          <w:sz w:val="21"/>
          <w:szCs w:val="21"/>
          <w:lang w:val="sq-AL"/>
        </w:rPr>
        <w:t>qartë</w:t>
      </w:r>
      <w:r w:rsidRPr="002173C3">
        <w:rPr>
          <w:rFonts w:ascii="CG Times" w:hAnsi="CG Times"/>
          <w:sz w:val="21"/>
          <w:szCs w:val="21"/>
          <w:lang w:val="sq-AL"/>
        </w:rPr>
        <w:t xml:space="preserve"> përmbajtja e modulit, d.m.th. ju që e lexoni, a kuptoni mjaft mirë se </w:t>
      </w:r>
      <w:r w:rsidRPr="002173C3">
        <w:rPr>
          <w:rFonts w:ascii="CG Times" w:hAnsi="CG Times"/>
          <w:b/>
          <w:sz w:val="21"/>
          <w:szCs w:val="21"/>
          <w:lang w:val="sq-AL"/>
        </w:rPr>
        <w:t>çfarë</w:t>
      </w:r>
      <w:r w:rsidRPr="002173C3">
        <w:rPr>
          <w:rFonts w:ascii="CG Times" w:hAnsi="CG Times"/>
          <w:sz w:val="21"/>
          <w:szCs w:val="21"/>
          <w:lang w:val="sq-AL"/>
        </w:rPr>
        <w:t xml:space="preserve"> do të zhvillojë trajneri në modul? </w:t>
      </w:r>
    </w:p>
    <w:p w:rsidR="00AC1541" w:rsidRPr="002173C3" w:rsidRDefault="00AC1541" w:rsidP="00AC1541">
      <w:pPr>
        <w:pStyle w:val="ListParagraph"/>
        <w:widowControl w:val="0"/>
        <w:numPr>
          <w:ilvl w:val="0"/>
          <w:numId w:val="17"/>
        </w:numPr>
        <w:spacing w:after="0" w:line="240" w:lineRule="auto"/>
        <w:jc w:val="both"/>
        <w:rPr>
          <w:rFonts w:ascii="CG Times" w:hAnsi="CG Times"/>
          <w:sz w:val="21"/>
          <w:szCs w:val="21"/>
          <w:lang w:val="sq-AL"/>
        </w:rPr>
      </w:pPr>
      <w:r w:rsidRPr="002173C3">
        <w:rPr>
          <w:rFonts w:ascii="CG Times" w:hAnsi="CG Times"/>
          <w:sz w:val="21"/>
          <w:szCs w:val="21"/>
          <w:lang w:val="sq-AL"/>
        </w:rPr>
        <w:t>A përshkruhet vetëm përmbajtja, apo përzihet me metodologjinë e zhvillimit të saj?</w:t>
      </w:r>
    </w:p>
    <w:p w:rsidR="00AC1541" w:rsidRPr="002173C3" w:rsidRDefault="00AC1541" w:rsidP="00AC1541">
      <w:pPr>
        <w:pStyle w:val="ListParagraph"/>
        <w:widowControl w:val="0"/>
        <w:numPr>
          <w:ilvl w:val="0"/>
          <w:numId w:val="17"/>
        </w:numPr>
        <w:spacing w:after="0" w:line="240" w:lineRule="auto"/>
        <w:jc w:val="both"/>
        <w:rPr>
          <w:rFonts w:ascii="CG Times" w:hAnsi="CG Times"/>
          <w:sz w:val="21"/>
          <w:szCs w:val="21"/>
          <w:lang w:val="sq-AL"/>
        </w:rPr>
      </w:pPr>
      <w:r w:rsidRPr="002173C3">
        <w:rPr>
          <w:rFonts w:ascii="CG Times" w:hAnsi="CG Times"/>
          <w:sz w:val="21"/>
          <w:szCs w:val="21"/>
          <w:lang w:val="sq-AL"/>
        </w:rPr>
        <w:t>A është respektuar vendi që duhet të zërë përshkrimi i përmbajtjes? (1/3 deri në ½ e një faqe A4, e shkruar në kompjuter me Times New Roman)</w:t>
      </w:r>
    </w:p>
    <w:p w:rsidR="00AC1541" w:rsidRPr="00EE729E" w:rsidRDefault="00AC1541" w:rsidP="00AC1541">
      <w:pPr>
        <w:widowControl w:val="0"/>
        <w:jc w:val="both"/>
        <w:rPr>
          <w:rFonts w:ascii="CG Times" w:hAnsi="CG Times"/>
          <w:sz w:val="21"/>
          <w:szCs w:val="21"/>
          <w:lang w:val="sq-AL"/>
        </w:rPr>
      </w:pPr>
      <w:r w:rsidRPr="00EE729E">
        <w:rPr>
          <w:rFonts w:ascii="CG Times" w:hAnsi="CG Times"/>
          <w:sz w:val="21"/>
          <w:szCs w:val="21"/>
          <w:lang w:val="sq-AL"/>
        </w:rPr>
        <w:t>Metodologjia</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Te metodologjia përshkruhet përmbledhtas si trajneri do ta zhvillojë përmbajtjen dhe si pjesëmarrësit në trajnim do të arrijnë rezultatet e pritshme.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Metodologjia zbërthehet në:</w:t>
      </w:r>
    </w:p>
    <w:p w:rsidR="00AC1541" w:rsidRPr="002173C3" w:rsidRDefault="00AC1541" w:rsidP="00AC1541">
      <w:pPr>
        <w:pStyle w:val="ListParagraph"/>
        <w:widowControl w:val="0"/>
        <w:numPr>
          <w:ilvl w:val="0"/>
          <w:numId w:val="19"/>
        </w:numPr>
        <w:spacing w:after="0" w:line="240" w:lineRule="auto"/>
        <w:jc w:val="both"/>
        <w:rPr>
          <w:rFonts w:ascii="CG Times" w:hAnsi="CG Times"/>
          <w:sz w:val="21"/>
          <w:szCs w:val="21"/>
          <w:lang w:val="sq-AL"/>
        </w:rPr>
      </w:pPr>
      <w:r w:rsidRPr="002173C3">
        <w:rPr>
          <w:rFonts w:ascii="CG Times" w:hAnsi="CG Times"/>
          <w:sz w:val="21"/>
          <w:szCs w:val="21"/>
          <w:lang w:val="sq-AL"/>
        </w:rPr>
        <w:t>Metodat gjatë trajnimit.</w:t>
      </w:r>
    </w:p>
    <w:p w:rsidR="00AC1541" w:rsidRPr="002173C3" w:rsidRDefault="00AC1541" w:rsidP="00AC1541">
      <w:pPr>
        <w:pStyle w:val="ListParagraph"/>
        <w:widowControl w:val="0"/>
        <w:numPr>
          <w:ilvl w:val="0"/>
          <w:numId w:val="19"/>
        </w:numPr>
        <w:spacing w:after="0" w:line="240" w:lineRule="auto"/>
        <w:jc w:val="both"/>
        <w:rPr>
          <w:rFonts w:ascii="CG Times" w:hAnsi="CG Times"/>
          <w:sz w:val="21"/>
          <w:szCs w:val="21"/>
          <w:lang w:val="sq-AL"/>
        </w:rPr>
      </w:pPr>
      <w:r w:rsidRPr="002173C3">
        <w:rPr>
          <w:rFonts w:ascii="CG Times" w:hAnsi="CG Times"/>
          <w:sz w:val="21"/>
          <w:szCs w:val="21"/>
          <w:lang w:val="sq-AL"/>
        </w:rPr>
        <w:t>Mjetet mësimore.</w:t>
      </w:r>
    </w:p>
    <w:p w:rsidR="00AC1541" w:rsidRPr="002173C3" w:rsidRDefault="00AC1541" w:rsidP="00AC1541">
      <w:pPr>
        <w:pStyle w:val="ListParagraph"/>
        <w:widowControl w:val="0"/>
        <w:numPr>
          <w:ilvl w:val="0"/>
          <w:numId w:val="19"/>
        </w:numPr>
        <w:spacing w:after="0" w:line="240" w:lineRule="auto"/>
        <w:jc w:val="both"/>
        <w:rPr>
          <w:rFonts w:ascii="CG Times" w:hAnsi="CG Times"/>
          <w:sz w:val="21"/>
          <w:szCs w:val="21"/>
          <w:lang w:val="sq-AL"/>
        </w:rPr>
      </w:pPr>
      <w:r w:rsidRPr="002173C3">
        <w:rPr>
          <w:rFonts w:ascii="CG Times" w:hAnsi="CG Times"/>
          <w:sz w:val="21"/>
          <w:szCs w:val="21"/>
          <w:lang w:val="sq-AL"/>
        </w:rPr>
        <w:t>Detyra për të trajnuarit.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Metodologjia të jetë ¾ deri në 1 (një) faqe A4 të shkruar në kompjuter me Times New Roman.</w:t>
      </w:r>
    </w:p>
    <w:p w:rsidR="00AC1541" w:rsidRPr="002173C3" w:rsidRDefault="00AC1541" w:rsidP="00AC1541">
      <w:pPr>
        <w:widowControl w:val="0"/>
        <w:jc w:val="both"/>
        <w:rPr>
          <w:rFonts w:ascii="CG Times" w:hAnsi="CG Times"/>
          <w:sz w:val="21"/>
          <w:szCs w:val="21"/>
          <w:lang w:val="sq-AL"/>
        </w:rPr>
      </w:pPr>
      <w:r w:rsidRPr="002173C3">
        <w:rPr>
          <w:rFonts w:ascii="CG Times" w:hAnsi="CG Times"/>
          <w:b/>
          <w:sz w:val="21"/>
          <w:szCs w:val="21"/>
          <w:lang w:val="sq-AL"/>
        </w:rPr>
        <w:t>Vlerësuesi</w:t>
      </w:r>
      <w:r w:rsidRPr="002173C3">
        <w:rPr>
          <w:rFonts w:ascii="CG Times" w:hAnsi="CG Times"/>
          <w:sz w:val="21"/>
          <w:szCs w:val="21"/>
          <w:lang w:val="sq-AL"/>
        </w:rPr>
        <w:t xml:space="preserve"> duhet të vërejë a e ka respektuar aplikuesi këtë hapësirë që duhet të zërë metodologjia?</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METODAT GJATË TRAJNIMIT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Aplikanti përshkruan cilat metoda do përdorë gjatë shtjellimit të etapave të modulit.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Të tilla metoda mund të jenë: Leksioni, demonstrimi, debati, diskutimi, eksperimentimi, puna e pavarur individuale, puna në grupe të vogla, puna me të gjithë pjesëmarrësit, puna me teknologjinë e informacionit dhe të komunikimit, loja me role, vizita studimore, biseda me të ftuar etj.</w:t>
      </w:r>
    </w:p>
    <w:p w:rsidR="00AC1541" w:rsidRPr="002173C3" w:rsidRDefault="00AC1541" w:rsidP="00AC1541">
      <w:pPr>
        <w:widowControl w:val="0"/>
        <w:jc w:val="both"/>
        <w:rPr>
          <w:rFonts w:ascii="CG Times" w:hAnsi="CG Times"/>
          <w:sz w:val="21"/>
          <w:szCs w:val="21"/>
          <w:lang w:val="sq-AL"/>
        </w:rPr>
      </w:pPr>
      <w:r w:rsidRPr="00EE729E">
        <w:rPr>
          <w:rFonts w:ascii="CG Times" w:hAnsi="CG Times"/>
          <w:sz w:val="21"/>
          <w:szCs w:val="21"/>
          <w:lang w:val="sq-AL"/>
        </w:rPr>
        <w:t>Vlerësuesi</w:t>
      </w:r>
      <w:r w:rsidRPr="002173C3">
        <w:rPr>
          <w:rFonts w:ascii="CG Times" w:hAnsi="CG Times"/>
          <w:sz w:val="21"/>
          <w:szCs w:val="21"/>
          <w:lang w:val="sq-AL"/>
        </w:rPr>
        <w:t xml:space="preserve"> duhet të vërejë:</w:t>
      </w:r>
    </w:p>
    <w:p w:rsidR="00AC1541" w:rsidRPr="002173C3" w:rsidRDefault="00AC1541" w:rsidP="00AC1541">
      <w:pPr>
        <w:pStyle w:val="ListParagraph"/>
        <w:widowControl w:val="0"/>
        <w:numPr>
          <w:ilvl w:val="0"/>
          <w:numId w:val="18"/>
        </w:numPr>
        <w:spacing w:after="0" w:line="240" w:lineRule="auto"/>
        <w:jc w:val="both"/>
        <w:rPr>
          <w:rFonts w:ascii="CG Times" w:hAnsi="CG Times"/>
          <w:sz w:val="21"/>
          <w:szCs w:val="21"/>
          <w:lang w:val="sq-AL"/>
        </w:rPr>
      </w:pPr>
      <w:r w:rsidRPr="002173C3">
        <w:rPr>
          <w:rFonts w:ascii="CG Times" w:hAnsi="CG Times"/>
          <w:sz w:val="21"/>
          <w:szCs w:val="21"/>
          <w:lang w:val="sq-AL"/>
        </w:rPr>
        <w:t>A përmenden vetëm emrat e metodave apo, për çdo metodë jepen shembuj nga shtjellimi i modulit?</w:t>
      </w:r>
    </w:p>
    <w:p w:rsidR="00AC1541" w:rsidRPr="002173C3" w:rsidRDefault="00AC1541" w:rsidP="00AC1541">
      <w:pPr>
        <w:pStyle w:val="ListParagraph"/>
        <w:widowControl w:val="0"/>
        <w:numPr>
          <w:ilvl w:val="0"/>
          <w:numId w:val="18"/>
        </w:numPr>
        <w:spacing w:after="0" w:line="240" w:lineRule="auto"/>
        <w:jc w:val="both"/>
        <w:rPr>
          <w:rFonts w:ascii="CG Times" w:hAnsi="CG Times"/>
          <w:sz w:val="21"/>
          <w:szCs w:val="21"/>
          <w:lang w:val="sq-AL"/>
        </w:rPr>
      </w:pPr>
      <w:r w:rsidRPr="002173C3">
        <w:rPr>
          <w:rFonts w:ascii="CG Times" w:hAnsi="CG Times"/>
          <w:sz w:val="21"/>
          <w:szCs w:val="21"/>
          <w:lang w:val="sq-AL"/>
        </w:rPr>
        <w:t xml:space="preserve">Mos ka një tepri metodash sa që nuk mund të zbatohen brenda kohës që trajneri ka në dispozicion? </w:t>
      </w:r>
    </w:p>
    <w:p w:rsidR="00AC1541" w:rsidRPr="002173C3" w:rsidRDefault="00AC1541" w:rsidP="00AC1541">
      <w:pPr>
        <w:pStyle w:val="ListParagraph"/>
        <w:widowControl w:val="0"/>
        <w:numPr>
          <w:ilvl w:val="0"/>
          <w:numId w:val="18"/>
        </w:numPr>
        <w:spacing w:after="0" w:line="240" w:lineRule="auto"/>
        <w:jc w:val="both"/>
        <w:rPr>
          <w:rFonts w:ascii="CG Times" w:hAnsi="CG Times"/>
          <w:sz w:val="21"/>
          <w:szCs w:val="21"/>
          <w:lang w:val="sq-AL"/>
        </w:rPr>
      </w:pPr>
      <w:r w:rsidRPr="002173C3">
        <w:rPr>
          <w:rFonts w:ascii="CG Times" w:hAnsi="CG Times"/>
          <w:sz w:val="21"/>
          <w:szCs w:val="21"/>
          <w:lang w:val="sq-AL"/>
        </w:rPr>
        <w:t>A është e përshtatshme metoda e përzgjedhur për një etapë të shtjellimit të modulit?</w:t>
      </w:r>
    </w:p>
    <w:p w:rsidR="00AC1541" w:rsidRPr="002173C3" w:rsidRDefault="00AC1541" w:rsidP="00AC1541">
      <w:pPr>
        <w:pStyle w:val="ListParagraph"/>
        <w:widowControl w:val="0"/>
        <w:numPr>
          <w:ilvl w:val="0"/>
          <w:numId w:val="18"/>
        </w:numPr>
        <w:spacing w:after="0" w:line="240" w:lineRule="auto"/>
        <w:jc w:val="both"/>
        <w:rPr>
          <w:rFonts w:ascii="CG Times" w:hAnsi="CG Times"/>
          <w:sz w:val="21"/>
          <w:szCs w:val="21"/>
          <w:lang w:val="sq-AL"/>
        </w:rPr>
      </w:pPr>
      <w:r w:rsidRPr="002173C3">
        <w:rPr>
          <w:rFonts w:ascii="CG Times" w:hAnsi="CG Times"/>
          <w:sz w:val="21"/>
          <w:szCs w:val="21"/>
          <w:lang w:val="sq-AL"/>
        </w:rPr>
        <w:t xml:space="preserve">A përdoret sidomos teknologjia e informacionit dhe komunikimit nga trajneri? Po nga pjesëmarrësit në trajnim? </w:t>
      </w:r>
    </w:p>
    <w:p w:rsidR="00AC1541" w:rsidRPr="002173C3" w:rsidRDefault="00AC1541" w:rsidP="00AC1541">
      <w:pPr>
        <w:pStyle w:val="ListParagraph"/>
        <w:widowControl w:val="0"/>
        <w:numPr>
          <w:ilvl w:val="0"/>
          <w:numId w:val="18"/>
        </w:numPr>
        <w:spacing w:after="0" w:line="240" w:lineRule="auto"/>
        <w:jc w:val="both"/>
        <w:rPr>
          <w:rFonts w:ascii="CG Times" w:hAnsi="CG Times"/>
          <w:sz w:val="21"/>
          <w:szCs w:val="21"/>
          <w:lang w:val="sq-AL"/>
        </w:rPr>
      </w:pPr>
      <w:r w:rsidRPr="002173C3">
        <w:rPr>
          <w:rFonts w:ascii="CG Times" w:hAnsi="CG Times"/>
          <w:sz w:val="21"/>
          <w:szCs w:val="21"/>
          <w:lang w:val="sq-AL"/>
        </w:rPr>
        <w:t>Me metodat e përzgjedhura, a lehtësohet arritja e rezultateve të pritshme?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MJETET MËSIMORE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Mjetet mësimore ndihmëse mund të ndahen në:</w:t>
      </w:r>
    </w:p>
    <w:p w:rsidR="00AC1541" w:rsidRPr="002173C3" w:rsidRDefault="00AC1541" w:rsidP="00AC1541">
      <w:pPr>
        <w:pStyle w:val="ListParagraph"/>
        <w:widowControl w:val="0"/>
        <w:spacing w:after="0" w:line="240" w:lineRule="auto"/>
        <w:ind w:left="0"/>
        <w:jc w:val="both"/>
        <w:rPr>
          <w:rFonts w:ascii="CG Times" w:hAnsi="CG Times"/>
          <w:sz w:val="21"/>
          <w:szCs w:val="21"/>
          <w:lang w:val="sq-AL"/>
        </w:rPr>
      </w:pPr>
      <w:r>
        <w:rPr>
          <w:rFonts w:ascii="CG Times" w:hAnsi="CG Times"/>
          <w:sz w:val="21"/>
          <w:szCs w:val="21"/>
          <w:lang w:val="sq-AL"/>
        </w:rPr>
        <w:t xml:space="preserve">- </w:t>
      </w:r>
      <w:r w:rsidRPr="002173C3">
        <w:rPr>
          <w:rFonts w:ascii="CG Times" w:hAnsi="CG Times"/>
          <w:sz w:val="21"/>
          <w:szCs w:val="21"/>
          <w:lang w:val="sq-AL"/>
        </w:rPr>
        <w:t>Vizuale (fotografi, piktura, diafilma, diapozitivë, flipçart, grafikë, diagrama etj.)</w:t>
      </w:r>
    </w:p>
    <w:p w:rsidR="00AC1541" w:rsidRPr="002173C3" w:rsidRDefault="00AC1541" w:rsidP="00AC1541">
      <w:pPr>
        <w:pStyle w:val="ListParagraph"/>
        <w:widowControl w:val="0"/>
        <w:spacing w:after="0" w:line="240" w:lineRule="auto"/>
        <w:ind w:left="0"/>
        <w:jc w:val="both"/>
        <w:rPr>
          <w:rFonts w:ascii="CG Times" w:hAnsi="CG Times"/>
          <w:sz w:val="21"/>
          <w:szCs w:val="21"/>
          <w:lang w:val="sq-AL"/>
        </w:rPr>
      </w:pPr>
      <w:r w:rsidRPr="002173C3">
        <w:rPr>
          <w:rFonts w:ascii="CG Times" w:hAnsi="CG Times"/>
          <w:sz w:val="21"/>
          <w:szCs w:val="21"/>
          <w:lang w:val="sq-AL"/>
        </w:rPr>
        <w:t>- Auditive (magnetofoni, kasetofoni, radioja etj.)</w:t>
      </w:r>
    </w:p>
    <w:p w:rsidR="00AC1541" w:rsidRDefault="00AC1541" w:rsidP="00AC1541">
      <w:pPr>
        <w:widowControl w:val="0"/>
        <w:jc w:val="both"/>
        <w:rPr>
          <w:rFonts w:ascii="CG Times" w:hAnsi="CG Times"/>
          <w:sz w:val="21"/>
          <w:szCs w:val="21"/>
          <w:lang w:val="sq-AL"/>
        </w:rPr>
      </w:pPr>
      <w:r w:rsidRPr="002173C3">
        <w:rPr>
          <w:rFonts w:ascii="CG Times" w:hAnsi="CG Times"/>
          <w:sz w:val="21"/>
          <w:szCs w:val="21"/>
          <w:lang w:val="sq-AL"/>
        </w:rPr>
        <w:t>- Audovizuale (filmi, televizioni, videoja etj.)</w:t>
      </w:r>
    </w:p>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Sipas përmbajtjes së modulit, nuk është e nevojshme të përdoren të gjitha mjetet e sipërpërmendura ndihmëse.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Vlerësuesi duhet të vërejë:</w:t>
      </w:r>
    </w:p>
    <w:p w:rsidR="00AC1541" w:rsidRPr="002173C3" w:rsidRDefault="00AC1541" w:rsidP="00AC1541">
      <w:pPr>
        <w:pStyle w:val="ListParagraph"/>
        <w:widowControl w:val="0"/>
        <w:numPr>
          <w:ilvl w:val="0"/>
          <w:numId w:val="20"/>
        </w:numPr>
        <w:spacing w:after="0" w:line="240" w:lineRule="auto"/>
        <w:jc w:val="both"/>
        <w:rPr>
          <w:rFonts w:ascii="CG Times" w:hAnsi="CG Times"/>
          <w:sz w:val="21"/>
          <w:szCs w:val="21"/>
          <w:lang w:val="sq-AL"/>
        </w:rPr>
      </w:pPr>
      <w:r w:rsidRPr="002173C3">
        <w:rPr>
          <w:rFonts w:ascii="CG Times" w:hAnsi="CG Times"/>
          <w:sz w:val="21"/>
          <w:szCs w:val="21"/>
          <w:lang w:val="sq-AL"/>
        </w:rPr>
        <w:t>A përdor trajneri mjetet e përshtatshme, me të cilat përmirësohet arritja e rezultateve të pritshme?</w:t>
      </w:r>
    </w:p>
    <w:p w:rsidR="00AC1541" w:rsidRPr="002173C3" w:rsidRDefault="00AC1541" w:rsidP="00AC1541">
      <w:pPr>
        <w:pStyle w:val="ListParagraph"/>
        <w:widowControl w:val="0"/>
        <w:numPr>
          <w:ilvl w:val="0"/>
          <w:numId w:val="20"/>
        </w:numPr>
        <w:spacing w:after="0" w:line="240" w:lineRule="auto"/>
        <w:jc w:val="both"/>
        <w:rPr>
          <w:rFonts w:ascii="CG Times" w:hAnsi="CG Times"/>
          <w:sz w:val="21"/>
          <w:szCs w:val="21"/>
          <w:lang w:val="sq-AL"/>
        </w:rPr>
      </w:pPr>
      <w:r w:rsidRPr="002173C3">
        <w:rPr>
          <w:rFonts w:ascii="CG Times" w:hAnsi="CG Times"/>
          <w:sz w:val="21"/>
          <w:szCs w:val="21"/>
          <w:lang w:val="sq-AL"/>
        </w:rPr>
        <w:t>Mos thjesht përmenden mjetet dhe nuk tregohet konkretisht kur dhe nga kush do të përdoren ato?</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DETYRA PËR PJESËMARRËSIT</w:t>
      </w:r>
    </w:p>
    <w:p w:rsidR="00AC1541" w:rsidRPr="002173C3" w:rsidRDefault="00AC1541" w:rsidP="00AC1541">
      <w:pPr>
        <w:widowControl w:val="0"/>
        <w:rPr>
          <w:rFonts w:ascii="CG Times" w:hAnsi="CG Times"/>
          <w:sz w:val="21"/>
          <w:szCs w:val="21"/>
          <w:lang w:val="sq-AL"/>
        </w:rPr>
      </w:pPr>
      <w:r w:rsidRPr="002173C3">
        <w:rPr>
          <w:rFonts w:ascii="CG Times" w:hAnsi="CG Times"/>
          <w:b/>
          <w:sz w:val="21"/>
          <w:szCs w:val="21"/>
          <w:lang w:val="sq-AL"/>
        </w:rPr>
        <w:t>Detyra</w:t>
      </w:r>
      <w:r w:rsidRPr="002173C3">
        <w:rPr>
          <w:rFonts w:ascii="CG Times" w:hAnsi="CG Times"/>
          <w:sz w:val="21"/>
          <w:szCs w:val="21"/>
          <w:lang w:val="sq-AL"/>
        </w:rPr>
        <w:t xml:space="preserve"> </w:t>
      </w:r>
      <w:r w:rsidRPr="002173C3">
        <w:rPr>
          <w:rFonts w:ascii="CG Times" w:hAnsi="CG Times"/>
          <w:b/>
          <w:sz w:val="21"/>
          <w:szCs w:val="21"/>
          <w:lang w:val="sq-AL"/>
        </w:rPr>
        <w:t>për pjesëmarrësit,</w:t>
      </w:r>
      <w:r w:rsidRPr="002173C3">
        <w:rPr>
          <w:rFonts w:ascii="CG Times" w:hAnsi="CG Times"/>
          <w:sz w:val="21"/>
          <w:szCs w:val="21"/>
          <w:lang w:val="sq-AL"/>
        </w:rPr>
        <w:t xml:space="preserve"> për t’i kryer gjatë ose/dhe pas modulit, janë punë individuale ose në grup për përgatitje të detyrave tematike, rasteve studimore, projekteve, eseve etj. </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Këto detyra zënë pjesën më të madhe të punës së të të trajnuarit.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Vlerësuesi duhet të vërejë:</w:t>
      </w:r>
    </w:p>
    <w:p w:rsidR="00AC1541" w:rsidRPr="002173C3" w:rsidRDefault="00AC1541" w:rsidP="00AC1541">
      <w:pPr>
        <w:pStyle w:val="ListParagraph"/>
        <w:widowControl w:val="0"/>
        <w:spacing w:after="0" w:line="240" w:lineRule="auto"/>
        <w:ind w:left="0" w:firstLine="360"/>
        <w:rPr>
          <w:rFonts w:ascii="CG Times" w:hAnsi="CG Times"/>
          <w:sz w:val="21"/>
          <w:szCs w:val="21"/>
          <w:lang w:val="sq-AL"/>
        </w:rPr>
      </w:pPr>
      <w:r w:rsidRPr="002173C3">
        <w:rPr>
          <w:rFonts w:ascii="CG Times" w:hAnsi="CG Times"/>
          <w:sz w:val="21"/>
          <w:szCs w:val="21"/>
          <w:lang w:val="sq-AL"/>
        </w:rPr>
        <w:t>a)</w:t>
      </w:r>
      <w:r>
        <w:rPr>
          <w:rFonts w:ascii="CG Times" w:hAnsi="CG Times"/>
          <w:sz w:val="21"/>
          <w:szCs w:val="21"/>
          <w:lang w:val="sq-AL"/>
        </w:rPr>
        <w:t xml:space="preserve"> </w:t>
      </w:r>
      <w:r w:rsidRPr="002173C3">
        <w:rPr>
          <w:rFonts w:ascii="CG Times" w:hAnsi="CG Times"/>
          <w:sz w:val="21"/>
          <w:szCs w:val="21"/>
          <w:lang w:val="sq-AL"/>
        </w:rPr>
        <w:t>A janë detyrat e ngarkuara të mjaftueshme për të trajnuarin?</w:t>
      </w:r>
    </w:p>
    <w:p w:rsidR="00AC1541" w:rsidRPr="002173C3" w:rsidRDefault="00AC1541" w:rsidP="00AC1541">
      <w:pPr>
        <w:pStyle w:val="ListParagraph"/>
        <w:widowControl w:val="0"/>
        <w:spacing w:after="0" w:line="240" w:lineRule="auto"/>
        <w:ind w:left="360"/>
        <w:jc w:val="both"/>
        <w:rPr>
          <w:rFonts w:ascii="CG Times" w:hAnsi="CG Times"/>
          <w:sz w:val="21"/>
          <w:szCs w:val="21"/>
          <w:lang w:val="sq-AL"/>
        </w:rPr>
      </w:pPr>
      <w:r w:rsidRPr="002173C3">
        <w:rPr>
          <w:rFonts w:ascii="CG Times" w:hAnsi="CG Times"/>
          <w:sz w:val="21"/>
          <w:szCs w:val="21"/>
          <w:lang w:val="sq-AL"/>
        </w:rPr>
        <w:t>b)</w:t>
      </w:r>
      <w:r>
        <w:rPr>
          <w:rFonts w:ascii="CG Times" w:hAnsi="CG Times"/>
          <w:sz w:val="21"/>
          <w:szCs w:val="21"/>
          <w:lang w:val="sq-AL"/>
        </w:rPr>
        <w:t xml:space="preserve"> </w:t>
      </w:r>
      <w:r w:rsidRPr="002173C3">
        <w:rPr>
          <w:rFonts w:ascii="CG Times" w:hAnsi="CG Times"/>
          <w:sz w:val="21"/>
          <w:szCs w:val="21"/>
          <w:lang w:val="sq-AL"/>
        </w:rPr>
        <w:t>A mos janë të mbingarkuara detyrat?</w:t>
      </w:r>
    </w:p>
    <w:p w:rsidR="00AC1541" w:rsidRPr="002173C3" w:rsidRDefault="00AC1541" w:rsidP="00AC1541">
      <w:pPr>
        <w:pStyle w:val="ListParagraph"/>
        <w:widowControl w:val="0"/>
        <w:spacing w:after="0" w:line="240" w:lineRule="auto"/>
        <w:ind w:left="360"/>
        <w:jc w:val="both"/>
        <w:rPr>
          <w:rFonts w:ascii="CG Times" w:hAnsi="CG Times"/>
          <w:sz w:val="21"/>
          <w:szCs w:val="21"/>
          <w:lang w:val="sq-AL"/>
        </w:rPr>
      </w:pPr>
      <w:r w:rsidRPr="002173C3">
        <w:rPr>
          <w:rFonts w:ascii="CG Times" w:hAnsi="CG Times"/>
          <w:sz w:val="21"/>
          <w:szCs w:val="21"/>
          <w:lang w:val="sq-AL"/>
        </w:rPr>
        <w:t>c)A ndihmojnë detyrat në arritjen më të mirë të rezultateve të pritshme?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LITERATURA E REKOMANDUAR PËR PJESËMARRËSIT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Literatura e rekomanduar për pjesëmarrësit përmban libra dhe shkrime për t’u shfrytëzuar gjatë dhe pas modulit.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Literatura përmban jo vetëm titujt e librave ose të shkrimeve por, edhe ekstrakte të tyre dhe numrin e faqeve dhe cilat faqe duhet të studiojë i trajnuari.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Vlerësuesi duhet të vërejë:</w:t>
      </w:r>
    </w:p>
    <w:p w:rsidR="00AC1541" w:rsidRPr="002173C3" w:rsidRDefault="00AC1541" w:rsidP="00AC1541">
      <w:pPr>
        <w:pStyle w:val="ListParagraph"/>
        <w:widowControl w:val="0"/>
        <w:numPr>
          <w:ilvl w:val="0"/>
          <w:numId w:val="22"/>
        </w:numPr>
        <w:spacing w:after="0" w:line="240" w:lineRule="auto"/>
        <w:jc w:val="both"/>
        <w:rPr>
          <w:rFonts w:ascii="CG Times" w:hAnsi="CG Times"/>
          <w:sz w:val="21"/>
          <w:szCs w:val="21"/>
          <w:lang w:val="sq-AL"/>
        </w:rPr>
      </w:pPr>
      <w:r w:rsidRPr="002173C3">
        <w:rPr>
          <w:rFonts w:ascii="CG Times" w:hAnsi="CG Times"/>
          <w:sz w:val="21"/>
          <w:szCs w:val="21"/>
          <w:lang w:val="sq-AL"/>
        </w:rPr>
        <w:t>A përmban literatura edhe ekstrakte të librave ose të shkrimeve, si dhe numrin e faqeve dhe cilat faqe duhet të studiojë i trajnuari?</w:t>
      </w:r>
    </w:p>
    <w:p w:rsidR="00AC1541" w:rsidRPr="002173C3" w:rsidRDefault="00AC1541" w:rsidP="00AC1541">
      <w:pPr>
        <w:pStyle w:val="ListParagraph"/>
        <w:widowControl w:val="0"/>
        <w:numPr>
          <w:ilvl w:val="0"/>
          <w:numId w:val="22"/>
        </w:numPr>
        <w:spacing w:after="0" w:line="240" w:lineRule="auto"/>
        <w:jc w:val="both"/>
        <w:rPr>
          <w:rFonts w:ascii="CG Times" w:hAnsi="CG Times"/>
          <w:sz w:val="21"/>
          <w:szCs w:val="21"/>
          <w:lang w:val="sq-AL"/>
        </w:rPr>
      </w:pPr>
      <w:r w:rsidRPr="002173C3">
        <w:rPr>
          <w:rFonts w:ascii="CG Times" w:hAnsi="CG Times"/>
          <w:sz w:val="21"/>
          <w:szCs w:val="21"/>
          <w:lang w:val="sq-AL"/>
        </w:rPr>
        <w:t>A është e përshtatshme literatura e rekomanduar për përvetësimin e thellë të modulit?</w:t>
      </w:r>
    </w:p>
    <w:p w:rsidR="00AC1541" w:rsidRPr="002173C3" w:rsidRDefault="00AC1541" w:rsidP="00AC1541">
      <w:pPr>
        <w:pStyle w:val="ListParagraph"/>
        <w:widowControl w:val="0"/>
        <w:numPr>
          <w:ilvl w:val="0"/>
          <w:numId w:val="22"/>
        </w:numPr>
        <w:spacing w:after="0" w:line="240" w:lineRule="auto"/>
        <w:jc w:val="both"/>
        <w:rPr>
          <w:rFonts w:ascii="CG Times" w:hAnsi="CG Times"/>
          <w:sz w:val="21"/>
          <w:szCs w:val="21"/>
          <w:lang w:val="sq-AL"/>
        </w:rPr>
      </w:pPr>
      <w:r w:rsidRPr="002173C3">
        <w:rPr>
          <w:rFonts w:ascii="CG Times" w:hAnsi="CG Times"/>
          <w:sz w:val="21"/>
          <w:szCs w:val="21"/>
          <w:lang w:val="sq-AL"/>
        </w:rPr>
        <w:t>A mund të gjendet lehtë nga të trajnuarit literatura e rekomanduar?</w:t>
      </w:r>
    </w:p>
    <w:p w:rsidR="00AC1541" w:rsidRPr="002173C3" w:rsidRDefault="00AC1541" w:rsidP="00AC1541">
      <w:pPr>
        <w:pStyle w:val="ListParagraph"/>
        <w:widowControl w:val="0"/>
        <w:numPr>
          <w:ilvl w:val="0"/>
          <w:numId w:val="22"/>
        </w:numPr>
        <w:spacing w:after="0" w:line="240" w:lineRule="auto"/>
        <w:jc w:val="both"/>
        <w:rPr>
          <w:rFonts w:ascii="CG Times" w:hAnsi="CG Times"/>
          <w:sz w:val="21"/>
          <w:szCs w:val="21"/>
          <w:lang w:val="sq-AL"/>
        </w:rPr>
      </w:pPr>
      <w:r w:rsidRPr="002173C3">
        <w:rPr>
          <w:rFonts w:ascii="CG Times" w:hAnsi="CG Times"/>
          <w:sz w:val="21"/>
          <w:szCs w:val="21"/>
          <w:lang w:val="sq-AL"/>
        </w:rPr>
        <w:t>A mos është tepër e vështirë për të trajnuarit literatura e rekomanduar?</w:t>
      </w:r>
    </w:p>
    <w:p w:rsidR="00AC1541" w:rsidRPr="002173C3" w:rsidRDefault="00AC1541" w:rsidP="00AC1541">
      <w:pPr>
        <w:widowControl w:val="0"/>
        <w:jc w:val="both"/>
        <w:rPr>
          <w:rFonts w:ascii="CG Times" w:hAnsi="CG Times"/>
          <w:b/>
          <w:sz w:val="21"/>
          <w:szCs w:val="21"/>
          <w:lang w:val="sq-AL"/>
        </w:rPr>
      </w:pPr>
      <w:r w:rsidRPr="002173C3">
        <w:rPr>
          <w:rFonts w:ascii="CG Times" w:hAnsi="CG Times"/>
          <w:sz w:val="21"/>
          <w:szCs w:val="21"/>
          <w:lang w:val="sq-AL"/>
        </w:rPr>
        <w:t>TESTET</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Dy teste për provimin e modulit bashkë me përgjigjet e tyre.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Një test parashikohet të zhvillohet nga i trajnuari përreth 60-90 minuta</w:t>
      </w:r>
      <w:r w:rsidRPr="002173C3">
        <w:rPr>
          <w:rFonts w:ascii="CG Times" w:hAnsi="CG Times"/>
          <w:color w:val="C00000"/>
          <w:sz w:val="21"/>
          <w:szCs w:val="21"/>
          <w:lang w:val="sq-AL"/>
        </w:rPr>
        <w:t xml:space="preserve"> </w:t>
      </w:r>
      <w:r w:rsidRPr="002173C3">
        <w:rPr>
          <w:rFonts w:ascii="CG Times" w:hAnsi="CG Times"/>
          <w:sz w:val="21"/>
          <w:szCs w:val="21"/>
          <w:lang w:val="sq-AL"/>
        </w:rPr>
        <w:t>dhe synon të verifikojë përmbushjen e rezultateve të pritshme. Në çdo test shënohet dhe kohëzgjatja e tij.</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Në rastet kur vlerësimi nuk bëhet me test me shkrim (si rasti i testeve në kompjuter) të paraqitet mënyra e vlerësimit të rezultateve të pritshme.</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Vlerësuesi duhet të vërejë:</w:t>
      </w:r>
    </w:p>
    <w:p w:rsidR="00AC1541" w:rsidRPr="002173C3" w:rsidRDefault="00AC1541" w:rsidP="00AC1541">
      <w:pPr>
        <w:pStyle w:val="ListParagraph"/>
        <w:widowControl w:val="0"/>
        <w:numPr>
          <w:ilvl w:val="0"/>
          <w:numId w:val="23"/>
        </w:numPr>
        <w:spacing w:after="0" w:line="240" w:lineRule="auto"/>
        <w:jc w:val="both"/>
        <w:rPr>
          <w:rFonts w:ascii="CG Times" w:hAnsi="CG Times"/>
          <w:sz w:val="21"/>
          <w:szCs w:val="21"/>
          <w:lang w:val="sq-AL"/>
        </w:rPr>
      </w:pPr>
      <w:r w:rsidRPr="002173C3">
        <w:rPr>
          <w:rFonts w:ascii="CG Times" w:hAnsi="CG Times"/>
          <w:sz w:val="21"/>
          <w:szCs w:val="21"/>
          <w:lang w:val="sq-AL"/>
        </w:rPr>
        <w:t>A mos janë testet tepër të lehta?</w:t>
      </w:r>
    </w:p>
    <w:p w:rsidR="00AC1541" w:rsidRPr="002173C3" w:rsidRDefault="00AC1541" w:rsidP="00AC1541">
      <w:pPr>
        <w:pStyle w:val="ListParagraph"/>
        <w:widowControl w:val="0"/>
        <w:numPr>
          <w:ilvl w:val="0"/>
          <w:numId w:val="23"/>
        </w:numPr>
        <w:spacing w:after="0" w:line="240" w:lineRule="auto"/>
        <w:jc w:val="both"/>
        <w:rPr>
          <w:rFonts w:ascii="CG Times" w:hAnsi="CG Times"/>
          <w:sz w:val="21"/>
          <w:szCs w:val="21"/>
          <w:lang w:val="sq-AL"/>
        </w:rPr>
      </w:pPr>
      <w:r w:rsidRPr="002173C3">
        <w:rPr>
          <w:rFonts w:ascii="CG Times" w:hAnsi="CG Times"/>
          <w:sz w:val="21"/>
          <w:szCs w:val="21"/>
          <w:lang w:val="sq-AL"/>
        </w:rPr>
        <w:t>A mos janë testet tepër të vështira?</w:t>
      </w:r>
    </w:p>
    <w:p w:rsidR="00AC1541" w:rsidRPr="002173C3" w:rsidRDefault="00AC1541" w:rsidP="00AC1541">
      <w:pPr>
        <w:pStyle w:val="ListParagraph"/>
        <w:widowControl w:val="0"/>
        <w:numPr>
          <w:ilvl w:val="0"/>
          <w:numId w:val="23"/>
        </w:numPr>
        <w:spacing w:after="0" w:line="240" w:lineRule="auto"/>
        <w:jc w:val="both"/>
        <w:rPr>
          <w:rFonts w:ascii="CG Times" w:hAnsi="CG Times"/>
          <w:sz w:val="21"/>
          <w:szCs w:val="21"/>
          <w:lang w:val="sq-AL"/>
        </w:rPr>
      </w:pPr>
      <w:r w:rsidRPr="002173C3">
        <w:rPr>
          <w:rFonts w:ascii="CG Times" w:hAnsi="CG Times"/>
          <w:sz w:val="21"/>
          <w:szCs w:val="21"/>
          <w:lang w:val="sq-AL"/>
        </w:rPr>
        <w:t>A mundet të trajnuarit ta zhvillojnë testin brenda kohëzgjatjes së parashikuar?</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Sekretari gjen totalin e shumave të tre vlerësuesve për një modul të një agjencie trajnuese dhe i dorëzon të KAT-i</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SHTOJCA 6</w:t>
      </w:r>
    </w:p>
    <w:p w:rsidR="00AC1541" w:rsidRPr="002173C3" w:rsidRDefault="00AC1541" w:rsidP="00AC1541">
      <w:pPr>
        <w:widowControl w:val="0"/>
        <w:jc w:val="center"/>
        <w:rPr>
          <w:rFonts w:ascii="CG Times" w:hAnsi="CG Times"/>
          <w:sz w:val="21"/>
          <w:szCs w:val="21"/>
          <w:lang w:val="sq-AL"/>
        </w:rPr>
      </w:pPr>
      <w:r w:rsidRPr="002173C3">
        <w:rPr>
          <w:rFonts w:ascii="CG Times" w:hAnsi="CG Times"/>
          <w:sz w:val="21"/>
          <w:szCs w:val="21"/>
          <w:lang w:val="sq-AL"/>
        </w:rPr>
        <w:t>TABELA E VLERËSIMIT</w:t>
      </w: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Agjencia e shërbimit trajnues 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Tema e modulit 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 xml:space="preserve">Tema e seancës __________ </w:t>
      </w:r>
      <w:r w:rsidRPr="002173C3">
        <w:rPr>
          <w:rFonts w:ascii="CG Times" w:hAnsi="CG Times"/>
          <w:sz w:val="21"/>
          <w:szCs w:val="21"/>
          <w:lang w:val="sq-AL"/>
        </w:rPr>
        <w:tab/>
      </w:r>
      <w:r w:rsidRPr="002173C3">
        <w:rPr>
          <w:rFonts w:ascii="CG Times" w:hAnsi="CG Times"/>
          <w:sz w:val="21"/>
          <w:szCs w:val="21"/>
          <w:lang w:val="sq-AL"/>
        </w:rPr>
        <w:tab/>
      </w:r>
      <w:r w:rsidRPr="002173C3">
        <w:rPr>
          <w:rFonts w:ascii="CG Times" w:hAnsi="CG Times"/>
          <w:sz w:val="21"/>
          <w:szCs w:val="21"/>
          <w:lang w:val="sq-AL"/>
        </w:rPr>
        <w:tab/>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TABELA</w:t>
      </w:r>
    </w:p>
    <w:p w:rsidR="00AC1541" w:rsidRPr="002173C3" w:rsidRDefault="00AC1541" w:rsidP="00AC1541">
      <w:pPr>
        <w:widowControl w:val="0"/>
        <w:jc w:val="both"/>
        <w:rPr>
          <w:rFonts w:ascii="CG Times" w:hAnsi="CG Times"/>
          <w:sz w:val="21"/>
          <w:szCs w:val="21"/>
          <w:lang w:val="sq-AL"/>
        </w:rPr>
      </w:pPr>
    </w:p>
    <w:tbl>
      <w:tblPr>
        <w:tblW w:w="6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900"/>
      </w:tblGrid>
      <w:tr w:rsidR="00AC1541" w:rsidRPr="002173C3" w:rsidTr="00D65D58">
        <w:trPr>
          <w:jc w:val="center"/>
        </w:trPr>
        <w:tc>
          <w:tcPr>
            <w:tcW w:w="5670" w:type="dxa"/>
            <w:shd w:val="clear" w:color="auto" w:fill="D9D9D9"/>
          </w:tcPr>
          <w:p w:rsidR="00AC1541" w:rsidRPr="002173C3" w:rsidRDefault="00AC1541" w:rsidP="00D65D58">
            <w:pPr>
              <w:widowControl w:val="0"/>
              <w:rPr>
                <w:rFonts w:ascii="CG Times" w:hAnsi="CG Times"/>
                <w:b/>
                <w:sz w:val="21"/>
                <w:szCs w:val="21"/>
                <w:lang w:val="sq-AL"/>
              </w:rPr>
            </w:pPr>
            <w:r w:rsidRPr="002173C3">
              <w:rPr>
                <w:rFonts w:ascii="CG Times" w:hAnsi="CG Times"/>
                <w:b/>
                <w:sz w:val="21"/>
                <w:szCs w:val="21"/>
                <w:lang w:val="sq-AL"/>
              </w:rPr>
              <w:t xml:space="preserve"> Përputhja me aplikimin</w:t>
            </w:r>
          </w:p>
        </w:tc>
        <w:tc>
          <w:tcPr>
            <w:tcW w:w="900" w:type="dxa"/>
            <w:shd w:val="clear" w:color="auto" w:fill="D9D9D9"/>
          </w:tcPr>
          <w:p w:rsidR="00AC1541" w:rsidRPr="002173C3" w:rsidRDefault="00AC1541" w:rsidP="00D65D58">
            <w:pPr>
              <w:widowControl w:val="0"/>
              <w:rPr>
                <w:rFonts w:ascii="CG Times" w:hAnsi="CG Times"/>
                <w:b/>
                <w:sz w:val="21"/>
                <w:szCs w:val="21"/>
                <w:lang w:val="sq-AL"/>
              </w:rPr>
            </w:pPr>
            <w:r w:rsidRPr="002173C3">
              <w:rPr>
                <w:rFonts w:ascii="CG Times" w:hAnsi="CG Times"/>
                <w:b/>
                <w:sz w:val="21"/>
                <w:szCs w:val="21"/>
                <w:lang w:val="sq-AL"/>
              </w:rPr>
              <w:t xml:space="preserve"> Po</w:t>
            </w: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zhvillohet takimi sipas orarit së paracaktuar?</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ka trajneri dokumentin e tij të identifikimit?</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mban trajneri listën emërore të pjesëmarrësve në trajnime?</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shënon në listë mungesat?</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përdor trajneri metodat e planifikuara?</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përdor trajneri mjetet mësimore të planifikuara?</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jep trajneri detyra për të trajnuarit?</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rekomandon trajneri literaturë për të trajnuarit?</w:t>
            </w:r>
          </w:p>
        </w:tc>
        <w:tc>
          <w:tcPr>
            <w:tcW w:w="90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b/>
                <w:sz w:val="21"/>
                <w:szCs w:val="21"/>
                <w:lang w:val="sq-AL"/>
              </w:rPr>
            </w:pPr>
            <w:r w:rsidRPr="002173C3">
              <w:rPr>
                <w:rFonts w:ascii="CG Times" w:hAnsi="CG Times"/>
                <w:b/>
                <w:sz w:val="21"/>
                <w:szCs w:val="21"/>
                <w:lang w:val="sq-AL"/>
              </w:rPr>
              <w:t>Shuma e pikëve</w:t>
            </w:r>
          </w:p>
        </w:tc>
        <w:tc>
          <w:tcPr>
            <w:tcW w:w="900" w:type="dxa"/>
          </w:tcPr>
          <w:p w:rsidR="00AC1541" w:rsidRPr="002173C3" w:rsidRDefault="00AC1541" w:rsidP="00D65D58">
            <w:pPr>
              <w:widowControl w:val="0"/>
              <w:ind w:left="360"/>
              <w:rPr>
                <w:rFonts w:ascii="CG Times" w:hAnsi="CG Times"/>
                <w:b/>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b/>
                <w:sz w:val="21"/>
                <w:szCs w:val="21"/>
                <w:lang w:val="sq-AL"/>
              </w:rPr>
            </w:pPr>
            <w:r w:rsidRPr="002173C3">
              <w:rPr>
                <w:rFonts w:ascii="CG Times" w:hAnsi="CG Times"/>
                <w:b/>
                <w:sz w:val="21"/>
                <w:szCs w:val="21"/>
                <w:lang w:val="sq-AL"/>
              </w:rPr>
              <w:t>Përqindja e pikëve</w:t>
            </w:r>
          </w:p>
        </w:tc>
        <w:tc>
          <w:tcPr>
            <w:tcW w:w="900" w:type="dxa"/>
          </w:tcPr>
          <w:p w:rsidR="00AC1541" w:rsidRPr="002173C3" w:rsidRDefault="00AC1541" w:rsidP="00D65D58">
            <w:pPr>
              <w:widowControl w:val="0"/>
              <w:ind w:left="360"/>
              <w:rPr>
                <w:rFonts w:ascii="CG Times" w:hAnsi="CG Times"/>
                <w:b/>
                <w:sz w:val="21"/>
                <w:szCs w:val="21"/>
                <w:lang w:val="sq-AL"/>
              </w:rPr>
            </w:pPr>
          </w:p>
        </w:tc>
      </w:tr>
    </w:tbl>
    <w:p w:rsidR="00AC1541" w:rsidRPr="002173C3" w:rsidRDefault="00AC1541" w:rsidP="00AC1541">
      <w:pPr>
        <w:widowControl w:val="0"/>
        <w:jc w:val="both"/>
        <w:rPr>
          <w:rFonts w:ascii="CG Times" w:hAnsi="CG Times"/>
          <w:sz w:val="21"/>
          <w:szCs w:val="21"/>
          <w:lang w:val="sq-AL"/>
        </w:rPr>
      </w:pPr>
    </w:p>
    <w:p w:rsidR="00AC1541" w:rsidRPr="002173C3" w:rsidRDefault="00AC1541" w:rsidP="00AC1541">
      <w:pPr>
        <w:widowControl w:val="0"/>
        <w:jc w:val="both"/>
        <w:rPr>
          <w:rFonts w:ascii="CG Times" w:hAnsi="CG Times"/>
          <w:b/>
          <w:sz w:val="21"/>
          <w:szCs w:val="21"/>
          <w:lang w:val="sq-AL"/>
        </w:rPr>
      </w:pPr>
      <w:r w:rsidRPr="002173C3">
        <w:rPr>
          <w:rFonts w:ascii="CG Times" w:hAnsi="CG Times"/>
          <w:b/>
          <w:sz w:val="21"/>
          <w:szCs w:val="21"/>
          <w:lang w:val="sq-AL"/>
        </w:rPr>
        <w:t>Komente</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Komentet përmbledhin sugjerimet për përmirësime.</w:t>
      </w:r>
    </w:p>
    <w:p w:rsidR="00AC1541" w:rsidRPr="002173C3" w:rsidRDefault="00AC1541" w:rsidP="00AC1541">
      <w:pPr>
        <w:widowControl w:val="0"/>
        <w:jc w:val="both"/>
        <w:rPr>
          <w:rFonts w:ascii="CG Times" w:hAnsi="CG Times"/>
          <w:b/>
          <w:sz w:val="21"/>
          <w:szCs w:val="21"/>
          <w:lang w:val="sq-AL"/>
        </w:rPr>
      </w:pPr>
      <w:r w:rsidRPr="002173C3">
        <w:rPr>
          <w:rFonts w:ascii="CG Times" w:hAnsi="CG Times"/>
          <w:b/>
          <w:sz w:val="21"/>
          <w:szCs w:val="21"/>
          <w:lang w:val="sq-AL"/>
        </w:rPr>
        <w:t>Vëzhguesi</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Emri, mbiemri ________________________</w:t>
      </w:r>
      <w:r w:rsidRPr="002173C3">
        <w:rPr>
          <w:rFonts w:ascii="CG Times" w:hAnsi="CG Times"/>
          <w:sz w:val="21"/>
          <w:szCs w:val="21"/>
          <w:lang w:val="sq-AL"/>
        </w:rPr>
        <w:tab/>
      </w:r>
      <w:r w:rsidRPr="002173C3">
        <w:rPr>
          <w:rFonts w:ascii="CG Times" w:hAnsi="CG Times"/>
          <w:sz w:val="21"/>
          <w:szCs w:val="21"/>
          <w:lang w:val="sq-AL"/>
        </w:rPr>
        <w:tab/>
        <w:t>Firma _____________________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Emri, mbiemri ________________________</w:t>
      </w:r>
      <w:r w:rsidRPr="002173C3">
        <w:rPr>
          <w:rFonts w:ascii="CG Times" w:hAnsi="CG Times"/>
          <w:sz w:val="21"/>
          <w:szCs w:val="21"/>
          <w:lang w:val="sq-AL"/>
        </w:rPr>
        <w:tab/>
      </w:r>
      <w:r w:rsidRPr="002173C3">
        <w:rPr>
          <w:rFonts w:ascii="CG Times" w:hAnsi="CG Times"/>
          <w:sz w:val="21"/>
          <w:szCs w:val="21"/>
          <w:lang w:val="sq-AL"/>
        </w:rPr>
        <w:tab/>
        <w:t>Firma _____________________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Data ___________</w:t>
      </w:r>
    </w:p>
    <w:p w:rsidR="00AC1541" w:rsidRPr="002173C3" w:rsidRDefault="00AC1541" w:rsidP="00AC1541">
      <w:pPr>
        <w:widowControl w:val="0"/>
        <w:jc w:val="both"/>
        <w:rPr>
          <w:rFonts w:ascii="CG Times" w:hAnsi="CG Times"/>
          <w:sz w:val="21"/>
          <w:szCs w:val="21"/>
          <w:lang w:val="sq-AL"/>
        </w:rPr>
      </w:pPr>
      <w:r w:rsidRPr="002173C3">
        <w:rPr>
          <w:rFonts w:ascii="CG Times" w:hAnsi="CG Times"/>
          <w:sz w:val="21"/>
          <w:szCs w:val="21"/>
          <w:lang w:val="sq-AL"/>
        </w:rPr>
        <w:t>............................................................................................................................</w:t>
      </w: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UDHËZIM PËR PLOTËSIMIN E TABELAVE TË MONITORIMIT</w:t>
      </w:r>
    </w:p>
    <w:p w:rsidR="00AC1541" w:rsidRPr="002173C3" w:rsidRDefault="00AC1541" w:rsidP="00AC1541">
      <w:pPr>
        <w:widowControl w:val="0"/>
        <w:rPr>
          <w:rFonts w:ascii="CG Times" w:hAnsi="CG Times"/>
          <w:b/>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Vëzhguesi e plotëson tabelën duke krahasuar të dhënat për modulin që gjendet të Katalogu, me zhvillimin konkret të modulit.</w:t>
      </w: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Vëzhguesi vendos numrin “1” aty ky konstaton përputhje.</w:t>
      </w:r>
    </w:p>
    <w:p w:rsidR="00AC1541" w:rsidRPr="002173C3" w:rsidRDefault="00AC1541" w:rsidP="00AC1541">
      <w:pPr>
        <w:widowControl w:val="0"/>
        <w:rPr>
          <w:rFonts w:ascii="CG Times" w:hAnsi="CG Times"/>
          <w:sz w:val="21"/>
          <w:szCs w:val="21"/>
          <w:lang w:val="sq-AL"/>
        </w:rPr>
      </w:pPr>
    </w:p>
    <w:p w:rsidR="00AC1541" w:rsidRPr="002173C3" w:rsidRDefault="00AC1541" w:rsidP="00AC1541">
      <w:pPr>
        <w:widowControl w:val="0"/>
        <w:rPr>
          <w:rFonts w:ascii="CG Times" w:hAnsi="CG Times"/>
          <w:sz w:val="21"/>
          <w:szCs w:val="21"/>
          <w:lang w:val="sq-AL"/>
        </w:rPr>
      </w:pPr>
      <w:r w:rsidRPr="002173C3">
        <w:rPr>
          <w:rFonts w:ascii="CG Times" w:hAnsi="CG Times"/>
          <w:sz w:val="21"/>
          <w:szCs w:val="21"/>
          <w:lang w:val="sq-AL"/>
        </w:rPr>
        <w:t xml:space="preserve">P.sh. </w:t>
      </w:r>
    </w:p>
    <w:p w:rsidR="00AC1541" w:rsidRPr="002173C3" w:rsidRDefault="00AC1541" w:rsidP="00AC1541">
      <w:pPr>
        <w:widowControl w:val="0"/>
        <w:rPr>
          <w:rFonts w:ascii="CG Times" w:hAnsi="CG Times"/>
          <w:sz w:val="21"/>
          <w:szCs w:val="21"/>
          <w:lang w:val="sq-AL"/>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990"/>
      </w:tblGrid>
      <w:tr w:rsidR="00AC1541" w:rsidRPr="002173C3" w:rsidTr="00D65D58">
        <w:trPr>
          <w:jc w:val="center"/>
        </w:trPr>
        <w:tc>
          <w:tcPr>
            <w:tcW w:w="5670" w:type="dxa"/>
            <w:shd w:val="clear" w:color="auto" w:fill="D9D9D9"/>
          </w:tcPr>
          <w:p w:rsidR="00AC1541" w:rsidRPr="002173C3" w:rsidRDefault="00AC1541" w:rsidP="00D65D58">
            <w:pPr>
              <w:widowControl w:val="0"/>
              <w:rPr>
                <w:rFonts w:ascii="CG Times" w:hAnsi="CG Times"/>
                <w:b/>
                <w:sz w:val="21"/>
                <w:szCs w:val="21"/>
                <w:lang w:val="sq-AL"/>
              </w:rPr>
            </w:pPr>
            <w:r w:rsidRPr="002173C3">
              <w:rPr>
                <w:rFonts w:ascii="CG Times" w:hAnsi="CG Times"/>
                <w:b/>
                <w:sz w:val="21"/>
                <w:szCs w:val="21"/>
                <w:lang w:val="sq-AL"/>
              </w:rPr>
              <w:t xml:space="preserve"> Përputhja me aplikimin</w:t>
            </w:r>
          </w:p>
        </w:tc>
        <w:tc>
          <w:tcPr>
            <w:tcW w:w="990" w:type="dxa"/>
            <w:shd w:val="clear" w:color="auto" w:fill="D9D9D9"/>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Po</w:t>
            </w: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zhvillohet takimi sipas orës së paracaktuar?</w:t>
            </w:r>
          </w:p>
        </w:tc>
        <w:tc>
          <w:tcPr>
            <w:tcW w:w="99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ka trajneri dokumentin e tij të identifikimit?</w:t>
            </w:r>
          </w:p>
        </w:tc>
        <w:tc>
          <w:tcPr>
            <w:tcW w:w="990" w:type="dxa"/>
          </w:tcPr>
          <w:p w:rsidR="00AC1541" w:rsidRPr="002173C3" w:rsidRDefault="00AC1541" w:rsidP="00D65D58">
            <w:pPr>
              <w:widowControl w:val="0"/>
              <w:ind w:left="360"/>
              <w:rPr>
                <w:rFonts w:ascii="CG Times" w:hAnsi="CG Times"/>
                <w:sz w:val="21"/>
                <w:szCs w:val="21"/>
                <w:lang w:val="sq-AL"/>
              </w:rPr>
            </w:pPr>
            <w:r w:rsidRPr="002173C3">
              <w:rPr>
                <w:rFonts w:ascii="CG Times" w:hAnsi="CG Times"/>
                <w:sz w:val="21"/>
                <w:szCs w:val="21"/>
                <w:lang w:val="sq-AL"/>
              </w:rPr>
              <w:t>1</w:t>
            </w: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mban trajneri listën emërore të pjesëmarrësve në trajnime?</w:t>
            </w:r>
          </w:p>
        </w:tc>
        <w:tc>
          <w:tcPr>
            <w:tcW w:w="99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shënon në listë mungesat?</w:t>
            </w:r>
          </w:p>
        </w:tc>
        <w:tc>
          <w:tcPr>
            <w:tcW w:w="990" w:type="dxa"/>
          </w:tcPr>
          <w:p w:rsidR="00AC1541" w:rsidRPr="002173C3" w:rsidRDefault="00AC1541" w:rsidP="00D65D58">
            <w:pPr>
              <w:widowControl w:val="0"/>
              <w:ind w:left="360"/>
              <w:rPr>
                <w:rFonts w:ascii="CG Times" w:hAnsi="CG Times"/>
                <w:sz w:val="21"/>
                <w:szCs w:val="21"/>
                <w:lang w:val="sq-AL"/>
              </w:rPr>
            </w:pP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përdor trajneri metodat mbizotëruese të planifikuara?</w:t>
            </w:r>
          </w:p>
        </w:tc>
        <w:tc>
          <w:tcPr>
            <w:tcW w:w="990" w:type="dxa"/>
          </w:tcPr>
          <w:p w:rsidR="00AC1541" w:rsidRPr="002173C3" w:rsidRDefault="00AC1541" w:rsidP="00D65D58">
            <w:pPr>
              <w:widowControl w:val="0"/>
              <w:ind w:left="360"/>
              <w:rPr>
                <w:rFonts w:ascii="CG Times" w:hAnsi="CG Times"/>
                <w:sz w:val="21"/>
                <w:szCs w:val="21"/>
                <w:lang w:val="sq-AL"/>
              </w:rPr>
            </w:pPr>
            <w:r w:rsidRPr="002173C3">
              <w:rPr>
                <w:rFonts w:ascii="CG Times" w:hAnsi="CG Times"/>
                <w:sz w:val="21"/>
                <w:szCs w:val="21"/>
                <w:lang w:val="sq-AL"/>
              </w:rPr>
              <w:t>1</w:t>
            </w: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përdor trajneri mjetet mësimore të planifikuara?</w:t>
            </w:r>
          </w:p>
        </w:tc>
        <w:tc>
          <w:tcPr>
            <w:tcW w:w="990" w:type="dxa"/>
          </w:tcPr>
          <w:p w:rsidR="00AC1541" w:rsidRPr="002173C3" w:rsidRDefault="00AC1541" w:rsidP="00D65D58">
            <w:pPr>
              <w:widowControl w:val="0"/>
              <w:ind w:left="360"/>
              <w:rPr>
                <w:rFonts w:ascii="CG Times" w:hAnsi="CG Times"/>
                <w:sz w:val="21"/>
                <w:szCs w:val="21"/>
                <w:lang w:val="sq-AL"/>
              </w:rPr>
            </w:pPr>
            <w:r w:rsidRPr="002173C3">
              <w:rPr>
                <w:rFonts w:ascii="CG Times" w:hAnsi="CG Times"/>
                <w:sz w:val="21"/>
                <w:szCs w:val="21"/>
                <w:lang w:val="sq-AL"/>
              </w:rPr>
              <w:t>1</w:t>
            </w: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jep trajneri detyra për të trajnuarit?</w:t>
            </w:r>
          </w:p>
        </w:tc>
        <w:tc>
          <w:tcPr>
            <w:tcW w:w="990" w:type="dxa"/>
          </w:tcPr>
          <w:p w:rsidR="00AC1541" w:rsidRPr="002173C3" w:rsidRDefault="00AC1541" w:rsidP="00D65D58">
            <w:pPr>
              <w:widowControl w:val="0"/>
              <w:ind w:left="360"/>
              <w:rPr>
                <w:rFonts w:ascii="CG Times" w:hAnsi="CG Times"/>
                <w:sz w:val="21"/>
                <w:szCs w:val="21"/>
                <w:lang w:val="sq-AL"/>
              </w:rPr>
            </w:pPr>
            <w:r w:rsidRPr="002173C3">
              <w:rPr>
                <w:rFonts w:ascii="CG Times" w:hAnsi="CG Times"/>
                <w:sz w:val="21"/>
                <w:szCs w:val="21"/>
                <w:lang w:val="sq-AL"/>
              </w:rPr>
              <w:t>1</w:t>
            </w:r>
          </w:p>
        </w:tc>
      </w:tr>
      <w:tr w:rsidR="00AC1541" w:rsidRPr="002173C3" w:rsidTr="00D65D58">
        <w:trPr>
          <w:jc w:val="center"/>
        </w:trPr>
        <w:tc>
          <w:tcPr>
            <w:tcW w:w="5670" w:type="dxa"/>
          </w:tcPr>
          <w:p w:rsidR="00AC1541" w:rsidRPr="002173C3" w:rsidRDefault="00AC1541" w:rsidP="00D65D58">
            <w:pPr>
              <w:widowControl w:val="0"/>
              <w:rPr>
                <w:rFonts w:ascii="CG Times" w:hAnsi="CG Times"/>
                <w:sz w:val="21"/>
                <w:szCs w:val="21"/>
                <w:lang w:val="sq-AL"/>
              </w:rPr>
            </w:pPr>
            <w:r w:rsidRPr="002173C3">
              <w:rPr>
                <w:rFonts w:ascii="CG Times" w:hAnsi="CG Times"/>
                <w:sz w:val="21"/>
                <w:szCs w:val="21"/>
                <w:lang w:val="sq-AL"/>
              </w:rPr>
              <w:t>A rekomandon trajneri literaturë për të trajnuarit?</w:t>
            </w:r>
          </w:p>
        </w:tc>
        <w:tc>
          <w:tcPr>
            <w:tcW w:w="990" w:type="dxa"/>
          </w:tcPr>
          <w:p w:rsidR="00AC1541" w:rsidRPr="002173C3" w:rsidRDefault="00AC1541" w:rsidP="00D65D58">
            <w:pPr>
              <w:widowControl w:val="0"/>
              <w:ind w:left="360"/>
              <w:rPr>
                <w:rFonts w:ascii="CG Times" w:hAnsi="CG Times"/>
                <w:sz w:val="21"/>
                <w:szCs w:val="21"/>
                <w:lang w:val="sq-AL"/>
              </w:rPr>
            </w:pPr>
            <w:r w:rsidRPr="002173C3">
              <w:rPr>
                <w:rFonts w:ascii="CG Times" w:hAnsi="CG Times"/>
                <w:sz w:val="21"/>
                <w:szCs w:val="21"/>
                <w:lang w:val="sq-AL"/>
              </w:rPr>
              <w:t>1</w:t>
            </w:r>
          </w:p>
        </w:tc>
      </w:tr>
      <w:tr w:rsidR="00AC1541" w:rsidRPr="002173C3" w:rsidTr="00D65D58">
        <w:trPr>
          <w:jc w:val="center"/>
        </w:trPr>
        <w:tc>
          <w:tcPr>
            <w:tcW w:w="5670" w:type="dxa"/>
          </w:tcPr>
          <w:p w:rsidR="00AC1541" w:rsidRPr="002173C3" w:rsidRDefault="00AC1541" w:rsidP="00D65D58">
            <w:pPr>
              <w:widowControl w:val="0"/>
              <w:rPr>
                <w:rFonts w:ascii="CG Times" w:hAnsi="CG Times"/>
                <w:b/>
                <w:sz w:val="21"/>
                <w:szCs w:val="21"/>
                <w:lang w:val="sq-AL"/>
              </w:rPr>
            </w:pPr>
            <w:r w:rsidRPr="002173C3">
              <w:rPr>
                <w:rFonts w:ascii="CG Times" w:hAnsi="CG Times"/>
                <w:b/>
                <w:sz w:val="21"/>
                <w:szCs w:val="21"/>
                <w:lang w:val="sq-AL"/>
              </w:rPr>
              <w:t>Shuma e pikëve</w:t>
            </w:r>
          </w:p>
        </w:tc>
        <w:tc>
          <w:tcPr>
            <w:tcW w:w="990" w:type="dxa"/>
          </w:tcPr>
          <w:p w:rsidR="00AC1541" w:rsidRPr="002173C3" w:rsidRDefault="00AC1541" w:rsidP="00D65D58">
            <w:pPr>
              <w:widowControl w:val="0"/>
              <w:ind w:left="360"/>
              <w:rPr>
                <w:rFonts w:ascii="CG Times" w:hAnsi="CG Times"/>
                <w:b/>
                <w:sz w:val="21"/>
                <w:szCs w:val="21"/>
                <w:lang w:val="sq-AL"/>
              </w:rPr>
            </w:pPr>
            <w:r w:rsidRPr="002173C3">
              <w:rPr>
                <w:rFonts w:ascii="CG Times" w:hAnsi="CG Times"/>
                <w:b/>
                <w:sz w:val="21"/>
                <w:szCs w:val="21"/>
                <w:lang w:val="sq-AL"/>
              </w:rPr>
              <w:t>5</w:t>
            </w:r>
          </w:p>
        </w:tc>
      </w:tr>
    </w:tbl>
    <w:p w:rsidR="00AC1541" w:rsidRPr="002173C3" w:rsidRDefault="00AC1541" w:rsidP="00AC1541">
      <w:pPr>
        <w:widowControl w:val="0"/>
        <w:jc w:val="both"/>
        <w:rPr>
          <w:rFonts w:ascii="CG Times" w:hAnsi="CG Times"/>
          <w:sz w:val="21"/>
          <w:szCs w:val="21"/>
          <w:lang w:val="sq-AL"/>
        </w:rPr>
      </w:pPr>
    </w:p>
    <w:sectPr w:rsidR="00AC1541" w:rsidRPr="002173C3" w:rsidSect="00542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987785"/>
    <w:multiLevelType w:val="hybridMultilevel"/>
    <w:tmpl w:val="0A70BFE6"/>
    <w:lvl w:ilvl="0" w:tplc="844E4924">
      <w:start w:val="3"/>
      <w:numFmt w:val="bullet"/>
      <w:lvlText w:val="-"/>
      <w:lvlJc w:val="left"/>
      <w:pPr>
        <w:tabs>
          <w:tab w:val="num" w:pos="1440"/>
        </w:tabs>
        <w:ind w:left="1440" w:hanging="360"/>
      </w:pPr>
      <w:rPr>
        <w:rFonts w:ascii="Book Antiqua" w:eastAsia="Times" w:hAnsi="Book Antiqua" w:cs="Time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7FC0AD6"/>
    <w:multiLevelType w:val="hybridMultilevel"/>
    <w:tmpl w:val="AD262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CC5F7C"/>
    <w:multiLevelType w:val="hybridMultilevel"/>
    <w:tmpl w:val="6616F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DC37C6"/>
    <w:multiLevelType w:val="hybridMultilevel"/>
    <w:tmpl w:val="6E5417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FF23D6"/>
    <w:multiLevelType w:val="hybridMultilevel"/>
    <w:tmpl w:val="60C4DA5E"/>
    <w:lvl w:ilvl="0" w:tplc="0409000F">
      <w:start w:val="1"/>
      <w:numFmt w:val="decimal"/>
      <w:lvlText w:val="%1."/>
      <w:lvlJc w:val="left"/>
      <w:pPr>
        <w:tabs>
          <w:tab w:val="num" w:pos="720"/>
        </w:tabs>
        <w:ind w:left="720" w:hanging="360"/>
      </w:pPr>
    </w:lvl>
    <w:lvl w:ilvl="1" w:tplc="E862A0C4">
      <w:start w:val="1"/>
      <w:numFmt w:val="lowerLetter"/>
      <w:lvlText w:val="%2)"/>
      <w:lvlJc w:val="left"/>
      <w:pPr>
        <w:tabs>
          <w:tab w:val="num" w:pos="810"/>
        </w:tabs>
        <w:ind w:left="810" w:hanging="360"/>
      </w:pPr>
      <w:rPr>
        <w:b w:val="0"/>
      </w:rPr>
    </w:lvl>
    <w:lvl w:ilvl="2" w:tplc="63FA034E">
      <w:start w:val="3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5A4FCF"/>
    <w:multiLevelType w:val="hybridMultilevel"/>
    <w:tmpl w:val="127C68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B8E4ED9"/>
    <w:multiLevelType w:val="hybridMultilevel"/>
    <w:tmpl w:val="3878C618"/>
    <w:lvl w:ilvl="0" w:tplc="3A78862A">
      <w:start w:val="1"/>
      <w:numFmt w:val="lowerLetter"/>
      <w:lvlText w:val="%1)"/>
      <w:lvlJc w:val="left"/>
      <w:pPr>
        <w:tabs>
          <w:tab w:val="num" w:pos="1440"/>
        </w:tabs>
        <w:ind w:left="1440" w:hanging="360"/>
      </w:pPr>
      <w:rPr>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nsid w:val="1BAE07D6"/>
    <w:multiLevelType w:val="hybridMultilevel"/>
    <w:tmpl w:val="83B63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B6543F"/>
    <w:multiLevelType w:val="hybridMultilevel"/>
    <w:tmpl w:val="83B63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1E16BB"/>
    <w:multiLevelType w:val="hybridMultilevel"/>
    <w:tmpl w:val="5CD60B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A203E4"/>
    <w:multiLevelType w:val="hybridMultilevel"/>
    <w:tmpl w:val="DFF67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BA715D"/>
    <w:multiLevelType w:val="hybridMultilevel"/>
    <w:tmpl w:val="86E6BF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B2636A"/>
    <w:multiLevelType w:val="hybridMultilevel"/>
    <w:tmpl w:val="53B245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0B1F3F"/>
    <w:multiLevelType w:val="hybridMultilevel"/>
    <w:tmpl w:val="FB06DF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D4114A"/>
    <w:multiLevelType w:val="hybridMultilevel"/>
    <w:tmpl w:val="E06C1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CB4D6F"/>
    <w:multiLevelType w:val="hybridMultilevel"/>
    <w:tmpl w:val="B23AD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165560"/>
    <w:multiLevelType w:val="hybridMultilevel"/>
    <w:tmpl w:val="289671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956DB6"/>
    <w:multiLevelType w:val="hybridMultilevel"/>
    <w:tmpl w:val="89724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F77618"/>
    <w:multiLevelType w:val="hybridMultilevel"/>
    <w:tmpl w:val="3446C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5C0763"/>
    <w:multiLevelType w:val="hybridMultilevel"/>
    <w:tmpl w:val="93D84EBE"/>
    <w:lvl w:ilvl="0" w:tplc="5AAAADFE">
      <w:start w:val="1"/>
      <w:numFmt w:val="lowerLetter"/>
      <w:lvlText w:val="%1)"/>
      <w:lvlJc w:val="left"/>
      <w:pPr>
        <w:tabs>
          <w:tab w:val="num" w:pos="810"/>
        </w:tabs>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2">
    <w:nsid w:val="6EE22844"/>
    <w:multiLevelType w:val="hybridMultilevel"/>
    <w:tmpl w:val="115C3FFA"/>
    <w:lvl w:ilvl="0" w:tplc="294EF45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FEC0D6D"/>
    <w:multiLevelType w:val="hybridMultilevel"/>
    <w:tmpl w:val="195675A6"/>
    <w:lvl w:ilvl="0" w:tplc="63FA034E">
      <w:start w:val="3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96C779B"/>
    <w:multiLevelType w:val="hybridMultilevel"/>
    <w:tmpl w:val="B3CC44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3B070B"/>
    <w:multiLevelType w:val="hybridMultilevel"/>
    <w:tmpl w:val="D48C8CBE"/>
    <w:lvl w:ilvl="0" w:tplc="63FA034E">
      <w:start w:val="3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1"/>
  </w:num>
  <w:num w:numId="3">
    <w:abstractNumId w:val="5"/>
  </w:num>
  <w:num w:numId="4">
    <w:abstractNumId w:val="20"/>
  </w:num>
  <w:num w:numId="5">
    <w:abstractNumId w:val="7"/>
  </w:num>
  <w:num w:numId="6">
    <w:abstractNumId w:val="1"/>
  </w:num>
  <w:num w:numId="7">
    <w:abstractNumId w:val="2"/>
  </w:num>
  <w:num w:numId="8">
    <w:abstractNumId w:val="6"/>
  </w:num>
  <w:num w:numId="9">
    <w:abstractNumId w:val="15"/>
  </w:num>
  <w:num w:numId="10">
    <w:abstractNumId w:val="4"/>
  </w:num>
  <w:num w:numId="11">
    <w:abstractNumId w:val="18"/>
  </w:num>
  <w:num w:numId="12">
    <w:abstractNumId w:val="23"/>
  </w:num>
  <w:num w:numId="13">
    <w:abstractNumId w:val="25"/>
  </w:num>
  <w:num w:numId="14">
    <w:abstractNumId w:val="16"/>
  </w:num>
  <w:num w:numId="15">
    <w:abstractNumId w:val="19"/>
  </w:num>
  <w:num w:numId="16">
    <w:abstractNumId w:val="9"/>
  </w:num>
  <w:num w:numId="17">
    <w:abstractNumId w:val="8"/>
  </w:num>
  <w:num w:numId="18">
    <w:abstractNumId w:val="13"/>
  </w:num>
  <w:num w:numId="19">
    <w:abstractNumId w:val="22"/>
  </w:num>
  <w:num w:numId="20">
    <w:abstractNumId w:val="12"/>
  </w:num>
  <w:num w:numId="21">
    <w:abstractNumId w:val="14"/>
  </w:num>
  <w:num w:numId="22">
    <w:abstractNumId w:val="17"/>
  </w:num>
  <w:num w:numId="23">
    <w:abstractNumId w:val="24"/>
  </w:num>
  <w:num w:numId="24">
    <w:abstractNumId w:val="11"/>
  </w:num>
  <w:num w:numId="25">
    <w:abstractNumId w:val="3"/>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C1541"/>
    <w:rsid w:val="00131611"/>
    <w:rsid w:val="0054240C"/>
    <w:rsid w:val="00AC1541"/>
    <w:rsid w:val="00D65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62953F4-4348-4A5A-95DB-846023C2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541"/>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uiPriority w:val="9"/>
    <w:qFormat/>
    <w:rsid w:val="00AC154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AC1541"/>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AC1541"/>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AC1541"/>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AC1541"/>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AC1541"/>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AC1541"/>
    <w:pPr>
      <w:outlineLvl w:val="6"/>
    </w:pPr>
    <w:rPr>
      <w:rFonts w:ascii="Cambria" w:hAnsi="Cambria" w:cs="Cambria"/>
      <w:i/>
      <w:iCs/>
    </w:rPr>
  </w:style>
  <w:style w:type="paragraph" w:styleId="Heading8">
    <w:name w:val="heading 8"/>
    <w:basedOn w:val="Normal"/>
    <w:next w:val="Normal"/>
    <w:link w:val="Heading8Char"/>
    <w:uiPriority w:val="9"/>
    <w:qFormat/>
    <w:rsid w:val="00AC1541"/>
    <w:pPr>
      <w:outlineLvl w:val="7"/>
    </w:pPr>
    <w:rPr>
      <w:rFonts w:ascii="Cambria" w:hAnsi="Cambria" w:cs="Cambria"/>
      <w:sz w:val="20"/>
      <w:szCs w:val="20"/>
    </w:rPr>
  </w:style>
  <w:style w:type="paragraph" w:styleId="Heading9">
    <w:name w:val="heading 9"/>
    <w:basedOn w:val="Normal"/>
    <w:next w:val="Normal"/>
    <w:link w:val="Heading9Char"/>
    <w:uiPriority w:val="9"/>
    <w:qFormat/>
    <w:rsid w:val="00AC1541"/>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
    <w:rsid w:val="00AC1541"/>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AC1541"/>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AC1541"/>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AC154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AC154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AC154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AC1541"/>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AC1541"/>
    <w:rPr>
      <w:rFonts w:ascii="Cambria" w:eastAsia="MS Mincho" w:hAnsi="Cambria" w:cs="Cambria"/>
      <w:sz w:val="20"/>
      <w:szCs w:val="20"/>
    </w:rPr>
  </w:style>
  <w:style w:type="character" w:customStyle="1" w:styleId="Heading9Char">
    <w:name w:val="Heading 9 Char"/>
    <w:basedOn w:val="DefaultParagraphFont"/>
    <w:link w:val="Heading9"/>
    <w:uiPriority w:val="9"/>
    <w:rsid w:val="00AC1541"/>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AC1541"/>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AC1541"/>
    <w:rPr>
      <w:rFonts w:ascii="Cambria" w:eastAsia="MS Mincho" w:hAnsi="Cambria" w:cs="Cambria"/>
      <w:b/>
      <w:bCs/>
      <w:sz w:val="24"/>
      <w:szCs w:val="24"/>
    </w:rPr>
  </w:style>
  <w:style w:type="character" w:customStyle="1" w:styleId="mediumtext1">
    <w:name w:val="medium_text1"/>
    <w:basedOn w:val="DefaultParagraphFont"/>
    <w:uiPriority w:val="99"/>
    <w:rsid w:val="00AC1541"/>
    <w:rPr>
      <w:sz w:val="17"/>
      <w:szCs w:val="17"/>
    </w:rPr>
  </w:style>
  <w:style w:type="paragraph" w:customStyle="1" w:styleId="ADDRESS">
    <w:name w:val="ADDRESS"/>
    <w:basedOn w:val="Normal"/>
    <w:rsid w:val="00AC154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AC1541"/>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AC1541"/>
    <w:rPr>
      <w:rFonts w:ascii="CG Times" w:eastAsia="MS Mincho" w:hAnsi="CG Times" w:cs="CG Times"/>
      <w:sz w:val="22"/>
      <w:szCs w:val="22"/>
      <w:lang w:val="en-GB"/>
    </w:rPr>
  </w:style>
  <w:style w:type="paragraph" w:customStyle="1" w:styleId="AneksiNr">
    <w:name w:val="Aneksi_Nr"/>
    <w:next w:val="Normal"/>
    <w:rsid w:val="00AC1541"/>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AC1541"/>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AC154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C1541"/>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AC1541"/>
    <w:rPr>
      <w:rFonts w:ascii="CG Times" w:eastAsia="MS Mincho" w:hAnsi="CG Times" w:cs="CG Times"/>
      <w:b/>
      <w:bCs/>
      <w:sz w:val="22"/>
      <w:szCs w:val="22"/>
      <w:lang w:val="en-GB" w:eastAsia="en-US"/>
    </w:rPr>
  </w:style>
  <w:style w:type="paragraph" w:customStyle="1" w:styleId="BazLigjPropozues">
    <w:name w:val="Baz_Ligj_Propozues"/>
    <w:rsid w:val="00AC1541"/>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AC1541"/>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AC1541"/>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AC1541"/>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AC1541"/>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AC1541"/>
    <w:pPr>
      <w:jc w:val="center"/>
    </w:pPr>
    <w:rPr>
      <w:rFonts w:ascii="CG Times" w:eastAsia="MS Mincho" w:hAnsi="CG Times" w:cs="CG Times"/>
      <w:caps/>
      <w:sz w:val="22"/>
      <w:szCs w:val="22"/>
      <w:lang w:val="en-GB"/>
    </w:rPr>
  </w:style>
  <w:style w:type="paragraph" w:customStyle="1" w:styleId="BoxText">
    <w:name w:val="Box Text"/>
    <w:basedOn w:val="Normal"/>
    <w:rsid w:val="00AC1541"/>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AC1541"/>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AC1541"/>
    <w:rPr>
      <w:rFonts w:ascii="Trebuchet MS" w:eastAsia="MS Mincho" w:hAnsi="Trebuchet MS" w:cs="Trebuchet MS"/>
      <w:sz w:val="22"/>
      <w:szCs w:val="22"/>
      <w:lang w:val="en-GB" w:eastAsia="en-US"/>
    </w:rPr>
  </w:style>
  <w:style w:type="paragraph" w:customStyle="1" w:styleId="bulletmeshkronja">
    <w:name w:val="bullet me shkronja"/>
    <w:basedOn w:val="Normal"/>
    <w:rsid w:val="00AC1541"/>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AC1541"/>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AC1541"/>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AC1541"/>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AC1541"/>
    <w:pPr>
      <w:widowControl w:val="0"/>
      <w:outlineLvl w:val="2"/>
    </w:pPr>
    <w:rPr>
      <w:rFonts w:ascii="CG Times" w:eastAsia="MS Mincho" w:hAnsi="CG Times" w:cs="CG Times"/>
      <w:sz w:val="22"/>
      <w:szCs w:val="22"/>
    </w:rPr>
  </w:style>
  <w:style w:type="paragraph" w:customStyle="1" w:styleId="footnote">
    <w:name w:val="footnote"/>
    <w:basedOn w:val="Normal"/>
    <w:rsid w:val="00AC154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AC1541"/>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AC1541"/>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AC1541"/>
    <w:rPr>
      <w:rFonts w:ascii="Trebuchet MS" w:eastAsia="MS Mincho" w:hAnsi="Trebuchet MS" w:cs="Trebuchet MS"/>
      <w:b/>
      <w:bCs/>
      <w:kern w:val="32"/>
      <w:sz w:val="36"/>
      <w:szCs w:val="36"/>
      <w:lang w:val="en-US" w:eastAsia="en-US"/>
    </w:rPr>
  </w:style>
  <w:style w:type="paragraph" w:customStyle="1" w:styleId="hyrje">
    <w:name w:val="hyrje"/>
    <w:basedOn w:val="Heading1"/>
    <w:rsid w:val="00AC154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AC1541"/>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AC1541"/>
    <w:pPr>
      <w:pageBreakBefore/>
    </w:pPr>
    <w:rPr>
      <w:rFonts w:ascii="CG Times" w:eastAsia="MS Mincho" w:hAnsi="CG Times" w:cs="CG Times"/>
      <w:b/>
      <w:bCs/>
      <w:sz w:val="22"/>
      <w:szCs w:val="22"/>
    </w:rPr>
  </w:style>
  <w:style w:type="paragraph" w:customStyle="1" w:styleId="KapitulliNr">
    <w:name w:val="Kapitulli_Nr"/>
    <w:rsid w:val="00AC1541"/>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AC1541"/>
    <w:pPr>
      <w:keepNext/>
      <w:widowControl w:val="0"/>
      <w:jc w:val="center"/>
    </w:pPr>
    <w:rPr>
      <w:rFonts w:ascii="CG Times" w:eastAsia="MS Mincho" w:hAnsi="CG Times" w:cs="CG Times"/>
      <w:caps/>
      <w:sz w:val="22"/>
      <w:szCs w:val="22"/>
      <w:lang w:val="en-GB"/>
    </w:rPr>
  </w:style>
  <w:style w:type="paragraph" w:customStyle="1" w:styleId="KreuNr">
    <w:name w:val="Kreu_Nr"/>
    <w:rsid w:val="00AC1541"/>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AC1541"/>
    <w:pPr>
      <w:keepNext/>
      <w:widowControl w:val="0"/>
      <w:jc w:val="center"/>
    </w:pPr>
    <w:rPr>
      <w:rFonts w:ascii="CG Times" w:eastAsia="MS Mincho" w:hAnsi="CG Times" w:cs="CG Times"/>
      <w:caps/>
      <w:sz w:val="22"/>
      <w:szCs w:val="22"/>
    </w:rPr>
  </w:style>
  <w:style w:type="paragraph" w:customStyle="1" w:styleId="Level11">
    <w:name w:val="Level 1.1"/>
    <w:basedOn w:val="Normal"/>
    <w:rsid w:val="00AC1541"/>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AC1541"/>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AC1541"/>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AC1541"/>
    <w:rPr>
      <w:rFonts w:ascii="Trebuchet MS" w:eastAsia="MS Mincho" w:hAnsi="Trebuchet MS" w:cs="Trebuchet MS"/>
      <w:sz w:val="22"/>
      <w:szCs w:val="22"/>
      <w:lang w:val="en-US" w:eastAsia="en-US"/>
    </w:rPr>
  </w:style>
  <w:style w:type="paragraph" w:customStyle="1" w:styleId="listmenumra">
    <w:name w:val="list me numra"/>
    <w:basedOn w:val="ListBullet2"/>
    <w:rsid w:val="00AC1541"/>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AC1541"/>
    <w:pPr>
      <w:numPr>
        <w:numId w:val="1"/>
      </w:numPr>
    </w:pPr>
  </w:style>
  <w:style w:type="character" w:customStyle="1" w:styleId="listmenumraCharChar">
    <w:name w:val="list me numra Char Char"/>
    <w:basedOn w:val="ListBullet2Char"/>
    <w:rsid w:val="00AC1541"/>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AC1541"/>
    <w:pPr>
      <w:ind w:left="720"/>
    </w:pPr>
    <w:rPr>
      <w:sz w:val="20"/>
      <w:szCs w:val="20"/>
    </w:rPr>
  </w:style>
  <w:style w:type="paragraph" w:customStyle="1" w:styleId="Ndryshimet">
    <w:name w:val="Ndryshimet"/>
    <w:next w:val="Normal"/>
    <w:rsid w:val="00AC1541"/>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AC1541"/>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AC1541"/>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AC1541"/>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AC1541"/>
    <w:pPr>
      <w:jc w:val="center"/>
    </w:pPr>
    <w:rPr>
      <w:rFonts w:ascii="CG Times" w:eastAsia="MS Mincho" w:hAnsi="CG Times" w:cs="CG Times"/>
      <w:caps/>
      <w:sz w:val="22"/>
      <w:szCs w:val="22"/>
      <w:lang w:val="en-GB"/>
    </w:rPr>
  </w:style>
  <w:style w:type="paragraph" w:customStyle="1" w:styleId="Nenpika">
    <w:name w:val="Nenpika"/>
    <w:next w:val="Normal"/>
    <w:autoRedefine/>
    <w:rsid w:val="00AC1541"/>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AC1541"/>
    <w:pPr>
      <w:spacing w:after="120"/>
      <w:jc w:val="both"/>
    </w:pPr>
    <w:rPr>
      <w:rFonts w:ascii="Bookman Old Style" w:hAnsi="Bookman Old Style" w:cs="Bookman Old Style"/>
      <w:sz w:val="20"/>
      <w:szCs w:val="20"/>
      <w:lang w:val="en-GB"/>
    </w:rPr>
  </w:style>
  <w:style w:type="paragraph" w:customStyle="1" w:styleId="numberedindent">
    <w:name w:val="numberedindent"/>
    <w:rsid w:val="00AC1541"/>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AC154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C1541"/>
    <w:rPr>
      <w:rFonts w:ascii="CG Times" w:eastAsia="MS Mincho" w:hAnsi="CG Times" w:cs="CG Times"/>
      <w:b/>
      <w:bCs/>
      <w:sz w:val="22"/>
      <w:szCs w:val="22"/>
      <w:lang w:val="en-GB" w:eastAsia="en-US" w:bidi="ar-SA"/>
    </w:rPr>
  </w:style>
  <w:style w:type="paragraph" w:customStyle="1" w:styleId="para">
    <w:name w:val="para"/>
    <w:basedOn w:val="Normal"/>
    <w:rsid w:val="00AC1541"/>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AC1541"/>
    <w:rPr>
      <w:rFonts w:ascii="Arial" w:eastAsia="MS Mincho" w:hAnsi="Arial" w:cs="Arial"/>
      <w:sz w:val="24"/>
      <w:szCs w:val="24"/>
      <w:lang w:val="en-US" w:eastAsia="en-US"/>
    </w:rPr>
  </w:style>
  <w:style w:type="paragraph" w:customStyle="1" w:styleId="Paragrafi">
    <w:name w:val="Paragrafi"/>
    <w:link w:val="ParagrafiChar"/>
    <w:rsid w:val="00AC154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C1541"/>
    <w:rPr>
      <w:rFonts w:ascii="CG Times" w:eastAsia="MS Mincho" w:hAnsi="CG Times" w:cs="CG Times"/>
      <w:sz w:val="22"/>
      <w:szCs w:val="22"/>
      <w:lang w:val="en-US" w:eastAsia="en-US" w:bidi="ar-SA"/>
    </w:rPr>
  </w:style>
  <w:style w:type="paragraph" w:customStyle="1" w:styleId="ParagraphNumbering">
    <w:name w:val="Paragraph Numbering"/>
    <w:basedOn w:val="Normal"/>
    <w:rsid w:val="00AC1541"/>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AC1541"/>
    <w:pPr>
      <w:ind w:left="720"/>
    </w:pPr>
  </w:style>
  <w:style w:type="paragraph" w:customStyle="1" w:styleId="Pas">
    <w:name w:val="Pas"/>
    <w:basedOn w:val="Normal"/>
    <w:rsid w:val="00AC1541"/>
    <w:pPr>
      <w:widowControl w:val="0"/>
    </w:pPr>
    <w:rPr>
      <w:rFonts w:ascii="CG Times" w:hAnsi="CG Times" w:cs="CG Times"/>
      <w:sz w:val="22"/>
      <w:szCs w:val="22"/>
      <w:lang w:val="sq-AL"/>
    </w:rPr>
  </w:style>
  <w:style w:type="paragraph" w:customStyle="1" w:styleId="Pika">
    <w:name w:val="Pika"/>
    <w:next w:val="Normal"/>
    <w:autoRedefine/>
    <w:rsid w:val="00AC1541"/>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AC1541"/>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AC1541"/>
    <w:pPr>
      <w:keepNext/>
      <w:widowControl w:val="0"/>
      <w:jc w:val="center"/>
    </w:pPr>
    <w:rPr>
      <w:rFonts w:ascii="CG Times" w:eastAsia="MS Mincho" w:hAnsi="CG Times" w:cs="CG Times"/>
      <w:caps/>
      <w:sz w:val="22"/>
      <w:szCs w:val="22"/>
      <w:lang w:val="en-GB"/>
    </w:rPr>
  </w:style>
  <w:style w:type="paragraph" w:customStyle="1" w:styleId="PjesaTitull">
    <w:name w:val="Pjesa_Titull"/>
    <w:rsid w:val="00AC1541"/>
    <w:pPr>
      <w:keepNext/>
      <w:widowControl w:val="0"/>
      <w:jc w:val="center"/>
    </w:pPr>
    <w:rPr>
      <w:rFonts w:ascii="CG Times" w:eastAsia="MS Mincho" w:hAnsi="CG Times" w:cs="CG Times"/>
      <w:caps/>
      <w:sz w:val="22"/>
      <w:szCs w:val="22"/>
      <w:lang w:val="en-GB"/>
    </w:rPr>
  </w:style>
  <w:style w:type="paragraph" w:customStyle="1" w:styleId="Section">
    <w:name w:val="Section"/>
    <w:rsid w:val="00AC1541"/>
    <w:rPr>
      <w:rFonts w:ascii="Arial" w:eastAsia="MS Mincho" w:hAnsi="Arial" w:cs="Arial"/>
      <w:kern w:val="32"/>
      <w:sz w:val="48"/>
      <w:szCs w:val="48"/>
    </w:rPr>
  </w:style>
  <w:style w:type="paragraph" w:customStyle="1" w:styleId="SectionNUM">
    <w:name w:val="Section NUM"/>
    <w:next w:val="Heading1"/>
    <w:rsid w:val="00AC1541"/>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AC1541"/>
    <w:pPr>
      <w:widowControl w:val="0"/>
      <w:jc w:val="both"/>
    </w:pPr>
    <w:rPr>
      <w:rFonts w:ascii="CG Times" w:eastAsia="MS Mincho" w:hAnsi="CG Times" w:cs="CG Times"/>
      <w:b/>
      <w:bCs/>
      <w:color w:val="000000"/>
      <w:sz w:val="22"/>
      <w:szCs w:val="22"/>
      <w:lang w:val="sq-AL"/>
    </w:rPr>
  </w:style>
  <w:style w:type="paragraph" w:customStyle="1" w:styleId="Style">
    <w:name w:val="Style"/>
    <w:rsid w:val="00AC1541"/>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AC1541"/>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AC1541"/>
    <w:rPr>
      <w:rFonts w:ascii="Trebuchet MS" w:eastAsia="MS Mincho" w:hAnsi="Trebuchet MS" w:cs="Trebuchet MS"/>
      <w:sz w:val="18"/>
      <w:szCs w:val="18"/>
      <w:lang w:val="en-US" w:eastAsia="en-US"/>
    </w:rPr>
  </w:style>
  <w:style w:type="paragraph" w:customStyle="1" w:styleId="sub-list">
    <w:name w:val="sub-list"/>
    <w:rsid w:val="00AC1541"/>
    <w:pPr>
      <w:spacing w:before="60" w:after="120"/>
    </w:pPr>
    <w:rPr>
      <w:rFonts w:ascii="Arial" w:eastAsia="MS Mincho" w:hAnsi="Arial" w:cs="Arial"/>
      <w:sz w:val="22"/>
      <w:szCs w:val="22"/>
    </w:rPr>
  </w:style>
  <w:style w:type="paragraph" w:customStyle="1" w:styleId="tabela">
    <w:name w:val="tabela"/>
    <w:basedOn w:val="Normal"/>
    <w:rsid w:val="00AC1541"/>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AC1541"/>
    <w:rPr>
      <w:rFonts w:ascii="CG Times" w:eastAsia="MS Mincho" w:hAnsi="CG Times" w:cs="CG Times"/>
      <w:sz w:val="22"/>
      <w:szCs w:val="22"/>
      <w:lang w:val="en-GB"/>
    </w:rPr>
  </w:style>
  <w:style w:type="paragraph" w:customStyle="1" w:styleId="Table">
    <w:name w:val="Table"/>
    <w:basedOn w:val="Normal"/>
    <w:next w:val="BodyText"/>
    <w:autoRedefine/>
    <w:rsid w:val="00AC1541"/>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AC1541"/>
    <w:pPr>
      <w:spacing w:after="120"/>
    </w:pPr>
  </w:style>
  <w:style w:type="character" w:customStyle="1" w:styleId="BodyTextChar">
    <w:name w:val="Body Text Char"/>
    <w:basedOn w:val="DefaultParagraphFont"/>
    <w:link w:val="BodyText"/>
    <w:rsid w:val="00AC1541"/>
    <w:rPr>
      <w:rFonts w:ascii="Times New Roman" w:eastAsia="MS Mincho" w:hAnsi="Times New Roman" w:cs="Times New Roman"/>
      <w:sz w:val="24"/>
      <w:szCs w:val="24"/>
    </w:rPr>
  </w:style>
  <w:style w:type="paragraph" w:customStyle="1" w:styleId="TableFootnote">
    <w:name w:val="Table Footnote"/>
    <w:basedOn w:val="Normal"/>
    <w:rsid w:val="00AC1541"/>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AC1541"/>
    <w:pPr>
      <w:spacing w:before="40" w:after="40"/>
      <w:jc w:val="both"/>
    </w:pPr>
    <w:rPr>
      <w:rFonts w:ascii="Trebuchet MS" w:hAnsi="Trebuchet MS" w:cs="Trebuchet MS"/>
      <w:sz w:val="18"/>
      <w:szCs w:val="18"/>
      <w:lang w:val="it-IT"/>
    </w:rPr>
  </w:style>
  <w:style w:type="paragraph" w:customStyle="1" w:styleId="text">
    <w:name w:val="text"/>
    <w:basedOn w:val="Normal"/>
    <w:rsid w:val="00AC1541"/>
    <w:pPr>
      <w:widowControl w:val="0"/>
      <w:ind w:left="709"/>
      <w:jc w:val="both"/>
    </w:pPr>
    <w:rPr>
      <w:rFonts w:ascii="Arial" w:hAnsi="Arial" w:cs="Arial"/>
      <w:sz w:val="20"/>
      <w:szCs w:val="20"/>
      <w:lang w:val="fr-FR"/>
    </w:rPr>
  </w:style>
  <w:style w:type="paragraph" w:customStyle="1" w:styleId="Titulli">
    <w:name w:val="Titulli"/>
    <w:next w:val="Normal"/>
    <w:link w:val="TitulliChar"/>
    <w:rsid w:val="00AC1541"/>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AC1541"/>
    <w:rPr>
      <w:rFonts w:ascii="CG Times" w:eastAsia="MS Mincho" w:hAnsi="CG Times" w:cs="CG Times"/>
      <w:b/>
      <w:bCs/>
      <w:caps/>
      <w:sz w:val="22"/>
      <w:szCs w:val="22"/>
      <w:lang w:val="en-GB" w:eastAsia="en-US"/>
    </w:rPr>
  </w:style>
  <w:style w:type="paragraph" w:customStyle="1" w:styleId="TitulliNr">
    <w:name w:val="Titulli_Nr"/>
    <w:rsid w:val="00AC1541"/>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AC1541"/>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C154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C1541"/>
    <w:rPr>
      <w:rFonts w:ascii="CG Times" w:eastAsia="MS Mincho" w:hAnsi="CG Times" w:cs="CG Times"/>
      <w:caps/>
      <w:sz w:val="22"/>
      <w:szCs w:val="22"/>
      <w:lang w:val="en-GB" w:eastAsia="en-US" w:bidi="ar-SA"/>
    </w:rPr>
  </w:style>
  <w:style w:type="paragraph" w:customStyle="1" w:styleId="xl22">
    <w:name w:val="xl22"/>
    <w:basedOn w:val="Normal"/>
    <w:uiPriority w:val="99"/>
    <w:rsid w:val="00AC1541"/>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AC1541"/>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AC1541"/>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AC1541"/>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AC154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AC154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AC154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AC1541"/>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AC1541"/>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AC1541"/>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AC1541"/>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AC1541"/>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AC1541"/>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AC1541"/>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AC1541"/>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AC1541"/>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AC1541"/>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AC154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AC154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AC1541"/>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AC154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AC154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AC1541"/>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AC1541"/>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AC1541"/>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AC1541"/>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AC1541"/>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AC1541"/>
    <w:pPr>
      <w:tabs>
        <w:tab w:val="center" w:pos="4320"/>
        <w:tab w:val="right" w:pos="8640"/>
      </w:tabs>
    </w:pPr>
  </w:style>
  <w:style w:type="character" w:customStyle="1" w:styleId="FooterChar">
    <w:name w:val="Footer Char"/>
    <w:basedOn w:val="DefaultParagraphFont"/>
    <w:link w:val="Footer"/>
    <w:rsid w:val="00AC1541"/>
    <w:rPr>
      <w:rFonts w:ascii="Times New Roman" w:eastAsia="MS Mincho" w:hAnsi="Times New Roman" w:cs="Times New Roman"/>
      <w:sz w:val="24"/>
      <w:szCs w:val="24"/>
    </w:rPr>
  </w:style>
  <w:style w:type="character" w:styleId="PageNumber">
    <w:name w:val="page number"/>
    <w:basedOn w:val="DefaultParagraphFont"/>
    <w:rsid w:val="00AC1541"/>
  </w:style>
  <w:style w:type="paragraph" w:customStyle="1" w:styleId="msolistparagraphcxsplast">
    <w:name w:val="msolistparagraphcxsplast"/>
    <w:basedOn w:val="Normal"/>
    <w:uiPriority w:val="99"/>
    <w:rsid w:val="00AC1541"/>
    <w:pPr>
      <w:spacing w:before="100" w:beforeAutospacing="1" w:after="100" w:afterAutospacing="1"/>
    </w:pPr>
  </w:style>
  <w:style w:type="paragraph" w:styleId="Title">
    <w:name w:val="Title"/>
    <w:basedOn w:val="Normal"/>
    <w:next w:val="Normal"/>
    <w:link w:val="TitleChar"/>
    <w:uiPriority w:val="10"/>
    <w:qFormat/>
    <w:rsid w:val="00AC1541"/>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AC1541"/>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AC1541"/>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AC1541"/>
    <w:rPr>
      <w:rFonts w:ascii="Cambria" w:eastAsia="MS Mincho" w:hAnsi="Cambria" w:cs="Cambria"/>
      <w:i/>
      <w:iCs/>
      <w:spacing w:val="13"/>
      <w:sz w:val="24"/>
      <w:szCs w:val="24"/>
    </w:rPr>
  </w:style>
  <w:style w:type="character" w:styleId="Strong">
    <w:name w:val="Strong"/>
    <w:basedOn w:val="DefaultParagraphFont"/>
    <w:uiPriority w:val="22"/>
    <w:qFormat/>
    <w:rsid w:val="00AC1541"/>
    <w:rPr>
      <w:b/>
      <w:bCs/>
    </w:rPr>
  </w:style>
  <w:style w:type="character" w:styleId="Emphasis">
    <w:name w:val="Emphasis"/>
    <w:basedOn w:val="DefaultParagraphFont"/>
    <w:uiPriority w:val="20"/>
    <w:qFormat/>
    <w:rsid w:val="00AC1541"/>
    <w:rPr>
      <w:b/>
      <w:bCs/>
      <w:i/>
      <w:iCs/>
      <w:spacing w:val="10"/>
      <w:shd w:val="clear" w:color="auto" w:fill="auto"/>
    </w:rPr>
  </w:style>
  <w:style w:type="paragraph" w:customStyle="1" w:styleId="NoSpacing1">
    <w:name w:val="No Spacing1"/>
    <w:basedOn w:val="Normal"/>
    <w:uiPriority w:val="99"/>
    <w:rsid w:val="00AC1541"/>
  </w:style>
  <w:style w:type="paragraph" w:customStyle="1" w:styleId="MediumGrid2-Accent21">
    <w:name w:val="Medium Grid 2 - Accent 21"/>
    <w:basedOn w:val="Normal"/>
    <w:next w:val="Normal"/>
    <w:link w:val="MediumGrid2-Accent2Char"/>
    <w:uiPriority w:val="99"/>
    <w:rsid w:val="00AC1541"/>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AC1541"/>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C1541"/>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AC1541"/>
    <w:rPr>
      <w:rFonts w:ascii="Times New Roman" w:eastAsia="MS Mincho" w:hAnsi="Times New Roman" w:cs="Times New Roman"/>
      <w:b/>
      <w:bCs/>
      <w:i/>
      <w:iCs/>
      <w:sz w:val="24"/>
      <w:szCs w:val="24"/>
    </w:rPr>
  </w:style>
  <w:style w:type="character" w:customStyle="1" w:styleId="SubtleEmphasis1">
    <w:name w:val="Subtle Emphasis1"/>
    <w:uiPriority w:val="99"/>
    <w:rsid w:val="00AC1541"/>
    <w:rPr>
      <w:i/>
      <w:iCs/>
    </w:rPr>
  </w:style>
  <w:style w:type="character" w:customStyle="1" w:styleId="IntenseEmphasis1">
    <w:name w:val="Intense Emphasis1"/>
    <w:uiPriority w:val="99"/>
    <w:rsid w:val="00AC1541"/>
    <w:rPr>
      <w:b/>
      <w:bCs/>
    </w:rPr>
  </w:style>
  <w:style w:type="character" w:customStyle="1" w:styleId="SubtleReference1">
    <w:name w:val="Subtle Reference1"/>
    <w:uiPriority w:val="99"/>
    <w:rsid w:val="00AC1541"/>
    <w:rPr>
      <w:smallCaps/>
    </w:rPr>
  </w:style>
  <w:style w:type="character" w:customStyle="1" w:styleId="IntenseReference1">
    <w:name w:val="Intense Reference1"/>
    <w:uiPriority w:val="99"/>
    <w:rsid w:val="00AC1541"/>
    <w:rPr>
      <w:smallCaps/>
      <w:spacing w:val="5"/>
      <w:u w:val="single"/>
    </w:rPr>
  </w:style>
  <w:style w:type="character" w:customStyle="1" w:styleId="BookTitle1">
    <w:name w:val="Book Title1"/>
    <w:uiPriority w:val="99"/>
    <w:rsid w:val="00AC1541"/>
    <w:rPr>
      <w:i/>
      <w:iCs/>
      <w:smallCaps/>
      <w:spacing w:val="5"/>
    </w:rPr>
  </w:style>
  <w:style w:type="paragraph" w:styleId="Header">
    <w:name w:val="header"/>
    <w:basedOn w:val="Normal"/>
    <w:link w:val="HeaderChar"/>
    <w:uiPriority w:val="99"/>
    <w:rsid w:val="00AC1541"/>
    <w:pPr>
      <w:tabs>
        <w:tab w:val="center" w:pos="4680"/>
        <w:tab w:val="right" w:pos="9360"/>
      </w:tabs>
    </w:pPr>
  </w:style>
  <w:style w:type="character" w:customStyle="1" w:styleId="HeaderChar">
    <w:name w:val="Header Char"/>
    <w:basedOn w:val="DefaultParagraphFont"/>
    <w:link w:val="Header"/>
    <w:uiPriority w:val="99"/>
    <w:rsid w:val="00AC1541"/>
    <w:rPr>
      <w:rFonts w:ascii="Times New Roman" w:eastAsia="MS Mincho" w:hAnsi="Times New Roman" w:cs="Times New Roman"/>
      <w:sz w:val="24"/>
      <w:szCs w:val="24"/>
    </w:rPr>
  </w:style>
  <w:style w:type="paragraph" w:styleId="NormalWeb">
    <w:name w:val="Normal (Web)"/>
    <w:basedOn w:val="Normal"/>
    <w:uiPriority w:val="99"/>
    <w:rsid w:val="00AC1541"/>
    <w:pPr>
      <w:spacing w:before="100" w:beforeAutospacing="1" w:after="100" w:afterAutospacing="1"/>
    </w:pPr>
  </w:style>
  <w:style w:type="paragraph" w:customStyle="1" w:styleId="xl65">
    <w:name w:val="xl65"/>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AC1541"/>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AC1541"/>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AC1541"/>
    <w:pPr>
      <w:shd w:val="clear" w:color="000000" w:fill="FFFFFF"/>
      <w:spacing w:before="100" w:beforeAutospacing="1" w:after="100" w:afterAutospacing="1"/>
      <w:jc w:val="center"/>
      <w:textAlignment w:val="center"/>
    </w:pPr>
  </w:style>
  <w:style w:type="paragraph" w:customStyle="1" w:styleId="xl70">
    <w:name w:val="xl70"/>
    <w:basedOn w:val="Normal"/>
    <w:rsid w:val="00AC1541"/>
    <w:pPr>
      <w:shd w:val="clear" w:color="000000" w:fill="FFFFFF"/>
      <w:spacing w:before="100" w:beforeAutospacing="1" w:after="100" w:afterAutospacing="1"/>
      <w:textAlignment w:val="center"/>
    </w:pPr>
  </w:style>
  <w:style w:type="paragraph" w:customStyle="1" w:styleId="xl71">
    <w:name w:val="xl71"/>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AC154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AC154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AC154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AC154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AC154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AC1541"/>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AC154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AC154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AC15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AC1541"/>
    <w:rPr>
      <w:sz w:val="20"/>
      <w:szCs w:val="20"/>
    </w:rPr>
  </w:style>
  <w:style w:type="paragraph" w:customStyle="1" w:styleId="style-standard-ouvrage">
    <w:name w:val="style-standard-ouvrage"/>
    <w:basedOn w:val="Normal"/>
    <w:uiPriority w:val="99"/>
    <w:rsid w:val="00AC1541"/>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AC1541"/>
    <w:pPr>
      <w:spacing w:before="100" w:beforeAutospacing="1" w:after="100" w:afterAutospacing="1"/>
    </w:pPr>
    <w:rPr>
      <w:lang w:val="it-IT" w:eastAsia="it-IT"/>
    </w:rPr>
  </w:style>
  <w:style w:type="character" w:customStyle="1" w:styleId="hps">
    <w:name w:val="hps"/>
    <w:basedOn w:val="DefaultParagraphFont"/>
    <w:rsid w:val="00AC1541"/>
  </w:style>
  <w:style w:type="character" w:customStyle="1" w:styleId="longtext">
    <w:name w:val="long_text"/>
    <w:basedOn w:val="DefaultParagraphFont"/>
    <w:uiPriority w:val="99"/>
    <w:rsid w:val="00AC1541"/>
  </w:style>
  <w:style w:type="paragraph" w:styleId="FootnoteText">
    <w:name w:val="footnote text"/>
    <w:basedOn w:val="Normal"/>
    <w:link w:val="FootnoteTextChar"/>
    <w:uiPriority w:val="99"/>
    <w:semiHidden/>
    <w:rsid w:val="00AC1541"/>
    <w:rPr>
      <w:sz w:val="20"/>
      <w:szCs w:val="20"/>
      <w:lang w:val="sq-AL"/>
    </w:rPr>
  </w:style>
  <w:style w:type="character" w:customStyle="1" w:styleId="FootnoteTextChar">
    <w:name w:val="Footnote Text Char"/>
    <w:basedOn w:val="DefaultParagraphFont"/>
    <w:link w:val="FootnoteText"/>
    <w:uiPriority w:val="99"/>
    <w:semiHidden/>
    <w:rsid w:val="00AC154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C1541"/>
    <w:rPr>
      <w:vertAlign w:val="superscript"/>
    </w:rPr>
  </w:style>
  <w:style w:type="character" w:customStyle="1" w:styleId="apple-style-span">
    <w:name w:val="apple-style-span"/>
    <w:basedOn w:val="DefaultParagraphFont"/>
    <w:uiPriority w:val="99"/>
    <w:rsid w:val="00AC1541"/>
  </w:style>
  <w:style w:type="character" w:customStyle="1" w:styleId="apple-converted-space">
    <w:name w:val="apple-converted-space"/>
    <w:basedOn w:val="DefaultParagraphFont"/>
    <w:rsid w:val="00AC1541"/>
  </w:style>
  <w:style w:type="paragraph" w:styleId="BalloonText">
    <w:name w:val="Balloon Text"/>
    <w:basedOn w:val="Normal"/>
    <w:link w:val="BalloonTextChar"/>
    <w:uiPriority w:val="99"/>
    <w:rsid w:val="00AC1541"/>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AC1541"/>
    <w:rPr>
      <w:rFonts w:ascii="Lucida Grande" w:eastAsia="MS Mincho" w:hAnsi="Lucida Grande" w:cs="Lucida Grande"/>
      <w:sz w:val="18"/>
      <w:szCs w:val="18"/>
    </w:rPr>
  </w:style>
  <w:style w:type="paragraph" w:customStyle="1" w:styleId="Char">
    <w:name w:val="Char"/>
    <w:basedOn w:val="Normal"/>
    <w:rsid w:val="00AC1541"/>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AC1541"/>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AC1541"/>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AC1541"/>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AC1541"/>
    <w:pPr>
      <w:spacing w:after="160" w:line="240" w:lineRule="exact"/>
    </w:pPr>
    <w:rPr>
      <w:rFonts w:ascii="Tahoma" w:hAnsi="Tahoma" w:cs="Tahoma"/>
      <w:sz w:val="20"/>
      <w:szCs w:val="20"/>
    </w:rPr>
  </w:style>
  <w:style w:type="paragraph" w:styleId="ListParagraph">
    <w:name w:val="List Paragraph"/>
    <w:basedOn w:val="Normal"/>
    <w:uiPriority w:val="34"/>
    <w:qFormat/>
    <w:rsid w:val="00AC1541"/>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1541"/>
    <w:rPr>
      <w:rFonts w:ascii="Times New Roman" w:eastAsia="Times New Roman" w:hAnsi="Times New Roman"/>
      <w:sz w:val="24"/>
      <w:szCs w:val="22"/>
    </w:rPr>
  </w:style>
  <w:style w:type="character" w:customStyle="1" w:styleId="TitulliChar">
    <w:name w:val="Titulli Char"/>
    <w:basedOn w:val="DefaultParagraphFont"/>
    <w:link w:val="Titulli"/>
    <w:rsid w:val="00AC1541"/>
    <w:rPr>
      <w:rFonts w:ascii="CG Times" w:eastAsia="MS Mincho" w:hAnsi="CG Times" w:cs="CG Times"/>
      <w:b/>
      <w:bCs/>
      <w:caps/>
      <w:sz w:val="22"/>
      <w:szCs w:val="22"/>
      <w:lang w:val="en-GB" w:eastAsia="en-US" w:bidi="ar-SA"/>
    </w:rPr>
  </w:style>
  <w:style w:type="character" w:customStyle="1" w:styleId="f11">
    <w:name w:val="f11"/>
    <w:basedOn w:val="DefaultParagraphFont"/>
    <w:rsid w:val="00AC1541"/>
    <w:rPr>
      <w:rFonts w:ascii="Bookman Old Style" w:hAnsi="Bookman Old Style" w:hint="default"/>
      <w:color w:val="000000"/>
      <w:sz w:val="22"/>
      <w:szCs w:val="22"/>
    </w:rPr>
  </w:style>
  <w:style w:type="paragraph" w:customStyle="1" w:styleId="ModelNrmlDouble">
    <w:name w:val="ModelNrmlDouble"/>
    <w:basedOn w:val="Normal"/>
    <w:rsid w:val="00AC1541"/>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1541"/>
    <w:pPr>
      <w:ind w:firstLine="0"/>
    </w:pPr>
    <w:rPr>
      <w:u w:val="single"/>
    </w:rPr>
  </w:style>
  <w:style w:type="paragraph" w:customStyle="1" w:styleId="ModelNrmlSingle">
    <w:name w:val="ModelNrmlSingle"/>
    <w:basedOn w:val="Normal"/>
    <w:rsid w:val="00AC1541"/>
    <w:pPr>
      <w:spacing w:after="240"/>
      <w:ind w:firstLine="720"/>
      <w:jc w:val="both"/>
    </w:pPr>
    <w:rPr>
      <w:rFonts w:eastAsia="Times New Roman"/>
      <w:sz w:val="22"/>
      <w:szCs w:val="20"/>
    </w:rPr>
  </w:style>
  <w:style w:type="character" w:styleId="Hyperlink">
    <w:name w:val="Hyperlink"/>
    <w:basedOn w:val="DefaultParagraphFont"/>
    <w:uiPriority w:val="99"/>
    <w:unhideWhenUsed/>
    <w:rsid w:val="00AC1541"/>
    <w:rPr>
      <w:color w:val="0000FF"/>
      <w:u w:val="single"/>
    </w:rPr>
  </w:style>
  <w:style w:type="character" w:customStyle="1" w:styleId="NeniNrChar">
    <w:name w:val="Neni_Nr Char"/>
    <w:basedOn w:val="DefaultParagraphFont"/>
    <w:link w:val="NeniNr"/>
    <w:rsid w:val="00AC1541"/>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AC1541"/>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AC1541"/>
    <w:pPr>
      <w:spacing w:after="324"/>
    </w:pPr>
    <w:rPr>
      <w:rFonts w:eastAsia="Times New Roman"/>
    </w:rPr>
  </w:style>
  <w:style w:type="character" w:customStyle="1" w:styleId="hpsatn">
    <w:name w:val="hps atn"/>
    <w:basedOn w:val="DefaultParagraphFont"/>
    <w:rsid w:val="00AC1541"/>
  </w:style>
  <w:style w:type="character" w:customStyle="1" w:styleId="atn">
    <w:name w:val="atn"/>
    <w:basedOn w:val="DefaultParagraphFont"/>
    <w:rsid w:val="00AC1541"/>
  </w:style>
  <w:style w:type="character" w:customStyle="1" w:styleId="gt-icon-text1">
    <w:name w:val="gt-icon-text1"/>
    <w:basedOn w:val="DefaultParagraphFont"/>
    <w:rsid w:val="00AC1541"/>
  </w:style>
  <w:style w:type="paragraph" w:customStyle="1" w:styleId="CM4">
    <w:name w:val="CM4"/>
    <w:basedOn w:val="Normal"/>
    <w:next w:val="Normal"/>
    <w:rsid w:val="00AC1541"/>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1541"/>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AC1541"/>
    <w:rPr>
      <w:rFonts w:eastAsia="Times New Roman"/>
      <w:b/>
      <w:bCs/>
      <w:sz w:val="20"/>
      <w:szCs w:val="20"/>
      <w:lang w:val="en-GB"/>
    </w:rPr>
  </w:style>
  <w:style w:type="paragraph" w:styleId="BodyText2">
    <w:name w:val="Body Text 2"/>
    <w:basedOn w:val="Normal"/>
    <w:link w:val="BodyText2Char"/>
    <w:rsid w:val="00AC1541"/>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AC1541"/>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AC1541"/>
    <w:pPr>
      <w:spacing w:after="160" w:line="240" w:lineRule="exact"/>
    </w:pPr>
    <w:rPr>
      <w:rFonts w:ascii="Tahoma" w:hAnsi="Tahoma"/>
      <w:sz w:val="20"/>
      <w:szCs w:val="20"/>
      <w:lang w:val="sq-AL"/>
    </w:rPr>
  </w:style>
  <w:style w:type="paragraph" w:customStyle="1" w:styleId="Normal0">
    <w:name w:val="[Normal]"/>
    <w:rsid w:val="00AC1541"/>
    <w:pPr>
      <w:autoSpaceDE w:val="0"/>
      <w:autoSpaceDN w:val="0"/>
      <w:adjustRightInd w:val="0"/>
    </w:pPr>
    <w:rPr>
      <w:rFonts w:ascii="Arial" w:eastAsia="MS Mincho" w:hAnsi="Arial" w:cs="Arial"/>
      <w:sz w:val="24"/>
      <w:szCs w:val="24"/>
    </w:rPr>
  </w:style>
  <w:style w:type="paragraph" w:customStyle="1" w:styleId="a0">
    <w:name w:val="a0"/>
    <w:basedOn w:val="Normal"/>
    <w:rsid w:val="00AC1541"/>
    <w:pPr>
      <w:spacing w:before="100" w:beforeAutospacing="1" w:after="100" w:afterAutospacing="1"/>
      <w:jc w:val="center"/>
    </w:pPr>
    <w:rPr>
      <w:lang w:val="sq-AL"/>
    </w:rPr>
  </w:style>
  <w:style w:type="paragraph" w:customStyle="1" w:styleId="a1">
    <w:name w:val="a1"/>
    <w:basedOn w:val="Normal"/>
    <w:rsid w:val="00AC1541"/>
    <w:pPr>
      <w:spacing w:before="100" w:beforeAutospacing="1" w:after="100" w:afterAutospacing="1"/>
    </w:pPr>
    <w:rPr>
      <w:lang w:val="sq-AL"/>
    </w:rPr>
  </w:style>
  <w:style w:type="paragraph" w:customStyle="1" w:styleId="a2">
    <w:name w:val="a2"/>
    <w:basedOn w:val="Normal"/>
    <w:rsid w:val="00AC1541"/>
    <w:pPr>
      <w:spacing w:before="100" w:beforeAutospacing="1" w:after="100" w:afterAutospacing="1"/>
      <w:jc w:val="both"/>
    </w:pPr>
    <w:rPr>
      <w:lang w:val="sq-AL"/>
    </w:rPr>
  </w:style>
  <w:style w:type="character" w:customStyle="1" w:styleId="actstitle">
    <w:name w:val="actstitle"/>
    <w:basedOn w:val="DefaultParagraphFont"/>
    <w:rsid w:val="00AC1541"/>
  </w:style>
  <w:style w:type="paragraph" w:customStyle="1" w:styleId="akti0">
    <w:name w:val="akti"/>
    <w:basedOn w:val="Normal"/>
    <w:rsid w:val="00AC1541"/>
    <w:pPr>
      <w:spacing w:before="100" w:beforeAutospacing="1" w:after="100" w:afterAutospacing="1"/>
    </w:pPr>
    <w:rPr>
      <w:rFonts w:eastAsia="SimSun"/>
      <w:lang w:val="sq-AL" w:eastAsia="zh-CN"/>
    </w:rPr>
  </w:style>
  <w:style w:type="paragraph" w:customStyle="1" w:styleId="Anlagentext">
    <w:name w:val="Anlagentext"/>
    <w:basedOn w:val="Normal"/>
    <w:rsid w:val="00AC1541"/>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AC1541"/>
    <w:pPr>
      <w:spacing w:after="240" w:line="360" w:lineRule="atLeast"/>
      <w:jc w:val="both"/>
    </w:pPr>
    <w:rPr>
      <w:rFonts w:ascii="Arial" w:hAnsi="Arial"/>
      <w:szCs w:val="20"/>
      <w:lang w:val="sq-AL" w:eastAsia="de-DE"/>
    </w:rPr>
  </w:style>
  <w:style w:type="paragraph" w:customStyle="1" w:styleId="Artikel">
    <w:name w:val="Artikel"/>
    <w:basedOn w:val="Normal"/>
    <w:rsid w:val="00AC1541"/>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AC1541"/>
  </w:style>
  <w:style w:type="paragraph" w:customStyle="1" w:styleId="betreff">
    <w:name w:val="betreff"/>
    <w:basedOn w:val="Normal"/>
    <w:next w:val="anrede"/>
    <w:rsid w:val="00AC1541"/>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AC1541"/>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AC1541"/>
    <w:pPr>
      <w:spacing w:before="100" w:beforeAutospacing="1" w:after="100" w:afterAutospacing="1"/>
    </w:pPr>
    <w:rPr>
      <w:lang w:val="sq-AL"/>
    </w:rPr>
  </w:style>
  <w:style w:type="paragraph" w:customStyle="1" w:styleId="bodytext212pt">
    <w:name w:val="bodytext212pt"/>
    <w:basedOn w:val="Normal"/>
    <w:rsid w:val="00AC1541"/>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AC1541"/>
    <w:rPr>
      <w:i/>
      <w:iCs/>
      <w:smallCaps/>
      <w:spacing w:val="5"/>
    </w:rPr>
  </w:style>
  <w:style w:type="paragraph" w:customStyle="1" w:styleId="briefkopf">
    <w:name w:val="briefkopf"/>
    <w:basedOn w:val="Normal"/>
    <w:rsid w:val="00AC1541"/>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AC1541"/>
    <w:rPr>
      <w:rFonts w:ascii="Trebuchet MS" w:eastAsia="MS Mincho" w:hAnsi="Trebuchet MS"/>
      <w:sz w:val="22"/>
      <w:lang w:val="en-GB" w:eastAsia="en-US" w:bidi="ar-SA"/>
    </w:rPr>
  </w:style>
  <w:style w:type="character" w:customStyle="1" w:styleId="CharCharChar">
    <w:name w:val="Char Char Char"/>
    <w:basedOn w:val="DefaultParagraphFont"/>
    <w:rsid w:val="00AC1541"/>
    <w:rPr>
      <w:b/>
      <w:bCs/>
      <w:sz w:val="24"/>
      <w:szCs w:val="24"/>
      <w:lang w:val="en-US" w:eastAsia="en-US" w:bidi="ar-SA"/>
    </w:rPr>
  </w:style>
  <w:style w:type="paragraph" w:customStyle="1" w:styleId="CharCharCharChar">
    <w:name w:val="Char Char Char Char"/>
    <w:basedOn w:val="Normal"/>
    <w:rsid w:val="00AC1541"/>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AC1541"/>
    <w:pPr>
      <w:spacing w:after="160" w:line="240" w:lineRule="exact"/>
    </w:pPr>
    <w:rPr>
      <w:rFonts w:ascii="Tahoma" w:hAnsi="Tahoma" w:cs="Tahoma"/>
      <w:sz w:val="20"/>
      <w:szCs w:val="20"/>
      <w:lang w:val="sq-AL"/>
    </w:rPr>
  </w:style>
  <w:style w:type="character" w:customStyle="1" w:styleId="CharChar1">
    <w:name w:val="Char Char1"/>
    <w:basedOn w:val="DefaultParagraphFont"/>
    <w:rsid w:val="00AC1541"/>
    <w:rPr>
      <w:rFonts w:ascii="Trebuchet MS" w:eastAsia="MS Mincho" w:hAnsi="Trebuchet MS"/>
      <w:lang w:val="en-GB" w:eastAsia="en-US" w:bidi="ar-SA"/>
    </w:rPr>
  </w:style>
  <w:style w:type="paragraph" w:customStyle="1" w:styleId="Char1">
    <w:name w:val="Char1"/>
    <w:basedOn w:val="Normal"/>
    <w:rsid w:val="00AC1541"/>
    <w:pPr>
      <w:spacing w:after="160" w:line="240" w:lineRule="exact"/>
    </w:pPr>
    <w:rPr>
      <w:rFonts w:ascii="Tahoma" w:hAnsi="Tahoma"/>
      <w:sz w:val="20"/>
      <w:szCs w:val="20"/>
      <w:lang w:val="sq-AL"/>
    </w:rPr>
  </w:style>
  <w:style w:type="paragraph" w:customStyle="1" w:styleId="Char2">
    <w:name w:val="Char2"/>
    <w:basedOn w:val="Normal"/>
    <w:rsid w:val="00AC1541"/>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AC1541"/>
    <w:pPr>
      <w:ind w:left="720"/>
    </w:pPr>
    <w:rPr>
      <w:lang w:val="sq-AL"/>
    </w:rPr>
  </w:style>
  <w:style w:type="paragraph" w:customStyle="1" w:styleId="ColorfulList-Accent12">
    <w:name w:val="Colorful List - Accent 12"/>
    <w:basedOn w:val="Normal"/>
    <w:qFormat/>
    <w:rsid w:val="00AC1541"/>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AC1541"/>
    <w:rPr>
      <w:sz w:val="20"/>
      <w:szCs w:val="20"/>
    </w:rPr>
  </w:style>
  <w:style w:type="paragraph" w:customStyle="1" w:styleId="ecxmsonormal">
    <w:name w:val="ecxmsonormal"/>
    <w:basedOn w:val="Normal"/>
    <w:rsid w:val="00AC1541"/>
    <w:pPr>
      <w:spacing w:after="324"/>
    </w:pPr>
    <w:rPr>
      <w:lang w:val="en-GB" w:eastAsia="en-GB"/>
    </w:rPr>
  </w:style>
  <w:style w:type="paragraph" w:customStyle="1" w:styleId="ein1">
    <w:name w:val="ein1"/>
    <w:basedOn w:val="Normal"/>
    <w:rsid w:val="00AC1541"/>
    <w:pPr>
      <w:ind w:left="1134" w:hanging="1134"/>
      <w:jc w:val="both"/>
    </w:pPr>
    <w:rPr>
      <w:rFonts w:ascii="Arial" w:hAnsi="Arial"/>
      <w:sz w:val="22"/>
      <w:szCs w:val="20"/>
      <w:lang w:val="sq-AL" w:eastAsia="de-DE"/>
    </w:rPr>
  </w:style>
  <w:style w:type="paragraph" w:customStyle="1" w:styleId="Einrck1">
    <w:name w:val="Einrück1"/>
    <w:basedOn w:val="Normal"/>
    <w:rsid w:val="00AC1541"/>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AC1541"/>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AC1541"/>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AC1541"/>
    <w:pPr>
      <w:spacing w:line="360" w:lineRule="atLeast"/>
      <w:ind w:left="1701" w:hanging="851"/>
    </w:pPr>
    <w:rPr>
      <w:rFonts w:ascii="Arial" w:hAnsi="Arial"/>
      <w:szCs w:val="20"/>
      <w:lang w:val="sq-AL" w:eastAsia="de-DE"/>
    </w:rPr>
  </w:style>
  <w:style w:type="paragraph" w:customStyle="1" w:styleId="Einrckung3">
    <w:name w:val="Einrückung 3"/>
    <w:basedOn w:val="Normal"/>
    <w:rsid w:val="00AC1541"/>
    <w:pPr>
      <w:spacing w:line="360" w:lineRule="atLeast"/>
      <w:ind w:left="2552" w:hanging="851"/>
    </w:pPr>
    <w:rPr>
      <w:rFonts w:ascii="Arial" w:hAnsi="Arial"/>
      <w:szCs w:val="20"/>
      <w:lang w:val="sq-AL" w:eastAsia="de-DE"/>
    </w:rPr>
  </w:style>
  <w:style w:type="character" w:customStyle="1" w:styleId="f01">
    <w:name w:val="f01"/>
    <w:basedOn w:val="DefaultParagraphFont"/>
    <w:rsid w:val="00AC1541"/>
    <w:rPr>
      <w:rFonts w:ascii="FangSong" w:eastAsia="FangSong" w:hAnsi="FangSong" w:hint="eastAsia"/>
      <w:color w:val="000000"/>
      <w:sz w:val="20"/>
      <w:szCs w:val="20"/>
    </w:rPr>
  </w:style>
  <w:style w:type="character" w:customStyle="1" w:styleId="f41">
    <w:name w:val="f41"/>
    <w:basedOn w:val="DefaultParagraphFont"/>
    <w:rsid w:val="00AC1541"/>
    <w:rPr>
      <w:rFonts w:ascii="MS Mincho" w:eastAsia="MS Mincho" w:hAnsi="MS Mincho" w:hint="eastAsia"/>
      <w:color w:val="000000"/>
      <w:sz w:val="20"/>
      <w:szCs w:val="20"/>
    </w:rPr>
  </w:style>
  <w:style w:type="paragraph" w:customStyle="1" w:styleId="FootnoteText1">
    <w:name w:val="Footnote Text1"/>
    <w:rsid w:val="00AC1541"/>
    <w:rPr>
      <w:rFonts w:ascii="Helvetica" w:eastAsia="ヒラギノ角ゴ Pro W3" w:hAnsi="Helvetica"/>
      <w:color w:val="000000"/>
      <w:lang w:val="en-GB"/>
    </w:rPr>
  </w:style>
  <w:style w:type="character" w:styleId="IntenseEmphasis">
    <w:name w:val="Intense Emphasis"/>
    <w:uiPriority w:val="21"/>
    <w:qFormat/>
    <w:rsid w:val="00AC1541"/>
    <w:rPr>
      <w:b/>
      <w:bCs/>
    </w:rPr>
  </w:style>
  <w:style w:type="paragraph" w:styleId="IntenseQuote">
    <w:name w:val="Intense Quote"/>
    <w:basedOn w:val="Normal"/>
    <w:next w:val="Normal"/>
    <w:link w:val="IntenseQuoteChar"/>
    <w:uiPriority w:val="30"/>
    <w:qFormat/>
    <w:rsid w:val="00AC1541"/>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AC1541"/>
    <w:rPr>
      <w:rFonts w:ascii="Arial" w:eastAsia="MS Mincho" w:hAnsi="Arial" w:cs="Arial"/>
      <w:b/>
      <w:bCs/>
      <w:i/>
      <w:iCs/>
      <w:sz w:val="24"/>
      <w:szCs w:val="24"/>
      <w:lang w:val="de-DE" w:eastAsia="de-DE"/>
    </w:rPr>
  </w:style>
  <w:style w:type="character" w:styleId="IntenseReference">
    <w:name w:val="Intense Reference"/>
    <w:uiPriority w:val="32"/>
    <w:qFormat/>
    <w:rsid w:val="00AC1541"/>
    <w:rPr>
      <w:smallCaps/>
      <w:spacing w:val="5"/>
      <w:u w:val="single"/>
    </w:rPr>
  </w:style>
  <w:style w:type="paragraph" w:customStyle="1" w:styleId="JuPara">
    <w:name w:val="Ju_Para"/>
    <w:basedOn w:val="Normal"/>
    <w:rsid w:val="00AC1541"/>
    <w:pPr>
      <w:suppressAutoHyphens/>
      <w:ind w:firstLine="284"/>
      <w:jc w:val="both"/>
    </w:pPr>
    <w:rPr>
      <w:lang w:val="en-GB" w:eastAsia="fr-FR"/>
    </w:rPr>
  </w:style>
  <w:style w:type="paragraph" w:customStyle="1" w:styleId="ju-005fpara-0020char-0020char">
    <w:name w:val="ju-005fpara-0020char-0020char"/>
    <w:basedOn w:val="Normal"/>
    <w:rsid w:val="00AC1541"/>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AC1541"/>
  </w:style>
  <w:style w:type="character" w:customStyle="1" w:styleId="ju--005fpara----char--char">
    <w:name w:val="ju--005fpara----char--char"/>
    <w:basedOn w:val="DefaultParagraphFont"/>
    <w:rsid w:val="00AC1541"/>
  </w:style>
  <w:style w:type="character" w:customStyle="1" w:styleId="longtext1">
    <w:name w:val="long_text1"/>
    <w:basedOn w:val="DefaultParagraphFont"/>
    <w:rsid w:val="00AC1541"/>
    <w:rPr>
      <w:sz w:val="20"/>
      <w:szCs w:val="20"/>
    </w:rPr>
  </w:style>
  <w:style w:type="character" w:customStyle="1" w:styleId="mediumtext">
    <w:name w:val="medium_text"/>
    <w:basedOn w:val="DefaultParagraphFont"/>
    <w:rsid w:val="00AC1541"/>
  </w:style>
  <w:style w:type="paragraph" w:customStyle="1" w:styleId="neninr0">
    <w:name w:val="neninr"/>
    <w:basedOn w:val="Normal"/>
    <w:rsid w:val="00AC1541"/>
    <w:pPr>
      <w:spacing w:before="100" w:beforeAutospacing="1" w:after="100" w:afterAutospacing="1"/>
    </w:pPr>
    <w:rPr>
      <w:lang w:val="sq-AL"/>
    </w:rPr>
  </w:style>
  <w:style w:type="paragraph" w:customStyle="1" w:styleId="NormalLatinArial">
    <w:name w:val="Normal + (Latin) Arial"/>
    <w:basedOn w:val="Normal"/>
    <w:rsid w:val="00AC1541"/>
    <w:rPr>
      <w:rFonts w:ascii="Arial" w:hAnsi="Arial" w:cs="Arial"/>
    </w:rPr>
  </w:style>
  <w:style w:type="paragraph" w:customStyle="1" w:styleId="Normal1">
    <w:name w:val="Normal+1"/>
    <w:basedOn w:val="Default"/>
    <w:next w:val="Default"/>
    <w:rsid w:val="00AC1541"/>
    <w:rPr>
      <w:rFonts w:ascii="Life L2" w:hAnsi="Life L2"/>
      <w:color w:val="auto"/>
    </w:rPr>
  </w:style>
  <w:style w:type="paragraph" w:customStyle="1" w:styleId="NummerierteListe">
    <w:name w:val="Nummerierte Liste"/>
    <w:aliases w:val="Links:  0,63 cm"/>
    <w:basedOn w:val="Normal"/>
    <w:rsid w:val="00AC1541"/>
    <w:pPr>
      <w:tabs>
        <w:tab w:val="left" w:pos="426"/>
      </w:tabs>
    </w:pPr>
    <w:rPr>
      <w:rFonts w:ascii="Arial" w:hAnsi="Arial"/>
      <w:sz w:val="22"/>
      <w:szCs w:val="20"/>
      <w:lang w:val="en-GB" w:eastAsia="de-DE"/>
    </w:rPr>
  </w:style>
  <w:style w:type="paragraph" w:customStyle="1" w:styleId="numridata0">
    <w:name w:val="numridata"/>
    <w:basedOn w:val="Normal"/>
    <w:rsid w:val="00AC1541"/>
    <w:pPr>
      <w:spacing w:before="100" w:beforeAutospacing="1" w:after="100" w:afterAutospacing="1"/>
    </w:pPr>
  </w:style>
  <w:style w:type="paragraph" w:customStyle="1" w:styleId="paragrafi0">
    <w:name w:val="paragrafi"/>
    <w:basedOn w:val="Normal"/>
    <w:rsid w:val="00AC1541"/>
    <w:pPr>
      <w:spacing w:before="100" w:beforeAutospacing="1" w:after="100" w:afterAutospacing="1"/>
    </w:pPr>
    <w:rPr>
      <w:lang w:val="en-GB" w:eastAsia="en-GB"/>
    </w:rPr>
  </w:style>
  <w:style w:type="paragraph" w:customStyle="1" w:styleId="Paragrafoelenco">
    <w:name w:val="Paragrafo elenco"/>
    <w:basedOn w:val="Normal"/>
    <w:qFormat/>
    <w:rsid w:val="00AC1541"/>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AC1541"/>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AC1541"/>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AC1541"/>
    <w:rPr>
      <w:rFonts w:ascii="Arial" w:eastAsia="MS Mincho" w:hAnsi="Arial" w:cs="Arial"/>
      <w:i/>
      <w:iCs/>
      <w:sz w:val="24"/>
      <w:szCs w:val="24"/>
      <w:lang w:val="de-DE" w:eastAsia="de-DE"/>
    </w:rPr>
  </w:style>
  <w:style w:type="character" w:customStyle="1" w:styleId="shorttext">
    <w:name w:val="short_text"/>
    <w:basedOn w:val="DefaultParagraphFont"/>
    <w:rsid w:val="00AC1541"/>
  </w:style>
  <w:style w:type="paragraph" w:customStyle="1" w:styleId="Standard1">
    <w:name w:val="Standard1"/>
    <w:basedOn w:val="Normal"/>
    <w:rsid w:val="00AC1541"/>
    <w:pPr>
      <w:spacing w:line="360" w:lineRule="atLeast"/>
      <w:jc w:val="both"/>
    </w:pPr>
    <w:rPr>
      <w:rFonts w:ascii="Arial" w:hAnsi="Arial"/>
      <w:szCs w:val="20"/>
      <w:lang w:val="sq-AL" w:eastAsia="de-DE"/>
    </w:rPr>
  </w:style>
  <w:style w:type="paragraph" w:customStyle="1" w:styleId="Style1">
    <w:name w:val="Style 1"/>
    <w:rsid w:val="00AC1541"/>
    <w:pPr>
      <w:widowControl w:val="0"/>
      <w:autoSpaceDE w:val="0"/>
      <w:autoSpaceDN w:val="0"/>
      <w:adjustRightInd w:val="0"/>
    </w:pPr>
    <w:rPr>
      <w:rFonts w:ascii="Times New Roman" w:eastAsia="SimSun" w:hAnsi="Times New Roman"/>
      <w:lang w:eastAsia="zh-CN"/>
    </w:rPr>
  </w:style>
  <w:style w:type="paragraph" w:customStyle="1" w:styleId="Style4">
    <w:name w:val="Style 4"/>
    <w:rsid w:val="00AC1541"/>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AC1541"/>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AC1541"/>
    <w:pPr>
      <w:spacing w:before="100" w:beforeAutospacing="1" w:after="100" w:afterAutospacing="1"/>
    </w:pPr>
    <w:rPr>
      <w:lang w:val="sq-AL"/>
    </w:rPr>
  </w:style>
  <w:style w:type="character" w:styleId="SubtleEmphasis">
    <w:name w:val="Subtle Emphasis"/>
    <w:uiPriority w:val="19"/>
    <w:qFormat/>
    <w:rsid w:val="00AC1541"/>
    <w:rPr>
      <w:i/>
      <w:iCs/>
    </w:rPr>
  </w:style>
  <w:style w:type="character" w:styleId="SubtleReference">
    <w:name w:val="Subtle Reference"/>
    <w:uiPriority w:val="31"/>
    <w:qFormat/>
    <w:rsid w:val="00AC1541"/>
    <w:rPr>
      <w:smallCaps/>
    </w:rPr>
  </w:style>
  <w:style w:type="paragraph" w:customStyle="1" w:styleId="Tabellenberschrift">
    <w:name w:val="Tabellenüberschrift"/>
    <w:basedOn w:val="Normal"/>
    <w:rsid w:val="00AC1541"/>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AC1541"/>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AC1541"/>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AC1541"/>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C1541"/>
    <w:pPr>
      <w:spacing w:after="120"/>
    </w:pPr>
    <w:rPr>
      <w:sz w:val="16"/>
      <w:szCs w:val="16"/>
      <w:lang w:val="en-GB" w:eastAsia="x-none"/>
    </w:rPr>
  </w:style>
  <w:style w:type="character" w:customStyle="1" w:styleId="BodyText3Char">
    <w:name w:val="Body Text 3 Char"/>
    <w:basedOn w:val="DefaultParagraphFont"/>
    <w:link w:val="BodyText3"/>
    <w:rsid w:val="00AC1541"/>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AC1541"/>
    <w:pPr>
      <w:spacing w:after="120"/>
      <w:ind w:left="360"/>
    </w:pPr>
    <w:rPr>
      <w:sz w:val="20"/>
      <w:szCs w:val="20"/>
      <w:lang w:val="en-GB"/>
    </w:rPr>
  </w:style>
  <w:style w:type="character" w:customStyle="1" w:styleId="BodyTextIndentChar">
    <w:name w:val="Body Text Indent Char"/>
    <w:basedOn w:val="DefaultParagraphFont"/>
    <w:link w:val="BodyTextIndent"/>
    <w:rsid w:val="00AC1541"/>
    <w:rPr>
      <w:rFonts w:ascii="Times New Roman" w:eastAsia="MS Mincho" w:hAnsi="Times New Roman" w:cs="Times New Roman"/>
      <w:sz w:val="20"/>
      <w:szCs w:val="20"/>
      <w:lang w:val="en-GB"/>
    </w:rPr>
  </w:style>
  <w:style w:type="character" w:styleId="CommentReference">
    <w:name w:val="annotation reference"/>
    <w:semiHidden/>
    <w:unhideWhenUsed/>
    <w:rsid w:val="00AC1541"/>
    <w:rPr>
      <w:sz w:val="16"/>
      <w:szCs w:val="16"/>
    </w:rPr>
  </w:style>
  <w:style w:type="paragraph" w:styleId="CommentText">
    <w:name w:val="annotation text"/>
    <w:basedOn w:val="Normal"/>
    <w:link w:val="CommentTextChar"/>
    <w:uiPriority w:val="99"/>
    <w:semiHidden/>
    <w:unhideWhenUsed/>
    <w:rsid w:val="00AC1541"/>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AC1541"/>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AC1541"/>
    <w:rPr>
      <w:b/>
      <w:bCs/>
    </w:rPr>
  </w:style>
  <w:style w:type="character" w:customStyle="1" w:styleId="CommentSubjectChar">
    <w:name w:val="Comment Subject Char"/>
    <w:basedOn w:val="CommentTextChar"/>
    <w:link w:val="CommentSubject"/>
    <w:uiPriority w:val="99"/>
    <w:semiHidden/>
    <w:rsid w:val="00AC1541"/>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AC1541"/>
    <w:rPr>
      <w:rFonts w:eastAsia="Times New Roman"/>
      <w:color w:val="auto"/>
    </w:rPr>
  </w:style>
  <w:style w:type="paragraph" w:customStyle="1" w:styleId="Didascalia">
    <w:name w:val="Didascalia"/>
    <w:basedOn w:val="Default"/>
    <w:next w:val="Default"/>
    <w:rsid w:val="00AC1541"/>
    <w:rPr>
      <w:rFonts w:eastAsia="Times New Roman"/>
      <w:color w:val="auto"/>
    </w:rPr>
  </w:style>
  <w:style w:type="numbering" w:customStyle="1" w:styleId="NoList1">
    <w:name w:val="No List1"/>
    <w:next w:val="NoList"/>
    <w:semiHidden/>
    <w:unhideWhenUsed/>
    <w:rsid w:val="00AC1541"/>
  </w:style>
  <w:style w:type="paragraph" w:customStyle="1" w:styleId="Normale">
    <w:name w:val="Normale"/>
    <w:basedOn w:val="Default"/>
    <w:next w:val="Default"/>
    <w:rsid w:val="00AC1541"/>
    <w:rPr>
      <w:rFonts w:eastAsia="Times New Roman"/>
      <w:color w:val="auto"/>
    </w:rPr>
  </w:style>
  <w:style w:type="paragraph" w:customStyle="1" w:styleId="Rientrocorpodeltesto">
    <w:name w:val="Rientro corpo del testo"/>
    <w:basedOn w:val="Default"/>
    <w:next w:val="Default"/>
    <w:rsid w:val="00AC1541"/>
    <w:rPr>
      <w:rFonts w:eastAsia="Times New Roman"/>
      <w:color w:val="auto"/>
    </w:rPr>
  </w:style>
  <w:style w:type="paragraph" w:customStyle="1" w:styleId="Rientrocorpodeltesto2">
    <w:name w:val="Rientro corpo del testo 2"/>
    <w:basedOn w:val="Default"/>
    <w:next w:val="Default"/>
    <w:rsid w:val="00AC1541"/>
    <w:rPr>
      <w:rFonts w:eastAsia="Times New Roman"/>
      <w:color w:val="auto"/>
    </w:rPr>
  </w:style>
  <w:style w:type="paragraph" w:customStyle="1" w:styleId="Rientrocorpodeltesto3">
    <w:name w:val="Rientro corpo del testo 3"/>
    <w:basedOn w:val="Default"/>
    <w:next w:val="Default"/>
    <w:rsid w:val="00AC1541"/>
    <w:rPr>
      <w:rFonts w:eastAsia="Times New Roman"/>
      <w:color w:val="auto"/>
    </w:rPr>
  </w:style>
  <w:style w:type="character" w:customStyle="1" w:styleId="ssens">
    <w:name w:val="ssens"/>
    <w:basedOn w:val="DefaultParagraphFont"/>
    <w:rsid w:val="00AC1541"/>
  </w:style>
  <w:style w:type="character" w:customStyle="1" w:styleId="subtitle0">
    <w:name w:val="subtitle"/>
    <w:basedOn w:val="DefaultParagraphFont"/>
    <w:rsid w:val="00AC1541"/>
  </w:style>
  <w:style w:type="paragraph" w:customStyle="1" w:styleId="Titolo1">
    <w:name w:val="Titolo 1"/>
    <w:basedOn w:val="Default"/>
    <w:next w:val="Default"/>
    <w:rsid w:val="00AC1541"/>
    <w:rPr>
      <w:rFonts w:eastAsia="Times New Roman"/>
      <w:color w:val="auto"/>
    </w:rPr>
  </w:style>
  <w:style w:type="paragraph" w:customStyle="1" w:styleId="Titolo2">
    <w:name w:val="Titolo 2"/>
    <w:basedOn w:val="Default"/>
    <w:next w:val="Default"/>
    <w:rsid w:val="00AC1541"/>
    <w:rPr>
      <w:rFonts w:eastAsia="Times New Roman"/>
      <w:color w:val="auto"/>
    </w:rPr>
  </w:style>
  <w:style w:type="paragraph" w:customStyle="1" w:styleId="Titolo3">
    <w:name w:val="Titolo 3"/>
    <w:basedOn w:val="Default"/>
    <w:next w:val="Default"/>
    <w:rsid w:val="00AC1541"/>
    <w:rPr>
      <w:rFonts w:eastAsia="Times New Roman"/>
      <w:color w:val="auto"/>
    </w:rPr>
  </w:style>
  <w:style w:type="paragraph" w:customStyle="1" w:styleId="Titolo4">
    <w:name w:val="Titolo 4"/>
    <w:basedOn w:val="Default"/>
    <w:next w:val="Default"/>
    <w:rsid w:val="00AC1541"/>
    <w:rPr>
      <w:rFonts w:eastAsia="Times New Roman"/>
      <w:color w:val="auto"/>
    </w:rPr>
  </w:style>
  <w:style w:type="character" w:customStyle="1" w:styleId="vi">
    <w:name w:val="vi"/>
    <w:basedOn w:val="DefaultParagraphFont"/>
    <w:rsid w:val="00AC1541"/>
  </w:style>
  <w:style w:type="character" w:customStyle="1" w:styleId="actsnumber">
    <w:name w:val="actsnumber"/>
    <w:basedOn w:val="DefaultParagraphFont"/>
    <w:rsid w:val="00AC1541"/>
  </w:style>
  <w:style w:type="character" w:customStyle="1" w:styleId="actscontent">
    <w:name w:val="actscontent"/>
    <w:basedOn w:val="DefaultParagraphFont"/>
    <w:rsid w:val="00AC1541"/>
  </w:style>
  <w:style w:type="character" w:styleId="FollowedHyperlink">
    <w:name w:val="FollowedHyperlink"/>
    <w:basedOn w:val="DefaultParagraphFont"/>
    <w:uiPriority w:val="99"/>
    <w:rsid w:val="00AC1541"/>
    <w:rPr>
      <w:color w:val="800080"/>
      <w:u w:val="single"/>
    </w:rPr>
  </w:style>
  <w:style w:type="paragraph" w:customStyle="1" w:styleId="Char0">
    <w:name w:val=" Char"/>
    <w:basedOn w:val="Normal"/>
    <w:rsid w:val="00AC1541"/>
    <w:pPr>
      <w:spacing w:after="160" w:line="240" w:lineRule="exact"/>
    </w:pPr>
    <w:rPr>
      <w:rFonts w:ascii="Tahoma" w:hAnsi="Tahoma"/>
      <w:sz w:val="20"/>
      <w:szCs w:val="20"/>
      <w:lang w:val="en-GB"/>
    </w:rPr>
  </w:style>
  <w:style w:type="paragraph" w:customStyle="1" w:styleId="Numri">
    <w:name w:val="Numri"/>
    <w:aliases w:val="data"/>
    <w:rsid w:val="00AC154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AC1541"/>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AC1541"/>
    <w:rPr>
      <w:rFonts w:ascii="Tahoma" w:eastAsia="Times New Roman" w:hAnsi="Tahoma" w:cs="Times New Roman"/>
      <w:sz w:val="20"/>
      <w:szCs w:val="20"/>
      <w:lang w:val="x-none" w:eastAsia="x-none"/>
    </w:rPr>
  </w:style>
  <w:style w:type="character" w:styleId="EndnoteReference">
    <w:name w:val="endnote reference"/>
    <w:semiHidden/>
    <w:unhideWhenUsed/>
    <w:rsid w:val="00AC1541"/>
    <w:rPr>
      <w:vertAlign w:val="superscript"/>
    </w:rPr>
  </w:style>
  <w:style w:type="character" w:customStyle="1" w:styleId="AutoritetiChar">
    <w:name w:val="Autoriteti Char"/>
    <w:basedOn w:val="DefaultParagraphFont"/>
    <w:link w:val="Autoriteti"/>
    <w:locked/>
    <w:rsid w:val="00AC1541"/>
    <w:rPr>
      <w:rFonts w:ascii="CG Times" w:eastAsia="MS Mincho" w:hAnsi="CG Times" w:cs="CG Times"/>
      <w:caps/>
      <w:sz w:val="22"/>
      <w:szCs w:val="22"/>
      <w:lang w:val="en-GB" w:eastAsia="en-US" w:bidi="ar-SA"/>
    </w:rPr>
  </w:style>
  <w:style w:type="paragraph" w:customStyle="1" w:styleId="xl63">
    <w:name w:val="xl63"/>
    <w:basedOn w:val="Normal"/>
    <w:rsid w:val="00AC1541"/>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AC1541"/>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AC1541"/>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AC1541"/>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AC1541"/>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AC1541"/>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AC1541"/>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AC154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AC154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AC1541"/>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AC1541"/>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AC1541"/>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AC1541"/>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AC1541"/>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AC1541"/>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AC1541"/>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AC1541"/>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AC1541"/>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AC1541"/>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AC1541"/>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AC1541"/>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AC1541"/>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AC1541"/>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AC1541"/>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AC1541"/>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AC1541"/>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AC1541"/>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AC154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AC1541"/>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AC1541"/>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AC1541"/>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AC1541"/>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AC1541"/>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AC1541"/>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AC1541"/>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AC1541"/>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AC154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AC1541"/>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AC1541"/>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AC1541"/>
    <w:pPr>
      <w:jc w:val="both"/>
    </w:pPr>
    <w:rPr>
      <w:rFonts w:eastAsia="Times New Roman"/>
      <w:lang w:eastAsia="bg-BG"/>
    </w:rPr>
  </w:style>
  <w:style w:type="paragraph" w:styleId="Revision">
    <w:name w:val="Revision"/>
    <w:hidden/>
    <w:uiPriority w:val="99"/>
    <w:semiHidden/>
    <w:rsid w:val="00AC1541"/>
    <w:rPr>
      <w:sz w:val="22"/>
      <w:szCs w:val="22"/>
    </w:rPr>
  </w:style>
  <w:style w:type="paragraph" w:customStyle="1" w:styleId="bazligjpropozues0">
    <w:name w:val="bazligjpropozues"/>
    <w:basedOn w:val="Normal"/>
    <w:rsid w:val="00AC1541"/>
    <w:pPr>
      <w:spacing w:before="100" w:beforeAutospacing="1" w:after="100" w:afterAutospacing="1"/>
    </w:pPr>
    <w:rPr>
      <w:rFonts w:eastAsia="Times New Roman"/>
    </w:rPr>
  </w:style>
  <w:style w:type="paragraph" w:customStyle="1" w:styleId="Pa32">
    <w:name w:val="Pa32"/>
    <w:basedOn w:val="Normal"/>
    <w:next w:val="Normal"/>
    <w:rsid w:val="00AC1541"/>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AC1541"/>
    <w:pPr>
      <w:autoSpaceDE w:val="0"/>
      <w:autoSpaceDN w:val="0"/>
      <w:adjustRightInd w:val="0"/>
      <w:spacing w:line="211" w:lineRule="atLeast"/>
    </w:pPr>
    <w:rPr>
      <w:rFonts w:ascii="Calibri" w:eastAsia="Times New Roman" w:hAnsi="Calibri"/>
    </w:rPr>
  </w:style>
  <w:style w:type="paragraph" w:styleId="PlainText">
    <w:name w:val="Plain Text"/>
    <w:basedOn w:val="Normal"/>
    <w:link w:val="PlainTextChar1"/>
    <w:semiHidden/>
    <w:unhideWhenUsed/>
    <w:rsid w:val="00AC1541"/>
    <w:pPr>
      <w:jc w:val="both"/>
    </w:pPr>
    <w:rPr>
      <w:rFonts w:ascii="Courier New" w:eastAsia="Times New Roman" w:hAnsi="Courier New"/>
      <w:sz w:val="20"/>
      <w:szCs w:val="20"/>
      <w:lang w:val="sk-SK" w:eastAsia="cs-CZ"/>
    </w:rPr>
  </w:style>
  <w:style w:type="character" w:customStyle="1" w:styleId="PlainTextChar">
    <w:name w:val="Plain Text Char"/>
    <w:basedOn w:val="DefaultParagraphFont"/>
    <w:link w:val="PlainText"/>
    <w:uiPriority w:val="99"/>
    <w:semiHidden/>
    <w:rsid w:val="00AC1541"/>
    <w:rPr>
      <w:rFonts w:ascii="Consolas" w:eastAsia="MS Mincho" w:hAnsi="Consolas" w:cs="Times New Roman"/>
      <w:sz w:val="21"/>
      <w:szCs w:val="21"/>
    </w:rPr>
  </w:style>
  <w:style w:type="character" w:customStyle="1" w:styleId="PlainTextChar1">
    <w:name w:val="Plain Text Char1"/>
    <w:basedOn w:val="DefaultParagraphFont"/>
    <w:link w:val="PlainText"/>
    <w:semiHidden/>
    <w:locked/>
    <w:rsid w:val="00AC1541"/>
    <w:rPr>
      <w:rFonts w:ascii="Courier New" w:eastAsia="Times New Roman" w:hAnsi="Courier New" w:cs="Times New Roman"/>
      <w:sz w:val="20"/>
      <w:szCs w:val="20"/>
      <w:lang w:val="sk-SK"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6721</Words>
  <Characters>38316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2019-03-18T13:53:00Z</dcterms:created>
  <dcterms:modified xsi:type="dcterms:W3CDTF">2019-03-18T13:53:00Z</dcterms:modified>
</cp:coreProperties>
</file>