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61" w:rsidRPr="00F00E59" w:rsidRDefault="00B94B61" w:rsidP="00B94B61">
      <w:pPr>
        <w:pStyle w:val="Paragrafi"/>
        <w:jc w:val="center"/>
        <w:rPr>
          <w:b/>
          <w:lang w:val="sq-AL"/>
        </w:rPr>
      </w:pPr>
      <w:r w:rsidRPr="00F00E59">
        <w:rPr>
          <w:b/>
          <w:lang w:val="sq-AL"/>
        </w:rPr>
        <w:t>UDHËZIM</w:t>
      </w:r>
    </w:p>
    <w:p w:rsidR="00B94B61" w:rsidRPr="00F00E59" w:rsidRDefault="00B94B61" w:rsidP="00B94B61">
      <w:pPr>
        <w:pStyle w:val="Paragrafi"/>
        <w:jc w:val="center"/>
        <w:rPr>
          <w:b/>
          <w:lang w:val="sq-AL"/>
        </w:rPr>
      </w:pPr>
      <w:r w:rsidRPr="00F00E59">
        <w:rPr>
          <w:b/>
          <w:lang w:val="sq-AL"/>
        </w:rPr>
        <w:t>Nr. 19, datë 1.8.2014</w:t>
      </w:r>
    </w:p>
    <w:p w:rsidR="00B94B61" w:rsidRPr="00670CF4" w:rsidRDefault="00B94B61" w:rsidP="00B94B61">
      <w:pPr>
        <w:pStyle w:val="Paragrafi"/>
        <w:jc w:val="center"/>
        <w:rPr>
          <w:b/>
          <w:sz w:val="14"/>
          <w:lang w:val="sq-AL"/>
        </w:rPr>
      </w:pPr>
    </w:p>
    <w:p w:rsidR="00B94B61" w:rsidRPr="00FF2F89" w:rsidRDefault="00B94B61" w:rsidP="00B94B61">
      <w:pPr>
        <w:pStyle w:val="Titulli"/>
        <w:rPr>
          <w:lang w:val="sq-AL"/>
        </w:rPr>
      </w:pPr>
      <w:r w:rsidRPr="00FF2F89">
        <w:rPr>
          <w:lang w:val="sq-AL"/>
        </w:rPr>
        <w:t>Për procedurat e procesit të konkurrimit për tekste të botuesve të huaj për gjuhën frënge, përzgjedhjen dhe shitjen e tyre për vitin shkollor 2014-2015</w:t>
      </w:r>
    </w:p>
    <w:p w:rsidR="00B94B61" w:rsidRPr="00670CF4" w:rsidRDefault="00B94B61" w:rsidP="00B94B61">
      <w:pPr>
        <w:pStyle w:val="Paragrafi"/>
        <w:rPr>
          <w:sz w:val="14"/>
          <w:lang w:val="sq-AL"/>
        </w:rPr>
      </w:pP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Në mbështetje të nenit 102, të Kushtetutës së Republikës së Shqipërisë, të nenit 47, të ligjit nr. 69/2012, datë 21.6.2012, “Për sistemin arsimor parauniversitar në Republikën e Shqipërisë” dhe të vendimit të Këshillit të Ministrave nr. 107, datë 10.2.2010, “Për botimin, shtypjen, shpërndarjen dhe shitjen e teksteve shkollore të sistemit arsimor parauniversitar”, të ndryshuar,</w:t>
      </w:r>
    </w:p>
    <w:p w:rsidR="00B94B61" w:rsidRPr="00670CF4" w:rsidRDefault="00B94B61" w:rsidP="00B94B61">
      <w:pPr>
        <w:pStyle w:val="Paragrafi"/>
        <w:rPr>
          <w:sz w:val="14"/>
          <w:lang w:val="sq-AL"/>
        </w:rPr>
      </w:pPr>
    </w:p>
    <w:p w:rsidR="00B94B61" w:rsidRPr="00FF2F89" w:rsidRDefault="00B94B61" w:rsidP="00B94B61">
      <w:pPr>
        <w:pStyle w:val="Paragrafi"/>
        <w:jc w:val="center"/>
        <w:rPr>
          <w:lang w:val="sq-AL"/>
        </w:rPr>
      </w:pPr>
      <w:r w:rsidRPr="00FF2F89">
        <w:rPr>
          <w:lang w:val="sq-AL"/>
        </w:rPr>
        <w:t>UDHËZOJ:</w:t>
      </w:r>
    </w:p>
    <w:p w:rsidR="00B94B61" w:rsidRPr="00670CF4" w:rsidRDefault="00B94B61" w:rsidP="00B94B61">
      <w:pPr>
        <w:pStyle w:val="Paragrafi"/>
        <w:rPr>
          <w:sz w:val="14"/>
          <w:lang w:val="sq-AL"/>
        </w:rPr>
      </w:pP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FF2F89">
        <w:rPr>
          <w:lang w:val="sq-AL"/>
        </w:rPr>
        <w:t>1.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Shpalljen e konkurrimit për pranim alternativash të </w:t>
      </w:r>
      <w:r w:rsidRPr="00670CF4">
        <w:rPr>
          <w:spacing w:val="-4"/>
          <w:lang w:val="sq-AL"/>
        </w:rPr>
        <w:t xml:space="preserve">teksteve të gjuhës frënge për klasat 11 dhe 12, në përputhje me </w:t>
      </w:r>
      <w:proofErr w:type="spellStart"/>
      <w:r w:rsidRPr="00670CF4">
        <w:rPr>
          <w:spacing w:val="-4"/>
          <w:lang w:val="sq-AL"/>
        </w:rPr>
        <w:t>kurrikulën</w:t>
      </w:r>
      <w:proofErr w:type="spellEnd"/>
      <w:r w:rsidRPr="00670CF4">
        <w:rPr>
          <w:spacing w:val="-4"/>
          <w:lang w:val="sq-AL"/>
        </w:rPr>
        <w:t xml:space="preserve"> bërthamë dhe </w:t>
      </w:r>
      <w:proofErr w:type="spellStart"/>
      <w:r w:rsidRPr="00670CF4">
        <w:rPr>
          <w:spacing w:val="-4"/>
          <w:lang w:val="sq-AL"/>
        </w:rPr>
        <w:t>kurrikulën</w:t>
      </w:r>
      <w:proofErr w:type="spellEnd"/>
      <w:r w:rsidRPr="00670CF4">
        <w:rPr>
          <w:spacing w:val="-4"/>
          <w:lang w:val="sq-AL"/>
        </w:rPr>
        <w:t xml:space="preserve"> me zgjedhje të gjimnazit, në sistemin e arsimit parauniversitar në Republikën e Shqipërisë, për shkak të mungesës së teksteve dhe për të mundësuar pajisjen e nxënësve me tekste të botuesve të huaj.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2. Kërkesa, datat dhe detaje të tjera të procesit të konkurrimit të publikohen në faqen zyrtare elektronike të Ministrisë së Arsimit dhe Sportit sipas aneksit “Për shpalljen e kërkesës për tekste të botuesve të huaj për gjuhën frënge”, bashkëlidhur këtij udhëzimi.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 xml:space="preserve">3. Ministria e Arsimit dhe Sportit të ngrejë komisionin me specialistë të fushës për të bërë vlerësimin e përshtatshmërisë së teksteve me </w:t>
      </w:r>
      <w:proofErr w:type="spellStart"/>
      <w:r w:rsidRPr="00670CF4">
        <w:rPr>
          <w:spacing w:val="-4"/>
          <w:lang w:val="sq-AL"/>
        </w:rPr>
        <w:t>kurrikulën</w:t>
      </w:r>
      <w:proofErr w:type="spellEnd"/>
      <w:r w:rsidRPr="00670CF4">
        <w:rPr>
          <w:spacing w:val="-4"/>
          <w:lang w:val="sq-AL"/>
        </w:rPr>
        <w:t xml:space="preserve"> përkatëse. Komisioni të përbëhet nga së paku dy mësues me përvojë të gjuhës frënge, si dhe një pedagog i gjuhës frënge i Universitetit të Tiranës.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4. Përzgjedhja e teksteve të miratuara sipas këtij udhëzimi të bëhet nga mësuesit në shkolla sipas modaliteteve të udhëzimit të kësaj ministrie nr. 8, datë 24.3.2014 “Për përzgjedhjen dhe shitjen e teksteve shkollore për vitin shkollor 2014-2015”, të ndryshuar, por pa cenuar përzgjedhjen e realizuar sipas tij.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 xml:space="preserve">5. Çmimet e shitjes me pakicë të këtyre teksteve në Shqipëri, të ofruara nga botuesit ose distributorët e autorizuar, të pranohen jo më lart se mesatarja e çmimeve aktuale të teksteve të gjuhëve të huaja për klasën dhe </w:t>
      </w:r>
      <w:proofErr w:type="spellStart"/>
      <w:r w:rsidRPr="00670CF4">
        <w:rPr>
          <w:spacing w:val="-4"/>
          <w:lang w:val="sq-AL"/>
        </w:rPr>
        <w:t>kurrikulën</w:t>
      </w:r>
      <w:proofErr w:type="spellEnd"/>
      <w:r w:rsidRPr="00670CF4">
        <w:rPr>
          <w:spacing w:val="-4"/>
          <w:lang w:val="sq-AL"/>
        </w:rPr>
        <w:t xml:space="preserve"> përkatëse, të përllogaritura nga MAS.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 xml:space="preserve">6. Në procesin e shpërndarjes dhe shitjes, tekstet e miratuar sipas këtij udhëzimi të jenë të pajisura me pullën me </w:t>
      </w:r>
      <w:proofErr w:type="spellStart"/>
      <w:r w:rsidRPr="00670CF4">
        <w:rPr>
          <w:spacing w:val="-4"/>
          <w:lang w:val="sq-AL"/>
        </w:rPr>
        <w:t>hologramë</w:t>
      </w:r>
      <w:proofErr w:type="spellEnd"/>
      <w:r w:rsidRPr="00670CF4">
        <w:rPr>
          <w:spacing w:val="-4"/>
          <w:lang w:val="sq-AL"/>
        </w:rPr>
        <w:t xml:space="preserve"> të certifikimit nga Ministria e Arsimit dhe Sportit. Shitja e teksteve të bëhet nëpërmjet njësive tregtare të shitjes së librave ose në pika të tjera shitjeje pranë shkollave nga subjekte të licencuara deri në 15 shtator 2014.</w:t>
      </w:r>
    </w:p>
    <w:p w:rsidR="00B94B61" w:rsidRDefault="00B94B61" w:rsidP="00B94B61">
      <w:pPr>
        <w:pStyle w:val="Paragrafi"/>
        <w:rPr>
          <w:lang w:val="sq-AL"/>
        </w:rPr>
      </w:pP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7. Ngarkohen për zbatimin e këtij udhëzimi Sekretari i Përgjithshëm, Drejtoria e Arsimit Parauniversitar, Drejtoria e Shërbimeve të Brendshme, drejtoritë arsimore rajonale dhe zyrat arsimore.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Ky udhëzim hyn në fuqi menjëherë dhe botohet në Fletoren Zyrtare.</w:t>
      </w:r>
    </w:p>
    <w:p w:rsidR="00B94B61" w:rsidRPr="00670CF4" w:rsidRDefault="00B94B61" w:rsidP="00B94B61">
      <w:pPr>
        <w:pStyle w:val="Paragrafi"/>
        <w:rPr>
          <w:sz w:val="10"/>
          <w:lang w:val="sq-AL"/>
        </w:rPr>
      </w:pPr>
    </w:p>
    <w:p w:rsidR="00B94B61" w:rsidRPr="00FF2F89" w:rsidRDefault="00B94B61" w:rsidP="00B94B61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B94B61" w:rsidRPr="00FF2F89" w:rsidRDefault="00B94B61" w:rsidP="00B94B61">
      <w:pPr>
        <w:pStyle w:val="AutoritetiEmer"/>
        <w:rPr>
          <w:lang w:val="sq-AL"/>
        </w:rPr>
      </w:pPr>
      <w:r w:rsidRPr="00FF2F89">
        <w:rPr>
          <w:lang w:val="sq-AL"/>
        </w:rPr>
        <w:t xml:space="preserve">Lindita </w:t>
      </w:r>
      <w:proofErr w:type="spellStart"/>
      <w:r w:rsidRPr="00FF2F89">
        <w:rPr>
          <w:lang w:val="sq-AL"/>
        </w:rPr>
        <w:t>Nikolla</w:t>
      </w:r>
      <w:proofErr w:type="spellEnd"/>
    </w:p>
    <w:p w:rsidR="00B94B61" w:rsidRPr="00670CF4" w:rsidRDefault="00B94B61" w:rsidP="00B94B61">
      <w:pPr>
        <w:pStyle w:val="TitulliTitull"/>
        <w:rPr>
          <w:sz w:val="14"/>
        </w:rPr>
      </w:pPr>
    </w:p>
    <w:p w:rsidR="00B94B61" w:rsidRDefault="00B94B61" w:rsidP="00B94B61">
      <w:pPr>
        <w:pStyle w:val="TitulliTitull"/>
      </w:pPr>
      <w:r>
        <w:t>Aneks</w:t>
      </w:r>
    </w:p>
    <w:p w:rsidR="00B94B61" w:rsidRPr="00670CF4" w:rsidRDefault="00B94B61" w:rsidP="00B94B61">
      <w:pPr>
        <w:pStyle w:val="TitulliTitull"/>
        <w:rPr>
          <w:sz w:val="14"/>
        </w:rPr>
      </w:pPr>
    </w:p>
    <w:p w:rsidR="00B94B61" w:rsidRDefault="00B94B61" w:rsidP="00B94B61">
      <w:pPr>
        <w:pStyle w:val="TitulliTitull"/>
      </w:pPr>
      <w:r>
        <w:t>Për shpalljen e kërkesës për tekste të botuesve të huaj për gjuhën frënge</w:t>
      </w:r>
    </w:p>
    <w:p w:rsidR="00B94B61" w:rsidRPr="00670CF4" w:rsidRDefault="00B94B61" w:rsidP="00B94B61">
      <w:pPr>
        <w:pStyle w:val="Paragrafi"/>
        <w:rPr>
          <w:sz w:val="14"/>
          <w:lang w:val="sq-AL"/>
        </w:rPr>
      </w:pP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Në mbështetje të nenit 47 të ligjit nr. 69/2012, da</w:t>
      </w:r>
      <w:r>
        <w:rPr>
          <w:spacing w:val="-4"/>
          <w:lang w:val="sq-AL"/>
        </w:rPr>
        <w:t>t</w:t>
      </w:r>
      <w:r w:rsidRPr="00670CF4">
        <w:rPr>
          <w:spacing w:val="-4"/>
          <w:lang w:val="sq-AL"/>
        </w:rPr>
        <w:t>ë 21.6.2012 “Për sistemin arsimor parauniversitar në Republikën e Shqipërisë” dhe të vendimit të Këshillit të Ministrave nr. 107, datë 10.2.2010 “Për botimin, shtypjen, shpërndarjen dhe shitjen e teksteve shkollore të sistemit arsimor parauniversitar”, të ndryshuar, Ministria e Arsimit dhe Sportit shpall publikisht kërkesën për tekste të botuesve të huaj për gjuhën frënge për klasat 11 dhe 12.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 xml:space="preserve">Tekstet e kërkuara duhet të kenë </w:t>
      </w:r>
      <w:proofErr w:type="spellStart"/>
      <w:r w:rsidRPr="00670CF4">
        <w:rPr>
          <w:spacing w:val="-4"/>
          <w:lang w:val="sq-AL"/>
        </w:rPr>
        <w:t>detyrmisht</w:t>
      </w:r>
      <w:proofErr w:type="spellEnd"/>
      <w:r w:rsidRPr="00670CF4">
        <w:rPr>
          <w:spacing w:val="-4"/>
          <w:lang w:val="sq-AL"/>
        </w:rPr>
        <w:t xml:space="preserve"> përputhje me programin përkatës në fuqi të gjuhës frënge, me </w:t>
      </w:r>
      <w:proofErr w:type="spellStart"/>
      <w:r w:rsidRPr="00670CF4">
        <w:rPr>
          <w:spacing w:val="-4"/>
          <w:lang w:val="sq-AL"/>
        </w:rPr>
        <w:t>kurrikulën</w:t>
      </w:r>
      <w:proofErr w:type="spellEnd"/>
      <w:r w:rsidRPr="00670CF4">
        <w:rPr>
          <w:spacing w:val="-4"/>
          <w:lang w:val="sq-AL"/>
        </w:rPr>
        <w:t xml:space="preserve"> bërthamë dhe me zgjedhje të detyruar të gjimnazit, për klasën e 11-të dhe të 12-të. Libri i nxënësit duhet të jetë i shoqëruar detyrimisht me fletoren përkatëse të punës, njësi e ndarë fizikisht nga libri i nxënësit ose </w:t>
      </w:r>
      <w:r w:rsidRPr="00670CF4">
        <w:rPr>
          <w:spacing w:val="-4"/>
          <w:lang w:val="sq-AL"/>
        </w:rPr>
        <w:lastRenderedPageBreak/>
        <w:t>e përfshirë si pjesë e dallueshme në librin e nxënësit.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Kërkesat do të pranohen vetëm nëpërmjet distributorëve të autorizuar prej botuesve. Distributori duhet të jetë i njohur ligjërisht për shpërndarjen dhe shitjen e teksteve të miratuara në të gjithë territorin e Republikës së Shqipërisë.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Në datën 11 gusht 2014, nga ora 12.00 deri 16.00 në adresën Ministria e Arsimit dhe Sportit, Drejtoria e Arsimi</w:t>
      </w:r>
      <w:r>
        <w:rPr>
          <w:spacing w:val="-4"/>
          <w:lang w:val="sq-AL"/>
        </w:rPr>
        <w:t xml:space="preserve">t Parauniversitar, Sektori i </w:t>
      </w:r>
      <w:proofErr w:type="spellStart"/>
      <w:r>
        <w:rPr>
          <w:spacing w:val="-4"/>
          <w:lang w:val="sq-AL"/>
        </w:rPr>
        <w:t>Kurr</w:t>
      </w:r>
      <w:r w:rsidRPr="00670CF4">
        <w:rPr>
          <w:spacing w:val="-4"/>
          <w:lang w:val="sq-AL"/>
        </w:rPr>
        <w:t>ikulës</w:t>
      </w:r>
      <w:proofErr w:type="spellEnd"/>
      <w:r w:rsidRPr="00670CF4">
        <w:rPr>
          <w:spacing w:val="-4"/>
          <w:lang w:val="sq-AL"/>
        </w:rPr>
        <w:t>, Cilësisë dhe Koordinimit, Rruga e Durrësit nr. 23, Tiranë (personi i kontaktit z.</w:t>
      </w:r>
      <w:r>
        <w:rPr>
          <w:spacing w:val="-4"/>
          <w:lang w:val="sq-AL"/>
        </w:rPr>
        <w:t xml:space="preserve"> </w:t>
      </w:r>
      <w:proofErr w:type="spellStart"/>
      <w:r w:rsidRPr="00670CF4">
        <w:rPr>
          <w:spacing w:val="-4"/>
          <w:lang w:val="sq-AL"/>
        </w:rPr>
        <w:t>Piro</w:t>
      </w:r>
      <w:proofErr w:type="spellEnd"/>
      <w:r w:rsidRPr="00670CF4">
        <w:rPr>
          <w:spacing w:val="-4"/>
          <w:lang w:val="sq-AL"/>
        </w:rPr>
        <w:t xml:space="preserve"> </w:t>
      </w:r>
      <w:proofErr w:type="spellStart"/>
      <w:r w:rsidRPr="00670CF4">
        <w:rPr>
          <w:spacing w:val="-4"/>
          <w:lang w:val="sq-AL"/>
        </w:rPr>
        <w:t>Milo</w:t>
      </w:r>
      <w:proofErr w:type="spellEnd"/>
      <w:r w:rsidRPr="00670CF4">
        <w:rPr>
          <w:spacing w:val="-4"/>
          <w:lang w:val="sq-AL"/>
        </w:rPr>
        <w:t>), distributori duhet të paraqesë këto dokumente: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a) 3</w:t>
      </w:r>
      <w:r>
        <w:rPr>
          <w:spacing w:val="-4"/>
          <w:lang w:val="sq-AL"/>
        </w:rPr>
        <w:t xml:space="preserve"> </w:t>
      </w:r>
      <w:r w:rsidRPr="00670CF4">
        <w:rPr>
          <w:spacing w:val="-4"/>
          <w:lang w:val="sq-AL"/>
        </w:rPr>
        <w:t>(tri) kopje të librit të nxënësit për të cilin kërkohet miratimi (fletorja e punës, njësi e ndarë fizikisht nga libri i nxënësit ose e përfshirë si pjesë e dallueshme në librin e nxënësit).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b) Ekstraktin historik të QKR-së për regjistrimin si person juridik me të drejtë ushtrimi aktiviteti si distributor</w:t>
      </w:r>
      <w:r>
        <w:rPr>
          <w:spacing w:val="-4"/>
          <w:lang w:val="sq-AL"/>
        </w:rPr>
        <w:t>,</w:t>
      </w:r>
      <w:r w:rsidRPr="00670CF4">
        <w:rPr>
          <w:spacing w:val="-4"/>
          <w:lang w:val="sq-AL"/>
        </w:rPr>
        <w:t xml:space="preserve"> si dhe NIPT-in e subjektit.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c) Vërtetim nga gjykata që distributori nuk është në proces gjyqësor.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d) Vërtetim nga Drejtoria e Tatimeve dhe e Taksave për shlyerjen e detyrimeve përk</w:t>
      </w:r>
      <w:r>
        <w:rPr>
          <w:spacing w:val="-4"/>
          <w:lang w:val="sq-AL"/>
        </w:rPr>
        <w:t xml:space="preserve">atëse (jo </w:t>
      </w:r>
      <w:r w:rsidRPr="00670CF4">
        <w:rPr>
          <w:spacing w:val="-4"/>
          <w:lang w:val="sq-AL"/>
        </w:rPr>
        <w:t>më të vjetra se 3 muaj nga data e lëshimit).</w:t>
      </w:r>
    </w:p>
    <w:p w:rsidR="00B94B61" w:rsidRPr="00670CF4" w:rsidRDefault="00B94B61" w:rsidP="00B94B61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e) Vërtetim nga Qendra Kombëtare e Regjistrimit që subjekti nuk ka detyrime financiare karshi të tretëve dhe që distributori që përfaqëson nuk është në proces falimentimi (jo më të vjetra se 3 muaj nga data e lëshimit).</w:t>
      </w:r>
    </w:p>
    <w:p w:rsidR="00B94B61" w:rsidRDefault="00B94B61" w:rsidP="00B94B61">
      <w:pPr>
        <w:pStyle w:val="Paragrafi"/>
        <w:rPr>
          <w:lang w:val="sq-AL"/>
        </w:rPr>
      </w:pPr>
      <w:r>
        <w:rPr>
          <w:lang w:val="sq-AL"/>
        </w:rPr>
        <w:t>f) Delegimin zyrtar të së drejtës për përfaqësim distributorit, lëshuar nga shtëpia botuese e huaj, e regjistruar në regjistrat përkatës profesionalë ose tregtarë të shtetit në të cilin është themeluar botuesi, duke vërtetuar personalitetin ligjor të botuesit.</w:t>
      </w:r>
    </w:p>
    <w:p w:rsidR="00B94B61" w:rsidRDefault="00B94B61" w:rsidP="00B94B61">
      <w:pPr>
        <w:pStyle w:val="Paragrafi"/>
        <w:rPr>
          <w:lang w:val="sq-AL"/>
        </w:rPr>
      </w:pPr>
      <w:r>
        <w:rPr>
          <w:lang w:val="sq-AL"/>
        </w:rPr>
        <w:t xml:space="preserve">g) Deklaratat për çmimin e shitjes së tekstit të nxënësit dhe të fletores së punës, të shënuara me shifra dhe me shkrim, të paraqitura të ndara, në zarfe të </w:t>
      </w:r>
      <w:proofErr w:type="spellStart"/>
      <w:r>
        <w:rPr>
          <w:lang w:val="sq-AL"/>
        </w:rPr>
        <w:t>mbylura</w:t>
      </w:r>
      <w:proofErr w:type="spellEnd"/>
      <w:r>
        <w:rPr>
          <w:lang w:val="sq-AL"/>
        </w:rPr>
        <w:t>.</w:t>
      </w:r>
    </w:p>
    <w:p w:rsidR="00B94B61" w:rsidRPr="00FF2F89" w:rsidRDefault="00B94B61" w:rsidP="00B94B61">
      <w:pPr>
        <w:pStyle w:val="Paragrafi"/>
        <w:rPr>
          <w:lang w:val="sq-AL"/>
        </w:rPr>
      </w:pPr>
      <w:r>
        <w:rPr>
          <w:lang w:val="sq-AL"/>
        </w:rPr>
        <w:t>Të gjitha dokumentet duhet të jenë në gjuhën shqipe, ose të përkthyera në shqip dhe të noterizuara. Dokumentet, në asnjë rast, nuk i kthehen dorëzuesit.</w:t>
      </w:r>
    </w:p>
    <w:p w:rsidR="00B94B61" w:rsidRPr="00670CF4" w:rsidRDefault="00B94B61" w:rsidP="00B94B61">
      <w:pPr>
        <w:pStyle w:val="Paragrafi"/>
        <w:rPr>
          <w:sz w:val="18"/>
          <w:lang w:val="sq-AL"/>
        </w:rPr>
      </w:pPr>
    </w:p>
    <w:p w:rsidR="00000000" w:rsidRDefault="00B94B6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94B61"/>
    <w:rsid w:val="00B94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94B6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94B6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94B6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94B6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94B6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B94B6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94B61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B94B6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B94B6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94B6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4705</Characters>
  <Application>Microsoft Office Word</Application>
  <DocSecurity>0</DocSecurity>
  <Lines>39</Lines>
  <Paragraphs>11</Paragraphs>
  <ScaleCrop>false</ScaleCrop>
  <Company>Grizli777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2014-10-02T13:29:00Z</dcterms:created>
  <dcterms:modified xsi:type="dcterms:W3CDTF">2014-10-02T13:29:00Z</dcterms:modified>
</cp:coreProperties>
</file>