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B00" w:rsidRPr="00DE7E29" w:rsidRDefault="00B21B00" w:rsidP="00B21B00">
      <w:pPr>
        <w:pStyle w:val="Paragrafi"/>
        <w:jc w:val="center"/>
        <w:rPr>
          <w:b/>
          <w:lang w:val="sq-AL"/>
        </w:rPr>
      </w:pPr>
      <w:r w:rsidRPr="00DE7E29">
        <w:rPr>
          <w:b/>
          <w:lang w:val="sq-AL"/>
        </w:rPr>
        <w:t>UDHËZIM</w:t>
      </w:r>
    </w:p>
    <w:p w:rsidR="00B21B00" w:rsidRPr="00DE7E29" w:rsidRDefault="00B21B00" w:rsidP="00B21B00">
      <w:pPr>
        <w:pStyle w:val="Paragrafi"/>
        <w:jc w:val="center"/>
        <w:rPr>
          <w:b/>
          <w:lang w:val="sq-AL"/>
        </w:rPr>
      </w:pPr>
      <w:r w:rsidRPr="00DE7E29">
        <w:rPr>
          <w:b/>
          <w:lang w:val="sq-AL"/>
        </w:rPr>
        <w:t>Nr. 20, datë 6.8.2014</w:t>
      </w:r>
    </w:p>
    <w:p w:rsidR="00B21B00" w:rsidRPr="00670CF4" w:rsidRDefault="00B21B00" w:rsidP="00B21B00">
      <w:pPr>
        <w:pStyle w:val="Paragrafi"/>
        <w:rPr>
          <w:sz w:val="14"/>
          <w:lang w:val="sq-AL"/>
        </w:rPr>
      </w:pPr>
    </w:p>
    <w:p w:rsidR="00B21B00" w:rsidRPr="00FF2F89" w:rsidRDefault="00B21B00" w:rsidP="00B21B00">
      <w:pPr>
        <w:pStyle w:val="Titulli"/>
        <w:rPr>
          <w:lang w:val="sq-AL"/>
        </w:rPr>
      </w:pPr>
      <w:r w:rsidRPr="00FF2F89">
        <w:rPr>
          <w:lang w:val="sq-AL"/>
        </w:rPr>
        <w:t>Për zhvillimin e konkurseve të pranimit dhe tarifën e regjistrimit për konkurrim në disa programe studimi të ciklit të parë me kohë të plotë, në institucionet publike të arsimit të lartë, për vitin akademik 2014-2015</w:t>
      </w:r>
    </w:p>
    <w:p w:rsidR="00B21B00" w:rsidRPr="00670CF4" w:rsidRDefault="00B21B00" w:rsidP="00B21B00">
      <w:pPr>
        <w:pStyle w:val="Paragrafi"/>
        <w:rPr>
          <w:sz w:val="14"/>
          <w:lang w:val="sq-AL"/>
        </w:rPr>
      </w:pPr>
    </w:p>
    <w:p w:rsidR="00B21B00" w:rsidRPr="00670CF4" w:rsidRDefault="00B21B00" w:rsidP="00B21B00">
      <w:pPr>
        <w:pStyle w:val="Paragrafi"/>
        <w:rPr>
          <w:spacing w:val="-4"/>
          <w:lang w:val="sq-AL"/>
        </w:rPr>
      </w:pPr>
      <w:r w:rsidRPr="00670CF4">
        <w:rPr>
          <w:spacing w:val="-4"/>
          <w:lang w:val="sq-AL"/>
        </w:rPr>
        <w:t xml:space="preserve">Mbështetur në nenin 102, të Kushtetutës së Republikës së Shqipërisë, në nenet 33 dhe 75, të ligjit nr. 9741, datë 21.5.2007, “Për arsimin e lartë në Republikën e Shqipërisë”, i ndryshuar, vendimi nr. 517,d atë 1.8.2014, të Këshillit të Ministrave, “Për kuotat e pranimit në institucionet publike të arsimit të lartë, cikli i parë i studimeve me kohë të plotë, programet e studimeve </w:t>
      </w:r>
      <w:proofErr w:type="spellStart"/>
      <w:r w:rsidRPr="00670CF4">
        <w:rPr>
          <w:spacing w:val="-4"/>
          <w:lang w:val="sq-AL"/>
        </w:rPr>
        <w:t>jouniversitare</w:t>
      </w:r>
      <w:proofErr w:type="spellEnd"/>
      <w:r w:rsidRPr="00670CF4">
        <w:rPr>
          <w:spacing w:val="-4"/>
          <w:lang w:val="sq-AL"/>
        </w:rPr>
        <w:t xml:space="preserve"> profesionale dhe në programet e integruara të studimeve të ciklit të dytë, si edhe tarifat e shkollimit për vitin akademik 2014-2015”, si dhe në zbatim të vendimit të Këshillit të Ministrave nr. 78, datë 8.2.2006, “Për krijimin e maturës shtetërore dhe pranimet në shkollat e larta publike”, i ndryshuar</w:t>
      </w:r>
    </w:p>
    <w:p w:rsidR="00B21B00" w:rsidRPr="00670CF4" w:rsidRDefault="00B21B00" w:rsidP="00B21B00">
      <w:pPr>
        <w:pStyle w:val="Paragrafi"/>
        <w:rPr>
          <w:sz w:val="12"/>
          <w:lang w:val="sq-AL"/>
        </w:rPr>
      </w:pPr>
    </w:p>
    <w:p w:rsidR="00B21B00" w:rsidRPr="00FF2F89" w:rsidRDefault="00B21B00" w:rsidP="00B21B00">
      <w:pPr>
        <w:pStyle w:val="Paragrafi"/>
        <w:jc w:val="center"/>
        <w:rPr>
          <w:lang w:val="sq-AL"/>
        </w:rPr>
      </w:pPr>
      <w:r w:rsidRPr="00FF2F89">
        <w:rPr>
          <w:lang w:val="sq-AL"/>
        </w:rPr>
        <w:t>UDHËZOJ:</w:t>
      </w:r>
    </w:p>
    <w:p w:rsidR="00B21B00" w:rsidRPr="00670CF4" w:rsidRDefault="00B21B00" w:rsidP="00B21B00">
      <w:pPr>
        <w:pStyle w:val="Paragrafi"/>
        <w:rPr>
          <w:sz w:val="14"/>
          <w:lang w:val="sq-AL"/>
        </w:rPr>
      </w:pP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>1.</w:t>
      </w:r>
      <w:r>
        <w:rPr>
          <w:lang w:val="sq-AL"/>
        </w:rPr>
        <w:t xml:space="preserve"> Pranimet</w:t>
      </w:r>
      <w:r w:rsidRPr="00FF2F89">
        <w:rPr>
          <w:lang w:val="sq-AL"/>
        </w:rPr>
        <w:t xml:space="preserve"> në programet e ciklit të parë të studimeve me kohë të plotë dhe në programet e integruara të studimeve të ciklit të dytë, për vitin akademik 2014-2015, në: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>1.1</w:t>
      </w:r>
      <w:r>
        <w:rPr>
          <w:lang w:val="sq-AL"/>
        </w:rPr>
        <w:t xml:space="preserve"> </w:t>
      </w:r>
      <w:r w:rsidRPr="00FF2F89">
        <w:rPr>
          <w:lang w:val="sq-AL"/>
        </w:rPr>
        <w:t>Universitetin e Arteve të Tiranës (të gjitha programet e studimit të ciklit të parë me kohë të plotë);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>1.2</w:t>
      </w:r>
      <w:r>
        <w:rPr>
          <w:lang w:val="sq-AL"/>
        </w:rPr>
        <w:t xml:space="preserve"> </w:t>
      </w:r>
      <w:r w:rsidRPr="00FF2F89">
        <w:rPr>
          <w:lang w:val="sq-AL"/>
        </w:rPr>
        <w:t>Universitetin e Sporteve të Tiranës (të gjitha programet e studimit të ciklit të parë me kohë të plotë);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>1.3</w:t>
      </w:r>
      <w:r>
        <w:rPr>
          <w:lang w:val="sq-AL"/>
        </w:rPr>
        <w:t xml:space="preserve"> </w:t>
      </w:r>
      <w:r w:rsidRPr="00FF2F89">
        <w:rPr>
          <w:lang w:val="sq-AL"/>
        </w:rPr>
        <w:t xml:space="preserve">Universitetin </w:t>
      </w:r>
      <w:r>
        <w:rPr>
          <w:lang w:val="sq-AL"/>
        </w:rPr>
        <w:t>“</w:t>
      </w:r>
      <w:r w:rsidRPr="00FF2F89">
        <w:rPr>
          <w:lang w:val="sq-AL"/>
        </w:rPr>
        <w:t>Luigj Gurakuqi</w:t>
      </w:r>
      <w:r>
        <w:rPr>
          <w:lang w:val="sq-AL"/>
        </w:rPr>
        <w:t>”</w:t>
      </w:r>
      <w:r w:rsidRPr="00FF2F89">
        <w:rPr>
          <w:lang w:val="sq-AL"/>
        </w:rPr>
        <w:t xml:space="preserve"> Shkodër (programi i studimit të ciklit të parë me kohë të plotë </w:t>
      </w:r>
      <w:r>
        <w:rPr>
          <w:lang w:val="sq-AL"/>
        </w:rPr>
        <w:t>“</w:t>
      </w:r>
      <w:r w:rsidRPr="00FF2F89">
        <w:rPr>
          <w:lang w:val="sq-AL"/>
        </w:rPr>
        <w:t>Edukim Fizik dhe Sporte</w:t>
      </w:r>
      <w:r>
        <w:rPr>
          <w:lang w:val="sq-AL"/>
        </w:rPr>
        <w:t>”</w:t>
      </w:r>
      <w:r w:rsidRPr="00FF2F89">
        <w:rPr>
          <w:lang w:val="sq-AL"/>
        </w:rPr>
        <w:t>);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 xml:space="preserve">1.4 Universitetin </w:t>
      </w:r>
      <w:r>
        <w:rPr>
          <w:lang w:val="sq-AL"/>
        </w:rPr>
        <w:t>“</w:t>
      </w:r>
      <w:r w:rsidRPr="00FF2F89">
        <w:rPr>
          <w:lang w:val="sq-AL"/>
        </w:rPr>
        <w:t>Aleksandër Xhuvani</w:t>
      </w:r>
      <w:r>
        <w:rPr>
          <w:lang w:val="sq-AL"/>
        </w:rPr>
        <w:t>”</w:t>
      </w:r>
      <w:r w:rsidRPr="00FF2F89">
        <w:rPr>
          <w:lang w:val="sq-AL"/>
        </w:rPr>
        <w:t xml:space="preserve"> Elbasan (programi i studimit të ciklit të parë me kohë të plotë </w:t>
      </w:r>
      <w:r>
        <w:rPr>
          <w:lang w:val="sq-AL"/>
        </w:rPr>
        <w:t>“</w:t>
      </w:r>
      <w:r w:rsidRPr="00FF2F89">
        <w:rPr>
          <w:lang w:val="sq-AL"/>
        </w:rPr>
        <w:t>Edukim fizik dhe sporte</w:t>
      </w:r>
      <w:r>
        <w:rPr>
          <w:lang w:val="sq-AL"/>
        </w:rPr>
        <w:t>”</w:t>
      </w:r>
      <w:r w:rsidRPr="00FF2F89">
        <w:rPr>
          <w:lang w:val="sq-AL"/>
        </w:rPr>
        <w:t>);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 xml:space="preserve">1.5 Universitetin </w:t>
      </w:r>
      <w:r>
        <w:rPr>
          <w:lang w:val="sq-AL"/>
        </w:rPr>
        <w:t>“</w:t>
      </w:r>
      <w:r w:rsidRPr="00FF2F89">
        <w:rPr>
          <w:lang w:val="sq-AL"/>
        </w:rPr>
        <w:t xml:space="preserve">Aleksandër </w:t>
      </w:r>
      <w:proofErr w:type="spellStart"/>
      <w:r w:rsidRPr="00FF2F89">
        <w:rPr>
          <w:lang w:val="sq-AL"/>
        </w:rPr>
        <w:t>Moisiu</w:t>
      </w:r>
      <w:proofErr w:type="spellEnd"/>
      <w:r>
        <w:rPr>
          <w:lang w:val="sq-AL"/>
        </w:rPr>
        <w:t>”</w:t>
      </w:r>
      <w:r w:rsidRPr="00FF2F89">
        <w:rPr>
          <w:lang w:val="sq-AL"/>
        </w:rPr>
        <w:t xml:space="preserve"> Durrës (programet e studimit të ciklit të parë me kohë të plotë, të Fakultetit të Studimeve të Integruara me Praktikën</w:t>
      </w:r>
      <w:r>
        <w:rPr>
          <w:lang w:val="sq-AL"/>
        </w:rPr>
        <w:t xml:space="preserve"> </w:t>
      </w:r>
      <w:r w:rsidRPr="00FF2F89">
        <w:rPr>
          <w:lang w:val="sq-AL"/>
        </w:rPr>
        <w:t>-</w:t>
      </w:r>
      <w:r>
        <w:rPr>
          <w:lang w:val="sq-AL"/>
        </w:rPr>
        <w:t xml:space="preserve"> </w:t>
      </w:r>
      <w:r w:rsidRPr="00FF2F89">
        <w:rPr>
          <w:lang w:val="sq-AL"/>
        </w:rPr>
        <w:t>FASTIP);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>a)</w:t>
      </w:r>
      <w:r>
        <w:rPr>
          <w:lang w:val="sq-AL"/>
        </w:rPr>
        <w:t xml:space="preserve"> </w:t>
      </w:r>
      <w:r w:rsidRPr="00FF2F89">
        <w:rPr>
          <w:lang w:val="sq-AL"/>
        </w:rPr>
        <w:t>Menaxhim i bankave (program në gjuhën angleze);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>b)</w:t>
      </w:r>
      <w:r>
        <w:rPr>
          <w:lang w:val="sq-AL"/>
        </w:rPr>
        <w:t xml:space="preserve"> </w:t>
      </w:r>
      <w:r w:rsidRPr="00FF2F89">
        <w:rPr>
          <w:lang w:val="sq-AL"/>
        </w:rPr>
        <w:t>Menaxhim i ndërmarrjeve të vogla dhe të mesme (program në gjuhën angleze) të bëhen mbi bazën e rezultateve të Maturës Shtetërore dhe të rezultateve të fituara nga konkursi i pranimit, i organizuar nga këto institucione publike të arsimit të lartë.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>2.</w:t>
      </w:r>
      <w:r>
        <w:rPr>
          <w:lang w:val="sq-AL"/>
        </w:rPr>
        <w:t xml:space="preserve"> </w:t>
      </w:r>
      <w:r w:rsidRPr="00FF2F89">
        <w:rPr>
          <w:lang w:val="sq-AL"/>
        </w:rPr>
        <w:t>Në Universitetin e Arteve të Tiranës rezultatet e shkollës së mesme (nota mesatare e viteve të shkollimit dhe gjithë provimet e Maturës Shtetërore) të llogariten në masën 30% dhe rezultatet e konkursit të pranimit në masën 70%, sipas tabelës nr. 1, bashkëngjitur këtij udhëzimi. Kandidati që nuk kalon pragun e pikëve minimale të konkursit të pranimit, në programin ku ka konkurruar, sipas tabelës nr.</w:t>
      </w:r>
      <w:r>
        <w:rPr>
          <w:lang w:val="sq-AL"/>
        </w:rPr>
        <w:t xml:space="preserve"> </w:t>
      </w:r>
      <w:r w:rsidRPr="00FF2F89">
        <w:rPr>
          <w:lang w:val="sq-AL"/>
        </w:rPr>
        <w:t>2, bashkëlidhur këtij udhëzimi, sipas përcaktimit për program studimi, nuk fiton të drejtën e studimit.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>3.</w:t>
      </w:r>
      <w:r>
        <w:rPr>
          <w:lang w:val="sq-AL"/>
        </w:rPr>
        <w:t xml:space="preserve"> </w:t>
      </w:r>
      <w:r w:rsidRPr="00FF2F89">
        <w:rPr>
          <w:lang w:val="sq-AL"/>
        </w:rPr>
        <w:t>Në Universitetin e Sporteve të Tiranës rezultatet e shkollës së mesme (nota mesatare e viteve të shkollimit dhe gjithë provimet e Maturës Shtetërore), të llogariten në masën 50%, kurse rezultatet e konkursit të pranimit në masën 50%, sipas tabelës nr. 1 bashkëlidhur këtij udhëzimi.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>4.</w:t>
      </w:r>
      <w:r>
        <w:rPr>
          <w:lang w:val="sq-AL"/>
        </w:rPr>
        <w:t xml:space="preserve"> </w:t>
      </w:r>
      <w:r w:rsidRPr="00FF2F89">
        <w:rPr>
          <w:lang w:val="sq-AL"/>
        </w:rPr>
        <w:t xml:space="preserve">Në Universitetin </w:t>
      </w:r>
      <w:r>
        <w:rPr>
          <w:lang w:val="sq-AL"/>
        </w:rPr>
        <w:t>“</w:t>
      </w:r>
      <w:r w:rsidRPr="00FF2F89">
        <w:rPr>
          <w:lang w:val="sq-AL"/>
        </w:rPr>
        <w:t>Luigj Gurakuqi</w:t>
      </w:r>
      <w:r>
        <w:rPr>
          <w:lang w:val="sq-AL"/>
        </w:rPr>
        <w:t>”</w:t>
      </w:r>
      <w:r w:rsidRPr="00FF2F89">
        <w:rPr>
          <w:lang w:val="sq-AL"/>
        </w:rPr>
        <w:t xml:space="preserve"> Shkodër dhe Universitetin </w:t>
      </w:r>
      <w:r>
        <w:rPr>
          <w:lang w:val="sq-AL"/>
        </w:rPr>
        <w:t>“</w:t>
      </w:r>
      <w:r w:rsidRPr="00FF2F89">
        <w:rPr>
          <w:lang w:val="sq-AL"/>
        </w:rPr>
        <w:t>Aleksandër Xhuvani</w:t>
      </w:r>
      <w:r>
        <w:rPr>
          <w:lang w:val="sq-AL"/>
        </w:rPr>
        <w:t>”</w:t>
      </w:r>
      <w:r w:rsidRPr="00FF2F89">
        <w:rPr>
          <w:lang w:val="sq-AL"/>
        </w:rPr>
        <w:t xml:space="preserve"> Elbasan, në programin e studimit </w:t>
      </w:r>
      <w:r>
        <w:rPr>
          <w:lang w:val="sq-AL"/>
        </w:rPr>
        <w:t>“</w:t>
      </w:r>
      <w:r w:rsidRPr="00FF2F89">
        <w:rPr>
          <w:lang w:val="sq-AL"/>
        </w:rPr>
        <w:t>Edukim fizik dhe sporte</w:t>
      </w:r>
      <w:r>
        <w:rPr>
          <w:lang w:val="sq-AL"/>
        </w:rPr>
        <w:t>”</w:t>
      </w:r>
      <w:r w:rsidRPr="00FF2F89">
        <w:rPr>
          <w:lang w:val="sq-AL"/>
        </w:rPr>
        <w:t>, rezultatet e shkollës së mesme (nota mesatare e viteve të shkollimit dhe gjithë provimet e Maturës Shtetërore) të llogariten në masën 50%, kurse rezultatet e konkursit të pranimit në masën 50%, sipas tabelës nr. 1, bashkëngjitur këtij udhëzimi.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>5.</w:t>
      </w:r>
      <w:r>
        <w:rPr>
          <w:lang w:val="sq-AL"/>
        </w:rPr>
        <w:t xml:space="preserve"> </w:t>
      </w:r>
      <w:r w:rsidRPr="00FF2F89">
        <w:rPr>
          <w:lang w:val="sq-AL"/>
        </w:rPr>
        <w:t xml:space="preserve">Në programet e studimit të FASTIP të Universitetit </w:t>
      </w:r>
      <w:r>
        <w:rPr>
          <w:lang w:val="sq-AL"/>
        </w:rPr>
        <w:t>“</w:t>
      </w:r>
      <w:proofErr w:type="spellStart"/>
      <w:r w:rsidRPr="00FF2F89">
        <w:rPr>
          <w:lang w:val="sq-AL"/>
        </w:rPr>
        <w:t>Alekasandër</w:t>
      </w:r>
      <w:proofErr w:type="spellEnd"/>
      <w:r w:rsidRPr="00FF2F89">
        <w:rPr>
          <w:lang w:val="sq-AL"/>
        </w:rPr>
        <w:t xml:space="preserve"> </w:t>
      </w:r>
      <w:proofErr w:type="spellStart"/>
      <w:r w:rsidRPr="00FF2F89">
        <w:rPr>
          <w:lang w:val="sq-AL"/>
        </w:rPr>
        <w:t>Moisiu</w:t>
      </w:r>
      <w:proofErr w:type="spellEnd"/>
      <w:r>
        <w:rPr>
          <w:lang w:val="sq-AL"/>
        </w:rPr>
        <w:t>”</w:t>
      </w:r>
      <w:r w:rsidRPr="00FF2F89">
        <w:rPr>
          <w:lang w:val="sq-AL"/>
        </w:rPr>
        <w:t>, Durrës, rezultatet e shkollës së mesme (nota mesatare e viteve të shkollimit dhje e të gjithë provimeve të Maturës Shtetërore), të llogariten në masën 40%, kurse rezultate e konkursit të pranimit (Gjuha Angleze dhe intervista e punësimit) në masën 60%, sipas tabelës nr. 1 bashkëngjitur këtij udhëzimi. Kandidati që nuk kalon pragun e pikëve minimale të konkursit të pranimit, në programin ku ka konkurruar, sipas tabelës nr. 2, bashkëlidhur këtij udhëzimi, sipas përcaktimit për program studimi, nuk fiton të drejtën e studimit.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>6.</w:t>
      </w:r>
      <w:r>
        <w:rPr>
          <w:lang w:val="sq-AL"/>
        </w:rPr>
        <w:t xml:space="preserve"> </w:t>
      </w:r>
      <w:r w:rsidRPr="00FF2F89">
        <w:rPr>
          <w:lang w:val="sq-AL"/>
        </w:rPr>
        <w:t>Për të gjitha programet e studimit, sipas pikës 1, të këtij udhëzimi, pikët minimale dhe maksimale të konkurseve përcaktohen në tabelën nr. 2, bashkëngjitur këtij udhëzimi.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>7.</w:t>
      </w:r>
      <w:r>
        <w:rPr>
          <w:lang w:val="sq-AL"/>
        </w:rPr>
        <w:t xml:space="preserve"> </w:t>
      </w:r>
      <w:r w:rsidRPr="00FF2F89">
        <w:rPr>
          <w:lang w:val="sq-AL"/>
        </w:rPr>
        <w:t>Rregulloret dh</w:t>
      </w:r>
      <w:r>
        <w:rPr>
          <w:lang w:val="sq-AL"/>
        </w:rPr>
        <w:t>e</w:t>
      </w:r>
      <w:r w:rsidRPr="00FF2F89">
        <w:rPr>
          <w:lang w:val="sq-AL"/>
        </w:rPr>
        <w:t xml:space="preserve"> programet e konkurseve të miratuara nga IAL-të përkatëse, të bëhen publike, duke </w:t>
      </w:r>
      <w:r w:rsidRPr="00FF2F89">
        <w:rPr>
          <w:lang w:val="sq-AL"/>
        </w:rPr>
        <w:lastRenderedPageBreak/>
        <w:t>filluar nga data 5 gusht 2014.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>8.</w:t>
      </w:r>
      <w:r>
        <w:rPr>
          <w:lang w:val="sq-AL"/>
        </w:rPr>
        <w:t xml:space="preserve"> </w:t>
      </w:r>
      <w:r w:rsidRPr="00FF2F89">
        <w:rPr>
          <w:lang w:val="sq-AL"/>
        </w:rPr>
        <w:t xml:space="preserve">Kandidatët që kanë përzgjedhur gjatë aplikimit me formularin A2, programet e studimit sipas pikës 1 të këtij udhëzimi, kandidatët që përfitojnë nga kuotat e akorduar për shqiptarët jashtë kufijve të vendit, të verbrit, romët dhe </w:t>
      </w:r>
      <w:proofErr w:type="spellStart"/>
      <w:r w:rsidRPr="00FF2F89">
        <w:rPr>
          <w:lang w:val="sq-AL"/>
        </w:rPr>
        <w:t>ballkano</w:t>
      </w:r>
      <w:proofErr w:type="spellEnd"/>
      <w:r w:rsidRPr="00FF2F89">
        <w:rPr>
          <w:lang w:val="sq-AL"/>
        </w:rPr>
        <w:t xml:space="preserve">-egjiptianët, invalidët </w:t>
      </w:r>
      <w:proofErr w:type="spellStart"/>
      <w:r w:rsidRPr="00FF2F89">
        <w:rPr>
          <w:lang w:val="sq-AL"/>
        </w:rPr>
        <w:t>paraplegjikë</w:t>
      </w:r>
      <w:proofErr w:type="spellEnd"/>
      <w:r w:rsidRPr="00FF2F89">
        <w:rPr>
          <w:lang w:val="sq-AL"/>
        </w:rPr>
        <w:t xml:space="preserve"> e </w:t>
      </w:r>
      <w:proofErr w:type="spellStart"/>
      <w:r w:rsidRPr="00FF2F89">
        <w:rPr>
          <w:lang w:val="sq-AL"/>
        </w:rPr>
        <w:t>tetraplegjikë</w:t>
      </w:r>
      <w:proofErr w:type="spellEnd"/>
      <w:r w:rsidRPr="00FF2F89">
        <w:rPr>
          <w:lang w:val="sq-AL"/>
        </w:rPr>
        <w:t>, jetimët, shtetasit e huaj</w:t>
      </w:r>
      <w:r>
        <w:rPr>
          <w:lang w:val="sq-AL"/>
        </w:rPr>
        <w:t>,</w:t>
      </w:r>
      <w:r w:rsidRPr="00FF2F89">
        <w:rPr>
          <w:lang w:val="sq-AL"/>
        </w:rPr>
        <w:t xml:space="preserve"> si dhe kandidatët që aplikojnë për program të dytë studimi apo transferim studimesh, që do të marrin pjesë në konkurset e pranimit për këto programe studimi, të regjistrohen për zhvillimin e konkursit pranë sekretarive mësimore të fakultetit përkatës. Periudha e regjistrimit të jetë nga data 21 gusht deri në orën 12</w:t>
      </w:r>
      <w:r>
        <w:rPr>
          <w:lang w:val="sq-AL"/>
        </w:rPr>
        <w:t>:</w:t>
      </w:r>
      <w:r w:rsidRPr="00FF2F89">
        <w:rPr>
          <w:lang w:val="sq-AL"/>
        </w:rPr>
        <w:t>00 të datës 28 gusht 2014.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>9.</w:t>
      </w:r>
      <w:r>
        <w:rPr>
          <w:lang w:val="sq-AL"/>
        </w:rPr>
        <w:t xml:space="preserve"> </w:t>
      </w:r>
      <w:r w:rsidRPr="00FF2F89">
        <w:rPr>
          <w:lang w:val="sq-AL"/>
        </w:rPr>
        <w:t>Agjencia Kombëtare e Provimeve AKP, deri në datën 19 gusht 2014, të përgatisë listën e konkurrentëve për konkurset e pranimit në programet e studimit sipas pikës 1 të këtij udhëzimi, sipas preferencave të kërkuara prej tyre në formularin A2.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>10.</w:t>
      </w:r>
      <w:r>
        <w:rPr>
          <w:lang w:val="sq-AL"/>
        </w:rPr>
        <w:t xml:space="preserve"> </w:t>
      </w:r>
      <w:r w:rsidRPr="00FF2F89">
        <w:rPr>
          <w:lang w:val="sq-AL"/>
        </w:rPr>
        <w:t>Lista e konkurrentëve për secilin konkurs pranimi të pikës 1 për të gjithë kandidatët që kanë plotësuar formularin 2, t’u dorëzohen nga AKP</w:t>
      </w:r>
      <w:r>
        <w:rPr>
          <w:lang w:val="sq-AL"/>
        </w:rPr>
        <w:t>-ja</w:t>
      </w:r>
      <w:r w:rsidRPr="00FF2F89">
        <w:rPr>
          <w:lang w:val="sq-AL"/>
        </w:rPr>
        <w:t xml:space="preserve"> institucioneve publike të arsimit të lartë, sipas programeve të studimit, në formë të shkruar dhe elektronike, brenda orës 12</w:t>
      </w:r>
      <w:r>
        <w:rPr>
          <w:lang w:val="sq-AL"/>
        </w:rPr>
        <w:t>:</w:t>
      </w:r>
      <w:r w:rsidRPr="00FF2F89">
        <w:rPr>
          <w:lang w:val="sq-AL"/>
        </w:rPr>
        <w:t xml:space="preserve">00 të datës 20 gusht 2014. Së bashku me listat e konkurrentëve dërgohen pranë IAL-ve publike dhe udhëzimet teknike për hedhjen e pikëve të konkurseve në sistemin e maturës shtetërore </w:t>
      </w:r>
      <w:proofErr w:type="spellStart"/>
      <w:r w:rsidRPr="00E36000">
        <w:rPr>
          <w:i/>
          <w:lang w:val="sq-AL"/>
        </w:rPr>
        <w:t>online</w:t>
      </w:r>
      <w:proofErr w:type="spellEnd"/>
      <w:r>
        <w:rPr>
          <w:lang w:val="sq-AL"/>
        </w:rPr>
        <w:t>,</w:t>
      </w:r>
      <w:r w:rsidRPr="00FF2F89">
        <w:rPr>
          <w:lang w:val="sq-AL"/>
        </w:rPr>
        <w:t xml:space="preserve"> si dhe </w:t>
      </w:r>
      <w:proofErr w:type="spellStart"/>
      <w:r w:rsidRPr="00FF2F89">
        <w:rPr>
          <w:lang w:val="sq-AL"/>
        </w:rPr>
        <w:t>username</w:t>
      </w:r>
      <w:proofErr w:type="spellEnd"/>
      <w:r w:rsidRPr="00FF2F89">
        <w:rPr>
          <w:lang w:val="sq-AL"/>
        </w:rPr>
        <w:t xml:space="preserve"> dhe </w:t>
      </w:r>
      <w:proofErr w:type="spellStart"/>
      <w:r w:rsidRPr="00FF2F89">
        <w:rPr>
          <w:lang w:val="sq-AL"/>
        </w:rPr>
        <w:t>passwordet</w:t>
      </w:r>
      <w:proofErr w:type="spellEnd"/>
      <w:r w:rsidRPr="00FF2F89">
        <w:rPr>
          <w:lang w:val="sq-AL"/>
        </w:rPr>
        <w:t xml:space="preserve"> e </w:t>
      </w:r>
      <w:proofErr w:type="spellStart"/>
      <w:r w:rsidRPr="00FF2F89">
        <w:rPr>
          <w:lang w:val="sq-AL"/>
        </w:rPr>
        <w:t>skeretarive</w:t>
      </w:r>
      <w:proofErr w:type="spellEnd"/>
      <w:r w:rsidRPr="00FF2F89">
        <w:rPr>
          <w:lang w:val="sq-AL"/>
        </w:rPr>
        <w:t xml:space="preserve"> të fakulteteve.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 xml:space="preserve">Kandidatët që përfitojnë nga kuotat e akorduara për shqiptarët jashtë kufijve të vendit, të verbrit, romët dhe </w:t>
      </w:r>
      <w:proofErr w:type="spellStart"/>
      <w:r w:rsidRPr="00FF2F89">
        <w:rPr>
          <w:lang w:val="sq-AL"/>
        </w:rPr>
        <w:t>ballkano</w:t>
      </w:r>
      <w:proofErr w:type="spellEnd"/>
      <w:r w:rsidRPr="00FF2F89">
        <w:rPr>
          <w:lang w:val="sq-AL"/>
        </w:rPr>
        <w:t xml:space="preserve">-egjiptianët, invalidët </w:t>
      </w:r>
      <w:proofErr w:type="spellStart"/>
      <w:r w:rsidRPr="00FF2F89">
        <w:rPr>
          <w:lang w:val="sq-AL"/>
        </w:rPr>
        <w:t>paraplegjikë</w:t>
      </w:r>
      <w:proofErr w:type="spellEnd"/>
      <w:r w:rsidRPr="00FF2F89">
        <w:rPr>
          <w:lang w:val="sq-AL"/>
        </w:rPr>
        <w:t xml:space="preserve"> dhe </w:t>
      </w:r>
      <w:proofErr w:type="spellStart"/>
      <w:r w:rsidRPr="00FF2F89">
        <w:rPr>
          <w:lang w:val="sq-AL"/>
        </w:rPr>
        <w:t>tetraplegjikë</w:t>
      </w:r>
      <w:proofErr w:type="spellEnd"/>
      <w:r w:rsidRPr="00FF2F89">
        <w:rPr>
          <w:lang w:val="sq-AL"/>
        </w:rPr>
        <w:t>, jetimët shtetasit e huaj si dhe kandidatët që aplikojnë për program të dytë studimi apo transferim studimesh, që do të marrin pjesë në konkurset e pranimit për këto programe studimi, aplikojnë drejtpërdrejt në institucionet përkatëse të arsimit të lartë publik.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>11.</w:t>
      </w:r>
      <w:r>
        <w:rPr>
          <w:lang w:val="sq-AL"/>
        </w:rPr>
        <w:t xml:space="preserve"> </w:t>
      </w:r>
      <w:r w:rsidRPr="00FF2F89">
        <w:rPr>
          <w:lang w:val="sq-AL"/>
        </w:rPr>
        <w:t>Rektoratet dhe dekanatet e IAL-ve publike të shpallin në mjedise të dukshme të institucioneve të tyre deri në datën 8 gusht 2014 datat dhe oraret e veprimeve të regjistrimit, procedurat përkatëse, listën e dokumenteve të nevojshme për të siguruar një ecuri normale të procesit të regjistrimeve në konkursin e pranimit të ciklit të parë të studimeve me kohë të plotë.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>12.</w:t>
      </w:r>
      <w:r>
        <w:rPr>
          <w:lang w:val="sq-AL"/>
        </w:rPr>
        <w:t xml:space="preserve"> </w:t>
      </w:r>
      <w:r w:rsidRPr="00FF2F89">
        <w:rPr>
          <w:lang w:val="sq-AL"/>
        </w:rPr>
        <w:t xml:space="preserve">Sekretaritë mësimore të fakulteteve përkatëse, të programeve të studimit të pikës 1, pas verifikimit të listave të </w:t>
      </w:r>
      <w:proofErr w:type="spellStart"/>
      <w:r w:rsidRPr="00FF2F89">
        <w:rPr>
          <w:lang w:val="sq-AL"/>
        </w:rPr>
        <w:t>të</w:t>
      </w:r>
      <w:proofErr w:type="spellEnd"/>
      <w:r w:rsidRPr="00FF2F89">
        <w:rPr>
          <w:lang w:val="sq-AL"/>
        </w:rPr>
        <w:t xml:space="preserve"> regjistruarve, me listën e dorëzuar nga AKP, në datën 29 gusht 2014, ora 12</w:t>
      </w:r>
      <w:r>
        <w:rPr>
          <w:lang w:val="sq-AL"/>
        </w:rPr>
        <w:t>:</w:t>
      </w:r>
      <w:r w:rsidRPr="00FF2F89">
        <w:rPr>
          <w:lang w:val="sq-AL"/>
        </w:rPr>
        <w:t>00, të shpallin listat e konkurrentëve të regjistruar dhe t’i afishojnë ato në vende të dukshme, në mjediset e fakulteteve të tyre.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>13.</w:t>
      </w:r>
      <w:r>
        <w:rPr>
          <w:lang w:val="sq-AL"/>
        </w:rPr>
        <w:t xml:space="preserve"> </w:t>
      </w:r>
      <w:r w:rsidRPr="00FF2F89">
        <w:rPr>
          <w:lang w:val="sq-AL"/>
        </w:rPr>
        <w:t>Datat e konkursit të pranimit në këto institucione publike të arsimit të lartë, të jenë sipas këtij kalendari: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>13.1 Universiteti i Arteve, Tiranë në periudhën 1 shtator</w:t>
      </w:r>
      <w:r>
        <w:rPr>
          <w:lang w:val="sq-AL"/>
        </w:rPr>
        <w:t xml:space="preserve"> </w:t>
      </w:r>
      <w:r w:rsidRPr="00FF2F89">
        <w:rPr>
          <w:lang w:val="sq-AL"/>
        </w:rPr>
        <w:t>-</w:t>
      </w:r>
      <w:r>
        <w:rPr>
          <w:lang w:val="sq-AL"/>
        </w:rPr>
        <w:t xml:space="preserve"> </w:t>
      </w:r>
      <w:r w:rsidRPr="00FF2F89">
        <w:rPr>
          <w:lang w:val="sq-AL"/>
        </w:rPr>
        <w:t>5 shtator 2014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>13.2 Universiteti i Sporteve të Tiranës në periudhën 1 shtator</w:t>
      </w:r>
      <w:r>
        <w:rPr>
          <w:lang w:val="sq-AL"/>
        </w:rPr>
        <w:t xml:space="preserve"> </w:t>
      </w:r>
      <w:r w:rsidRPr="00FF2F89">
        <w:rPr>
          <w:lang w:val="sq-AL"/>
        </w:rPr>
        <w:t>-</w:t>
      </w:r>
      <w:r>
        <w:rPr>
          <w:lang w:val="sq-AL"/>
        </w:rPr>
        <w:t xml:space="preserve"> </w:t>
      </w:r>
      <w:r w:rsidRPr="00FF2F89">
        <w:rPr>
          <w:lang w:val="sq-AL"/>
        </w:rPr>
        <w:t>4 shtator 2014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 xml:space="preserve">13.3 Universiteti </w:t>
      </w:r>
      <w:r>
        <w:rPr>
          <w:lang w:val="sq-AL"/>
        </w:rPr>
        <w:t>“</w:t>
      </w:r>
      <w:r w:rsidRPr="00FF2F89">
        <w:rPr>
          <w:lang w:val="sq-AL"/>
        </w:rPr>
        <w:t>Luigj Gurakuqi</w:t>
      </w:r>
      <w:r>
        <w:rPr>
          <w:lang w:val="sq-AL"/>
        </w:rPr>
        <w:t>”</w:t>
      </w:r>
      <w:r w:rsidRPr="00FF2F89">
        <w:rPr>
          <w:lang w:val="sq-AL"/>
        </w:rPr>
        <w:t xml:space="preserve"> Shkodër për programin e studimit: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>a) Edukim fizik dhe sporte</w:t>
      </w:r>
      <w:r w:rsidRPr="00FF2F89">
        <w:rPr>
          <w:lang w:val="sq-AL"/>
        </w:rPr>
        <w:tab/>
        <w:t xml:space="preserve"> 2 sht</w:t>
      </w:r>
      <w:r>
        <w:rPr>
          <w:lang w:val="sq-AL"/>
        </w:rPr>
        <w:t>a</w:t>
      </w:r>
      <w:r w:rsidRPr="00FF2F89">
        <w:rPr>
          <w:lang w:val="sq-AL"/>
        </w:rPr>
        <w:t>tor</w:t>
      </w:r>
      <w:r>
        <w:rPr>
          <w:lang w:val="sq-AL"/>
        </w:rPr>
        <w:t xml:space="preserve"> </w:t>
      </w:r>
      <w:r w:rsidRPr="00FF2F89">
        <w:rPr>
          <w:lang w:val="sq-AL"/>
        </w:rPr>
        <w:t>-</w:t>
      </w:r>
      <w:r>
        <w:rPr>
          <w:lang w:val="sq-AL"/>
        </w:rPr>
        <w:t xml:space="preserve"> </w:t>
      </w:r>
      <w:r w:rsidRPr="00FF2F89">
        <w:rPr>
          <w:lang w:val="sq-AL"/>
        </w:rPr>
        <w:t>5 shtator 2014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 xml:space="preserve">13.4 Universiteti </w:t>
      </w:r>
      <w:r>
        <w:rPr>
          <w:lang w:val="sq-AL"/>
        </w:rPr>
        <w:t>“</w:t>
      </w:r>
      <w:r w:rsidRPr="00FF2F89">
        <w:rPr>
          <w:lang w:val="sq-AL"/>
        </w:rPr>
        <w:t>Aleksandër Xhuvani</w:t>
      </w:r>
      <w:r>
        <w:rPr>
          <w:lang w:val="sq-AL"/>
        </w:rPr>
        <w:t>”</w:t>
      </w:r>
      <w:r w:rsidRPr="00FF2F89">
        <w:rPr>
          <w:lang w:val="sq-AL"/>
        </w:rPr>
        <w:t>, Elbasan për programin e studimit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>a)</w:t>
      </w:r>
      <w:r>
        <w:rPr>
          <w:lang w:val="sq-AL"/>
        </w:rPr>
        <w:t xml:space="preserve"> </w:t>
      </w:r>
      <w:r w:rsidRPr="00FF2F89">
        <w:rPr>
          <w:lang w:val="sq-AL"/>
        </w:rPr>
        <w:t>Edukim fizik dhe sporte 2 shtator-5 shtator 2014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 xml:space="preserve">13.5 Universiteti </w:t>
      </w:r>
      <w:r>
        <w:rPr>
          <w:lang w:val="sq-AL"/>
        </w:rPr>
        <w:t>“</w:t>
      </w:r>
      <w:r w:rsidRPr="00FF2F89">
        <w:rPr>
          <w:lang w:val="sq-AL"/>
        </w:rPr>
        <w:t>A.</w:t>
      </w:r>
      <w:r>
        <w:rPr>
          <w:lang w:val="sq-AL"/>
        </w:rPr>
        <w:t xml:space="preserve"> </w:t>
      </w:r>
      <w:proofErr w:type="spellStart"/>
      <w:r w:rsidRPr="00FF2F89">
        <w:rPr>
          <w:lang w:val="sq-AL"/>
        </w:rPr>
        <w:t>Moisiu</w:t>
      </w:r>
      <w:proofErr w:type="spellEnd"/>
      <w:r>
        <w:rPr>
          <w:lang w:val="sq-AL"/>
        </w:rPr>
        <w:t>”</w:t>
      </w:r>
      <w:r w:rsidRPr="00FF2F89">
        <w:rPr>
          <w:lang w:val="sq-AL"/>
        </w:rPr>
        <w:t xml:space="preserve"> Durrës, për të gjitha programet e studimit të përcaktuara në pikën 1.5 të këtij udhëzimi: 1 shtator</w:t>
      </w:r>
      <w:r>
        <w:rPr>
          <w:lang w:val="sq-AL"/>
        </w:rPr>
        <w:t xml:space="preserve"> </w:t>
      </w:r>
      <w:r w:rsidRPr="00FF2F89">
        <w:rPr>
          <w:lang w:val="sq-AL"/>
        </w:rPr>
        <w:t>-</w:t>
      </w:r>
      <w:r>
        <w:rPr>
          <w:lang w:val="sq-AL"/>
        </w:rPr>
        <w:t xml:space="preserve"> </w:t>
      </w:r>
      <w:r w:rsidRPr="00FF2F89">
        <w:rPr>
          <w:lang w:val="sq-AL"/>
        </w:rPr>
        <w:t>3 shtator 2014.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>14.</w:t>
      </w:r>
      <w:r>
        <w:rPr>
          <w:lang w:val="sq-AL"/>
        </w:rPr>
        <w:t xml:space="preserve"> </w:t>
      </w:r>
      <w:r w:rsidRPr="00FF2F89">
        <w:rPr>
          <w:lang w:val="sq-AL"/>
        </w:rPr>
        <w:t>Tarifat e regjistrimit të kandidatëve pjesëmarrës në konkurset e pranimit në këto institucione publike të arsimit të lartë, të jenë si më poshtë: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>i)</w:t>
      </w:r>
      <w:r>
        <w:rPr>
          <w:lang w:val="sq-AL"/>
        </w:rPr>
        <w:t xml:space="preserve"> </w:t>
      </w:r>
      <w:r w:rsidRPr="00FF2F89">
        <w:rPr>
          <w:lang w:val="sq-AL"/>
        </w:rPr>
        <w:t>Në të gjitha programet e studimit në Universitetin e Sporteve të Tiranës 5000 (pesë mijë) lekë;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>ii)</w:t>
      </w:r>
      <w:r>
        <w:rPr>
          <w:lang w:val="sq-AL"/>
        </w:rPr>
        <w:t xml:space="preserve"> </w:t>
      </w:r>
      <w:r w:rsidRPr="00FF2F89">
        <w:rPr>
          <w:lang w:val="sq-AL"/>
        </w:rPr>
        <w:t>Në të gjitha programet e studimit në Universitetin e Arteve, Tiranë 5000 (pesë mijë) lekë;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 xml:space="preserve">iii) Në programet e studimit në Universitetin </w:t>
      </w:r>
      <w:r>
        <w:rPr>
          <w:lang w:val="sq-AL"/>
        </w:rPr>
        <w:t>“</w:t>
      </w:r>
      <w:r w:rsidRPr="00FF2F89">
        <w:rPr>
          <w:lang w:val="sq-AL"/>
        </w:rPr>
        <w:t>Luigj Gurakuqi</w:t>
      </w:r>
      <w:r>
        <w:rPr>
          <w:lang w:val="sq-AL"/>
        </w:rPr>
        <w:t>”</w:t>
      </w:r>
      <w:r w:rsidRPr="00FF2F89">
        <w:rPr>
          <w:lang w:val="sq-AL"/>
        </w:rPr>
        <w:t xml:space="preserve"> Shkodër </w:t>
      </w:r>
      <w:r>
        <w:rPr>
          <w:lang w:val="sq-AL"/>
        </w:rPr>
        <w:t>“</w:t>
      </w:r>
      <w:r w:rsidRPr="00FF2F89">
        <w:rPr>
          <w:lang w:val="sq-AL"/>
        </w:rPr>
        <w:t>Edukim fizik dhe sporte</w:t>
      </w:r>
      <w:r>
        <w:rPr>
          <w:lang w:val="sq-AL"/>
        </w:rPr>
        <w:t>”</w:t>
      </w:r>
      <w:r w:rsidRPr="00FF2F89">
        <w:rPr>
          <w:lang w:val="sq-AL"/>
        </w:rPr>
        <w:t xml:space="preserve"> 5000 (pesë mijë) lekë</w:t>
      </w:r>
      <w:r>
        <w:rPr>
          <w:lang w:val="sq-AL"/>
        </w:rPr>
        <w:t>;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 xml:space="preserve">iv) Në programin e studimit </w:t>
      </w:r>
      <w:r>
        <w:rPr>
          <w:lang w:val="sq-AL"/>
        </w:rPr>
        <w:t>“</w:t>
      </w:r>
      <w:r w:rsidRPr="00FF2F89">
        <w:rPr>
          <w:lang w:val="sq-AL"/>
        </w:rPr>
        <w:t>Edukim Fizik dhe Sporte</w:t>
      </w:r>
      <w:r>
        <w:rPr>
          <w:lang w:val="sq-AL"/>
        </w:rPr>
        <w:t>”</w:t>
      </w:r>
      <w:r w:rsidRPr="00FF2F89">
        <w:rPr>
          <w:lang w:val="sq-AL"/>
        </w:rPr>
        <w:t xml:space="preserve"> në Universitetin </w:t>
      </w:r>
      <w:r>
        <w:rPr>
          <w:lang w:val="sq-AL"/>
        </w:rPr>
        <w:t>“</w:t>
      </w:r>
      <w:r w:rsidRPr="00FF2F89">
        <w:rPr>
          <w:lang w:val="sq-AL"/>
        </w:rPr>
        <w:t>Aleksandër Xhuvani</w:t>
      </w:r>
      <w:r>
        <w:rPr>
          <w:lang w:val="sq-AL"/>
        </w:rPr>
        <w:t>”</w:t>
      </w:r>
      <w:r w:rsidRPr="00FF2F89">
        <w:rPr>
          <w:lang w:val="sq-AL"/>
        </w:rPr>
        <w:t xml:space="preserve"> Elbasan 5000 (pesë mijë) lekë.</w:t>
      </w:r>
    </w:p>
    <w:p w:rsidR="00B21B00" w:rsidRPr="00F0464B" w:rsidRDefault="00B21B00" w:rsidP="00B21B00">
      <w:pPr>
        <w:pStyle w:val="Paragrafi"/>
        <w:rPr>
          <w:spacing w:val="-4"/>
          <w:lang w:val="sq-AL"/>
        </w:rPr>
      </w:pPr>
      <w:r w:rsidRPr="00F0464B">
        <w:rPr>
          <w:spacing w:val="-4"/>
          <w:lang w:val="sq-AL"/>
        </w:rPr>
        <w:t>15. Të gjitha tarifat e regjistrimit për konkurrim në programet e ndryshme të studimit të ciklit të parë me kohë të plotë të arkëtohen nëpërmjet sistemit bankar ose zyrave të postës shqiptare, për llogari të IAL-së publike përkatëse.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>16.</w:t>
      </w:r>
      <w:r>
        <w:rPr>
          <w:lang w:val="sq-AL"/>
        </w:rPr>
        <w:t xml:space="preserve"> </w:t>
      </w:r>
      <w:r w:rsidRPr="00FF2F89">
        <w:rPr>
          <w:lang w:val="sq-AL"/>
        </w:rPr>
        <w:t xml:space="preserve">Konkurset e pranimit në këto institucione publike të arsimit të lartë të monitorohen nga përfaqësues të </w:t>
      </w:r>
      <w:r w:rsidRPr="00FF2F89">
        <w:rPr>
          <w:lang w:val="sq-AL"/>
        </w:rPr>
        <w:lastRenderedPageBreak/>
        <w:t>MAS.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>17.</w:t>
      </w:r>
      <w:r>
        <w:rPr>
          <w:lang w:val="sq-AL"/>
        </w:rPr>
        <w:t xml:space="preserve"> </w:t>
      </w:r>
      <w:r w:rsidRPr="00FF2F89">
        <w:rPr>
          <w:lang w:val="sq-AL"/>
        </w:rPr>
        <w:t xml:space="preserve">Rezultatet e konkurseve të pranimit hidhen në portalin e Maturës Shtetërore </w:t>
      </w:r>
      <w:proofErr w:type="spellStart"/>
      <w:r w:rsidRPr="00B90C5E">
        <w:rPr>
          <w:i/>
          <w:lang w:val="sq-AL"/>
        </w:rPr>
        <w:t>online</w:t>
      </w:r>
      <w:proofErr w:type="spellEnd"/>
      <w:r w:rsidRPr="00FF2F89">
        <w:rPr>
          <w:lang w:val="sq-AL"/>
        </w:rPr>
        <w:t xml:space="preserve"> nga sekretaritë e fakulteteve sipas procedurave të udhëzimit teknik të dërguar nga AKP</w:t>
      </w:r>
      <w:r>
        <w:rPr>
          <w:lang w:val="sq-AL"/>
        </w:rPr>
        <w:t>-ja</w:t>
      </w:r>
      <w:r w:rsidRPr="00FF2F89">
        <w:rPr>
          <w:lang w:val="sq-AL"/>
        </w:rPr>
        <w:t>. Më pas ato dërgohen në MAS e në AKP. Në formë shkresore dhe elektronike (në CD), brenda 3 ditëve nga përfundimi i tyre.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>18.</w:t>
      </w:r>
      <w:r>
        <w:rPr>
          <w:lang w:val="sq-AL"/>
        </w:rPr>
        <w:t xml:space="preserve"> </w:t>
      </w:r>
      <w:r w:rsidRPr="00FF2F89">
        <w:rPr>
          <w:lang w:val="sq-AL"/>
        </w:rPr>
        <w:t>Për zbatimin e këtij udhëzimi ngarkohen Drejtoria e Arsimit të Lartë dhe Shkencës, Agjencia Kombëtare e Provimeve (AKP) dhe institucionet publike përkatëse të Arsimit të lartë.</w:t>
      </w:r>
    </w:p>
    <w:p w:rsidR="00B21B00" w:rsidRPr="00FF2F89" w:rsidRDefault="00B21B00" w:rsidP="00B21B00">
      <w:pPr>
        <w:pStyle w:val="Paragrafi"/>
        <w:rPr>
          <w:lang w:val="sq-AL"/>
        </w:rPr>
      </w:pPr>
      <w:r w:rsidRPr="00FF2F89">
        <w:rPr>
          <w:lang w:val="sq-AL"/>
        </w:rPr>
        <w:t>Ky udhëzim hyn në fuqi menjëherë dhe publikohet në Fletoren Zyrtare.</w:t>
      </w:r>
    </w:p>
    <w:p w:rsidR="00B21B00" w:rsidRPr="00670CF4" w:rsidRDefault="00B21B00" w:rsidP="00B21B00">
      <w:pPr>
        <w:pStyle w:val="Paragrafi"/>
        <w:rPr>
          <w:sz w:val="12"/>
          <w:lang w:val="sq-AL"/>
        </w:rPr>
      </w:pPr>
    </w:p>
    <w:p w:rsidR="00B21B00" w:rsidRPr="00FF2F89" w:rsidRDefault="00B21B00" w:rsidP="00B21B00">
      <w:pPr>
        <w:pStyle w:val="Autoriteti"/>
        <w:rPr>
          <w:lang w:val="sq-AL"/>
        </w:rPr>
      </w:pPr>
      <w:r w:rsidRPr="00FF2F89">
        <w:rPr>
          <w:lang w:val="sq-AL"/>
        </w:rPr>
        <w:t>Ministr</w:t>
      </w:r>
      <w:r>
        <w:rPr>
          <w:lang w:val="sq-AL"/>
        </w:rPr>
        <w:t>i i arsimit dhe sportit</w:t>
      </w:r>
    </w:p>
    <w:p w:rsidR="00B21B00" w:rsidRPr="00FF2F89" w:rsidRDefault="00B21B00" w:rsidP="00B21B00">
      <w:pPr>
        <w:pStyle w:val="AutoritetiEmer"/>
        <w:rPr>
          <w:lang w:val="sq-AL"/>
        </w:rPr>
      </w:pPr>
      <w:r w:rsidRPr="00FF2F89">
        <w:rPr>
          <w:lang w:val="sq-AL"/>
        </w:rPr>
        <w:t xml:space="preserve">Lindita </w:t>
      </w:r>
      <w:proofErr w:type="spellStart"/>
      <w:r w:rsidRPr="00FF2F89">
        <w:rPr>
          <w:lang w:val="sq-AL"/>
        </w:rPr>
        <w:t>Nikolla</w:t>
      </w:r>
      <w:proofErr w:type="spellEnd"/>
    </w:p>
    <w:p w:rsidR="00B21B00" w:rsidRPr="00F0464B" w:rsidRDefault="00B21B00" w:rsidP="00B21B00">
      <w:pPr>
        <w:pStyle w:val="Paragrafi"/>
        <w:rPr>
          <w:sz w:val="18"/>
          <w:lang w:val="sq-AL"/>
        </w:rPr>
      </w:pPr>
    </w:p>
    <w:p w:rsidR="00000000" w:rsidRDefault="00B21B00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B21B00"/>
    <w:rsid w:val="00B21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B21B0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B21B0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B21B00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B21B00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B21B0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B21B00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B21B00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B21B00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1334</Words>
  <Characters>7609</Characters>
  <Application>Microsoft Office Word</Application>
  <DocSecurity>0</DocSecurity>
  <Lines>63</Lines>
  <Paragraphs>17</Paragraphs>
  <ScaleCrop>false</ScaleCrop>
  <Company>Grizli777</Company>
  <LinksUpToDate>false</LinksUpToDate>
  <CharactersWithSpaces>8926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2014-10-02T13:29:00Z</dcterms:created>
  <dcterms:modified xsi:type="dcterms:W3CDTF">2014-10-02T13:29:00Z</dcterms:modified>
</cp:coreProperties>
</file>