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EA6" w:rsidRPr="0063576F" w:rsidRDefault="00035EA6" w:rsidP="00035EA6">
      <w:pPr>
        <w:pStyle w:val="Akti"/>
        <w:rPr>
          <w:lang w:val="sq-AL"/>
        </w:rPr>
      </w:pPr>
      <w:r w:rsidRPr="0063576F">
        <w:rPr>
          <w:lang w:val="sq-AL"/>
        </w:rPr>
        <w:t>Udhëzim</w:t>
      </w:r>
    </w:p>
    <w:p w:rsidR="00035EA6" w:rsidRPr="0063576F" w:rsidRDefault="00035EA6" w:rsidP="00035EA6">
      <w:pPr>
        <w:pStyle w:val="NumriData"/>
        <w:rPr>
          <w:lang w:val="sq-AL"/>
        </w:rPr>
      </w:pPr>
      <w:r w:rsidRPr="0063576F">
        <w:rPr>
          <w:lang w:val="sq-AL"/>
        </w:rPr>
        <w:t>Nr. 24, datë 11.8.2014</w:t>
      </w:r>
    </w:p>
    <w:p w:rsidR="00035EA6" w:rsidRPr="00AE17B4" w:rsidRDefault="00035EA6" w:rsidP="00035EA6">
      <w:pPr>
        <w:pStyle w:val="NumriData"/>
        <w:rPr>
          <w:sz w:val="14"/>
          <w:lang w:val="sq-AL"/>
        </w:rPr>
      </w:pPr>
    </w:p>
    <w:p w:rsidR="00035EA6" w:rsidRPr="0063576F" w:rsidRDefault="00035EA6" w:rsidP="00035EA6">
      <w:pPr>
        <w:pStyle w:val="Titulli"/>
        <w:rPr>
          <w:lang w:val="sq-AL"/>
        </w:rPr>
      </w:pPr>
      <w:r w:rsidRPr="0063576F">
        <w:rPr>
          <w:lang w:val="sq-AL"/>
        </w:rPr>
        <w:t>PËR PROCEDURAT E PRANIMIT DHE REGJISTRIMIT PËR KANDIDATËT NGA</w:t>
      </w:r>
      <w:r w:rsidRPr="0063576F">
        <w:rPr>
          <w:lang w:val="sq-AL"/>
        </w:rPr>
        <w:br/>
        <w:t xml:space="preserve"> REPUBLIKA E KOSOVËS, SI DHE KANDIDATËT SHQIPTARË NGA MAQEDONIA,</w:t>
      </w:r>
      <w:r w:rsidRPr="0063576F">
        <w:rPr>
          <w:lang w:val="sq-AL"/>
        </w:rPr>
        <w:br/>
        <w:t xml:space="preserve"> MALI I ZI, PRESHEVA, BUJANOVCI DHE MEDVEGJA, NË CIKLIN E PARË TË</w:t>
      </w:r>
      <w:r w:rsidRPr="0063576F">
        <w:rPr>
          <w:lang w:val="sq-AL"/>
        </w:rPr>
        <w:br/>
        <w:t xml:space="preserve"> STUDIMEVE ME KOHË TË PLOTË, SI DHE NË PROGRAMET E INTEGRUARA TË</w:t>
      </w:r>
      <w:r w:rsidRPr="0063576F">
        <w:rPr>
          <w:lang w:val="sq-AL"/>
        </w:rPr>
        <w:br/>
        <w:t xml:space="preserve"> STUDIMEVE TË CIKLIT TË DYTË, NË INSTITUCIONET PUBLIKE TË ARSIMIT TË</w:t>
      </w:r>
      <w:r w:rsidRPr="0063576F">
        <w:rPr>
          <w:lang w:val="sq-AL"/>
        </w:rPr>
        <w:br/>
        <w:t xml:space="preserve"> LARTË, PËR VITIN AKADEMIK 2014-2015 </w:t>
      </w:r>
    </w:p>
    <w:p w:rsidR="00035EA6" w:rsidRPr="00AE17B4" w:rsidRDefault="00035EA6" w:rsidP="00035EA6">
      <w:pPr>
        <w:pStyle w:val="Paragrafi"/>
        <w:rPr>
          <w:sz w:val="14"/>
          <w:lang w:val="sq-AL"/>
        </w:rPr>
      </w:pPr>
    </w:p>
    <w:p w:rsidR="00035EA6" w:rsidRPr="0063576F" w:rsidRDefault="00035EA6" w:rsidP="00035EA6">
      <w:pPr>
        <w:pStyle w:val="Paragrafi"/>
        <w:rPr>
          <w:lang w:val="sq-AL"/>
        </w:rPr>
      </w:pPr>
      <w:r w:rsidRPr="0063576F">
        <w:rPr>
          <w:lang w:val="sq-AL"/>
        </w:rPr>
        <w:t xml:space="preserve">Në mbështetje të </w:t>
      </w:r>
      <w:r>
        <w:rPr>
          <w:lang w:val="sq-AL"/>
        </w:rPr>
        <w:t>n</w:t>
      </w:r>
      <w:r w:rsidRPr="0063576F">
        <w:rPr>
          <w:lang w:val="sq-AL"/>
        </w:rPr>
        <w:t>enit 102 të Kushtetutës së Republikës së Shqipërisë, të nen</w:t>
      </w:r>
      <w:r>
        <w:rPr>
          <w:lang w:val="sq-AL"/>
        </w:rPr>
        <w:t>eve</w:t>
      </w:r>
      <w:r w:rsidRPr="0063576F">
        <w:rPr>
          <w:lang w:val="sq-AL"/>
        </w:rPr>
        <w:t xml:space="preserve"> 33 dhe 35 të ligjit nr. 9741, datë</w:t>
      </w:r>
      <w:r>
        <w:rPr>
          <w:lang w:val="sq-AL"/>
        </w:rPr>
        <w:t xml:space="preserve"> 21.</w:t>
      </w:r>
      <w:r w:rsidRPr="0063576F">
        <w:rPr>
          <w:lang w:val="sq-AL"/>
        </w:rPr>
        <w:t>5.2007</w:t>
      </w:r>
      <w:r>
        <w:rPr>
          <w:lang w:val="sq-AL"/>
        </w:rPr>
        <w:t>,</w:t>
      </w:r>
      <w:r w:rsidRPr="0063576F">
        <w:rPr>
          <w:lang w:val="sq-AL"/>
        </w:rPr>
        <w:t xml:space="preserve"> “Për arsimin e lartë në Republikën e Shqipërisë”, i ndryshuar, </w:t>
      </w:r>
      <w:r>
        <w:rPr>
          <w:lang w:val="sq-AL"/>
        </w:rPr>
        <w:t>v</w:t>
      </w:r>
      <w:r w:rsidRPr="0063576F">
        <w:rPr>
          <w:lang w:val="sq-AL"/>
        </w:rPr>
        <w:t>endimit nr. 517, datë</w:t>
      </w:r>
      <w:r>
        <w:rPr>
          <w:lang w:val="sq-AL"/>
        </w:rPr>
        <w:t xml:space="preserve"> 1.</w:t>
      </w:r>
      <w:r w:rsidRPr="0063576F">
        <w:rPr>
          <w:lang w:val="sq-AL"/>
        </w:rPr>
        <w:t>8.2014, të Këshillit të Ministrave, “Për kuotat e pranimit të studimeve me kohë të plotë në institucionet publike të arsimit të lartë, në ciklin e parë të studimeve, në</w:t>
      </w:r>
      <w:r>
        <w:rPr>
          <w:lang w:val="sq-AL"/>
        </w:rPr>
        <w:t xml:space="preserve"> programet e studimeve </w:t>
      </w:r>
      <w:proofErr w:type="spellStart"/>
      <w:r>
        <w:rPr>
          <w:lang w:val="sq-AL"/>
        </w:rPr>
        <w:t>jo</w:t>
      </w:r>
      <w:r w:rsidRPr="0063576F">
        <w:rPr>
          <w:lang w:val="sq-AL"/>
        </w:rPr>
        <w:t>universitare</w:t>
      </w:r>
      <w:proofErr w:type="spellEnd"/>
      <w:r w:rsidRPr="0063576F">
        <w:rPr>
          <w:lang w:val="sq-AL"/>
        </w:rPr>
        <w:t xml:space="preserve"> profesionale dhe në programet e integruara të studimeve të ciklit të dytë, si dhe tarifat e shkollimit pë</w:t>
      </w:r>
      <w:r>
        <w:rPr>
          <w:lang w:val="sq-AL"/>
        </w:rPr>
        <w:t>r vitin akademik 2014</w:t>
      </w:r>
      <w:r w:rsidRPr="0063576F">
        <w:rPr>
          <w:lang w:val="sq-AL"/>
        </w:rPr>
        <w:t>-2015”, si dhe në zbatim të vendimit nr. 78, datë</w:t>
      </w:r>
      <w:r>
        <w:rPr>
          <w:lang w:val="sq-AL"/>
        </w:rPr>
        <w:t xml:space="preserve"> 8.</w:t>
      </w:r>
      <w:r w:rsidRPr="0063576F">
        <w:rPr>
          <w:lang w:val="sq-AL"/>
        </w:rPr>
        <w:t>2.2006 të Këshillit të Ministrave</w:t>
      </w:r>
      <w:r>
        <w:rPr>
          <w:lang w:val="sq-AL"/>
        </w:rPr>
        <w:t>,</w:t>
      </w:r>
      <w:r w:rsidRPr="0063576F">
        <w:rPr>
          <w:lang w:val="sq-AL"/>
        </w:rPr>
        <w:t xml:space="preserve"> “Për krijimin e Maturës Shtetërore dhe pranimet në shkollat e larta publike”, i ndryshuar, vendimit nr. 1013, datë 10.12.2010</w:t>
      </w:r>
      <w:r>
        <w:rPr>
          <w:lang w:val="sq-AL"/>
        </w:rPr>
        <w:t>,</w:t>
      </w:r>
      <w:r w:rsidRPr="0063576F">
        <w:rPr>
          <w:lang w:val="sq-AL"/>
        </w:rPr>
        <w:t xml:space="preserve"> të Këshillit të Ministrave</w:t>
      </w:r>
      <w:r>
        <w:rPr>
          <w:lang w:val="sq-AL"/>
        </w:rPr>
        <w:t>,</w:t>
      </w:r>
      <w:r w:rsidRPr="0063576F">
        <w:rPr>
          <w:lang w:val="sq-AL"/>
        </w:rPr>
        <w:t xml:space="preserve"> “Për krijimin e Agjencisë Kombëtare të Provimeve (AKP)”</w:t>
      </w:r>
      <w:r>
        <w:rPr>
          <w:lang w:val="sq-AL"/>
        </w:rPr>
        <w:t>,</w:t>
      </w:r>
      <w:r w:rsidRPr="0063576F">
        <w:rPr>
          <w:lang w:val="sq-AL"/>
        </w:rPr>
        <w:t xml:space="preserve"> si dhe vendimit nr. 241, datë 31.3.2011</w:t>
      </w:r>
      <w:r>
        <w:rPr>
          <w:lang w:val="sq-AL"/>
        </w:rPr>
        <w:t>,</w:t>
      </w:r>
      <w:r w:rsidRPr="0063576F">
        <w:rPr>
          <w:lang w:val="sq-AL"/>
        </w:rPr>
        <w:t xml:space="preserve"> të Këshillit të Ministrave</w:t>
      </w:r>
      <w:r>
        <w:rPr>
          <w:lang w:val="sq-AL"/>
        </w:rPr>
        <w:t>,</w:t>
      </w:r>
      <w:r w:rsidRPr="0063576F">
        <w:rPr>
          <w:lang w:val="sq-AL"/>
        </w:rPr>
        <w:t xml:space="preserve"> “Për kryerjen nga “Posta shqiptare” </w:t>
      </w:r>
      <w:proofErr w:type="spellStart"/>
      <w:r>
        <w:rPr>
          <w:lang w:val="sq-AL"/>
        </w:rPr>
        <w:t>s</w:t>
      </w:r>
      <w:r w:rsidRPr="0063576F">
        <w:rPr>
          <w:lang w:val="sq-AL"/>
        </w:rPr>
        <w:t>h.a</w:t>
      </w:r>
      <w:proofErr w:type="spellEnd"/>
      <w:r w:rsidRPr="0063576F">
        <w:rPr>
          <w:lang w:val="sq-AL"/>
        </w:rPr>
        <w:t>., të shërbimeve postare, financiare dhe shërbimeve të tjera, që janë në përputhje me veprimtarinë e kësaj poste, për institucionet e qeverisjes qendrore e vendore, institucionet e tjera publike</w:t>
      </w:r>
      <w:r>
        <w:rPr>
          <w:lang w:val="sq-AL"/>
        </w:rPr>
        <w:t>,</w:t>
      </w:r>
      <w:r w:rsidRPr="0063576F">
        <w:rPr>
          <w:lang w:val="sq-AL"/>
        </w:rPr>
        <w:t xml:space="preserve"> si dhe shoqëritë tregtare me kapital shtetëror”, </w:t>
      </w:r>
    </w:p>
    <w:p w:rsidR="00035EA6" w:rsidRPr="00AE17B4" w:rsidRDefault="00035EA6" w:rsidP="00035EA6">
      <w:pPr>
        <w:pStyle w:val="Paragrafi"/>
        <w:rPr>
          <w:sz w:val="8"/>
          <w:lang w:val="sq-AL"/>
        </w:rPr>
      </w:pPr>
    </w:p>
    <w:p w:rsidR="00035EA6" w:rsidRPr="0063576F" w:rsidRDefault="00035EA6" w:rsidP="00035EA6">
      <w:pPr>
        <w:pStyle w:val="VENDOSI"/>
        <w:rPr>
          <w:lang w:val="sq-AL"/>
        </w:rPr>
      </w:pPr>
      <w:r w:rsidRPr="0063576F">
        <w:rPr>
          <w:lang w:val="sq-AL"/>
        </w:rPr>
        <w:t xml:space="preserve">UDHËZOJ: </w:t>
      </w:r>
    </w:p>
    <w:p w:rsidR="00035EA6" w:rsidRPr="00AE17B4" w:rsidRDefault="00035EA6" w:rsidP="00035EA6">
      <w:pPr>
        <w:pStyle w:val="Paragrafi"/>
        <w:rPr>
          <w:sz w:val="14"/>
          <w:lang w:val="sq-AL"/>
        </w:rPr>
      </w:pPr>
    </w:p>
    <w:p w:rsidR="00035EA6" w:rsidRPr="0063576F" w:rsidRDefault="00035EA6" w:rsidP="00035EA6">
      <w:pPr>
        <w:pStyle w:val="Paragrafi"/>
        <w:rPr>
          <w:lang w:val="sq-AL"/>
        </w:rPr>
      </w:pPr>
      <w:r w:rsidRPr="0063576F">
        <w:rPr>
          <w:lang w:val="sq-AL"/>
        </w:rPr>
        <w:t>1.</w:t>
      </w:r>
      <w:r w:rsidRPr="0063576F">
        <w:rPr>
          <w:lang w:val="sq-AL"/>
        </w:rPr>
        <w:tab/>
        <w:t xml:space="preserve"> Kandidatët nga Republika e Kosovës, si dhe kandidatët shqiptarë nga Maqedonia, Mali i Zi, Presheva, </w:t>
      </w:r>
      <w:proofErr w:type="spellStart"/>
      <w:r w:rsidRPr="0063576F">
        <w:rPr>
          <w:lang w:val="sq-AL"/>
        </w:rPr>
        <w:t>Bujanovci</w:t>
      </w:r>
      <w:proofErr w:type="spellEnd"/>
      <w:r w:rsidRPr="0063576F">
        <w:rPr>
          <w:lang w:val="sq-AL"/>
        </w:rPr>
        <w:t xml:space="preserve"> dhe </w:t>
      </w:r>
      <w:proofErr w:type="spellStart"/>
      <w:r w:rsidRPr="0063576F">
        <w:rPr>
          <w:lang w:val="sq-AL"/>
        </w:rPr>
        <w:t>Medvegja</w:t>
      </w:r>
      <w:proofErr w:type="spellEnd"/>
      <w:r w:rsidRPr="0063576F">
        <w:rPr>
          <w:lang w:val="sq-AL"/>
        </w:rPr>
        <w:t>, të aplikojnë direkt pranë institucioneve publike të arsimit të lartë (IAL), nga data 25 gusht deri m</w:t>
      </w:r>
      <w:r>
        <w:rPr>
          <w:lang w:val="sq-AL"/>
        </w:rPr>
        <w:t>ë</w:t>
      </w:r>
      <w:r w:rsidRPr="0063576F">
        <w:rPr>
          <w:lang w:val="sq-AL"/>
        </w:rPr>
        <w:t xml:space="preserve"> 10 </w:t>
      </w:r>
      <w:r>
        <w:rPr>
          <w:lang w:val="sq-AL"/>
        </w:rPr>
        <w:t>s</w:t>
      </w:r>
      <w:r w:rsidRPr="0063576F">
        <w:rPr>
          <w:lang w:val="sq-AL"/>
        </w:rPr>
        <w:t>htator 2014 sipas kuotave të përcaktuara në pikën 2 të vendimit nr. 517, datë 1.8.2014, të Këshillit të Ministrave, “Për kuotat e pranimit të studimeve me kohë të plotë në institucionet publike të arsimit të lartë, në ciklin e parë të studimeve, në</w:t>
      </w:r>
      <w:r>
        <w:rPr>
          <w:lang w:val="sq-AL"/>
        </w:rPr>
        <w:t xml:space="preserve"> programet e studimeve </w:t>
      </w:r>
      <w:proofErr w:type="spellStart"/>
      <w:r>
        <w:rPr>
          <w:lang w:val="sq-AL"/>
        </w:rPr>
        <w:t>jo</w:t>
      </w:r>
      <w:r w:rsidRPr="0063576F">
        <w:rPr>
          <w:lang w:val="sq-AL"/>
        </w:rPr>
        <w:t>universitare</w:t>
      </w:r>
      <w:proofErr w:type="spellEnd"/>
      <w:r w:rsidRPr="0063576F">
        <w:rPr>
          <w:lang w:val="sq-AL"/>
        </w:rPr>
        <w:t xml:space="preserve"> profesionale dhe në programet e integruara të studimeve të ciklit të dytë, si dhe tarifat e shk</w:t>
      </w:r>
      <w:r>
        <w:rPr>
          <w:lang w:val="sq-AL"/>
        </w:rPr>
        <w:t>ollimit për vitin akademik 2014</w:t>
      </w:r>
      <w:r w:rsidRPr="0063576F">
        <w:rPr>
          <w:lang w:val="sq-AL"/>
        </w:rPr>
        <w:t>-2015”, dhe sipas kuotave për programin përkatës të studimit të përcaktuara në urdhrin nr. 326</w:t>
      </w:r>
      <w:r>
        <w:rPr>
          <w:lang w:val="sq-AL"/>
        </w:rPr>
        <w:t>,</w:t>
      </w:r>
      <w:r w:rsidRPr="0063576F">
        <w:rPr>
          <w:lang w:val="sq-AL"/>
        </w:rPr>
        <w:t xml:space="preserve"> datë</w:t>
      </w:r>
      <w:r>
        <w:rPr>
          <w:lang w:val="sq-AL"/>
        </w:rPr>
        <w:t xml:space="preserve"> 8.</w:t>
      </w:r>
      <w:r w:rsidRPr="0063576F">
        <w:rPr>
          <w:lang w:val="sq-AL"/>
        </w:rPr>
        <w:t>8.2014, “Për shpërndarjen e kuotave të pranimit</w:t>
      </w:r>
      <w:r>
        <w:rPr>
          <w:lang w:val="sq-AL"/>
        </w:rPr>
        <w:t xml:space="preserve"> </w:t>
      </w:r>
      <w:r w:rsidRPr="0063576F">
        <w:rPr>
          <w:lang w:val="sq-AL"/>
        </w:rPr>
        <w:t>në programet e studimit të ciklit të parë dhe programet e integruara të studimeve të ciklit të dytë, me kohë të plotë, për kandidatët nga Republika e Kosovës, si dhe kandidatë</w:t>
      </w:r>
      <w:r>
        <w:rPr>
          <w:lang w:val="sq-AL"/>
        </w:rPr>
        <w:t>t shqiptarë</w:t>
      </w:r>
      <w:r w:rsidRPr="0063576F">
        <w:rPr>
          <w:lang w:val="sq-AL"/>
        </w:rPr>
        <w:t xml:space="preserve"> nga Maqedonia, Mali i Zi, Presheva, </w:t>
      </w:r>
      <w:proofErr w:type="spellStart"/>
      <w:r w:rsidRPr="0063576F">
        <w:rPr>
          <w:lang w:val="sq-AL"/>
        </w:rPr>
        <w:t>Bujanovci</w:t>
      </w:r>
      <w:proofErr w:type="spellEnd"/>
      <w:r w:rsidRPr="0063576F">
        <w:rPr>
          <w:lang w:val="sq-AL"/>
        </w:rPr>
        <w:t xml:space="preserve"> dhe </w:t>
      </w:r>
      <w:proofErr w:type="spellStart"/>
      <w:r w:rsidRPr="0063576F">
        <w:rPr>
          <w:lang w:val="sq-AL"/>
        </w:rPr>
        <w:t>Medvegja</w:t>
      </w:r>
      <w:proofErr w:type="spellEnd"/>
      <w:r w:rsidRPr="0063576F">
        <w:rPr>
          <w:lang w:val="sq-AL"/>
        </w:rPr>
        <w:t xml:space="preserve">, në institucionet </w:t>
      </w:r>
      <w:r w:rsidRPr="0063576F">
        <w:rPr>
          <w:lang w:val="sq-AL"/>
        </w:rPr>
        <w:lastRenderedPageBreak/>
        <w:t>publike të arsimit të lartë, pë</w:t>
      </w:r>
      <w:r>
        <w:rPr>
          <w:lang w:val="sq-AL"/>
        </w:rPr>
        <w:t>r vitin akademik 2014</w:t>
      </w:r>
      <w:r w:rsidRPr="0063576F">
        <w:rPr>
          <w:lang w:val="sq-AL"/>
        </w:rPr>
        <w:t>-2015”. Kandidatët që konkurrojnë në programe studimi për të cilat është parashikuar konkurs pranimi, në zbatim të udhëzimit nr. 20</w:t>
      </w:r>
      <w:r>
        <w:rPr>
          <w:lang w:val="sq-AL"/>
        </w:rPr>
        <w:t>,</w:t>
      </w:r>
      <w:r w:rsidRPr="0063576F">
        <w:rPr>
          <w:lang w:val="sq-AL"/>
        </w:rPr>
        <w:t xml:space="preserve"> datë</w:t>
      </w:r>
      <w:r>
        <w:rPr>
          <w:lang w:val="sq-AL"/>
        </w:rPr>
        <w:t xml:space="preserve"> 6.</w:t>
      </w:r>
      <w:r w:rsidRPr="0063576F">
        <w:rPr>
          <w:lang w:val="sq-AL"/>
        </w:rPr>
        <w:t>8.2014, “Për zhvillimin e konkurseve të pranimit dhe tarifën e regjistrimit për konkurrim në disa programe studimi të ciklit të parë me kohë të plotë, në institucionet publike të arsimit të lartë, për v</w:t>
      </w:r>
      <w:r>
        <w:rPr>
          <w:lang w:val="sq-AL"/>
        </w:rPr>
        <w:t>itin akademik 2014</w:t>
      </w:r>
      <w:r w:rsidRPr="0063576F">
        <w:rPr>
          <w:lang w:val="sq-AL"/>
        </w:rPr>
        <w:t xml:space="preserve">-2015”, të aplikojnë pranë IAL-ve </w:t>
      </w:r>
      <w:proofErr w:type="spellStart"/>
      <w:r w:rsidRPr="0063576F">
        <w:rPr>
          <w:lang w:val="sq-AL"/>
        </w:rPr>
        <w:t>respektive</w:t>
      </w:r>
      <w:proofErr w:type="spellEnd"/>
      <w:r w:rsidRPr="0063576F">
        <w:rPr>
          <w:lang w:val="sq-AL"/>
        </w:rPr>
        <w:t>, nga data 21 gusht 2014 deri në orën 12</w:t>
      </w:r>
      <w:r>
        <w:rPr>
          <w:lang w:val="sq-AL"/>
        </w:rPr>
        <w:t>:</w:t>
      </w:r>
      <w:r w:rsidRPr="0063576F">
        <w:rPr>
          <w:lang w:val="sq-AL"/>
        </w:rPr>
        <w:t xml:space="preserve">00 të datës 28 gusht 2014. </w:t>
      </w:r>
    </w:p>
    <w:p w:rsidR="00035EA6" w:rsidRPr="0063576F" w:rsidRDefault="00035EA6" w:rsidP="00035EA6">
      <w:pPr>
        <w:pStyle w:val="Paragrafi"/>
        <w:rPr>
          <w:lang w:val="sq-AL"/>
        </w:rPr>
      </w:pPr>
      <w:r w:rsidRPr="0063576F">
        <w:rPr>
          <w:lang w:val="sq-AL"/>
        </w:rPr>
        <w:t>2.</w:t>
      </w:r>
      <w:r w:rsidRPr="0063576F">
        <w:rPr>
          <w:lang w:val="sq-AL"/>
        </w:rPr>
        <w:tab/>
        <w:t xml:space="preserve"> Kandidatët nga Republika e Kosovës, si dhe kandidatët shqiptarë nga Maqedonia, Mali i Zi, Presheva, </w:t>
      </w:r>
      <w:proofErr w:type="spellStart"/>
      <w:r w:rsidRPr="0063576F">
        <w:rPr>
          <w:lang w:val="sq-AL"/>
        </w:rPr>
        <w:t>Bujanovci</w:t>
      </w:r>
      <w:proofErr w:type="spellEnd"/>
      <w:r w:rsidRPr="0063576F">
        <w:rPr>
          <w:lang w:val="sq-AL"/>
        </w:rPr>
        <w:t xml:space="preserve"> dhe </w:t>
      </w:r>
      <w:proofErr w:type="spellStart"/>
      <w:r w:rsidRPr="0063576F">
        <w:rPr>
          <w:lang w:val="sq-AL"/>
        </w:rPr>
        <w:t>Medvegja</w:t>
      </w:r>
      <w:proofErr w:type="spellEnd"/>
      <w:r w:rsidRPr="0063576F">
        <w:rPr>
          <w:lang w:val="sq-AL"/>
        </w:rPr>
        <w:t xml:space="preserve">, në momentin e aplikimit duhet të dorëzojnë dokumentacionin e mëposhtëm: </w:t>
      </w:r>
    </w:p>
    <w:p w:rsidR="00035EA6" w:rsidRPr="0063576F" w:rsidRDefault="00035EA6" w:rsidP="00035EA6">
      <w:pPr>
        <w:pStyle w:val="Paragrafi"/>
        <w:rPr>
          <w:lang w:val="sq-AL"/>
        </w:rPr>
      </w:pPr>
      <w:r w:rsidRPr="0063576F">
        <w:rPr>
          <w:lang w:val="sq-AL"/>
        </w:rPr>
        <w:t>a) Fotokopje të noterizuar në Republikën e Shqipërisë (dhe e përkthyer në gjuhën shqipe nëse është lëshuar në gjuhë të huaj), të diplomës së Maturës Shtetërore së bashku me certifikatën e notave, ose diplomën/dëftesën e shkollës së mesme të fituar në vendin përkatës, së bashku me certifikatën e notave, të legalizuar nga autoritetet drejtuese, vendore apo qendrore, të vendit ku ka përfunduar studimet, të njohura në Republikën e Shqipërisë nga komisioni i posaçëm  për njohjen e diplomave të arsimit të mesëm në Ministrinë  e Arsimit dhe Sportit;</w:t>
      </w:r>
    </w:p>
    <w:p w:rsidR="00035EA6" w:rsidRPr="0063576F" w:rsidRDefault="00035EA6" w:rsidP="00035EA6">
      <w:pPr>
        <w:pStyle w:val="Paragrafi"/>
        <w:rPr>
          <w:lang w:val="sq-AL"/>
        </w:rPr>
      </w:pPr>
      <w:r>
        <w:rPr>
          <w:lang w:val="sq-AL"/>
        </w:rPr>
        <w:t>b) Dokument identifikimi (</w:t>
      </w:r>
      <w:r w:rsidRPr="0063576F">
        <w:rPr>
          <w:lang w:val="sq-AL"/>
        </w:rPr>
        <w:t>kartë identiteti, pasaportë). Në dosje</w:t>
      </w:r>
      <w:r w:rsidRPr="0063576F">
        <w:rPr>
          <w:i/>
          <w:lang w:val="sq-AL"/>
        </w:rPr>
        <w:t xml:space="preserve"> </w:t>
      </w:r>
      <w:r w:rsidRPr="0063576F">
        <w:rPr>
          <w:lang w:val="sq-AL"/>
        </w:rPr>
        <w:t>mbahet vetëm fotokopja e dokumentit të identifikimit;</w:t>
      </w:r>
    </w:p>
    <w:p w:rsidR="00035EA6" w:rsidRPr="0063576F" w:rsidRDefault="00035EA6" w:rsidP="00035EA6">
      <w:pPr>
        <w:pStyle w:val="Paragrafi"/>
        <w:rPr>
          <w:lang w:val="sq-AL"/>
        </w:rPr>
      </w:pPr>
      <w:r w:rsidRPr="0063576F">
        <w:rPr>
          <w:lang w:val="sq-AL"/>
        </w:rPr>
        <w:t>c) Dy fotografi;</w:t>
      </w:r>
    </w:p>
    <w:p w:rsidR="00035EA6" w:rsidRPr="0063576F" w:rsidRDefault="00035EA6" w:rsidP="00035EA6">
      <w:pPr>
        <w:pStyle w:val="Paragrafi"/>
        <w:rPr>
          <w:lang w:val="sq-AL"/>
        </w:rPr>
      </w:pPr>
      <w:r w:rsidRPr="0063576F">
        <w:rPr>
          <w:lang w:val="sq-AL"/>
        </w:rPr>
        <w:t>d) Autorizimin për trajtimin e të dhënave personale sipas shtojcës 1 të këtij udhëzimi.</w:t>
      </w:r>
    </w:p>
    <w:p w:rsidR="00035EA6" w:rsidRPr="0063576F" w:rsidRDefault="00035EA6" w:rsidP="00035EA6">
      <w:pPr>
        <w:pStyle w:val="Paragrafi"/>
        <w:rPr>
          <w:lang w:val="sq-AL"/>
        </w:rPr>
      </w:pPr>
      <w:r w:rsidRPr="0063576F">
        <w:rPr>
          <w:lang w:val="sq-AL"/>
        </w:rPr>
        <w:t>3.</w:t>
      </w:r>
      <w:r w:rsidRPr="0063576F">
        <w:rPr>
          <w:lang w:val="sq-AL"/>
        </w:rPr>
        <w:tab/>
        <w:t xml:space="preserve"> IAL-të, brenda datës 11 shtator 2014, të përcjellin në Ministrinë  e Arsimit dhe Sportit (MAS) listën e kandidatëve të cilët përmbushin kriteret e pranimit, kopje të dokumentacionit të përcaktuar në g</w:t>
      </w:r>
      <w:r>
        <w:rPr>
          <w:lang w:val="sq-AL"/>
        </w:rPr>
        <w:t>e</w:t>
      </w:r>
      <w:r w:rsidRPr="0063576F">
        <w:rPr>
          <w:lang w:val="sq-AL"/>
        </w:rPr>
        <w:t>rmat “a”, “b” dhe “d” të pikës 2 të këtij udhëzimi, si dhe një shkresë shoqëruese ku deklarohen kriteret e pranimit të aplikuara, si dhe aktin e miratimit të tyre (rregullore, statut). Në rastet kur numri i kandidatëve për një program të caktuar studimi është më i vogë</w:t>
      </w:r>
      <w:r>
        <w:rPr>
          <w:lang w:val="sq-AL"/>
        </w:rPr>
        <w:t>l ose i barabartë</w:t>
      </w:r>
      <w:r w:rsidRPr="0063576F">
        <w:rPr>
          <w:lang w:val="sq-AL"/>
        </w:rPr>
        <w:t xml:space="preserve"> me numrin e kuotave të miratuara për këtë program studimi IAL përcjell për miratim në MAS listën e kandidatëve. </w:t>
      </w:r>
    </w:p>
    <w:p w:rsidR="00035EA6" w:rsidRPr="00663BEE" w:rsidRDefault="00035EA6" w:rsidP="00035EA6">
      <w:pPr>
        <w:pStyle w:val="Paragrafi"/>
        <w:rPr>
          <w:spacing w:val="-4"/>
          <w:lang w:val="sq-AL"/>
        </w:rPr>
      </w:pPr>
      <w:r w:rsidRPr="00663BEE">
        <w:rPr>
          <w:spacing w:val="-4"/>
          <w:lang w:val="sq-AL"/>
        </w:rPr>
        <w:t>4.</w:t>
      </w:r>
      <w:r w:rsidRPr="00663BEE">
        <w:rPr>
          <w:spacing w:val="-4"/>
          <w:lang w:val="sq-AL"/>
        </w:rPr>
        <w:tab/>
        <w:t xml:space="preserve"> Në rastet kur numri i kandidatëve për një program të caktuar studimi është më i lartë se numri i kuotave të miratuara për këtë program studimi, përzgjedhja e kandidatëve bëhet nga një komision i posaçëm i ngritur me urdhër të ministrit të Arsimit dhe Sportit. Komisioni, në përzgjedhjen e kandidatëve, bazohet në notën mesatare të shkollës së mesme dhe notat e lëndëve për të cilat IAL-të publike kanë vendosur </w:t>
      </w:r>
      <w:proofErr w:type="spellStart"/>
      <w:r w:rsidRPr="00663BEE">
        <w:rPr>
          <w:spacing w:val="-4"/>
          <w:lang w:val="sq-AL"/>
        </w:rPr>
        <w:t>koeficientët</w:t>
      </w:r>
      <w:proofErr w:type="spellEnd"/>
      <w:r w:rsidRPr="00663BEE">
        <w:rPr>
          <w:spacing w:val="-4"/>
          <w:lang w:val="sq-AL"/>
        </w:rPr>
        <w:t xml:space="preserve"> më të lartë për pranimet në këtë vit akademik, për programin përkatës të studimit. Nëse, edhe duke u bazuar në këto kritere, do të rezultojnë kandidatë me pikë të barabarta, ata do t’i nënshtrohen testimit që do të kryhet nga MAS-i. </w:t>
      </w:r>
    </w:p>
    <w:p w:rsidR="00035EA6" w:rsidRPr="0063576F" w:rsidRDefault="00035EA6" w:rsidP="00035EA6">
      <w:pPr>
        <w:pStyle w:val="Paragrafi"/>
        <w:rPr>
          <w:lang w:val="sq-AL"/>
        </w:rPr>
      </w:pPr>
      <w:r w:rsidRPr="0063576F">
        <w:rPr>
          <w:lang w:val="sq-AL"/>
        </w:rPr>
        <w:t>5.</w:t>
      </w:r>
      <w:r w:rsidRPr="0063576F">
        <w:rPr>
          <w:lang w:val="sq-AL"/>
        </w:rPr>
        <w:tab/>
        <w:t xml:space="preserve"> Brenda datës 25 shtator 2014</w:t>
      </w:r>
      <w:r>
        <w:rPr>
          <w:lang w:val="sq-AL"/>
        </w:rPr>
        <w:t>,</w:t>
      </w:r>
      <w:r w:rsidRPr="0063576F">
        <w:rPr>
          <w:lang w:val="sq-AL"/>
        </w:rPr>
        <w:t xml:space="preserve"> MAS</w:t>
      </w:r>
      <w:r>
        <w:rPr>
          <w:lang w:val="sq-AL"/>
        </w:rPr>
        <w:t>-i</w:t>
      </w:r>
      <w:r w:rsidRPr="0063576F">
        <w:rPr>
          <w:lang w:val="sq-AL"/>
        </w:rPr>
        <w:t xml:space="preserve"> përcjell në IAL-të </w:t>
      </w:r>
      <w:proofErr w:type="spellStart"/>
      <w:r w:rsidRPr="0063576F">
        <w:rPr>
          <w:lang w:val="sq-AL"/>
        </w:rPr>
        <w:t>respektive</w:t>
      </w:r>
      <w:proofErr w:type="spellEnd"/>
      <w:r w:rsidRPr="0063576F">
        <w:rPr>
          <w:lang w:val="sq-AL"/>
        </w:rPr>
        <w:t xml:space="preserve"> listën e kandidatëve të përzgjedhur sipas procedurës së mësipërme, si dhe listën, e miratuar nga MAS</w:t>
      </w:r>
      <w:r>
        <w:rPr>
          <w:lang w:val="sq-AL"/>
        </w:rPr>
        <w:t>-i</w:t>
      </w:r>
      <w:r w:rsidRPr="0063576F">
        <w:rPr>
          <w:lang w:val="sq-AL"/>
        </w:rPr>
        <w:t xml:space="preserve">, të kandidatëve të përcjellë nga IAL-të, në </w:t>
      </w:r>
      <w:r w:rsidRPr="0063576F">
        <w:rPr>
          <w:lang w:val="sq-AL"/>
        </w:rPr>
        <w:lastRenderedPageBreak/>
        <w:t>zbatim të pikës 3 të këtij udhëzimi, për të vijuar me regjistrimin e kandidatëve në programet përkatëse të studimit. MAS</w:t>
      </w:r>
      <w:r>
        <w:rPr>
          <w:lang w:val="sq-AL"/>
        </w:rPr>
        <w:t>-i</w:t>
      </w:r>
      <w:r w:rsidRPr="0063576F">
        <w:rPr>
          <w:lang w:val="sq-AL"/>
        </w:rPr>
        <w:t xml:space="preserve"> publikon në faqen </w:t>
      </w:r>
      <w:proofErr w:type="spellStart"/>
      <w:r w:rsidRPr="0063576F">
        <w:rPr>
          <w:lang w:val="sq-AL"/>
        </w:rPr>
        <w:t>web</w:t>
      </w:r>
      <w:proofErr w:type="spellEnd"/>
      <w:r w:rsidRPr="0063576F">
        <w:rPr>
          <w:lang w:val="sq-AL"/>
        </w:rPr>
        <w:t xml:space="preserve"> listën e kandidatëve dhe afatet e regjistrimit të tyre në IAL-të përkatëse. </w:t>
      </w:r>
    </w:p>
    <w:p w:rsidR="00035EA6" w:rsidRPr="0063576F" w:rsidRDefault="00035EA6" w:rsidP="00035EA6">
      <w:pPr>
        <w:pStyle w:val="Paragrafi"/>
        <w:rPr>
          <w:lang w:val="sq-AL"/>
        </w:rPr>
      </w:pPr>
      <w:r w:rsidRPr="0063576F">
        <w:rPr>
          <w:lang w:val="sq-AL"/>
        </w:rPr>
        <w:t>6.</w:t>
      </w:r>
      <w:r w:rsidRPr="0063576F">
        <w:rPr>
          <w:lang w:val="sq-AL"/>
        </w:rPr>
        <w:tab/>
        <w:t xml:space="preserve"> Kandidatët fitues regjistrohen pranë sekretarive mësimore të fakulteteve në periudhë</w:t>
      </w:r>
      <w:r>
        <w:rPr>
          <w:lang w:val="sq-AL"/>
        </w:rPr>
        <w:t>n 29 shtator deri m</w:t>
      </w:r>
      <w:r w:rsidRPr="0063576F">
        <w:rPr>
          <w:lang w:val="sq-AL"/>
        </w:rPr>
        <w:t xml:space="preserve">ë 8 tetor 2014 dhe i dorëzojnë mandat </w:t>
      </w:r>
      <w:proofErr w:type="spellStart"/>
      <w:r w:rsidRPr="0063576F">
        <w:rPr>
          <w:lang w:val="sq-AL"/>
        </w:rPr>
        <w:t>arketimin</w:t>
      </w:r>
      <w:proofErr w:type="spellEnd"/>
      <w:r w:rsidRPr="0063576F">
        <w:rPr>
          <w:lang w:val="sq-AL"/>
        </w:rPr>
        <w:t xml:space="preserve"> e tarifës së regjistrimit prej 1.600 lekë</w:t>
      </w:r>
      <w:r>
        <w:rPr>
          <w:lang w:val="sq-AL"/>
        </w:rPr>
        <w:t>,</w:t>
      </w:r>
      <w:r w:rsidRPr="0063576F">
        <w:rPr>
          <w:lang w:val="sq-AL"/>
        </w:rPr>
        <w:t xml:space="preserve"> paguar pranë zyrave të Postës Shqiptare, për llogari të IAL-së publike përkatëse. IAL-të, brenda datës 10 tetor 2014, përcjellin listat emërore të kandidatëve të regjistruar, në MAS dhe AKP (për gjenerimin e nu</w:t>
      </w:r>
      <w:r>
        <w:rPr>
          <w:lang w:val="sq-AL"/>
        </w:rPr>
        <w:t>m</w:t>
      </w:r>
      <w:r w:rsidRPr="0063576F">
        <w:rPr>
          <w:lang w:val="sq-AL"/>
        </w:rPr>
        <w:t xml:space="preserve">rit të </w:t>
      </w:r>
      <w:proofErr w:type="spellStart"/>
      <w:r w:rsidRPr="0063576F">
        <w:rPr>
          <w:lang w:val="sq-AL"/>
        </w:rPr>
        <w:t>matrikullimit</w:t>
      </w:r>
      <w:proofErr w:type="spellEnd"/>
      <w:r w:rsidRPr="0063576F">
        <w:rPr>
          <w:lang w:val="sq-AL"/>
        </w:rPr>
        <w:t>), në formë shkresore dhe elektronike, sipas formatit të dërguar nga AKP</w:t>
      </w:r>
      <w:r>
        <w:rPr>
          <w:lang w:val="sq-AL"/>
        </w:rPr>
        <w:t>-ja</w:t>
      </w:r>
      <w:r w:rsidRPr="0063576F">
        <w:rPr>
          <w:lang w:val="sq-AL"/>
        </w:rPr>
        <w:t>, të plotësuara, sipas shtojcës nr.</w:t>
      </w:r>
      <w:r>
        <w:rPr>
          <w:lang w:val="sq-AL"/>
        </w:rPr>
        <w:t xml:space="preserve"> </w:t>
      </w:r>
      <w:r w:rsidRPr="0063576F">
        <w:rPr>
          <w:lang w:val="sq-AL"/>
        </w:rPr>
        <w:t>3 të udhëzimit nr. 45, datë 19.12.2011</w:t>
      </w:r>
      <w:r>
        <w:rPr>
          <w:lang w:val="sq-AL"/>
        </w:rPr>
        <w:t>,</w:t>
      </w:r>
      <w:r w:rsidRPr="0063576F">
        <w:rPr>
          <w:lang w:val="sq-AL"/>
        </w:rPr>
        <w:t xml:space="preserve"> të ministrit të Arsimit dhe Shkencës</w:t>
      </w:r>
      <w:r>
        <w:rPr>
          <w:lang w:val="sq-AL"/>
        </w:rPr>
        <w:t>,</w:t>
      </w:r>
      <w:r w:rsidRPr="0063576F">
        <w:rPr>
          <w:lang w:val="sq-AL"/>
        </w:rPr>
        <w:t xml:space="preserve"> “Për gjenerimin dhe dhënien e numrave të </w:t>
      </w:r>
      <w:proofErr w:type="spellStart"/>
      <w:r w:rsidRPr="0063576F">
        <w:rPr>
          <w:lang w:val="sq-AL"/>
        </w:rPr>
        <w:t>matrikulimit</w:t>
      </w:r>
      <w:proofErr w:type="spellEnd"/>
      <w:r w:rsidRPr="0063576F">
        <w:rPr>
          <w:lang w:val="sq-AL"/>
        </w:rPr>
        <w:t xml:space="preserve">”, i ndryshuar. </w:t>
      </w:r>
    </w:p>
    <w:p w:rsidR="00035EA6" w:rsidRPr="00AE17B4" w:rsidRDefault="00035EA6" w:rsidP="00035EA6">
      <w:pPr>
        <w:pStyle w:val="Paragrafi"/>
        <w:rPr>
          <w:spacing w:val="-4"/>
          <w:lang w:val="sq-AL"/>
        </w:rPr>
      </w:pPr>
      <w:r w:rsidRPr="00AE17B4">
        <w:rPr>
          <w:spacing w:val="-4"/>
          <w:lang w:val="sq-AL"/>
        </w:rPr>
        <w:t>7.</w:t>
      </w:r>
      <w:r w:rsidRPr="00AE17B4">
        <w:rPr>
          <w:spacing w:val="-4"/>
          <w:lang w:val="sq-AL"/>
        </w:rPr>
        <w:tab/>
        <w:t xml:space="preserve"> Në përfundim të procedurave të seleksionimit, MAS-i vlerëson mundësinë e rishpërndarjes së kuotave të mbetura bosh. Mund të përfitojnë nga kuotat e rishpërndara kandidatët, të cilët kanë aplikuar pranë IAL-ve brenda datës 10 shtator 2014 dhe nuk kanë rezultuar fitues në raundin e parë të shpërndarjes së kuotave. </w:t>
      </w:r>
    </w:p>
    <w:p w:rsidR="00035EA6" w:rsidRPr="00AE17B4" w:rsidRDefault="00035EA6" w:rsidP="00035EA6">
      <w:pPr>
        <w:pStyle w:val="Paragrafi"/>
        <w:rPr>
          <w:spacing w:val="-4"/>
          <w:lang w:val="sq-AL"/>
        </w:rPr>
      </w:pPr>
      <w:r w:rsidRPr="0063576F">
        <w:rPr>
          <w:lang w:val="sq-AL"/>
        </w:rPr>
        <w:t>8.</w:t>
      </w:r>
      <w:r w:rsidRPr="0063576F">
        <w:rPr>
          <w:lang w:val="sq-AL"/>
        </w:rPr>
        <w:tab/>
        <w:t xml:space="preserve"> MAS</w:t>
      </w:r>
      <w:r>
        <w:rPr>
          <w:lang w:val="sq-AL"/>
        </w:rPr>
        <w:t>-i</w:t>
      </w:r>
      <w:r w:rsidRPr="0063576F">
        <w:rPr>
          <w:lang w:val="sq-AL"/>
        </w:rPr>
        <w:t xml:space="preserve"> procedon me përcaktimin e emrave të </w:t>
      </w:r>
      <w:r w:rsidRPr="00AE17B4">
        <w:rPr>
          <w:spacing w:val="-4"/>
          <w:lang w:val="sq-AL"/>
        </w:rPr>
        <w:t xml:space="preserve">kandidatëve në programet ku janë rishpërndarë kuotat dhe brenda datës 3 tetor 2014 i përcjell IAL-ve </w:t>
      </w:r>
      <w:proofErr w:type="spellStart"/>
      <w:r w:rsidRPr="00AE17B4">
        <w:rPr>
          <w:spacing w:val="-4"/>
          <w:lang w:val="sq-AL"/>
        </w:rPr>
        <w:t>respektive</w:t>
      </w:r>
      <w:proofErr w:type="spellEnd"/>
      <w:r w:rsidRPr="00AE17B4">
        <w:rPr>
          <w:spacing w:val="-4"/>
          <w:lang w:val="sq-AL"/>
        </w:rPr>
        <w:t xml:space="preserve"> listat e kandidatëve fitues. MAS-i publikon në faqen </w:t>
      </w:r>
      <w:proofErr w:type="spellStart"/>
      <w:r w:rsidRPr="00AE17B4">
        <w:rPr>
          <w:spacing w:val="-4"/>
          <w:lang w:val="sq-AL"/>
        </w:rPr>
        <w:t>web</w:t>
      </w:r>
      <w:proofErr w:type="spellEnd"/>
      <w:r w:rsidRPr="00AE17B4">
        <w:rPr>
          <w:spacing w:val="-4"/>
          <w:lang w:val="sq-AL"/>
        </w:rPr>
        <w:t xml:space="preserve"> listën e kandidatëve dhe afatet e regjistrimit të tyre në IAL-të përkatëse. </w:t>
      </w:r>
    </w:p>
    <w:p w:rsidR="00035EA6" w:rsidRPr="00AE17B4" w:rsidRDefault="00035EA6" w:rsidP="00035EA6">
      <w:pPr>
        <w:pStyle w:val="Paragrafi"/>
        <w:rPr>
          <w:spacing w:val="-4"/>
          <w:lang w:val="sq-AL"/>
        </w:rPr>
      </w:pPr>
      <w:r w:rsidRPr="00AE17B4">
        <w:rPr>
          <w:spacing w:val="-4"/>
          <w:lang w:val="sq-AL"/>
        </w:rPr>
        <w:t>9.</w:t>
      </w:r>
      <w:r w:rsidRPr="00AE17B4">
        <w:rPr>
          <w:spacing w:val="-4"/>
          <w:lang w:val="sq-AL"/>
        </w:rPr>
        <w:tab/>
        <w:t xml:space="preserve"> Kandidatët fitues regjistrohen pranë sekretarive mësimore të fakulteteve në periudhën nga data 6 tetor 2014 deri më 13 tetor 2014, duke paraqitur dokumentet përkatëse, sipas pikës 2 të këtij udhëzimi, të cilat duhet të jenë në gjuhën shqipe dhe të noterizuara në Republikën e Shqipërisë. IAL-të, brenda datës 16 tetor 2014, përcjellin listat emërore të kandidatëve të regjistruar, në MAS dhe AKP, për gjenerimin e numrit të </w:t>
      </w:r>
      <w:proofErr w:type="spellStart"/>
      <w:r w:rsidRPr="00AE17B4">
        <w:rPr>
          <w:spacing w:val="-4"/>
          <w:lang w:val="sq-AL"/>
        </w:rPr>
        <w:t>matrikullimit</w:t>
      </w:r>
      <w:proofErr w:type="spellEnd"/>
      <w:r w:rsidRPr="00AE17B4">
        <w:rPr>
          <w:spacing w:val="-4"/>
          <w:lang w:val="sq-AL"/>
        </w:rPr>
        <w:t xml:space="preserve">, në formë shkresore dhe elektronike, sipas formatit të dërguar në AKP, të plotësuara, sipas shtojcës nr. 3 të udhëzimit nr. 45, datë 19.12.2011 të ministrit të Arsimit dhe Shkencës “Për gjenerimin dhe dhënien e numrave të </w:t>
      </w:r>
      <w:proofErr w:type="spellStart"/>
      <w:r w:rsidRPr="00AE17B4">
        <w:rPr>
          <w:spacing w:val="-4"/>
          <w:lang w:val="sq-AL"/>
        </w:rPr>
        <w:t>matrikulimit</w:t>
      </w:r>
      <w:proofErr w:type="spellEnd"/>
      <w:r w:rsidRPr="00AE17B4">
        <w:rPr>
          <w:spacing w:val="-4"/>
          <w:lang w:val="sq-AL"/>
        </w:rPr>
        <w:t xml:space="preserve">”, i ndryshuar. </w:t>
      </w:r>
    </w:p>
    <w:p w:rsidR="00035EA6" w:rsidRPr="00AE17B4" w:rsidRDefault="00035EA6" w:rsidP="00035EA6">
      <w:pPr>
        <w:pStyle w:val="Paragrafi"/>
        <w:rPr>
          <w:spacing w:val="-4"/>
          <w:lang w:val="sq-AL"/>
        </w:rPr>
      </w:pPr>
      <w:r w:rsidRPr="00AE17B4">
        <w:rPr>
          <w:spacing w:val="-4"/>
          <w:lang w:val="sq-AL"/>
        </w:rPr>
        <w:t xml:space="preserve">10. Për zbatimin e këtij udhëzimi ngarkohen Sekretari i Përgjithshëm, Drejtoria e Arsimit të Lartë dhe Shkencës, në Ministrinë  e Arsimit dhe Sportit, Agjencia Kombëtare e Provimeve (AKP) dhe institucionet publike përkatëse të arsimit të lartë. </w:t>
      </w:r>
    </w:p>
    <w:p w:rsidR="00035EA6" w:rsidRPr="00AE17B4" w:rsidRDefault="00035EA6" w:rsidP="00035EA6">
      <w:pPr>
        <w:pStyle w:val="Paragrafi"/>
        <w:rPr>
          <w:spacing w:val="-4"/>
          <w:lang w:val="sq-AL"/>
        </w:rPr>
      </w:pPr>
      <w:r w:rsidRPr="00AE17B4">
        <w:rPr>
          <w:spacing w:val="-4"/>
          <w:lang w:val="sq-AL"/>
        </w:rPr>
        <w:t xml:space="preserve">Ky udhëzim hyn në fuqi menjëherë dhe publikohet në Fletoren Zyrtare. </w:t>
      </w:r>
    </w:p>
    <w:p w:rsidR="00035EA6" w:rsidRPr="00AE17B4" w:rsidRDefault="00035EA6" w:rsidP="00035EA6">
      <w:pPr>
        <w:pStyle w:val="Paragrafi"/>
        <w:rPr>
          <w:sz w:val="8"/>
          <w:lang w:val="sq-AL"/>
        </w:rPr>
      </w:pPr>
    </w:p>
    <w:p w:rsidR="00035EA6" w:rsidRPr="0063576F" w:rsidRDefault="00035EA6" w:rsidP="00035EA6">
      <w:pPr>
        <w:pStyle w:val="Autoriteti"/>
        <w:rPr>
          <w:lang w:val="sq-AL"/>
        </w:rPr>
      </w:pPr>
      <w:r w:rsidRPr="0063576F">
        <w:rPr>
          <w:lang w:val="sq-AL"/>
        </w:rPr>
        <w:t>Ministri i Arsimit dhe Sportit</w:t>
      </w:r>
    </w:p>
    <w:p w:rsidR="00035EA6" w:rsidRPr="0063576F" w:rsidRDefault="00035EA6" w:rsidP="00035EA6">
      <w:pPr>
        <w:pStyle w:val="AutoritetiEmer"/>
        <w:rPr>
          <w:lang w:val="sq-AL"/>
        </w:rPr>
      </w:pPr>
      <w:r w:rsidRPr="0063576F">
        <w:rPr>
          <w:lang w:val="sq-AL"/>
        </w:rPr>
        <w:t xml:space="preserve">Lindita </w:t>
      </w:r>
      <w:proofErr w:type="spellStart"/>
      <w:r w:rsidRPr="0063576F">
        <w:rPr>
          <w:lang w:val="sq-AL"/>
        </w:rPr>
        <w:t>Nikolla</w:t>
      </w:r>
      <w:proofErr w:type="spellEnd"/>
    </w:p>
    <w:p w:rsidR="00035EA6" w:rsidRPr="00AE17B4" w:rsidRDefault="00035EA6" w:rsidP="00035EA6">
      <w:pPr>
        <w:pStyle w:val="Paragrafi"/>
        <w:rPr>
          <w:sz w:val="16"/>
          <w:lang w:val="sq-AL"/>
        </w:rPr>
      </w:pPr>
    </w:p>
    <w:p w:rsidR="00035EA6" w:rsidRPr="0063576F" w:rsidRDefault="00035EA6" w:rsidP="00035EA6">
      <w:pPr>
        <w:pStyle w:val="TitulliTitull"/>
        <w:rPr>
          <w:lang w:val="sq-AL"/>
        </w:rPr>
      </w:pPr>
      <w:r w:rsidRPr="0063576F">
        <w:rPr>
          <w:lang w:val="sq-AL"/>
        </w:rPr>
        <w:t>SHTOJCA 1</w:t>
      </w:r>
    </w:p>
    <w:p w:rsidR="00035EA6" w:rsidRPr="00AE17B4" w:rsidRDefault="00035EA6" w:rsidP="00035EA6">
      <w:pPr>
        <w:pStyle w:val="Paragrafi"/>
        <w:jc w:val="right"/>
        <w:rPr>
          <w:sz w:val="10"/>
          <w:lang w:val="sq-AL"/>
        </w:rPr>
      </w:pPr>
    </w:p>
    <w:p w:rsidR="00035EA6" w:rsidRPr="0063576F" w:rsidRDefault="00035EA6" w:rsidP="00035EA6">
      <w:pPr>
        <w:pStyle w:val="Paragrafi"/>
        <w:jc w:val="right"/>
        <w:rPr>
          <w:lang w:val="sq-AL"/>
        </w:rPr>
      </w:pPr>
      <w:r w:rsidRPr="0063576F">
        <w:rPr>
          <w:lang w:val="sq-AL"/>
        </w:rPr>
        <w:t>Tiran</w:t>
      </w:r>
      <w:r>
        <w:rPr>
          <w:lang w:val="sq-AL"/>
        </w:rPr>
        <w:t>ë</w:t>
      </w:r>
      <w:r w:rsidRPr="0063576F">
        <w:rPr>
          <w:lang w:val="sq-AL"/>
        </w:rPr>
        <w:t xml:space="preserve">, më </w:t>
      </w:r>
      <w:r>
        <w:rPr>
          <w:lang w:val="sq-AL"/>
        </w:rPr>
        <w:t>____/____</w:t>
      </w:r>
      <w:r w:rsidRPr="0063576F">
        <w:rPr>
          <w:lang w:val="sq-AL"/>
        </w:rPr>
        <w:t xml:space="preserve">2014 </w:t>
      </w:r>
    </w:p>
    <w:p w:rsidR="00035EA6" w:rsidRPr="00AE17B4" w:rsidRDefault="00035EA6" w:rsidP="00035EA6">
      <w:pPr>
        <w:pStyle w:val="Paragrafi"/>
        <w:rPr>
          <w:sz w:val="14"/>
          <w:lang w:val="sq-AL"/>
        </w:rPr>
      </w:pPr>
    </w:p>
    <w:p w:rsidR="00035EA6" w:rsidRPr="0063576F" w:rsidRDefault="00035EA6" w:rsidP="00035EA6">
      <w:pPr>
        <w:pStyle w:val="Titulli"/>
        <w:rPr>
          <w:lang w:val="sq-AL"/>
        </w:rPr>
      </w:pPr>
      <w:r w:rsidRPr="0063576F">
        <w:rPr>
          <w:lang w:val="sq-AL"/>
        </w:rPr>
        <w:t xml:space="preserve">AUTORIZIM </w:t>
      </w:r>
    </w:p>
    <w:p w:rsidR="00035EA6" w:rsidRPr="00AE17B4" w:rsidRDefault="00035EA6" w:rsidP="00035EA6">
      <w:pPr>
        <w:pStyle w:val="Paragrafi"/>
        <w:rPr>
          <w:sz w:val="14"/>
          <w:lang w:val="sq-AL"/>
        </w:rPr>
      </w:pPr>
    </w:p>
    <w:p w:rsidR="00035EA6" w:rsidRPr="00AE17B4" w:rsidRDefault="00035EA6" w:rsidP="00035EA6">
      <w:pPr>
        <w:pStyle w:val="Paragrafi"/>
        <w:rPr>
          <w:spacing w:val="-4"/>
          <w:lang w:val="sq-AL"/>
        </w:rPr>
      </w:pPr>
      <w:r w:rsidRPr="00AE17B4">
        <w:rPr>
          <w:spacing w:val="-4"/>
          <w:lang w:val="sq-AL"/>
        </w:rPr>
        <w:t xml:space="preserve">Unë i nënshkruari_______________ autorizoj institucionin e arsimit të lartë _____________ dhe </w:t>
      </w:r>
      <w:r w:rsidRPr="00AE17B4">
        <w:rPr>
          <w:spacing w:val="-4"/>
          <w:lang w:val="sq-AL"/>
        </w:rPr>
        <w:lastRenderedPageBreak/>
        <w:t xml:space="preserve">Ministrinë  e Arsimit dhe Sportit për trajtimin e të dhënave të mia personale në kuadër të pranimit në programin e studimit të ciklit të parë/ të integruar të ciklit të dytë __________ ofruar nga institucioni i arsimit të lartë i sipërcituar, si dhe publikimin eventual të tyre. </w:t>
      </w:r>
    </w:p>
    <w:p w:rsidR="00035EA6" w:rsidRPr="00AE17B4" w:rsidRDefault="00035EA6" w:rsidP="00035EA6">
      <w:pPr>
        <w:pStyle w:val="Paragrafi"/>
        <w:rPr>
          <w:sz w:val="12"/>
          <w:lang w:val="sq-AL"/>
        </w:rPr>
      </w:pPr>
    </w:p>
    <w:p w:rsidR="00035EA6" w:rsidRPr="0063576F" w:rsidRDefault="00035EA6" w:rsidP="00035EA6">
      <w:pPr>
        <w:pStyle w:val="Paragrafi"/>
        <w:jc w:val="center"/>
        <w:rPr>
          <w:lang w:val="sq-AL"/>
        </w:rPr>
      </w:pPr>
      <w:r>
        <w:rPr>
          <w:lang w:val="sq-AL"/>
        </w:rPr>
        <w:t>Emë</w:t>
      </w:r>
      <w:r w:rsidRPr="0063576F">
        <w:rPr>
          <w:lang w:val="sq-AL"/>
        </w:rPr>
        <w:t>r Atësi Mbiemër</w:t>
      </w:r>
    </w:p>
    <w:p w:rsidR="00035EA6" w:rsidRPr="00AE17B4" w:rsidRDefault="00035EA6" w:rsidP="00035EA6">
      <w:pPr>
        <w:pStyle w:val="Paragrafi"/>
        <w:jc w:val="center"/>
        <w:rPr>
          <w:sz w:val="6"/>
          <w:lang w:val="sq-AL"/>
        </w:rPr>
      </w:pPr>
    </w:p>
    <w:p w:rsidR="00035EA6" w:rsidRPr="0063576F" w:rsidRDefault="00035EA6" w:rsidP="00035EA6">
      <w:pPr>
        <w:pStyle w:val="Paragrafi"/>
        <w:jc w:val="center"/>
        <w:rPr>
          <w:lang w:val="sq-AL"/>
        </w:rPr>
      </w:pPr>
      <w:r w:rsidRPr="0063576F">
        <w:rPr>
          <w:lang w:val="sq-AL"/>
        </w:rPr>
        <w:t>Firma</w:t>
      </w:r>
    </w:p>
    <w:p w:rsidR="00035EA6" w:rsidRPr="0063576F" w:rsidRDefault="00035EA6" w:rsidP="00035EA6">
      <w:pPr>
        <w:pStyle w:val="Paragrafi"/>
        <w:rPr>
          <w:lang w:val="sq-AL"/>
        </w:rPr>
      </w:pPr>
    </w:p>
    <w:p w:rsidR="00035EA6" w:rsidRDefault="00035EA6" w:rsidP="00035EA6">
      <w:pPr>
        <w:pStyle w:val="TitulliTitull"/>
        <w:rPr>
          <w:lang w:val="sq-AL"/>
        </w:rPr>
        <w:sectPr w:rsidR="00035EA6" w:rsidSect="00035EA6">
          <w:pgSz w:w="11907" w:h="16840" w:code="9"/>
          <w:pgMar w:top="851" w:right="851" w:bottom="851" w:left="851" w:header="1134" w:footer="1134" w:gutter="0"/>
          <w:pgNumType w:start="6058"/>
          <w:cols w:num="2" w:space="454"/>
          <w:docGrid w:linePitch="360"/>
        </w:sectPr>
      </w:pPr>
    </w:p>
    <w:p w:rsidR="00035EA6" w:rsidRPr="0063576F" w:rsidRDefault="00035EA6" w:rsidP="00035EA6">
      <w:pPr>
        <w:pStyle w:val="TitulliTitull"/>
        <w:rPr>
          <w:lang w:val="sq-AL"/>
        </w:rPr>
      </w:pPr>
      <w:r w:rsidRPr="0063576F">
        <w:rPr>
          <w:lang w:val="sq-AL"/>
        </w:rPr>
        <w:lastRenderedPageBreak/>
        <w:t>MINISTRIA E ARSIMIT DHE SPORTIT (TABELA NR. 2)</w:t>
      </w:r>
    </w:p>
    <w:p w:rsidR="00035EA6" w:rsidRDefault="00035EA6" w:rsidP="00035EA6">
      <w:pPr>
        <w:pStyle w:val="TitulliTitull"/>
        <w:rPr>
          <w:lang w:val="sq-AL"/>
        </w:rPr>
      </w:pPr>
      <w:r w:rsidRPr="0063576F">
        <w:rPr>
          <w:lang w:val="sq-AL"/>
        </w:rPr>
        <w:t xml:space="preserve"> PIKËT MAKSIMALE DHE MINIMALE SIPAS PROGRAMEVE NË KONKURSET E PRANIMIT </w:t>
      </w:r>
    </w:p>
    <w:p w:rsidR="00035EA6" w:rsidRDefault="00035EA6" w:rsidP="00035EA6">
      <w:pPr>
        <w:pStyle w:val="TitulliTitull"/>
        <w:rPr>
          <w:lang w:val="sq-AL"/>
        </w:rPr>
      </w:pPr>
    </w:p>
    <w:p w:rsidR="00035EA6" w:rsidRPr="0063576F" w:rsidRDefault="00035EA6" w:rsidP="00035EA6">
      <w:pPr>
        <w:pStyle w:val="TitulliTitull"/>
        <w:rPr>
          <w:lang w:val="sq-AL"/>
        </w:rPr>
      </w:pPr>
      <w:r>
        <w:rPr>
          <w:noProof/>
          <w:lang w:val="en-US"/>
        </w:rPr>
        <w:drawing>
          <wp:inline distT="0" distB="0" distL="0" distR="0">
            <wp:extent cx="5955665" cy="6909435"/>
            <wp:effectExtent l="19050" t="0" r="6985" b="0"/>
            <wp:docPr id="1" name="Picture 1" descr="Udhezim%2024-25_Page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dhezim%2024-25_Page_0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20000"/>
                    </a:blip>
                    <a:srcRect l="4655" t="10822" r="17839" b="165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665" cy="690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EA6" w:rsidRDefault="00035EA6" w:rsidP="00035EA6">
      <w:pPr>
        <w:pStyle w:val="Paragrafi"/>
        <w:rPr>
          <w:lang w:val="sq-AL"/>
        </w:rPr>
      </w:pPr>
    </w:p>
    <w:p w:rsidR="00035EA6" w:rsidRDefault="00035EA6" w:rsidP="00035EA6">
      <w:pPr>
        <w:pStyle w:val="Paragrafi"/>
        <w:rPr>
          <w:lang w:val="sq-AL"/>
        </w:rPr>
      </w:pPr>
    </w:p>
    <w:p w:rsidR="00035EA6" w:rsidRDefault="00035EA6" w:rsidP="00035EA6">
      <w:pPr>
        <w:pStyle w:val="Paragrafi"/>
        <w:rPr>
          <w:lang w:val="sq-AL"/>
        </w:rPr>
      </w:pPr>
    </w:p>
    <w:p w:rsidR="00035EA6" w:rsidRDefault="00035EA6" w:rsidP="00035EA6">
      <w:pPr>
        <w:pStyle w:val="Paragrafi"/>
        <w:rPr>
          <w:lang w:val="sq-AL"/>
        </w:rPr>
      </w:pPr>
    </w:p>
    <w:p w:rsidR="00035EA6" w:rsidRDefault="00035EA6" w:rsidP="00035EA6">
      <w:pPr>
        <w:pStyle w:val="Paragrafi"/>
        <w:rPr>
          <w:lang w:val="sq-AL"/>
        </w:rPr>
      </w:pPr>
    </w:p>
    <w:p w:rsidR="00035EA6" w:rsidRDefault="00035EA6" w:rsidP="00035EA6">
      <w:pPr>
        <w:pStyle w:val="Paragrafi"/>
        <w:rPr>
          <w:lang w:val="sq-AL"/>
        </w:rPr>
      </w:pPr>
    </w:p>
    <w:p w:rsidR="00035EA6" w:rsidRDefault="00035EA6" w:rsidP="00035EA6">
      <w:pPr>
        <w:pStyle w:val="Paragrafi"/>
        <w:rPr>
          <w:lang w:val="sq-AL"/>
        </w:rPr>
      </w:pPr>
    </w:p>
    <w:p w:rsidR="00035EA6" w:rsidRDefault="00035EA6" w:rsidP="00035EA6">
      <w:pPr>
        <w:pStyle w:val="Paragrafi"/>
        <w:rPr>
          <w:lang w:val="sq-AL"/>
        </w:rPr>
      </w:pPr>
    </w:p>
    <w:p w:rsidR="00035EA6" w:rsidRPr="0063576F" w:rsidRDefault="00035EA6" w:rsidP="00035EA6">
      <w:pPr>
        <w:pStyle w:val="Paragrafi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6353175" cy="7760335"/>
            <wp:effectExtent l="19050" t="0" r="9525" b="0"/>
            <wp:docPr id="2" name="Picture 2" descr="Udhezim%2024-25_Page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dhezim%2024-25_Page_0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20000"/>
                    </a:blip>
                    <a:srcRect l="3862" t="7619" r="18909" b="194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7760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EA6" w:rsidRPr="0063576F" w:rsidRDefault="00035EA6" w:rsidP="00035EA6">
      <w:pPr>
        <w:pStyle w:val="Paragrafi"/>
        <w:jc w:val="center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5883910" cy="8253730"/>
            <wp:effectExtent l="19050" t="0" r="2540" b="0"/>
            <wp:docPr id="3" name="Picture 3" descr="Udhezim%2024-25_Page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dhezim%2024-25_Page_0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20000"/>
                    </a:blip>
                    <a:srcRect l="9058" t="7930" r="17686" b="125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910" cy="8253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95035" cy="8277225"/>
            <wp:effectExtent l="19050" t="0" r="5715" b="0"/>
            <wp:docPr id="4" name="Picture 4" descr="Udhezim%2024-25_Page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dhezim%2024-25_Page_0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20000"/>
                    </a:blip>
                    <a:srcRect l="9056" t="6793" r="16782" b="140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5035" cy="827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71540" cy="8308975"/>
            <wp:effectExtent l="19050" t="0" r="0" b="0"/>
            <wp:docPr id="5" name="Picture 5" descr="Udhezim%2024-25_Page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dhezim%2024-25_Page_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20000"/>
                    </a:blip>
                    <a:srcRect l="8655" t="6694" r="16782" b="130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540" cy="830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71540" cy="8141970"/>
            <wp:effectExtent l="19050" t="0" r="0" b="0"/>
            <wp:docPr id="6" name="Picture 6" descr="Udhezim%2024-25_Page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Udhezim%2024-25_Page_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20000"/>
                    </a:blip>
                    <a:srcRect l="9322" t="7307" r="16241" b="140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540" cy="8141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812155" cy="8102600"/>
            <wp:effectExtent l="19050" t="0" r="0" b="0"/>
            <wp:docPr id="7" name="Picture 7" descr="Udhezim%2024-25_Page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Udhezim%2024-25_Page_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contrast="20000"/>
                    </a:blip>
                    <a:srcRect l="8656" t="6795" r="17566" b="136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2155" cy="810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EA6" w:rsidRPr="0063576F" w:rsidRDefault="00035EA6" w:rsidP="00035EA6">
      <w:pPr>
        <w:pStyle w:val="Paragrafi"/>
        <w:rPr>
          <w:lang w:val="sq-AL"/>
        </w:rPr>
      </w:pPr>
    </w:p>
    <w:p w:rsidR="00035EA6" w:rsidRPr="0063576F" w:rsidRDefault="00035EA6" w:rsidP="00035EA6">
      <w:pPr>
        <w:pStyle w:val="Paragrafi"/>
        <w:rPr>
          <w:lang w:val="sq-AL"/>
        </w:rPr>
      </w:pPr>
      <w:r>
        <w:rPr>
          <w:noProof/>
        </w:rPr>
        <w:drawing>
          <wp:inline distT="0" distB="0" distL="0" distR="0">
            <wp:extent cx="6003290" cy="7951470"/>
            <wp:effectExtent l="19050" t="0" r="0" b="0"/>
            <wp:docPr id="8" name="Picture 8" descr="Udhezim 24-25_Page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Udhezim 24-25_Page_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contrast="20000"/>
                      <a:grayscl/>
                    </a:blip>
                    <a:srcRect l="9270" t="6377" r="16606" b="133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3290" cy="7951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EA6" w:rsidRPr="0063576F" w:rsidRDefault="00035EA6" w:rsidP="00035EA6">
      <w:pPr>
        <w:pStyle w:val="Paragrafi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6106795" cy="7839710"/>
            <wp:effectExtent l="19050" t="0" r="8255" b="0"/>
            <wp:docPr id="9" name="Picture 9" descr="Udhezim%2024-25_Page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Udhezim%2024-25_Page_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contrast="20000"/>
                    </a:blip>
                    <a:srcRect l="9389" t="6816" r="16714" b="199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795" cy="7839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EA6" w:rsidRPr="0063576F" w:rsidRDefault="00035EA6" w:rsidP="00035EA6">
      <w:pPr>
        <w:pStyle w:val="Paragrafi"/>
        <w:rPr>
          <w:lang w:val="sq-AL"/>
        </w:rPr>
      </w:pPr>
    </w:p>
    <w:p w:rsidR="00035EA6" w:rsidRPr="0063576F" w:rsidRDefault="00035EA6" w:rsidP="00035EA6">
      <w:pPr>
        <w:pStyle w:val="Paragrafi"/>
        <w:rPr>
          <w:lang w:val="sq-AL"/>
        </w:rPr>
      </w:pPr>
    </w:p>
    <w:p w:rsidR="00035EA6" w:rsidRPr="0063576F" w:rsidRDefault="00035EA6" w:rsidP="00035EA6">
      <w:pPr>
        <w:pStyle w:val="Paragrafi"/>
        <w:rPr>
          <w:lang w:val="sq-AL"/>
        </w:rPr>
      </w:pPr>
    </w:p>
    <w:p w:rsidR="00035EA6" w:rsidRPr="0063576F" w:rsidRDefault="00035EA6" w:rsidP="00035EA6">
      <w:pPr>
        <w:pStyle w:val="Paragrafi"/>
        <w:rPr>
          <w:lang w:val="sq-AL"/>
        </w:rPr>
      </w:pPr>
    </w:p>
    <w:p w:rsidR="00000000" w:rsidRDefault="00035EA6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035EA6"/>
    <w:rsid w:val="00035E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35EA6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035EA6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035EA6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035EA6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035EA6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035EA6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035EA6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035EA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035EA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035EA6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035EA6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035EA6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035EA6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TitulliTitull">
    <w:name w:val="Titulli_Titull"/>
    <w:link w:val="TitulliTitullChar"/>
    <w:rsid w:val="00035EA6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TitulliTitullChar">
    <w:name w:val="Titulli_Titull Char"/>
    <w:link w:val="TitulliTitull"/>
    <w:rsid w:val="00035EA6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035EA6"/>
    <w:rPr>
      <w:rFonts w:ascii="CG Times" w:eastAsia="MS Mincho" w:hAnsi="CG Times" w:cs="Times New Roman"/>
      <w:b/>
      <w:bCs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5E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E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1318</Words>
  <Characters>7517</Characters>
  <Application>Microsoft Office Word</Application>
  <DocSecurity>0</DocSecurity>
  <Lines>62</Lines>
  <Paragraphs>17</Paragraphs>
  <ScaleCrop>false</ScaleCrop>
  <Company>Grizli777</Company>
  <LinksUpToDate>false</LinksUpToDate>
  <CharactersWithSpaces>8818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2014-10-02T13:33:00Z</dcterms:created>
  <dcterms:modified xsi:type="dcterms:W3CDTF">2014-10-02T13:33:00Z</dcterms:modified>
</cp:coreProperties>
</file>