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337" w:rsidRPr="0073297A" w:rsidRDefault="005E4337" w:rsidP="005E4337">
      <w:pPr>
        <w:pStyle w:val="Akti"/>
        <w:rPr>
          <w:lang w:val="sq-AL"/>
        </w:rPr>
      </w:pPr>
      <w:r w:rsidRPr="0073297A">
        <w:rPr>
          <w:lang w:val="sq-AL"/>
        </w:rPr>
        <w:t>UDHËZIM</w:t>
      </w:r>
    </w:p>
    <w:p w:rsidR="005E4337" w:rsidRPr="0073297A" w:rsidRDefault="005E4337" w:rsidP="005E4337">
      <w:pPr>
        <w:pStyle w:val="NumriData"/>
        <w:rPr>
          <w:lang w:val="sq-AL"/>
        </w:rPr>
      </w:pPr>
      <w:r w:rsidRPr="0073297A">
        <w:rPr>
          <w:lang w:val="sq-AL"/>
        </w:rPr>
        <w:t>Nr.34, datë 30.9.2014</w:t>
      </w:r>
    </w:p>
    <w:p w:rsidR="005E4337" w:rsidRPr="0073297A" w:rsidRDefault="005E4337" w:rsidP="005E4337">
      <w:pPr>
        <w:pStyle w:val="Hapesira7"/>
        <w:rPr>
          <w:lang w:val="sq-AL"/>
        </w:rPr>
      </w:pPr>
    </w:p>
    <w:p w:rsidR="005E4337" w:rsidRPr="0073297A" w:rsidRDefault="005E4337" w:rsidP="005E4337">
      <w:pPr>
        <w:pStyle w:val="Titulli"/>
        <w:rPr>
          <w:lang w:val="sq-AL"/>
        </w:rPr>
      </w:pPr>
      <w:r w:rsidRPr="0073297A">
        <w:rPr>
          <w:lang w:val="sq-AL"/>
        </w:rPr>
        <w:t>PËRKRITERET DHE PROCEDURAT E PËRZGJEDHJES DHE REGJISTRIMIT PËR KANDIDATËT ME STATUSIN E TË VERBRIT, TË INVALIDIT PARAPLEGJIK DHE TETRAPLEGJIK, TË JETIMIT, SI DHE ROMËT DHE BALLKANO-EGJIPTIANËT, NË PROGRAMET E CIKLIT TË PARË TË STUDIMEVE ME KOHËTË PLOTË, NË PROGRAMET E STUDIMEVE JOUNIVERSITARE PROFESIONALE, SI DHE NË PROGRAMET E INTEGRUARA TË STUDIMEVE TË CIKLIT TË DYTË, NË INSTITUCIONET PUBLIKE TË ARSIMIT TË LARTË, PËR VITIN AKADEMIK 2014 - 2015”</w:t>
      </w:r>
    </w:p>
    <w:p w:rsidR="005E4337" w:rsidRPr="0073297A" w:rsidRDefault="005E4337" w:rsidP="005E4337">
      <w:pPr>
        <w:pStyle w:val="Hapesira7"/>
        <w:rPr>
          <w:lang w:val="sq-AL"/>
        </w:rPr>
      </w:pPr>
    </w:p>
    <w:p w:rsidR="005E4337" w:rsidRPr="0073297A" w:rsidRDefault="005E4337" w:rsidP="005E4337">
      <w:pPr>
        <w:pStyle w:val="Paragrafi"/>
        <w:rPr>
          <w:lang w:val="sq-AL"/>
        </w:rPr>
      </w:pPr>
      <w:r w:rsidRPr="0073297A">
        <w:rPr>
          <w:lang w:val="sq-AL"/>
        </w:rPr>
        <w:t>Në mbështetje të nenit 102 të Kushtetutës së Republikës së Shqipërisë, të nenit 33 dhe 35 të ligjit nr. 9741, datë 21.5.2007 “Për arsimin e lartë në Republikën e Shqipërisë”, të ndryshuar, vendimi nr.517, datë 1.8.2014, të Këshillit të Ministrave, “Për kuotat e pranimit të studimeve me kohë të plotë në institucionet publike të arsimit të lartë, në ciklin e parë të studimeve, në programet e studimeve jouniversitare profesionale dhe në programet e integruara të studimeve të ciklit të dytë, si dhe tarifat e shkollimit për vitin akademik 2014 - 2015”, si dhe në zbatim të vendimit nr. 78, datë 8.2.2006 të Këshillit të Ministrave “Për krijimin e Maturës Shtetërore dhe pranimet në shkollat e larta publike”, të ndryshuar, vendimit të Këshillit të Ministrave nr.1013, datë 10.12.2010 “Për krijimin e Agjencisë Kombëtare të Provimeve (AKP)”, si dhe vendimit nr. 241, datë 31.3.2011 të Këshillit të Ministrave “Për kryerjen nga “Posta Shqiptare”sh.a., të shërbimeve postare, financiare dhe shërbimeve të tjera, që janë në përputhje me veprimtarinë e kësaj poste, për institucionet e qeverisjes qendrore e vendore, institucionet e tjera publike si dhe shoqëritë tregtare me kapital shtetëror”,</w:t>
      </w:r>
    </w:p>
    <w:p w:rsidR="005E4337" w:rsidRPr="0073297A" w:rsidRDefault="005E4337" w:rsidP="005E4337">
      <w:pPr>
        <w:pStyle w:val="Hapesira7"/>
        <w:rPr>
          <w:lang w:val="sq-AL"/>
        </w:rPr>
      </w:pPr>
    </w:p>
    <w:p w:rsidR="005E4337" w:rsidRPr="0073297A" w:rsidRDefault="005E4337" w:rsidP="005E4337">
      <w:pPr>
        <w:pStyle w:val="Titull-Titull"/>
        <w:rPr>
          <w:lang w:val="sq-AL"/>
        </w:rPr>
      </w:pPr>
      <w:r w:rsidRPr="0073297A">
        <w:rPr>
          <w:lang w:val="sq-AL"/>
        </w:rPr>
        <w:t>UDHËZOJ:</w:t>
      </w:r>
    </w:p>
    <w:p w:rsidR="005E4337" w:rsidRPr="0073297A" w:rsidRDefault="005E4337" w:rsidP="005E4337">
      <w:pPr>
        <w:pStyle w:val="Hapesira7"/>
        <w:rPr>
          <w:lang w:val="sq-AL"/>
        </w:rPr>
      </w:pPr>
    </w:p>
    <w:p w:rsidR="005E4337" w:rsidRPr="0073297A" w:rsidRDefault="005E4337" w:rsidP="005E4337">
      <w:pPr>
        <w:pStyle w:val="Paragrafi"/>
        <w:rPr>
          <w:lang w:val="sq-AL"/>
        </w:rPr>
      </w:pPr>
      <w:r w:rsidRPr="0073297A">
        <w:rPr>
          <w:lang w:val="sq-AL"/>
        </w:rPr>
        <w:t xml:space="preserve">1.Kandidatët me statusin e të verbrit, të invalidit paraplegjik dhe tetraplegjik, të jetimit si dhe romët dhe ballkano-egjiptianët, të aplikojnë direkt në Ministrinë e Arsimit dhe Sportit (MAS), nga data 1 tetor deri më 6 tetor 2014. Për programet e studimit që parashikojnë konkurs, përveç aplikimit në MAS, kandidatët kryejnë regjistrimin për pranimin e tyre në konkurs pranë institucioneve të arsimit të lartë (IAL) përkatës </w:t>
      </w:r>
      <w:r w:rsidRPr="0073297A">
        <w:rPr>
          <w:lang w:val="sq-AL"/>
        </w:rPr>
        <w:lastRenderedPageBreak/>
        <w:t>nga data 1 shtator deri në orën 12.00 të datës 3 tetor 2014, duke paraqitur mandat pagesën e tarifës për konkurrim në favor të IAL-së përkatëse prej 5.000 lekësh. Të gjitha tarifat për konkurrim në programet e ndryshme të studimit të ciklit të parë më kohë të plotë të arkëtohen nëpërmjet sistemit bankar ose zyrtar të postës shqiptare, për llogari të IAL-së publike përkatëse.</w:t>
      </w:r>
    </w:p>
    <w:p w:rsidR="005E4337" w:rsidRPr="0073297A" w:rsidRDefault="005E4337" w:rsidP="005E4337">
      <w:pPr>
        <w:pStyle w:val="Paragrafi"/>
        <w:rPr>
          <w:lang w:val="sq-AL"/>
        </w:rPr>
      </w:pPr>
      <w:r w:rsidRPr="0073297A">
        <w:rPr>
          <w:lang w:val="sq-AL"/>
        </w:rPr>
        <w:t>2.Aplikimi në MAS bëhet duke dorëzuar në MAS, personalisht, dokumentacionin e mëposhtëm në dy kopje:</w:t>
      </w:r>
    </w:p>
    <w:p w:rsidR="005E4337" w:rsidRPr="0073297A" w:rsidRDefault="005E4337" w:rsidP="005E4337">
      <w:pPr>
        <w:pStyle w:val="Paragrafi"/>
        <w:rPr>
          <w:lang w:val="sq-AL"/>
        </w:rPr>
      </w:pPr>
      <w:r w:rsidRPr="0073297A">
        <w:rPr>
          <w:lang w:val="sq-AL"/>
        </w:rPr>
        <w:t>A)Për të gjithë kandidatët:</w:t>
      </w:r>
    </w:p>
    <w:p w:rsidR="005E4337" w:rsidRPr="0073297A" w:rsidRDefault="005E4337" w:rsidP="005E4337">
      <w:pPr>
        <w:pStyle w:val="Paragrafi"/>
        <w:rPr>
          <w:lang w:val="sq-AL"/>
        </w:rPr>
      </w:pPr>
      <w:r w:rsidRPr="0073297A">
        <w:rPr>
          <w:lang w:val="sq-AL"/>
        </w:rPr>
        <w:t>a)Formulari i aplikimit sipas formatit tështojcës nr.1, bashkëlidhur këtij udhëzimi. Në formular duhen radhitur pesë programe studimi ku kandidati kërkon të aplikojë, si dhe institucioni i arsimit të lartë (IAL) përkatës, në renditje prioritare  pra i pari renditet programi më i preferuar dhe i fundit ai më pak i preferuar nga të pesta programet. Për emërtimin dhe ID-në e programit përkatës i duhet referuar tabelës nr.1 të vendimit të Këshillit të Ministrave nr. 527, datë 1.8.2014, “Për kuotat e pranimit të studimeve me kohë të plotë në institucionet publike të arsimit të lartë, në ciklin e parë të studimeve, në programet e studimeve jo universitare profesionale dhe në programet e integruara të studimeve të ciklit të dytë, si dhe tarifat e shkollimit për vitiakademik 2014-2014”;</w:t>
      </w:r>
    </w:p>
    <w:p w:rsidR="005E4337" w:rsidRPr="0073297A" w:rsidRDefault="005E4337" w:rsidP="005E4337">
      <w:pPr>
        <w:pStyle w:val="Paragrafi"/>
        <w:rPr>
          <w:lang w:val="sq-AL"/>
        </w:rPr>
      </w:pPr>
      <w:r w:rsidRPr="0073297A">
        <w:rPr>
          <w:lang w:val="sq-AL"/>
        </w:rPr>
        <w:t>b)Letër motivimi, ku të shpjegojë arsyet e aplikimit, si dhe të zgjedhjes së programeve të studimit të përcaktuara në formular prej tij;</w:t>
      </w:r>
    </w:p>
    <w:p w:rsidR="005E4337" w:rsidRPr="0073297A" w:rsidRDefault="005E4337" w:rsidP="005E4337">
      <w:pPr>
        <w:pStyle w:val="Paragrafi"/>
        <w:rPr>
          <w:lang w:val="sq-AL"/>
        </w:rPr>
      </w:pPr>
      <w:r w:rsidRPr="0073297A">
        <w:rPr>
          <w:lang w:val="sq-AL"/>
        </w:rPr>
        <w:t>c)Fotokopje e noterizuar të diplomës së Maturës Shtetërore, së bashku me certifikatën e notave, ose të një dëftesë/diplome tjetër studimi të fituar jashtë vendit, të vlerësuar të barasvlefshme me të në Shqipëri dhe të njohur nga Ministria e Arsimit dhe Sportit (MAS). Kandidati që ka përfunduar shkollën e mesme në Republikën e Shqipërisë përpara vitit 2011, të dorëzojë fotokopje të noterizuar të dëftesës së pjekurisë të shkollës së mesme, së bashku me vërtetimin nga Agjencia Kombëtare e Provimeve (AKP) për shlyerjen e provimeve me zgjedhje nëse kanë dhënë provime të tilla. Në mungesë të diplomës së Maturës Shtetërore apo dëftesës së pjekurisë së shkollës së mesme duhet të paraqesë, respektivisht, vërtetim notash të Maturës Shtetërore dhe provimesh me zgjedhje (nëse kanë dhënë provime  të tilla ) të lëshuar nga AKP, ose dublikatë të dëftesës së pjekurisë të lëshuar nga drejtoria e shkollës së mesme dhe të vërtetuar në njësinë arsimore vendore (drejtorinë arsimore rajonale)/zyra arsimore përkatëse, ose listën e notave të shkollës së mesme të lëshuar nga Arkivi i Shtetit;</w:t>
      </w:r>
    </w:p>
    <w:p w:rsidR="005E4337" w:rsidRPr="0073297A" w:rsidRDefault="005E4337" w:rsidP="005E4337">
      <w:pPr>
        <w:pStyle w:val="Paragrafi"/>
        <w:rPr>
          <w:lang w:val="sq-AL"/>
        </w:rPr>
      </w:pPr>
      <w:r w:rsidRPr="0073297A">
        <w:rPr>
          <w:lang w:val="sq-AL"/>
        </w:rPr>
        <w:t xml:space="preserve">d)Fotokopja e dokumentit të identifikimit </w:t>
      </w:r>
      <w:r w:rsidRPr="0073297A">
        <w:rPr>
          <w:lang w:val="sq-AL"/>
        </w:rPr>
        <w:lastRenderedPageBreak/>
        <w:t>(kartë identiteti, letërnjoftim ose pasaportë);</w:t>
      </w:r>
    </w:p>
    <w:p w:rsidR="005E4337" w:rsidRPr="0073297A" w:rsidRDefault="005E4337" w:rsidP="005E4337">
      <w:pPr>
        <w:pStyle w:val="Paragrafi"/>
        <w:rPr>
          <w:lang w:val="sq-AL"/>
        </w:rPr>
      </w:pPr>
      <w:r w:rsidRPr="0073297A">
        <w:rPr>
          <w:lang w:val="sq-AL"/>
        </w:rPr>
        <w:t>e)Dy fotografi personale;</w:t>
      </w:r>
    </w:p>
    <w:p w:rsidR="005E4337" w:rsidRPr="0073297A" w:rsidRDefault="005E4337" w:rsidP="005E4337">
      <w:pPr>
        <w:pStyle w:val="Paragrafi"/>
        <w:rPr>
          <w:lang w:val="sq-AL"/>
        </w:rPr>
      </w:pPr>
      <w:r w:rsidRPr="0073297A">
        <w:rPr>
          <w:lang w:val="sq-AL"/>
        </w:rPr>
        <w:t>B)Kandidatët me statusin e tëverbrit, përveç dokumentacionit të parashikuar në pikën “A” duhet të dorëzojnë dhe dokumentet e mëposhtme:</w:t>
      </w:r>
    </w:p>
    <w:p w:rsidR="005E4337" w:rsidRPr="0073297A" w:rsidRDefault="005E4337" w:rsidP="005E4337">
      <w:pPr>
        <w:pStyle w:val="Paragrafi"/>
        <w:rPr>
          <w:lang w:val="sq-AL"/>
        </w:rPr>
      </w:pPr>
      <w:r w:rsidRPr="0073297A">
        <w:rPr>
          <w:lang w:val="sq-AL"/>
        </w:rPr>
        <w:t>a)Fotokopje e noterizuar e librezës së tëverbrit të lëshuar nga Shërbimi Social Shtetëror ose kopje e noterizuar e vendimit të Komisionit Mjekësor të Caktimit të Aftësisë për Punë (KMCAP).</w:t>
      </w:r>
    </w:p>
    <w:p w:rsidR="005E4337" w:rsidRPr="0073297A" w:rsidRDefault="005E4337" w:rsidP="005E4337">
      <w:pPr>
        <w:pStyle w:val="Paragrafi"/>
        <w:rPr>
          <w:lang w:val="sq-AL"/>
        </w:rPr>
      </w:pPr>
      <w:r w:rsidRPr="0073297A">
        <w:rPr>
          <w:lang w:val="sq-AL"/>
        </w:rPr>
        <w:t>C)Kandidatët me statusin e invalidit paraplegjik e tetraplegjik, përveç dokumenta-cionit të parashikuar në pikën “A” duhet të dorëzojnë dhe dokumentet e mëposhtme:</w:t>
      </w:r>
    </w:p>
    <w:p w:rsidR="005E4337" w:rsidRPr="0073297A" w:rsidRDefault="005E4337" w:rsidP="005E4337">
      <w:pPr>
        <w:pStyle w:val="Paragrafi"/>
        <w:rPr>
          <w:lang w:val="sq-AL"/>
        </w:rPr>
      </w:pPr>
      <w:r w:rsidRPr="0073297A">
        <w:rPr>
          <w:lang w:val="sq-AL"/>
        </w:rPr>
        <w:t>a)Fotokopje e noterizuar e librezës së invalidit paraplegjik e tetraplegjik të lëshuar nga Shërbimi Social Shtetëror ose kopje e noterizuar e vendimit të KMCAP-së.</w:t>
      </w:r>
    </w:p>
    <w:p w:rsidR="005E4337" w:rsidRPr="0073297A" w:rsidRDefault="005E4337" w:rsidP="005E4337">
      <w:pPr>
        <w:pStyle w:val="Paragrafi"/>
        <w:rPr>
          <w:lang w:val="sq-AL"/>
        </w:rPr>
      </w:pPr>
      <w:r w:rsidRPr="0073297A">
        <w:rPr>
          <w:lang w:val="sq-AL"/>
        </w:rPr>
        <w:t>D)Kandidatët me statusin e jetimit, përveç dokumentacionit të parashikuar në pikën “A” duhet të dorëzojnë dhe dokumentet e mëposhtme:</w:t>
      </w:r>
    </w:p>
    <w:p w:rsidR="005E4337" w:rsidRPr="0073297A" w:rsidRDefault="005E4337" w:rsidP="005E4337">
      <w:pPr>
        <w:pStyle w:val="Paragrafi"/>
        <w:rPr>
          <w:lang w:val="sq-AL"/>
        </w:rPr>
      </w:pPr>
      <w:r w:rsidRPr="0073297A">
        <w:rPr>
          <w:lang w:val="sq-AL"/>
        </w:rPr>
        <w:t>a)Fotokopje e noterizuar e dokumentit që certifikon statusin e jetimit të lëshuar nga Shërbimi Social Shtetëror.</w:t>
      </w:r>
    </w:p>
    <w:p w:rsidR="005E4337" w:rsidRPr="0073297A" w:rsidRDefault="005E4337" w:rsidP="005E4337">
      <w:pPr>
        <w:pStyle w:val="Paragrafi"/>
        <w:rPr>
          <w:lang w:val="sq-AL"/>
        </w:rPr>
      </w:pPr>
      <w:r w:rsidRPr="0073297A">
        <w:rPr>
          <w:lang w:val="sq-AL"/>
        </w:rPr>
        <w:t>E)Kandidatët romë dhe ballkano-egjiptianë, përveç dokumentacionit të parashikuar në pikën “A” duhet të dorëzojnë dhe dokumentet e mëposhtme:</w:t>
      </w:r>
    </w:p>
    <w:p w:rsidR="005E4337" w:rsidRPr="0073297A" w:rsidRDefault="005E4337" w:rsidP="005E4337">
      <w:pPr>
        <w:pStyle w:val="Paragrafi"/>
        <w:rPr>
          <w:lang w:val="sq-AL"/>
        </w:rPr>
      </w:pPr>
      <w:r w:rsidRPr="0073297A">
        <w:rPr>
          <w:lang w:val="sq-AL"/>
        </w:rPr>
        <w:t>a)Vetëdeklarim ose një dokument që vërteton qëështërom apo ballkano-egjiptian.</w:t>
      </w:r>
    </w:p>
    <w:p w:rsidR="005E4337" w:rsidRPr="0073297A" w:rsidRDefault="005E4337" w:rsidP="005E4337">
      <w:pPr>
        <w:pStyle w:val="Paragrafi"/>
        <w:rPr>
          <w:lang w:val="sq-AL"/>
        </w:rPr>
      </w:pPr>
      <w:r w:rsidRPr="0073297A">
        <w:rPr>
          <w:lang w:val="sq-AL"/>
        </w:rPr>
        <w:t>3. Konkurset e pranimit zhvillohen pranë IAL-ve përkatëse në datën 4 tetor 2014, bazuar në aplikimet e paraqitura nga kandidatët sipas afateve të parashikuara në këtë udhëzim. MAS monitoron konkurset e pranimit dhe procedurat e ndjekura për vlerësimin e studentëve. IAL-të dërgojnë në MAS vlerësimin e kandidatit brenda datës 6 tetor 2014.</w:t>
      </w:r>
    </w:p>
    <w:p w:rsidR="005E4337" w:rsidRPr="0073297A" w:rsidRDefault="005E4337" w:rsidP="005E4337">
      <w:pPr>
        <w:pStyle w:val="Paragrafi"/>
        <w:rPr>
          <w:lang w:val="sq-AL"/>
        </w:rPr>
      </w:pPr>
      <w:r w:rsidRPr="0073297A">
        <w:rPr>
          <w:lang w:val="sq-AL"/>
        </w:rPr>
        <w:t xml:space="preserve">4.Komisioni i posaçëm, i përbërë nga zëvendësministri i Arsimit dhe Sportit në cilësinë e kryetarit, dhe 4 anëtarë, nga të cilët dy përfaqësues nga Ministria e Arsimit dhe Sportit dhe dy përfaqësues nga Ministria e Mirëqenies Sociale dhe Rinisë, shqyrton dhe vlerëson aplikimet e kandidatëve me statusin përkatës brenda datës 9 tetor 2014. Aplikimet me dokumentacion të paplotë nuk merren në konsideratë. Vlerësimi të bëhet mbi kriterin e meritës, pikëve të Maturës Shtetërore ose notës mesatare të të gjitha viteve të shkollës së mesme, duke vlerësuar dhe programet që gjykohet të jenë prioritare dhe nevojat për secilën kategori të veçantë, si dhe duke marrë parasysh kapacitetet pritëse të çdo IAL-je për programin përkatës të studimit. Për kandidatët që aplikojnë për </w:t>
      </w:r>
      <w:r w:rsidRPr="0073297A">
        <w:rPr>
          <w:lang w:val="sq-AL"/>
        </w:rPr>
        <w:lastRenderedPageBreak/>
        <w:t>programe studimi për të cilat është parashikuar konkurs pranimi, në vlerësimin final të kandidatit komisioni vlerëson dhe rezultatet e fituara nga konkursi i pranimit i organizuar nga IAL-të përkatëse, sipas përcaktimeve të parashikuara në udhëzimin nr. 20, datë 6.8.2014“Për zhvillimin e konkurseve të pranimit dhe tarifën e regjistrimit për konkurrim në disa programe studimi të ciklit të parë me kohë të plotë, në institucionet publike të arsimit të lartë, për vitin akademik 2014-2015”. Pjesë e vlerësimit do të jetë dhe intervista me secilin kandidat, që do të zhvillohet nga komisioni brenda datës 9 tetor 2014. Nuk mund të shpallen fitues kandidatë të cilët kanë grumbulluar një total pikësh në përfundim të Maturës Shtetërore më të ulët se 70% e pikëve të grumbulluara nga fituesi i fundit për programin e studimit përkatës, në vitin akademik 2013-2014. Në mungesë të Maturës Shtetërore, si referencë përdoret nota mesatare e të gjitha viteve të shkollës së mesme. Për kandidatët, shtetas shqiptarë, që kanë përfunduar arsimin e mesëm jashtë vendit merren për bazë pikët e përcaktuara në certifikatën e lëshuar nga AKP-ja sipas përcaktimeve të kryera nga komisioni i posaçëm i njohjes pranë Ministrisë së Arsimit dhe Sportit, ose nota mesatare krahasuar me atë të fituesit të fundit për programin përkatës të studimit.</w:t>
      </w:r>
    </w:p>
    <w:p w:rsidR="005E4337" w:rsidRPr="0073297A" w:rsidRDefault="005E4337" w:rsidP="005E4337">
      <w:pPr>
        <w:pStyle w:val="Paragrafi"/>
        <w:rPr>
          <w:lang w:val="sq-AL"/>
        </w:rPr>
      </w:pPr>
      <w:r w:rsidRPr="0073297A">
        <w:rPr>
          <w:lang w:val="sq-AL"/>
        </w:rPr>
        <w:t xml:space="preserve">5.Komisioni kryhen renditjen e kandidatëve sipas secilës kategori të veçantë, duke specifikuar kandidatët fitues. Lista emërore e kandidatëve të çdo kategorie shpallet në faqen </w:t>
      </w:r>
      <w:r w:rsidRPr="0073297A">
        <w:rPr>
          <w:i/>
          <w:lang w:val="sq-AL"/>
        </w:rPr>
        <w:t>web</w:t>
      </w:r>
      <w:r w:rsidRPr="0073297A">
        <w:rPr>
          <w:lang w:val="sq-AL"/>
        </w:rPr>
        <w:t xml:space="preserve"> të MAS dhe i përcillet IAL-ve brenda orës 11.00 të datës 10 tetor 2014, së bashku me një nga kopjet e dokumentacionit të depozituar në MAS nga secili kandidat. Në protokollin e MAS ruhet kopja tjetër e dokumentacionit.</w:t>
      </w:r>
    </w:p>
    <w:p w:rsidR="005E4337" w:rsidRPr="0073297A" w:rsidRDefault="005E4337" w:rsidP="005E4337">
      <w:pPr>
        <w:pStyle w:val="Paragrafi"/>
        <w:rPr>
          <w:lang w:val="sq-AL"/>
        </w:rPr>
      </w:pPr>
      <w:r w:rsidRPr="0073297A">
        <w:rPr>
          <w:lang w:val="sq-AL"/>
        </w:rPr>
        <w:t>6.Kandidatët fitues regjistrohen pranë sekretarisë mësimore që mbulon programin e studimit ku janë shpallur fitues brenda orës 12:00 të datës 15 tetor 2014, duke paraqitur mandatin e pagesës së tarifës së regjistrimit prej 100 lekësh.</w:t>
      </w:r>
    </w:p>
    <w:p w:rsidR="005E4337" w:rsidRPr="0073297A" w:rsidRDefault="005E4337" w:rsidP="005E4337">
      <w:pPr>
        <w:pStyle w:val="Paragrafi"/>
        <w:jc w:val="left"/>
        <w:rPr>
          <w:spacing w:val="-4"/>
          <w:lang w:val="sq-AL"/>
        </w:rPr>
      </w:pPr>
      <w:r w:rsidRPr="0073297A">
        <w:rPr>
          <w:lang w:val="sq-AL"/>
        </w:rPr>
        <w:t xml:space="preserve">7. IAL-ja shpall në vende të dukshme, publikon në faqen e saj </w:t>
      </w:r>
      <w:r w:rsidRPr="0073297A">
        <w:rPr>
          <w:i/>
          <w:lang w:val="sq-AL"/>
        </w:rPr>
        <w:t>web</w:t>
      </w:r>
      <w:r w:rsidRPr="0073297A">
        <w:rPr>
          <w:lang w:val="sq-AL"/>
        </w:rPr>
        <w:t xml:space="preserve">, si dhe ia përcjell </w:t>
      </w:r>
      <w:r w:rsidRPr="0073297A">
        <w:rPr>
          <w:spacing w:val="-4"/>
          <w:lang w:val="sq-AL"/>
        </w:rPr>
        <w:t>MAS elektronikisht në adresën: linda</w:t>
      </w:r>
      <w:hyperlink r:id="rId5" w:history="1">
        <w:r w:rsidRPr="0073297A">
          <w:rPr>
            <w:rStyle w:val="Hyperlink"/>
            <w:spacing w:val="-4"/>
            <w:lang w:val="sq-AL"/>
          </w:rPr>
          <w:t>.pustina@arsimi.gov.al</w:t>
        </w:r>
      </w:hyperlink>
    </w:p>
    <w:p w:rsidR="005E4337" w:rsidRPr="0073297A" w:rsidRDefault="005E4337" w:rsidP="005E4337">
      <w:pPr>
        <w:pStyle w:val="Paragrafi"/>
        <w:ind w:firstLine="0"/>
        <w:rPr>
          <w:spacing w:val="-4"/>
          <w:lang w:val="sq-AL"/>
        </w:rPr>
      </w:pPr>
      <w:r w:rsidRPr="0073297A">
        <w:rPr>
          <w:spacing w:val="-4"/>
          <w:lang w:val="sq-AL"/>
        </w:rPr>
        <w:t xml:space="preserve">dhe </w:t>
      </w:r>
      <w:hyperlink r:id="rId6" w:history="1">
        <w:r w:rsidRPr="0073297A">
          <w:rPr>
            <w:rStyle w:val="Hyperlink"/>
            <w:spacing w:val="-4"/>
            <w:lang w:val="sq-AL"/>
          </w:rPr>
          <w:t>dhimitër.bako@arsimi.gov.al</w:t>
        </w:r>
      </w:hyperlink>
      <w:r w:rsidRPr="0073297A">
        <w:rPr>
          <w:spacing w:val="-4"/>
          <w:lang w:val="sq-AL"/>
        </w:rPr>
        <w:t>,</w:t>
      </w:r>
      <w:r w:rsidRPr="0073297A">
        <w:rPr>
          <w:lang w:val="sq-AL"/>
        </w:rPr>
        <w:t xml:space="preserve"> listën emërore të kandidatëve të regjistruar brenda orës 16.00 të datës 15 tetor 2014. Në rast se brenda këtyre afateve nuk janë paraqitur për regjistrim kandidatët të cilët rezultojnë fitues sipas renditjes së shpallur, IAL-ja mund të pranojë për regjistrim kandidatët vijues, në listën e renditur të shpallur, si dhe që plotësojnë kriteret e përcaktuara në pikën 4 të këtij udhëzimi, deri në plotësimin e kuotave përkatëse të studimit të parashikuara për atë program studimi, duke </w:t>
      </w:r>
      <w:r w:rsidRPr="0073297A">
        <w:rPr>
          <w:lang w:val="sq-AL"/>
        </w:rPr>
        <w:lastRenderedPageBreak/>
        <w:t>njoftuar kandidatët që janë të vendosur më poshtë në listë. Nëse një nga kandidatët vijues heq dorë me shkrim nga regjistrimi në programin përkatës, IAL-ja depoziton dokumentin dhe vijon me regjistrimin e kandidatit vijues në listë. Afati i fundit për regjistrimin e kandidatëve është data 17 tetor 2014.</w:t>
      </w:r>
    </w:p>
    <w:p w:rsidR="005E4337" w:rsidRPr="0073297A" w:rsidRDefault="005E4337" w:rsidP="005E4337">
      <w:pPr>
        <w:pStyle w:val="Paragrafi"/>
        <w:rPr>
          <w:lang w:val="sq-AL"/>
        </w:rPr>
      </w:pPr>
      <w:r w:rsidRPr="0073297A">
        <w:rPr>
          <w:lang w:val="sq-AL"/>
        </w:rPr>
        <w:t xml:space="preserve">8.IAL-të publike i dërgojnë MAS-it dhe AKP-së brenda datës 3 nëntor 2014, në rrugë postare, listën e studentëve të regjistruar, në formë shkresore dhe elektronike në format </w:t>
      </w:r>
      <w:r w:rsidRPr="007B787E">
        <w:rPr>
          <w:i/>
          <w:lang w:val="sq-AL"/>
        </w:rPr>
        <w:t>excel</w:t>
      </w:r>
      <w:r w:rsidRPr="0073297A">
        <w:rPr>
          <w:lang w:val="sq-AL"/>
        </w:rPr>
        <w:t>, me qëllim pajisjen me numër matrikullimi. Për të gjithë emrat e studentëve të dërguar pas kësaj date nuk do të procedohet me dhënien e numrave të matrikullimit dhe do të kërkohet nga AKP-ja çregjistrimi i tyre.</w:t>
      </w:r>
    </w:p>
    <w:p w:rsidR="005E4337" w:rsidRPr="0073297A" w:rsidRDefault="005E4337" w:rsidP="005E4337">
      <w:pPr>
        <w:pStyle w:val="Paragrafi"/>
        <w:rPr>
          <w:lang w:val="sq-AL"/>
        </w:rPr>
      </w:pPr>
      <w:r w:rsidRPr="0073297A">
        <w:rPr>
          <w:lang w:val="sq-AL"/>
        </w:rPr>
        <w:t>9.Ngarkohen për zbatimin e këtij udhëzimi, zëvendësministri i Arsimit dhe Sportit, Drejtoria e Arsimit të Lartë dhe Shkencës, në Ministrinë e Arsimit dhe Sportit, Komisioni i Posaçëm, Agjencia Kombëtare e Provimeve, si dhe institucionet publike të arsimit të lartë.</w:t>
      </w:r>
    </w:p>
    <w:p w:rsidR="005E4337" w:rsidRPr="0073297A" w:rsidRDefault="005E4337" w:rsidP="005E4337">
      <w:pPr>
        <w:pStyle w:val="Paragrafi"/>
        <w:rPr>
          <w:lang w:val="sq-AL"/>
        </w:rPr>
      </w:pPr>
      <w:r w:rsidRPr="0073297A">
        <w:rPr>
          <w:lang w:val="sq-AL"/>
        </w:rPr>
        <w:t>Ky udhëzim hyn në fuqi menjëherë dhe publikohet në Fletoren Zyrtare.</w:t>
      </w:r>
    </w:p>
    <w:p w:rsidR="005E4337" w:rsidRPr="0073297A" w:rsidRDefault="005E4337" w:rsidP="005E4337">
      <w:pPr>
        <w:pStyle w:val="Hapesira7"/>
        <w:rPr>
          <w:lang w:val="sq-AL"/>
        </w:rPr>
      </w:pPr>
    </w:p>
    <w:p w:rsidR="005E4337" w:rsidRPr="0073297A" w:rsidRDefault="005E4337" w:rsidP="005E4337">
      <w:pPr>
        <w:pStyle w:val="Autoriteti"/>
        <w:rPr>
          <w:lang w:val="sq-AL"/>
        </w:rPr>
      </w:pPr>
      <w:r w:rsidRPr="0073297A">
        <w:rPr>
          <w:lang w:val="sq-AL"/>
        </w:rPr>
        <w:t>Ministri i Arsimit dhe Sportit</w:t>
      </w:r>
    </w:p>
    <w:p w:rsidR="005E4337" w:rsidRPr="0073297A" w:rsidRDefault="005E4337" w:rsidP="005E4337">
      <w:pPr>
        <w:pStyle w:val="AutoritetiEmer"/>
        <w:rPr>
          <w:lang w:val="sq-AL"/>
        </w:rPr>
      </w:pPr>
      <w:r w:rsidRPr="0073297A">
        <w:rPr>
          <w:lang w:val="sq-AL"/>
        </w:rPr>
        <w:t>Lindita Nikolla</w:t>
      </w:r>
    </w:p>
    <w:p w:rsidR="005E4337" w:rsidRPr="0073297A" w:rsidRDefault="005E4337" w:rsidP="005E4337">
      <w:pPr>
        <w:rPr>
          <w:lang w:val="sq-AL"/>
        </w:rPr>
      </w:pPr>
    </w:p>
    <w:p w:rsidR="005E4337" w:rsidRPr="0073297A" w:rsidRDefault="005E4337" w:rsidP="005E4337">
      <w:pPr>
        <w:pStyle w:val="Titull-Titull"/>
        <w:rPr>
          <w:lang w:val="sq-AL"/>
        </w:rPr>
        <w:sectPr w:rsidR="005E4337" w:rsidRPr="0073297A" w:rsidSect="005E4337">
          <w:pgSz w:w="11907" w:h="16840" w:code="9"/>
          <w:pgMar w:top="720" w:right="1134" w:bottom="720" w:left="1134" w:header="851" w:footer="851" w:gutter="0"/>
          <w:cols w:num="2" w:space="454"/>
          <w:docGrid w:linePitch="360"/>
        </w:sectPr>
      </w:pPr>
    </w:p>
    <w:p w:rsidR="005E4337" w:rsidRPr="0073297A" w:rsidRDefault="005E4337" w:rsidP="005E4337">
      <w:pPr>
        <w:pStyle w:val="Titull-Titull"/>
        <w:rPr>
          <w:lang w:val="sq-AL"/>
        </w:rPr>
      </w:pPr>
    </w:p>
    <w:p w:rsidR="005E4337" w:rsidRPr="0073297A" w:rsidRDefault="005E4337" w:rsidP="005E4337">
      <w:pPr>
        <w:pStyle w:val="Titull-Titull"/>
        <w:rPr>
          <w:lang w:val="sq-AL"/>
        </w:rPr>
      </w:pPr>
    </w:p>
    <w:p w:rsidR="005E4337" w:rsidRPr="0073297A" w:rsidRDefault="005E4337" w:rsidP="005E4337">
      <w:pPr>
        <w:pStyle w:val="Titull-Titull"/>
        <w:rPr>
          <w:lang w:val="sq-AL"/>
        </w:rPr>
      </w:pPr>
    </w:p>
    <w:p w:rsidR="005E4337" w:rsidRPr="0073297A" w:rsidRDefault="005E4337" w:rsidP="005E4337">
      <w:pPr>
        <w:pStyle w:val="Titull-Titull"/>
        <w:rPr>
          <w:lang w:val="sq-AL"/>
        </w:rPr>
      </w:pPr>
    </w:p>
    <w:p w:rsidR="005E4337" w:rsidRPr="0073297A" w:rsidRDefault="005E4337" w:rsidP="005E4337">
      <w:pPr>
        <w:pStyle w:val="Titull-Titull"/>
        <w:rPr>
          <w:lang w:val="sq-AL"/>
        </w:rPr>
      </w:pPr>
    </w:p>
    <w:p w:rsidR="005E4337" w:rsidRPr="0073297A" w:rsidRDefault="005E4337" w:rsidP="005E4337">
      <w:pPr>
        <w:pStyle w:val="Titull-Titull"/>
        <w:rPr>
          <w:lang w:val="sq-AL"/>
        </w:rPr>
      </w:pPr>
    </w:p>
    <w:p w:rsidR="005E4337" w:rsidRDefault="005E4337" w:rsidP="005E4337">
      <w:pPr>
        <w:pStyle w:val="Titull-Titull"/>
        <w:rPr>
          <w:lang w:val="sq-AL"/>
        </w:rPr>
      </w:pPr>
    </w:p>
    <w:p w:rsidR="005E4337" w:rsidRPr="0073297A" w:rsidRDefault="005E4337" w:rsidP="005E4337">
      <w:pPr>
        <w:pStyle w:val="Titull-Titull"/>
        <w:rPr>
          <w:lang w:val="sq-AL"/>
        </w:rPr>
      </w:pPr>
    </w:p>
    <w:p w:rsidR="005E4337" w:rsidRPr="0073297A" w:rsidRDefault="005E4337" w:rsidP="005E4337">
      <w:pPr>
        <w:pStyle w:val="Titull-Titull"/>
        <w:rPr>
          <w:lang w:val="sq-AL"/>
        </w:rPr>
      </w:pPr>
    </w:p>
    <w:p w:rsidR="005E4337" w:rsidRPr="0073297A" w:rsidRDefault="005E4337" w:rsidP="005E4337">
      <w:pPr>
        <w:pStyle w:val="Titull-Titull"/>
        <w:rPr>
          <w:lang w:val="sq-AL"/>
        </w:rPr>
      </w:pPr>
    </w:p>
    <w:p w:rsidR="005E4337" w:rsidRDefault="005E4337" w:rsidP="005E4337">
      <w:pPr>
        <w:pStyle w:val="Titull-Titull"/>
        <w:rPr>
          <w:lang w:val="sq-AL"/>
        </w:rPr>
      </w:pPr>
    </w:p>
    <w:p w:rsidR="005E4337" w:rsidRPr="0073297A" w:rsidRDefault="005E4337" w:rsidP="005E4337">
      <w:pPr>
        <w:pStyle w:val="Titull-Titull"/>
        <w:rPr>
          <w:lang w:val="sq-AL"/>
        </w:rPr>
      </w:pPr>
      <w:r w:rsidRPr="0073297A">
        <w:rPr>
          <w:lang w:val="sq-AL"/>
        </w:rPr>
        <w:t>Shtojca nr.1</w:t>
      </w:r>
    </w:p>
    <w:p w:rsidR="005E4337" w:rsidRPr="0073297A" w:rsidRDefault="005E4337" w:rsidP="005E4337">
      <w:pPr>
        <w:pStyle w:val="Paragrafi"/>
        <w:jc w:val="right"/>
        <w:rPr>
          <w:rFonts w:eastAsia="Times New Roman" w:cs="Calibri"/>
          <w:lang w:val="sq-AL"/>
        </w:rPr>
      </w:pPr>
      <w:r w:rsidRPr="0073297A">
        <w:rPr>
          <w:rFonts w:eastAsia="Times New Roman" w:cs="Calibri"/>
          <w:lang w:val="sq-AL"/>
        </w:rPr>
        <w:t>Tiranë, më ...../......../2014</w:t>
      </w:r>
    </w:p>
    <w:p w:rsidR="005E4337" w:rsidRPr="0073297A" w:rsidRDefault="005E4337" w:rsidP="005E4337">
      <w:pPr>
        <w:pStyle w:val="Titull-Titull"/>
        <w:rPr>
          <w:lang w:val="sq-AL"/>
        </w:rPr>
      </w:pPr>
    </w:p>
    <w:p w:rsidR="005E4337" w:rsidRPr="0073297A" w:rsidRDefault="005E4337" w:rsidP="005E4337">
      <w:pPr>
        <w:pStyle w:val="Titull-Titull"/>
        <w:rPr>
          <w:lang w:val="sq-AL"/>
        </w:rPr>
      </w:pPr>
      <w:r w:rsidRPr="0073297A">
        <w:rPr>
          <w:lang w:val="sq-AL"/>
        </w:rPr>
        <w:t>Formular aplikimi</w:t>
      </w:r>
    </w:p>
    <w:p w:rsidR="005E4337" w:rsidRPr="0073297A" w:rsidRDefault="005E4337" w:rsidP="005E4337">
      <w:pPr>
        <w:pStyle w:val="Paragrafi"/>
        <w:rPr>
          <w:rFonts w:eastAsia="Times New Roman" w:cs="Calibri"/>
          <w:sz w:val="12"/>
          <w:lang w:val="sq-AL"/>
        </w:rPr>
      </w:pPr>
    </w:p>
    <w:p w:rsidR="005E4337" w:rsidRPr="0073297A" w:rsidRDefault="005E4337" w:rsidP="005E4337">
      <w:pPr>
        <w:pStyle w:val="Paragrafi"/>
        <w:rPr>
          <w:lang w:val="sq-AL"/>
        </w:rPr>
      </w:pPr>
      <w:r w:rsidRPr="0073297A">
        <w:rPr>
          <w:lang w:val="sq-AL"/>
        </w:rPr>
        <w:t>Unë i nënshkruari _________________________________ , lindur më ________________</w:t>
      </w:r>
    </w:p>
    <w:p w:rsidR="005E4337" w:rsidRPr="0073297A" w:rsidRDefault="005E4337" w:rsidP="005E4337">
      <w:pPr>
        <w:pStyle w:val="Paragrafi"/>
        <w:rPr>
          <w:vertAlign w:val="superscript"/>
          <w:lang w:val="sq-AL"/>
        </w:rPr>
      </w:pPr>
      <w:r w:rsidRPr="0073297A">
        <w:rPr>
          <w:lang w:val="sq-AL"/>
        </w:rPr>
        <w:tab/>
      </w:r>
      <w:r w:rsidRPr="0073297A">
        <w:rPr>
          <w:lang w:val="sq-AL"/>
        </w:rPr>
        <w:tab/>
      </w:r>
      <w:r w:rsidRPr="0073297A">
        <w:rPr>
          <w:lang w:val="sq-AL"/>
        </w:rPr>
        <w:tab/>
      </w:r>
      <w:r w:rsidRPr="0073297A">
        <w:rPr>
          <w:vertAlign w:val="superscript"/>
          <w:lang w:val="sq-AL"/>
        </w:rPr>
        <w:t>emri   atësia   mbiemri</w:t>
      </w:r>
    </w:p>
    <w:p w:rsidR="005E4337" w:rsidRPr="0073297A" w:rsidRDefault="005E4337" w:rsidP="005E4337">
      <w:pPr>
        <w:pStyle w:val="Paragrafi"/>
        <w:rPr>
          <w:lang w:val="sq-AL"/>
        </w:rPr>
      </w:pPr>
      <w:r w:rsidRPr="0073297A">
        <w:rPr>
          <w:lang w:val="sq-AL"/>
        </w:rPr>
        <w:t>me kartë identiteti/pasaportë nr. ________________________</w:t>
      </w:r>
    </w:p>
    <w:p w:rsidR="005E4337" w:rsidRPr="0073297A" w:rsidRDefault="005E4337" w:rsidP="005E4337">
      <w:pPr>
        <w:pStyle w:val="Paragrafi"/>
        <w:rPr>
          <w:sz w:val="16"/>
          <w:lang w:val="sq-AL"/>
        </w:rPr>
      </w:pPr>
    </w:p>
    <w:p w:rsidR="005E4337" w:rsidRPr="0073297A" w:rsidRDefault="005E4337" w:rsidP="005E4337">
      <w:pPr>
        <w:pStyle w:val="Paragrafi"/>
        <w:rPr>
          <w:lang w:val="sq-AL"/>
        </w:rPr>
      </w:pPr>
      <w:r w:rsidRPr="0073297A">
        <w:rPr>
          <w:lang w:val="sq-AL"/>
        </w:rPr>
        <w:t>1.Kërkoj të regjistrohem në programin e studimit:</w:t>
      </w:r>
    </w:p>
    <w:p w:rsidR="005E4337" w:rsidRPr="0073297A" w:rsidRDefault="005E4337" w:rsidP="005E4337">
      <w:pPr>
        <w:pStyle w:val="Paragrafi"/>
        <w:rPr>
          <w:lang w:val="sq-AL"/>
        </w:rPr>
      </w:pPr>
      <w:r w:rsidRPr="0073297A">
        <w:rPr>
          <w:lang w:val="sq-AL"/>
        </w:rPr>
        <w:t>a.______________________, ID_______, IAL ____________________________, ose</w:t>
      </w:r>
    </w:p>
    <w:p w:rsidR="005E4337" w:rsidRPr="0073297A" w:rsidRDefault="005E4337" w:rsidP="005E4337">
      <w:pPr>
        <w:pStyle w:val="Paragrafi"/>
        <w:rPr>
          <w:lang w:val="sq-AL"/>
        </w:rPr>
      </w:pPr>
      <w:r w:rsidRPr="0073297A">
        <w:rPr>
          <w:lang w:val="sq-AL"/>
        </w:rPr>
        <w:t>b.______________________, ID_______, IAL ____________________________, ose</w:t>
      </w:r>
    </w:p>
    <w:p w:rsidR="005E4337" w:rsidRPr="0073297A" w:rsidRDefault="005E4337" w:rsidP="005E4337">
      <w:pPr>
        <w:pStyle w:val="Paragrafi"/>
        <w:rPr>
          <w:lang w:val="sq-AL"/>
        </w:rPr>
      </w:pPr>
      <w:r w:rsidRPr="0073297A">
        <w:rPr>
          <w:lang w:val="sq-AL"/>
        </w:rPr>
        <w:t>c.______________________, ID_______, IAL ____________________________, ose</w:t>
      </w:r>
    </w:p>
    <w:p w:rsidR="005E4337" w:rsidRPr="0073297A" w:rsidRDefault="005E4337" w:rsidP="005E4337">
      <w:pPr>
        <w:pStyle w:val="Paragrafi"/>
        <w:rPr>
          <w:lang w:val="sq-AL"/>
        </w:rPr>
      </w:pPr>
      <w:r w:rsidRPr="0073297A">
        <w:rPr>
          <w:lang w:val="sq-AL"/>
        </w:rPr>
        <w:t>d.______________________, ID_______, IAL ____________________________, ose</w:t>
      </w:r>
    </w:p>
    <w:p w:rsidR="005E4337" w:rsidRPr="0073297A" w:rsidRDefault="005E4337" w:rsidP="005E4337">
      <w:pPr>
        <w:pStyle w:val="Paragrafi"/>
        <w:rPr>
          <w:lang w:val="sq-AL"/>
        </w:rPr>
      </w:pPr>
      <w:r w:rsidRPr="0073297A">
        <w:rPr>
          <w:lang w:val="sq-AL"/>
        </w:rPr>
        <w:t>e.______________________, ID_______, IAL ____________________________, ose</w:t>
      </w:r>
    </w:p>
    <w:p w:rsidR="005E4337" w:rsidRPr="0073297A" w:rsidRDefault="005E4337" w:rsidP="005E4337">
      <w:pPr>
        <w:pStyle w:val="Paragrafi"/>
        <w:rPr>
          <w:sz w:val="14"/>
          <w:lang w:val="sq-AL"/>
        </w:rPr>
      </w:pPr>
    </w:p>
    <w:p w:rsidR="005E4337" w:rsidRPr="0073297A" w:rsidRDefault="005E4337" w:rsidP="005E4337">
      <w:pPr>
        <w:pStyle w:val="Paragrafi"/>
        <w:rPr>
          <w:rFonts w:eastAsia="Times New Roman" w:cs="Calibri"/>
          <w:lang w:val="sq-AL"/>
        </w:rPr>
      </w:pPr>
      <w:r w:rsidRPr="0073297A">
        <w:rPr>
          <w:rFonts w:eastAsia="Times New Roman" w:cs="Calibri"/>
          <w:lang w:val="sq-AL"/>
        </w:rPr>
        <w:t>2. Deklaroj se jam (të shënohet me “x” kategoria e veçantë të cilës i përket kandidatit):</w:t>
      </w:r>
    </w:p>
    <w:p w:rsidR="005E4337" w:rsidRPr="0073297A" w:rsidRDefault="005E4337" w:rsidP="005E4337">
      <w:pPr>
        <w:pStyle w:val="Paragrafi"/>
        <w:rPr>
          <w:rFonts w:eastAsia="Times New Roman" w:cs="Calibri"/>
          <w:lang w:val="sq-AL"/>
        </w:rPr>
      </w:pPr>
      <w:r w:rsidRPr="0073297A">
        <w:rPr>
          <w:rFonts w:eastAsia="Times New Roman" w:cs="Calibri"/>
          <w:lang w:val="sq-AL"/>
        </w:rPr>
        <w:t>-i/e verbër;</w:t>
      </w:r>
    </w:p>
    <w:p w:rsidR="005E4337" w:rsidRPr="0073297A" w:rsidRDefault="005E4337" w:rsidP="005E4337">
      <w:pPr>
        <w:pStyle w:val="Paragrafi"/>
        <w:rPr>
          <w:rFonts w:eastAsia="Times New Roman" w:cs="Calibri"/>
          <w:lang w:val="sq-AL"/>
        </w:rPr>
      </w:pPr>
      <w:r w:rsidRPr="0073297A">
        <w:rPr>
          <w:rFonts w:eastAsia="Times New Roman" w:cs="Calibri"/>
          <w:lang w:val="sq-AL"/>
        </w:rPr>
        <w:t>-invalid paraplegjik/tetraplegjik;</w:t>
      </w:r>
    </w:p>
    <w:p w:rsidR="005E4337" w:rsidRPr="0073297A" w:rsidRDefault="005E4337" w:rsidP="005E4337">
      <w:pPr>
        <w:pStyle w:val="Paragrafi"/>
        <w:rPr>
          <w:rFonts w:eastAsia="Times New Roman" w:cs="Calibri"/>
          <w:lang w:val="sq-AL"/>
        </w:rPr>
      </w:pPr>
      <w:r w:rsidRPr="0073297A">
        <w:rPr>
          <w:rFonts w:eastAsia="Times New Roman" w:cs="Calibri"/>
          <w:lang w:val="sq-AL"/>
        </w:rPr>
        <w:t>-jetim;</w:t>
      </w:r>
    </w:p>
    <w:p w:rsidR="005E4337" w:rsidRPr="0073297A" w:rsidRDefault="005E4337" w:rsidP="005E4337">
      <w:pPr>
        <w:pStyle w:val="Paragrafi"/>
        <w:rPr>
          <w:rFonts w:eastAsia="Times New Roman" w:cs="Calibri"/>
          <w:lang w:val="sq-AL"/>
        </w:rPr>
      </w:pPr>
      <w:r w:rsidRPr="0073297A">
        <w:rPr>
          <w:rFonts w:eastAsia="Times New Roman" w:cs="Calibri"/>
          <w:lang w:val="sq-AL"/>
        </w:rPr>
        <w:t>-rom;</w:t>
      </w:r>
    </w:p>
    <w:p w:rsidR="005E4337" w:rsidRPr="0073297A" w:rsidRDefault="005E4337" w:rsidP="005E4337">
      <w:pPr>
        <w:pStyle w:val="Paragrafi"/>
        <w:rPr>
          <w:rFonts w:eastAsia="Times New Roman" w:cs="Calibri"/>
          <w:lang w:val="sq-AL"/>
        </w:rPr>
      </w:pPr>
      <w:r w:rsidRPr="0073297A">
        <w:rPr>
          <w:rFonts w:eastAsia="Times New Roman" w:cs="Calibri"/>
          <w:lang w:val="sq-AL"/>
        </w:rPr>
        <w:t>-ballkano-egjiptian.</w:t>
      </w:r>
    </w:p>
    <w:p w:rsidR="005E4337" w:rsidRPr="0073297A" w:rsidRDefault="005E4337" w:rsidP="005E4337">
      <w:pPr>
        <w:pStyle w:val="Paragrafi"/>
        <w:rPr>
          <w:lang w:val="sq-AL"/>
        </w:rPr>
      </w:pPr>
      <w:r w:rsidRPr="0073297A">
        <w:rPr>
          <w:lang w:val="sq-AL"/>
        </w:rPr>
        <w:t>3. Autorizoj institucionin e arsimit të lartë të sipërcituara, Ministrinë e Arsimit dhe Sportit dhe Agjencinë Kombëtare të Provimeve për trajtimin e të dhënave të mia personale në kuadër të aplikimit dhe të regjistrimit për vazhdimin e studimeve universitare në institucionin e sipërcituar, si dhe publikimin eventual të tyre.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 aplikimin, si dhe të dhënat e deklaruara në këtë formular.</w:t>
      </w:r>
    </w:p>
    <w:p w:rsidR="005E4337" w:rsidRPr="0073297A" w:rsidRDefault="005E4337" w:rsidP="005E4337">
      <w:pPr>
        <w:pStyle w:val="Paragrafi"/>
        <w:rPr>
          <w:lang w:val="sq-AL"/>
        </w:rPr>
      </w:pPr>
      <w:r w:rsidRPr="0073297A">
        <w:rPr>
          <w:rFonts w:cs="Calibri"/>
          <w:lang w:val="sq-AL"/>
        </w:rPr>
        <w:t>4.</w:t>
      </w:r>
      <w:r w:rsidRPr="0073297A">
        <w:rPr>
          <w:lang w:val="sq-AL"/>
        </w:rPr>
        <w:t>Deklaroj se nuk kam aplikuar për t’u regjistruar në asnjë institucion tjetër të arsimit të lartë, për vitin akademik 2014-2015.</w:t>
      </w:r>
    </w:p>
    <w:p w:rsidR="005E4337" w:rsidRPr="0073297A" w:rsidRDefault="005E4337" w:rsidP="005E4337">
      <w:pPr>
        <w:pStyle w:val="Paragrafi"/>
        <w:rPr>
          <w:lang w:val="sq-AL"/>
        </w:rPr>
      </w:pPr>
      <w:r w:rsidRPr="0073297A">
        <w:rPr>
          <w:lang w:val="sq-AL"/>
        </w:rPr>
        <w:t>5. Deklaroj se nuk po ndjek ndonjë program tjetër studimi në institucione të tjera të arsimit të lartë dhe se nuk do të ndjek njëkohësisht një program tjetër studimi, deri në përfundimin e programit të studimit ku po aplikoj.</w:t>
      </w:r>
    </w:p>
    <w:p w:rsidR="005E4337" w:rsidRPr="0073297A" w:rsidRDefault="005E4337" w:rsidP="005E4337">
      <w:pPr>
        <w:pStyle w:val="Paragrafi"/>
        <w:rPr>
          <w:rFonts w:eastAsia="Times New Roman" w:cs="Calibri"/>
          <w:lang w:val="sq-AL"/>
        </w:rPr>
      </w:pPr>
      <w:r w:rsidRPr="0073297A">
        <w:rPr>
          <w:rFonts w:eastAsia="Times New Roman" w:cs="Calibri"/>
          <w:lang w:val="sq-AL"/>
        </w:rPr>
        <w:t xml:space="preserve">6. Deklaroj se jam njohur me udhëzimin “Për kriteret dhe procedurat e përzgjedhjes dhe regjistrimit për kandidatët me statusin e tëverbrit, të invalidit paraplegjik dhe tetraplegjik, të jetimit, si dhe romët dhe ballkano-egjiptianët, në programet e ciklit të parë të studimeve me kohë të plotë, në </w:t>
      </w:r>
      <w:r w:rsidRPr="0073297A">
        <w:rPr>
          <w:rFonts w:eastAsia="Times New Roman" w:cs="Calibri"/>
          <w:lang w:val="sq-AL"/>
        </w:rPr>
        <w:lastRenderedPageBreak/>
        <w:t>programet e studimeve jouniversitare profesionale, si dhe në programet e integruara të studimeve të ciklit të dytë, në institucionet publike të arsimit të lartë, për vitin akademik 2014-2015” dhe jam i qartë për procedurat e aplikimit, përzgjedhjes dhe regjistrimit.</w:t>
      </w:r>
    </w:p>
    <w:p w:rsidR="005E4337" w:rsidRPr="0073297A" w:rsidRDefault="005E4337" w:rsidP="005E4337">
      <w:pPr>
        <w:pStyle w:val="Paragrafi"/>
        <w:rPr>
          <w:lang w:val="sq-AL"/>
        </w:rPr>
      </w:pPr>
      <w:r w:rsidRPr="0073297A">
        <w:rPr>
          <w:lang w:val="sq-AL"/>
        </w:rPr>
        <w:t>7. Deklaroj vërtetësinë e të dhënave dhe dokumenteve të paraqitur. Jam i vetëdijshëm se, në rast deklarimit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dhe/oseIAL-ja nisin procedurën e kontrollit të tyre duke ia përcjellë këto të dhëna eventualisht edhe organeve kompetente.</w:t>
      </w:r>
    </w:p>
    <w:p w:rsidR="005E4337" w:rsidRPr="0073297A" w:rsidRDefault="005E4337" w:rsidP="005E4337">
      <w:pPr>
        <w:pStyle w:val="Paragrafi"/>
        <w:rPr>
          <w:sz w:val="18"/>
          <w:lang w:val="sq-AL"/>
        </w:rPr>
      </w:pPr>
      <w:r w:rsidRPr="0073297A">
        <w:rPr>
          <w:sz w:val="18"/>
          <w:lang w:val="sq-AL"/>
        </w:rPr>
        <w:t>______________________________________</w:t>
      </w:r>
      <w:r w:rsidRPr="0073297A">
        <w:rPr>
          <w:sz w:val="18"/>
          <w:lang w:val="sq-AL"/>
        </w:rPr>
        <w:tab/>
      </w:r>
      <w:r w:rsidRPr="0073297A">
        <w:rPr>
          <w:sz w:val="18"/>
          <w:lang w:val="sq-AL"/>
        </w:rPr>
        <w:tab/>
      </w:r>
      <w:r w:rsidRPr="0073297A">
        <w:rPr>
          <w:sz w:val="18"/>
          <w:lang w:val="sq-AL"/>
        </w:rPr>
        <w:tab/>
        <w:t>___________________________________</w:t>
      </w:r>
      <w:r w:rsidRPr="0073297A">
        <w:rPr>
          <w:sz w:val="18"/>
          <w:lang w:val="sq-AL"/>
        </w:rPr>
        <w:tab/>
        <w:t xml:space="preserve">Emër,atësi,mbiemër </w:t>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t xml:space="preserve">Emër,mbiemër </w:t>
      </w:r>
    </w:p>
    <w:p w:rsidR="005E4337" w:rsidRPr="0073297A" w:rsidRDefault="005E4337" w:rsidP="005E4337">
      <w:pPr>
        <w:pStyle w:val="Paragrafi"/>
        <w:rPr>
          <w:sz w:val="18"/>
          <w:lang w:val="sq-AL"/>
        </w:rPr>
      </w:pPr>
      <w:r w:rsidRPr="0073297A">
        <w:rPr>
          <w:sz w:val="18"/>
          <w:lang w:val="sq-AL"/>
        </w:rPr>
        <w:tab/>
        <w:t xml:space="preserve"> i kandidatit</w:t>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t>i punonjësit të sekretarisë mësimore, që pranoi aplikimin</w:t>
      </w:r>
    </w:p>
    <w:p w:rsidR="005E4337" w:rsidRPr="0073297A" w:rsidRDefault="005E4337" w:rsidP="005E4337">
      <w:pPr>
        <w:pStyle w:val="Paragrafi"/>
        <w:rPr>
          <w:sz w:val="16"/>
          <w:lang w:val="sq-AL"/>
        </w:rPr>
      </w:pPr>
    </w:p>
    <w:p w:rsidR="005E4337" w:rsidRPr="0073297A" w:rsidRDefault="005E4337" w:rsidP="005E4337">
      <w:pPr>
        <w:pStyle w:val="Paragrafi"/>
        <w:ind w:firstLine="720"/>
        <w:rPr>
          <w:sz w:val="18"/>
          <w:lang w:val="sq-AL"/>
        </w:rPr>
      </w:pPr>
      <w:r w:rsidRPr="0073297A">
        <w:rPr>
          <w:sz w:val="18"/>
          <w:lang w:val="sq-AL"/>
        </w:rPr>
        <w:t>Firma</w:t>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r>
      <w:r w:rsidRPr="0073297A">
        <w:rPr>
          <w:sz w:val="18"/>
          <w:lang w:val="sq-AL"/>
        </w:rPr>
        <w:tab/>
        <w:t>Firma</w:t>
      </w:r>
    </w:p>
    <w:p w:rsidR="00FD57DC" w:rsidRDefault="005E433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245D55"/>
    <w:multiLevelType w:val="hybridMultilevel"/>
    <w:tmpl w:val="29C4B660"/>
    <w:lvl w:ilvl="0" w:tplc="D08AC68A">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1">
    <w:nsid w:val="05A30039"/>
    <w:multiLevelType w:val="hybridMultilevel"/>
    <w:tmpl w:val="61CE75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EB4328"/>
    <w:multiLevelType w:val="hybridMultilevel"/>
    <w:tmpl w:val="D94AA1C2"/>
    <w:lvl w:ilvl="0" w:tplc="ECF4F02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204D6C5D"/>
    <w:multiLevelType w:val="hybridMultilevel"/>
    <w:tmpl w:val="54EE93F8"/>
    <w:lvl w:ilvl="0" w:tplc="27B6EDC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25BC453A"/>
    <w:multiLevelType w:val="hybridMultilevel"/>
    <w:tmpl w:val="7BDE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072837"/>
    <w:multiLevelType w:val="hybridMultilevel"/>
    <w:tmpl w:val="8EB2E302"/>
    <w:lvl w:ilvl="0" w:tplc="5DE6B5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3D130B0"/>
    <w:multiLevelType w:val="hybridMultilevel"/>
    <w:tmpl w:val="ADE6DF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656701"/>
    <w:multiLevelType w:val="hybridMultilevel"/>
    <w:tmpl w:val="120CC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518633C"/>
    <w:multiLevelType w:val="hybridMultilevel"/>
    <w:tmpl w:val="B96CEE0E"/>
    <w:lvl w:ilvl="0" w:tplc="02640F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F4B4233"/>
    <w:multiLevelType w:val="hybridMultilevel"/>
    <w:tmpl w:val="3A3A0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4"/>
  </w:num>
  <w:num w:numId="16">
    <w:abstractNumId w:val="22"/>
  </w:num>
  <w:num w:numId="17">
    <w:abstractNumId w:val="15"/>
  </w:num>
  <w:num w:numId="18">
    <w:abstractNumId w:val="11"/>
  </w:num>
  <w:num w:numId="19">
    <w:abstractNumId w:val="13"/>
  </w:num>
  <w:num w:numId="20">
    <w:abstractNumId w:val="20"/>
  </w:num>
  <w:num w:numId="21">
    <w:abstractNumId w:val="10"/>
  </w:num>
  <w:num w:numId="22">
    <w:abstractNumId w:val="19"/>
  </w:num>
  <w:num w:numId="23">
    <w:abstractNumId w:val="16"/>
  </w:num>
  <w:num w:numId="24">
    <w:abstractNumId w:val="23"/>
  </w:num>
  <w:num w:numId="25">
    <w:abstractNumId w:val="25"/>
  </w:num>
  <w:num w:numId="2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E4337"/>
    <w:rsid w:val="002E7553"/>
    <w:rsid w:val="00345DB8"/>
    <w:rsid w:val="005E4337"/>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99"/>
    <w:lsdException w:name="Body Text Indent" w:uiPriority="99"/>
    <w:lsdException w:name="Subtitle" w:semiHidden="0" w:uiPriority="11"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337"/>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5E4337"/>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5E4337"/>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5E4337"/>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5E4337"/>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5E4337"/>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5E4337"/>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5E4337"/>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5E4337"/>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5E4337"/>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5E4337"/>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5E4337"/>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5E433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E4337"/>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5E4337"/>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5E4337"/>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5E4337"/>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5E4337"/>
    <w:rPr>
      <w:rFonts w:ascii="Cambria" w:eastAsia="MS Mincho" w:hAnsi="Cambria" w:cs="Cambria"/>
      <w:sz w:val="20"/>
      <w:szCs w:val="20"/>
    </w:rPr>
  </w:style>
  <w:style w:type="character" w:customStyle="1" w:styleId="Heading9Char">
    <w:name w:val="Heading 9 Char"/>
    <w:basedOn w:val="DefaultParagraphFont"/>
    <w:link w:val="Heading9"/>
    <w:uiPriority w:val="9"/>
    <w:rsid w:val="005E4337"/>
    <w:rPr>
      <w:rFonts w:ascii="Cambria" w:eastAsia="MS Mincho" w:hAnsi="Cambria" w:cs="Cambria"/>
      <w:i/>
      <w:iCs/>
      <w:spacing w:val="5"/>
      <w:sz w:val="20"/>
      <w:szCs w:val="20"/>
    </w:rPr>
  </w:style>
  <w:style w:type="paragraph" w:styleId="NoSpacing">
    <w:name w:val="No Spacing"/>
    <w:link w:val="NoSpacingChar"/>
    <w:uiPriority w:val="1"/>
    <w:qFormat/>
    <w:rsid w:val="005E433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4337"/>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E43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E4337"/>
    <w:rPr>
      <w:rFonts w:ascii="Tahoma" w:eastAsia="Calibri" w:hAnsi="Tahoma" w:cs="Tahoma"/>
      <w:sz w:val="16"/>
      <w:szCs w:val="16"/>
    </w:rPr>
  </w:style>
  <w:style w:type="paragraph" w:styleId="Header">
    <w:name w:val="header"/>
    <w:basedOn w:val="Normal"/>
    <w:link w:val="HeaderChar"/>
    <w:uiPriority w:val="99"/>
    <w:unhideWhenUsed/>
    <w:rsid w:val="005E4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4337"/>
    <w:rPr>
      <w:rFonts w:ascii="Calibri" w:eastAsia="Calibri" w:hAnsi="Calibri" w:cs="Times New Roman"/>
    </w:rPr>
  </w:style>
  <w:style w:type="paragraph" w:styleId="Footer">
    <w:name w:val="footer"/>
    <w:basedOn w:val="Normal"/>
    <w:link w:val="FooterChar"/>
    <w:uiPriority w:val="99"/>
    <w:unhideWhenUsed/>
    <w:rsid w:val="005E4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4337"/>
    <w:rPr>
      <w:rFonts w:ascii="Calibri" w:eastAsia="Calibri" w:hAnsi="Calibri" w:cs="Times New Roman"/>
    </w:rPr>
  </w:style>
  <w:style w:type="paragraph" w:customStyle="1" w:styleId="Akti">
    <w:name w:val="Akti"/>
    <w:link w:val="AktiChar"/>
    <w:rsid w:val="005E433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433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4337"/>
    <w:rPr>
      <w:rFonts w:ascii="Garamond" w:eastAsia="MS Mincho" w:hAnsi="Garamond" w:cs="CG Times"/>
      <w:b/>
      <w:bCs/>
      <w:sz w:val="24"/>
      <w:lang w:val="en-GB"/>
    </w:rPr>
  </w:style>
  <w:style w:type="paragraph" w:customStyle="1" w:styleId="Paragrafi">
    <w:name w:val="Paragrafi"/>
    <w:link w:val="ParagrafiChar"/>
    <w:rsid w:val="005E43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E4337"/>
    <w:rPr>
      <w:rFonts w:ascii="Garamond" w:eastAsia="MS Mincho" w:hAnsi="Garamond" w:cs="CG Times"/>
      <w:sz w:val="24"/>
    </w:rPr>
  </w:style>
  <w:style w:type="paragraph" w:customStyle="1" w:styleId="Titulli">
    <w:name w:val="Titulli"/>
    <w:next w:val="Normal"/>
    <w:link w:val="TitulliChar"/>
    <w:rsid w:val="005E43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4337"/>
    <w:rPr>
      <w:rFonts w:ascii="Garamond" w:eastAsia="MS Mincho" w:hAnsi="Garamond" w:cs="CG Times"/>
      <w:b/>
      <w:bCs/>
      <w:caps/>
      <w:sz w:val="24"/>
      <w:lang w:val="en-GB"/>
    </w:rPr>
  </w:style>
  <w:style w:type="character" w:customStyle="1" w:styleId="AktiChar">
    <w:name w:val="Akti Char"/>
    <w:basedOn w:val="DefaultParagraphFont"/>
    <w:link w:val="Akti"/>
    <w:rsid w:val="005E4337"/>
    <w:rPr>
      <w:rFonts w:ascii="Garamond" w:eastAsia="MS Mincho" w:hAnsi="Garamond" w:cs="CG Times"/>
      <w:b/>
      <w:bCs/>
      <w:caps/>
      <w:color w:val="000000"/>
      <w:sz w:val="24"/>
      <w:lang w:val="en-GB"/>
    </w:rPr>
  </w:style>
  <w:style w:type="paragraph" w:customStyle="1" w:styleId="NeniNr">
    <w:name w:val="Neni_Nr"/>
    <w:next w:val="Normal"/>
    <w:link w:val="NeniNrChar"/>
    <w:rsid w:val="005E433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E433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4337"/>
    <w:rPr>
      <w:rFonts w:ascii="Garamond" w:eastAsia="MS Mincho" w:hAnsi="Garamond" w:cs="CG Times"/>
      <w:sz w:val="24"/>
      <w:lang w:val="en-GB"/>
    </w:rPr>
  </w:style>
  <w:style w:type="paragraph" w:customStyle="1" w:styleId="Autoriteti">
    <w:name w:val="Autoriteti"/>
    <w:next w:val="Normal"/>
    <w:link w:val="AutoritetiChar"/>
    <w:rsid w:val="005E433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433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E4337"/>
    <w:rPr>
      <w:rFonts w:ascii="Garamond" w:eastAsia="MS Mincho" w:hAnsi="Garamond" w:cs="CG Times"/>
      <w:caps/>
      <w:sz w:val="24"/>
      <w:lang w:val="en-GB"/>
    </w:rPr>
  </w:style>
  <w:style w:type="character" w:customStyle="1" w:styleId="AutoritetiEmerChar">
    <w:name w:val="Autoriteti_Emer Char"/>
    <w:link w:val="AutoritetiEmer"/>
    <w:locked/>
    <w:rsid w:val="005E4337"/>
    <w:rPr>
      <w:rFonts w:ascii="Garamond" w:eastAsia="MS Mincho" w:hAnsi="Garamond" w:cs="Times New Roman"/>
      <w:b/>
      <w:bCs/>
      <w:sz w:val="24"/>
      <w:lang w:val="en-GB"/>
    </w:rPr>
  </w:style>
  <w:style w:type="paragraph" w:customStyle="1" w:styleId="Titull-Titull">
    <w:name w:val="Titull-Titull"/>
    <w:basedOn w:val="Paragrafi"/>
    <w:qFormat/>
    <w:rsid w:val="005E4337"/>
    <w:pPr>
      <w:ind w:firstLine="0"/>
      <w:jc w:val="center"/>
    </w:pPr>
    <w:rPr>
      <w:caps/>
      <w:szCs w:val="24"/>
    </w:rPr>
  </w:style>
  <w:style w:type="paragraph" w:customStyle="1" w:styleId="Vendosi">
    <w:name w:val="Vendosi"/>
    <w:basedOn w:val="Titull-Titull"/>
    <w:qFormat/>
    <w:rsid w:val="005E4337"/>
  </w:style>
  <w:style w:type="paragraph" w:customStyle="1" w:styleId="Hapesira7">
    <w:name w:val="Hapesira 7"/>
    <w:basedOn w:val="Paragrafi"/>
    <w:qFormat/>
    <w:rsid w:val="005E4337"/>
    <w:rPr>
      <w:sz w:val="14"/>
      <w:szCs w:val="24"/>
    </w:rPr>
  </w:style>
  <w:style w:type="paragraph" w:styleId="ListParagraph">
    <w:name w:val="List Paragraph"/>
    <w:aliases w:val="List Paragraph2"/>
    <w:basedOn w:val="Normal"/>
    <w:link w:val="ListParagraphChar"/>
    <w:uiPriority w:val="34"/>
    <w:qFormat/>
    <w:rsid w:val="005E433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5E4337"/>
    <w:rPr>
      <w:rFonts w:ascii="Calibri" w:eastAsia="Times New Roman" w:hAnsi="Calibri" w:cs="Times New Roman"/>
    </w:rPr>
  </w:style>
  <w:style w:type="paragraph" w:customStyle="1" w:styleId="Style1">
    <w:name w:val="Style1"/>
    <w:basedOn w:val="Akti"/>
    <w:qFormat/>
    <w:rsid w:val="005E4337"/>
    <w:rPr>
      <w:rFonts w:ascii="CG Times" w:hAnsi="CG Times"/>
      <w:sz w:val="21"/>
    </w:rPr>
  </w:style>
  <w:style w:type="character" w:customStyle="1" w:styleId="Heading2Char1">
    <w:name w:val="Heading 2 Char1"/>
    <w:link w:val="Heading2"/>
    <w:uiPriority w:val="9"/>
    <w:locked/>
    <w:rsid w:val="005E4337"/>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5E4337"/>
    <w:rPr>
      <w:rFonts w:ascii="Cambria" w:eastAsia="MS Mincho" w:hAnsi="Cambria" w:cs="Cambria"/>
      <w:b/>
      <w:bCs/>
      <w:sz w:val="24"/>
      <w:szCs w:val="24"/>
    </w:rPr>
  </w:style>
  <w:style w:type="paragraph" w:customStyle="1" w:styleId="ADDRESS">
    <w:name w:val="ADDRESS"/>
    <w:basedOn w:val="Normal"/>
    <w:rsid w:val="005E433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E4337"/>
    <w:pPr>
      <w:spacing w:after="0" w:line="240" w:lineRule="auto"/>
      <w:jc w:val="both"/>
    </w:pPr>
    <w:rPr>
      <w:rFonts w:ascii="CG Times" w:eastAsia="MS Mincho" w:hAnsi="CG Times" w:cs="CG Times"/>
      <w:sz w:val="21"/>
      <w:lang w:val="en-GB"/>
    </w:rPr>
  </w:style>
  <w:style w:type="paragraph" w:customStyle="1" w:styleId="AneksiNr">
    <w:name w:val="Aneksi_Nr"/>
    <w:next w:val="Normal"/>
    <w:rsid w:val="005E433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E4337"/>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5E433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5E4337"/>
    <w:rPr>
      <w:rFonts w:ascii="Arial" w:eastAsia="Times New Roman" w:hAnsi="Arial" w:cs="Arial"/>
      <w:color w:val="000000"/>
      <w:sz w:val="24"/>
      <w:szCs w:val="24"/>
    </w:rPr>
  </w:style>
  <w:style w:type="paragraph" w:customStyle="1" w:styleId="BazLigjPropozues">
    <w:name w:val="Baz_Ligj_Propozues"/>
    <w:rsid w:val="005E4337"/>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5E433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5E4337"/>
    <w:rPr>
      <w:rFonts w:ascii="Times New Roman" w:eastAsia="Times New Roman" w:hAnsi="Times New Roman" w:cs="Times New Roman"/>
      <w:caps/>
      <w:sz w:val="26"/>
      <w:szCs w:val="26"/>
      <w:lang w:val="en-GB"/>
    </w:rPr>
  </w:style>
  <w:style w:type="character" w:customStyle="1" w:styleId="apple-converted-space">
    <w:name w:val="apple-converted-space"/>
    <w:rsid w:val="005E4337"/>
  </w:style>
  <w:style w:type="character" w:styleId="Hyperlink">
    <w:name w:val="Hyperlink"/>
    <w:uiPriority w:val="99"/>
    <w:unhideWhenUsed/>
    <w:rsid w:val="005E4337"/>
    <w:rPr>
      <w:color w:val="0000FF"/>
      <w:u w:val="single"/>
    </w:rPr>
  </w:style>
  <w:style w:type="character" w:styleId="FollowedHyperlink">
    <w:name w:val="FollowedHyperlink"/>
    <w:unhideWhenUsed/>
    <w:rsid w:val="005E4337"/>
    <w:rPr>
      <w:color w:val="800080"/>
      <w:u w:val="single"/>
    </w:rPr>
  </w:style>
  <w:style w:type="paragraph" w:customStyle="1" w:styleId="font5">
    <w:name w:val="font5"/>
    <w:basedOn w:val="Normal"/>
    <w:rsid w:val="005E43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E433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E433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E43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E433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E433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E433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E433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E433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E433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E433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E433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E4337"/>
    <w:pPr>
      <w:pageBreakBefore/>
      <w:spacing w:after="0" w:line="240" w:lineRule="auto"/>
      <w:jc w:val="both"/>
    </w:pPr>
    <w:rPr>
      <w:rFonts w:ascii="CG Times" w:eastAsia="MS Mincho" w:hAnsi="CG Times" w:cs="CG Times"/>
      <w:b/>
      <w:bCs/>
      <w:sz w:val="21"/>
    </w:rPr>
  </w:style>
  <w:style w:type="paragraph" w:customStyle="1" w:styleId="KapitulliNr">
    <w:name w:val="Kapitulli_Nr"/>
    <w:rsid w:val="005E433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E433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E433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E433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E433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E433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E433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E433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E433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E433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E433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E433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E4337"/>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E433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E4337"/>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E433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E433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E433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E433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E433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E433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E433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E433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E4337"/>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E4337"/>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E433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E433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E433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E433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E433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5E433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E433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E433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E433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E433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E4337"/>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E433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E433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E433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E433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E433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E433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E433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E433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E433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E433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E433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E433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E43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E433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E433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E433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E43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E43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E43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E433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E433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5E433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E433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5E4337"/>
    <w:rPr>
      <w:b/>
      <w:bCs/>
    </w:rPr>
  </w:style>
  <w:style w:type="paragraph" w:customStyle="1" w:styleId="xl136">
    <w:name w:val="xl136"/>
    <w:basedOn w:val="Normal"/>
    <w:rsid w:val="005E43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E43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E433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E433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E43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E433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E43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E43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E43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E43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E433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E433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E433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E433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E433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E433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E433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E433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E433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E433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E433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E4337"/>
  </w:style>
  <w:style w:type="paragraph" w:styleId="Title">
    <w:name w:val="Title"/>
    <w:basedOn w:val="Heading1"/>
    <w:next w:val="Normal"/>
    <w:link w:val="TitleChar"/>
    <w:uiPriority w:val="10"/>
    <w:qFormat/>
    <w:rsid w:val="005E4337"/>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5E433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5E4337"/>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5E4337"/>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5E4337"/>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5E4337"/>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E4337"/>
    <w:pPr>
      <w:spacing w:after="100"/>
      <w:ind w:left="660" w:firstLine="0"/>
      <w:jc w:val="left"/>
    </w:pPr>
    <w:rPr>
      <w:rFonts w:eastAsia="Times New Roman"/>
    </w:rPr>
  </w:style>
  <w:style w:type="paragraph" w:styleId="TOC5">
    <w:name w:val="toc 5"/>
    <w:basedOn w:val="Normal"/>
    <w:next w:val="Normal"/>
    <w:autoRedefine/>
    <w:unhideWhenUsed/>
    <w:rsid w:val="005E4337"/>
    <w:pPr>
      <w:spacing w:after="100"/>
      <w:ind w:left="880" w:firstLine="0"/>
      <w:jc w:val="left"/>
    </w:pPr>
    <w:rPr>
      <w:rFonts w:eastAsia="Times New Roman"/>
    </w:rPr>
  </w:style>
  <w:style w:type="paragraph" w:styleId="TOC6">
    <w:name w:val="toc 6"/>
    <w:basedOn w:val="Normal"/>
    <w:next w:val="Normal"/>
    <w:autoRedefine/>
    <w:unhideWhenUsed/>
    <w:rsid w:val="005E4337"/>
    <w:pPr>
      <w:spacing w:after="100"/>
      <w:ind w:left="1100" w:firstLine="0"/>
      <w:jc w:val="left"/>
    </w:pPr>
    <w:rPr>
      <w:rFonts w:eastAsia="Times New Roman"/>
    </w:rPr>
  </w:style>
  <w:style w:type="paragraph" w:styleId="TOC7">
    <w:name w:val="toc 7"/>
    <w:basedOn w:val="Normal"/>
    <w:next w:val="Normal"/>
    <w:autoRedefine/>
    <w:unhideWhenUsed/>
    <w:rsid w:val="005E4337"/>
    <w:pPr>
      <w:spacing w:after="100"/>
      <w:ind w:left="1320" w:firstLine="0"/>
      <w:jc w:val="left"/>
    </w:pPr>
    <w:rPr>
      <w:rFonts w:eastAsia="Times New Roman"/>
    </w:rPr>
  </w:style>
  <w:style w:type="paragraph" w:styleId="TOC8">
    <w:name w:val="toc 8"/>
    <w:basedOn w:val="Normal"/>
    <w:next w:val="Normal"/>
    <w:autoRedefine/>
    <w:unhideWhenUsed/>
    <w:rsid w:val="005E4337"/>
    <w:pPr>
      <w:spacing w:after="100"/>
      <w:ind w:left="1540" w:firstLine="0"/>
      <w:jc w:val="left"/>
    </w:pPr>
    <w:rPr>
      <w:rFonts w:eastAsia="Times New Roman"/>
    </w:rPr>
  </w:style>
  <w:style w:type="paragraph" w:styleId="TOC9">
    <w:name w:val="toc 9"/>
    <w:basedOn w:val="Normal"/>
    <w:next w:val="Normal"/>
    <w:autoRedefine/>
    <w:unhideWhenUsed/>
    <w:rsid w:val="005E4337"/>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5E4337"/>
    <w:pPr>
      <w:spacing w:after="120"/>
      <w:ind w:left="360"/>
    </w:pPr>
  </w:style>
  <w:style w:type="character" w:customStyle="1" w:styleId="BodyTextIndentChar">
    <w:name w:val="Body Text Indent Char"/>
    <w:basedOn w:val="DefaultParagraphFont"/>
    <w:link w:val="BodyTextIndent"/>
    <w:uiPriority w:val="99"/>
    <w:rsid w:val="005E4337"/>
    <w:rPr>
      <w:rFonts w:ascii="Calibri" w:eastAsia="Calibri" w:hAnsi="Calibri" w:cs="Times New Roman"/>
    </w:rPr>
  </w:style>
  <w:style w:type="paragraph" w:customStyle="1" w:styleId="numridata0">
    <w:name w:val="numridata"/>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E4337"/>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E433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E4337"/>
    <w:rPr>
      <w:rFonts w:ascii="Times New Roman" w:eastAsia="Times New Roman" w:hAnsi="Times New Roman" w:cs="Times New Roman"/>
      <w:sz w:val="16"/>
      <w:szCs w:val="16"/>
    </w:rPr>
  </w:style>
  <w:style w:type="paragraph" w:customStyle="1" w:styleId="s32b251d">
    <w:name w:val="s32b251d"/>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E4337"/>
  </w:style>
  <w:style w:type="paragraph" w:customStyle="1" w:styleId="s30eec3f8">
    <w:name w:val="s30eec3f8"/>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E4337"/>
    <w:rPr>
      <w:sz w:val="24"/>
      <w:lang w:val="en-GB" w:eastAsia="fr-FR"/>
    </w:rPr>
  </w:style>
  <w:style w:type="paragraph" w:customStyle="1" w:styleId="JuPara">
    <w:name w:val="Ju_Para"/>
    <w:basedOn w:val="Normal"/>
    <w:link w:val="JuParaCar"/>
    <w:rsid w:val="005E433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E4337"/>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E433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5E4337"/>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5E433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5E4337"/>
    <w:rPr>
      <w:vertAlign w:val="superscript"/>
    </w:rPr>
  </w:style>
  <w:style w:type="paragraph" w:customStyle="1" w:styleId="ju-005fpara">
    <w:name w:val="ju-005fpara"/>
    <w:basedOn w:val="Normal"/>
    <w:rsid w:val="005E4337"/>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E4337"/>
  </w:style>
  <w:style w:type="character" w:customStyle="1" w:styleId="s7d2086b4">
    <w:name w:val="s7d2086b4"/>
    <w:basedOn w:val="DefaultParagraphFont"/>
    <w:uiPriority w:val="99"/>
    <w:rsid w:val="005E4337"/>
  </w:style>
  <w:style w:type="character" w:customStyle="1" w:styleId="hps">
    <w:name w:val="hps"/>
    <w:basedOn w:val="DefaultParagraphFont"/>
    <w:rsid w:val="005E4337"/>
  </w:style>
  <w:style w:type="paragraph" w:customStyle="1" w:styleId="paragrafi0">
    <w:name w:val="paragraf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E433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E4337"/>
    <w:rPr>
      <w:rFonts w:cs="Times New Roman"/>
    </w:rPr>
  </w:style>
  <w:style w:type="paragraph" w:customStyle="1" w:styleId="titulli0">
    <w:name w:val="titull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E4337"/>
  </w:style>
  <w:style w:type="paragraph" w:customStyle="1" w:styleId="akti0">
    <w:name w:val="akt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E433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5E4337"/>
  </w:style>
  <w:style w:type="paragraph" w:customStyle="1" w:styleId="CM49">
    <w:name w:val="CM49"/>
    <w:basedOn w:val="Normal"/>
    <w:next w:val="Normal"/>
    <w:rsid w:val="005E4337"/>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E433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E4337"/>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E4337"/>
    <w:pPr>
      <w:widowControl w:val="0"/>
    </w:pPr>
    <w:rPr>
      <w:rFonts w:ascii="Helvetica" w:eastAsia="Times New Roman" w:hAnsi="Helvetica" w:cs="Helvetica"/>
      <w:lang w:val="sq-AL"/>
    </w:rPr>
  </w:style>
  <w:style w:type="paragraph" w:customStyle="1" w:styleId="CM57">
    <w:name w:val="CM57"/>
    <w:basedOn w:val="Normal"/>
    <w:next w:val="Normal"/>
    <w:rsid w:val="005E4337"/>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E4337"/>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E4337"/>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5E433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E433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E4337"/>
  </w:style>
  <w:style w:type="character" w:customStyle="1" w:styleId="StyleHeading6BoldChar">
    <w:name w:val="Style Heading 6 + Bold Char"/>
    <w:link w:val="StyleHeading6Bold"/>
    <w:rsid w:val="005E4337"/>
    <w:rPr>
      <w:rFonts w:ascii="Cambria" w:eastAsia="MS Mincho" w:hAnsi="Cambria" w:cs="Cambria"/>
      <w:b/>
      <w:bCs/>
      <w:i/>
      <w:iCs/>
      <w:color w:val="7F7F7F"/>
      <w:sz w:val="24"/>
      <w:szCs w:val="24"/>
    </w:rPr>
  </w:style>
  <w:style w:type="paragraph" w:customStyle="1" w:styleId="tableheaders">
    <w:name w:val="table headers"/>
    <w:rsid w:val="005E433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E4337"/>
    <w:rPr>
      <w:b w:val="0"/>
    </w:rPr>
  </w:style>
  <w:style w:type="paragraph" w:styleId="PlainText">
    <w:name w:val="Plain Text"/>
    <w:basedOn w:val="Normal"/>
    <w:link w:val="PlainTextChar"/>
    <w:uiPriority w:val="99"/>
    <w:unhideWhenUsed/>
    <w:rsid w:val="005E4337"/>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E4337"/>
    <w:rPr>
      <w:rFonts w:ascii="Consolas" w:eastAsia="Calibri" w:hAnsi="Consolas" w:cs="Times New Roman"/>
      <w:sz w:val="21"/>
      <w:szCs w:val="21"/>
      <w:lang w:val="sq-AL"/>
    </w:rPr>
  </w:style>
  <w:style w:type="paragraph" w:customStyle="1" w:styleId="StyleStyle1Bold">
    <w:name w:val="Style Style1 + Bold"/>
    <w:basedOn w:val="Style1"/>
    <w:rsid w:val="005E433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E4337"/>
    <w:rPr>
      <w:rFonts w:ascii="EUAlbertina" w:hAnsi="EUAlbertina"/>
      <w:color w:val="auto"/>
    </w:rPr>
  </w:style>
  <w:style w:type="paragraph" w:customStyle="1" w:styleId="CM4">
    <w:name w:val="CM4"/>
    <w:basedOn w:val="Normal"/>
    <w:next w:val="Normal"/>
    <w:rsid w:val="005E433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E433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E4337"/>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E4337"/>
    <w:rPr>
      <w:rFonts w:ascii="Tahoma" w:eastAsia="Times New Roman" w:hAnsi="Tahoma" w:cs="Times New Roman"/>
      <w:sz w:val="16"/>
      <w:szCs w:val="16"/>
      <w:lang w:val="sq-AL"/>
    </w:rPr>
  </w:style>
  <w:style w:type="numbering" w:customStyle="1" w:styleId="NoList3">
    <w:name w:val="No List3"/>
    <w:next w:val="NoList"/>
    <w:semiHidden/>
    <w:rsid w:val="005E4337"/>
  </w:style>
  <w:style w:type="numbering" w:customStyle="1" w:styleId="NoList4">
    <w:name w:val="No List4"/>
    <w:next w:val="NoList"/>
    <w:semiHidden/>
    <w:rsid w:val="005E4337"/>
  </w:style>
  <w:style w:type="paragraph" w:customStyle="1" w:styleId="Point1">
    <w:name w:val="Point 1"/>
    <w:basedOn w:val="Normal"/>
    <w:link w:val="Point1Char"/>
    <w:rsid w:val="005E433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E4337"/>
    <w:rPr>
      <w:rFonts w:ascii="Calibri" w:eastAsia="Times New Roman" w:hAnsi="Calibri" w:cs="Times New Roman"/>
      <w:sz w:val="24"/>
      <w:szCs w:val="24"/>
      <w:lang w:val="en-GB" w:eastAsia="en-GB"/>
    </w:rPr>
  </w:style>
  <w:style w:type="character" w:customStyle="1" w:styleId="longtext">
    <w:name w:val="long_text"/>
    <w:rsid w:val="005E4337"/>
    <w:rPr>
      <w:rFonts w:ascii="Comic Sans MS" w:hAnsi="Comic Sans MS"/>
      <w:b/>
      <w:sz w:val="96"/>
      <w:szCs w:val="24"/>
      <w:lang w:val="pl-PL" w:eastAsia="pl-PL" w:bidi="ar-SA"/>
    </w:rPr>
  </w:style>
  <w:style w:type="paragraph" w:customStyle="1" w:styleId="Text1">
    <w:name w:val="Text 1"/>
    <w:basedOn w:val="Normal"/>
    <w:link w:val="Text1Char"/>
    <w:rsid w:val="005E433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E433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E433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E433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E433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E4337"/>
  </w:style>
  <w:style w:type="character" w:customStyle="1" w:styleId="SectionTitleCharCharChar">
    <w:name w:val="SectionTitle Char Char Char"/>
    <w:link w:val="SectionTitleCharChar"/>
    <w:rsid w:val="005E4337"/>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E4337"/>
    <w:rPr>
      <w:rFonts w:ascii="Calibri" w:eastAsia="Times New Roman" w:hAnsi="Calibri" w:cs="Times New Roman"/>
      <w:b/>
      <w:bCs/>
      <w:smallCaps/>
      <w:sz w:val="28"/>
      <w:szCs w:val="28"/>
      <w:lang w:val="en-GB" w:eastAsia="en-GB"/>
    </w:rPr>
  </w:style>
  <w:style w:type="character" w:customStyle="1" w:styleId="Text1Char">
    <w:name w:val="Text 1 Char"/>
    <w:link w:val="Text1"/>
    <w:rsid w:val="005E4337"/>
    <w:rPr>
      <w:rFonts w:ascii="Calibri" w:eastAsia="Times New Roman" w:hAnsi="Calibri" w:cs="Times New Roman"/>
      <w:sz w:val="24"/>
      <w:szCs w:val="24"/>
      <w:lang w:val="en-GB" w:eastAsia="en-GB"/>
    </w:rPr>
  </w:style>
  <w:style w:type="character" w:customStyle="1" w:styleId="Point1CharChar">
    <w:name w:val="Point 1 Char Char"/>
    <w:rsid w:val="005E4337"/>
    <w:rPr>
      <w:sz w:val="24"/>
      <w:szCs w:val="24"/>
      <w:lang w:val="en-GB" w:eastAsia="en-GB" w:bidi="ar-SA"/>
    </w:rPr>
  </w:style>
  <w:style w:type="paragraph" w:customStyle="1" w:styleId="Point0">
    <w:name w:val="Point 0"/>
    <w:basedOn w:val="Normal"/>
    <w:rsid w:val="005E433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E433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E433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E433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E433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E433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E4337"/>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E433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E433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E4337"/>
    <w:rPr>
      <w:rFonts w:ascii="CG Times" w:hAnsi="CG Times"/>
      <w:sz w:val="22"/>
      <w:lang w:val="en-US" w:eastAsia="en-US" w:bidi="ar-SA"/>
    </w:rPr>
  </w:style>
  <w:style w:type="paragraph" w:customStyle="1" w:styleId="SectionTitle">
    <w:name w:val="SectionTitle"/>
    <w:basedOn w:val="Normal"/>
    <w:next w:val="Heading1"/>
    <w:rsid w:val="005E433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E4337"/>
  </w:style>
  <w:style w:type="paragraph" w:styleId="TableofFigures">
    <w:name w:val="table of figures"/>
    <w:basedOn w:val="Normal"/>
    <w:next w:val="Normal"/>
    <w:uiPriority w:val="99"/>
    <w:rsid w:val="005E433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E433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E433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E433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E433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E433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5E433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E433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E433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E433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E433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E433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E433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E433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E433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E433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E4337"/>
    <w:pPr>
      <w:spacing w:after="0" w:line="360" w:lineRule="auto"/>
      <w:ind w:firstLine="0"/>
      <w:jc w:val="left"/>
    </w:pPr>
    <w:rPr>
      <w:rFonts w:ascii="Tahoma" w:eastAsia="Times New Roman" w:hAnsi="Tahoma"/>
      <w:lang w:val="de-AT" w:eastAsia="de-DE"/>
    </w:rPr>
  </w:style>
  <w:style w:type="paragraph" w:styleId="List">
    <w:name w:val="List"/>
    <w:basedOn w:val="Normal"/>
    <w:rsid w:val="005E433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E433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E433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E433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E433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E433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E433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E433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E433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E433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E433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E433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E4337"/>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5E4337"/>
    <w:rPr>
      <w:sz w:val="16"/>
      <w:szCs w:val="16"/>
    </w:rPr>
  </w:style>
  <w:style w:type="paragraph" w:styleId="CommentText">
    <w:name w:val="annotation text"/>
    <w:aliases w:val=" Char"/>
    <w:basedOn w:val="Normal"/>
    <w:link w:val="CommentTextChar"/>
    <w:uiPriority w:val="99"/>
    <w:unhideWhenUsed/>
    <w:rsid w:val="005E4337"/>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5E433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E4337"/>
    <w:rPr>
      <w:b/>
      <w:bCs/>
    </w:rPr>
  </w:style>
  <w:style w:type="character" w:customStyle="1" w:styleId="CommentSubjectChar">
    <w:name w:val="Comment Subject Char"/>
    <w:basedOn w:val="CommentTextChar"/>
    <w:link w:val="CommentSubject"/>
    <w:uiPriority w:val="99"/>
    <w:rsid w:val="005E4337"/>
    <w:rPr>
      <w:b/>
      <w:bCs/>
    </w:rPr>
  </w:style>
  <w:style w:type="paragraph" w:styleId="ListNumber4">
    <w:name w:val="List Number 4"/>
    <w:basedOn w:val="Normal"/>
    <w:rsid w:val="005E433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E433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E4337"/>
  </w:style>
  <w:style w:type="paragraph" w:styleId="MacroText">
    <w:name w:val="macro"/>
    <w:link w:val="MacroTextChar"/>
    <w:semiHidden/>
    <w:rsid w:val="005E433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E4337"/>
    <w:rPr>
      <w:rFonts w:ascii="Courier New" w:eastAsia="Times New Roman" w:hAnsi="Courier New" w:cs="Times New Roman"/>
      <w:lang w:val="de-DE" w:eastAsia="de-DE"/>
    </w:rPr>
  </w:style>
  <w:style w:type="paragraph" w:styleId="NormalIndent">
    <w:name w:val="Normal Indent"/>
    <w:basedOn w:val="Normal"/>
    <w:link w:val="NormalIndentChar"/>
    <w:rsid w:val="005E433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E433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E433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E4337"/>
    <w:rPr>
      <w:rFonts w:ascii="Tahoma" w:hAnsi="Tahoma"/>
      <w:sz w:val="22"/>
    </w:rPr>
  </w:style>
  <w:style w:type="paragraph" w:styleId="BlockText">
    <w:name w:val="Block Text"/>
    <w:basedOn w:val="Normal"/>
    <w:rsid w:val="005E433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E433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E4337"/>
    <w:rPr>
      <w:rFonts w:ascii="Tahoma" w:eastAsia="Times New Roman" w:hAnsi="Tahoma" w:cs="Times New Roman"/>
      <w:lang w:val="de-AT" w:eastAsia="de-DE"/>
    </w:rPr>
  </w:style>
  <w:style w:type="character" w:customStyle="1" w:styleId="Emphasis1">
    <w:name w:val="Emphasis1"/>
    <w:semiHidden/>
    <w:rsid w:val="005E4337"/>
  </w:style>
  <w:style w:type="paragraph" w:styleId="NoteHeading">
    <w:name w:val="Note Heading"/>
    <w:basedOn w:val="Normal"/>
    <w:next w:val="Normal"/>
    <w:link w:val="NoteHeadingChar"/>
    <w:rsid w:val="005E433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E4337"/>
    <w:rPr>
      <w:rFonts w:ascii="Tahoma" w:eastAsia="Times New Roman" w:hAnsi="Tahoma" w:cs="Times New Roman"/>
      <w:lang w:val="de-AT" w:eastAsia="de-DE"/>
    </w:rPr>
  </w:style>
  <w:style w:type="paragraph" w:styleId="MessageHeader">
    <w:name w:val="Message Header"/>
    <w:basedOn w:val="Normal"/>
    <w:link w:val="MessageHeaderChar"/>
    <w:semiHidden/>
    <w:rsid w:val="005E433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E433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E433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5E433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5E4337"/>
    <w:rPr>
      <w:rFonts w:ascii="Tahoma" w:eastAsia="Times New Roman" w:hAnsi="Tahoma" w:cs="Times New Roman"/>
      <w:sz w:val="20"/>
      <w:szCs w:val="20"/>
    </w:rPr>
  </w:style>
  <w:style w:type="character" w:styleId="EndnoteReference">
    <w:name w:val="endnote reference"/>
    <w:semiHidden/>
    <w:unhideWhenUsed/>
    <w:rsid w:val="005E4337"/>
    <w:rPr>
      <w:vertAlign w:val="superscript"/>
    </w:rPr>
  </w:style>
  <w:style w:type="paragraph" w:styleId="BodyTextFirstIndent2">
    <w:name w:val="Body Text First Indent 2"/>
    <w:basedOn w:val="BodyTextIndent"/>
    <w:link w:val="BodyTextFirstIndent2Char"/>
    <w:semiHidden/>
    <w:rsid w:val="005E433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E4337"/>
    <w:rPr>
      <w:rFonts w:ascii="Tahoma" w:eastAsia="Times New Roman" w:hAnsi="Tahoma"/>
      <w:lang w:val="de-AT" w:eastAsia="de-DE"/>
    </w:rPr>
  </w:style>
  <w:style w:type="numbering" w:styleId="111111">
    <w:name w:val="Outline List 2"/>
    <w:basedOn w:val="NoList"/>
    <w:semiHidden/>
    <w:rsid w:val="005E4337"/>
    <w:pPr>
      <w:numPr>
        <w:numId w:val="14"/>
      </w:numPr>
    </w:pPr>
  </w:style>
  <w:style w:type="paragraph" w:customStyle="1" w:styleId="Zusatz2">
    <w:name w:val="Zusatz 2"/>
    <w:basedOn w:val="Normal"/>
    <w:next w:val="Normal"/>
    <w:semiHidden/>
    <w:rsid w:val="005E433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E433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E4337"/>
    <w:pPr>
      <w:numPr>
        <w:numId w:val="15"/>
      </w:numPr>
    </w:pPr>
  </w:style>
  <w:style w:type="paragraph" w:styleId="Salutation">
    <w:name w:val="Salutation"/>
    <w:basedOn w:val="Normal"/>
    <w:next w:val="Normal"/>
    <w:link w:val="SalutationChar"/>
    <w:semiHidden/>
    <w:rsid w:val="005E433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E4337"/>
    <w:rPr>
      <w:rFonts w:ascii="Tahoma" w:eastAsia="Times New Roman" w:hAnsi="Tahoma" w:cs="Times New Roman"/>
      <w:lang w:val="de-AT" w:eastAsia="de-DE"/>
    </w:rPr>
  </w:style>
  <w:style w:type="numbering" w:styleId="ArticleSection">
    <w:name w:val="Outline List 3"/>
    <w:basedOn w:val="NoList"/>
    <w:semiHidden/>
    <w:rsid w:val="005E4337"/>
    <w:pPr>
      <w:numPr>
        <w:numId w:val="16"/>
      </w:numPr>
    </w:pPr>
  </w:style>
  <w:style w:type="paragraph" w:styleId="Closing">
    <w:name w:val="Closing"/>
    <w:basedOn w:val="Normal"/>
    <w:link w:val="ClosingChar"/>
    <w:semiHidden/>
    <w:rsid w:val="005E433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E4337"/>
    <w:rPr>
      <w:rFonts w:ascii="Tahoma" w:eastAsia="Times New Roman" w:hAnsi="Tahoma" w:cs="Times New Roman"/>
      <w:lang w:val="de-AT" w:eastAsia="de-DE"/>
    </w:rPr>
  </w:style>
  <w:style w:type="character" w:styleId="Emphasis">
    <w:name w:val="Emphasis"/>
    <w:uiPriority w:val="99"/>
    <w:qFormat/>
    <w:rsid w:val="005E4337"/>
    <w:rPr>
      <w:i/>
      <w:iCs/>
    </w:rPr>
  </w:style>
  <w:style w:type="paragraph" w:styleId="HTMLAddress">
    <w:name w:val="HTML Address"/>
    <w:basedOn w:val="Normal"/>
    <w:link w:val="HTMLAddressChar"/>
    <w:semiHidden/>
    <w:rsid w:val="005E433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E4337"/>
    <w:rPr>
      <w:rFonts w:ascii="Tahoma" w:eastAsia="Times New Roman" w:hAnsi="Tahoma" w:cs="Times New Roman"/>
      <w:i/>
      <w:iCs/>
      <w:lang w:val="de-AT" w:eastAsia="de-DE"/>
    </w:rPr>
  </w:style>
  <w:style w:type="character" w:styleId="HTMLAcronym">
    <w:name w:val="HTML Acronym"/>
    <w:semiHidden/>
    <w:rsid w:val="005E4337"/>
  </w:style>
  <w:style w:type="character" w:styleId="HTMLSample">
    <w:name w:val="HTML Sample"/>
    <w:semiHidden/>
    <w:rsid w:val="005E4337"/>
    <w:rPr>
      <w:rFonts w:ascii="Courier New" w:hAnsi="Courier New" w:cs="Courier New"/>
    </w:rPr>
  </w:style>
  <w:style w:type="character" w:styleId="HTMLCode">
    <w:name w:val="HTML Code"/>
    <w:semiHidden/>
    <w:rsid w:val="005E4337"/>
    <w:rPr>
      <w:rFonts w:ascii="Courier New" w:hAnsi="Courier New" w:cs="Courier New"/>
      <w:sz w:val="20"/>
      <w:szCs w:val="20"/>
    </w:rPr>
  </w:style>
  <w:style w:type="character" w:styleId="HTMLDefinition">
    <w:name w:val="HTML Definition"/>
    <w:semiHidden/>
    <w:rsid w:val="005E4337"/>
    <w:rPr>
      <w:i/>
      <w:iCs/>
    </w:rPr>
  </w:style>
  <w:style w:type="character" w:styleId="HTMLTypewriter">
    <w:name w:val="HTML Typewriter"/>
    <w:semiHidden/>
    <w:rsid w:val="005E4337"/>
    <w:rPr>
      <w:rFonts w:ascii="Courier New" w:hAnsi="Courier New" w:cs="Courier New"/>
      <w:sz w:val="20"/>
      <w:szCs w:val="20"/>
    </w:rPr>
  </w:style>
  <w:style w:type="character" w:styleId="HTMLKeyboard">
    <w:name w:val="HTML Keyboard"/>
    <w:semiHidden/>
    <w:rsid w:val="005E4337"/>
    <w:rPr>
      <w:rFonts w:ascii="Courier New" w:hAnsi="Courier New" w:cs="Courier New"/>
      <w:sz w:val="20"/>
      <w:szCs w:val="20"/>
    </w:rPr>
  </w:style>
  <w:style w:type="character" w:styleId="HTMLVariable">
    <w:name w:val="HTML Variable"/>
    <w:semiHidden/>
    <w:rsid w:val="005E4337"/>
    <w:rPr>
      <w:i/>
      <w:iCs/>
    </w:rPr>
  </w:style>
  <w:style w:type="paragraph" w:styleId="HTMLPreformatted">
    <w:name w:val="HTML Preformatted"/>
    <w:basedOn w:val="Normal"/>
    <w:link w:val="HTMLPreformattedChar"/>
    <w:semiHidden/>
    <w:rsid w:val="005E433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5E4337"/>
    <w:rPr>
      <w:rFonts w:ascii="Courier New" w:eastAsia="Times New Roman" w:hAnsi="Courier New" w:cs="Times New Roman"/>
      <w:sz w:val="20"/>
      <w:lang w:val="de-AT" w:eastAsia="de-DE"/>
    </w:rPr>
  </w:style>
  <w:style w:type="character" w:styleId="HTMLCite">
    <w:name w:val="HTML Cite"/>
    <w:semiHidden/>
    <w:rsid w:val="005E4337"/>
    <w:rPr>
      <w:i/>
      <w:iCs/>
    </w:rPr>
  </w:style>
  <w:style w:type="table" w:styleId="Table3Deffects1">
    <w:name w:val="Table 3D effects 1"/>
    <w:basedOn w:val="TableNormal"/>
    <w:semiHidden/>
    <w:rsid w:val="005E4337"/>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E433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E4337"/>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E4337"/>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E4337"/>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E4337"/>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E4337"/>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E4337"/>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E4337"/>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E433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E4337"/>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E433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E4337"/>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E4337"/>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E4337"/>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E4337"/>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E4337"/>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E4337"/>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E4337"/>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E4337"/>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E4337"/>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E4337"/>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E4337"/>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E4337"/>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E4337"/>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E4337"/>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E4337"/>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E4337"/>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E4337"/>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5E433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E4337"/>
    <w:rPr>
      <w:rFonts w:ascii="Tahoma" w:eastAsia="Times New Roman" w:hAnsi="Tahoma" w:cs="Times New Roman"/>
      <w:lang w:val="de-AT" w:eastAsia="de-DE"/>
    </w:rPr>
  </w:style>
  <w:style w:type="paragraph" w:styleId="E-mailSignature">
    <w:name w:val="E-mail Signature"/>
    <w:basedOn w:val="Normal"/>
    <w:link w:val="E-mailSignatureChar"/>
    <w:rsid w:val="005E433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E4337"/>
    <w:rPr>
      <w:rFonts w:ascii="Tahoma" w:eastAsia="Times New Roman" w:hAnsi="Tahoma" w:cs="Times New Roman"/>
      <w:lang w:val="de-AT" w:eastAsia="de-DE"/>
    </w:rPr>
  </w:style>
  <w:style w:type="paragraph" w:styleId="BodyText2">
    <w:name w:val="Body Text 2"/>
    <w:basedOn w:val="Normal"/>
    <w:link w:val="BodyText2Char"/>
    <w:uiPriority w:val="99"/>
    <w:rsid w:val="005E433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5E4337"/>
    <w:rPr>
      <w:rFonts w:ascii="Tahoma" w:eastAsia="Times New Roman" w:hAnsi="Tahoma" w:cs="Times New Roman"/>
      <w:lang w:val="de-AT" w:eastAsia="de-DE"/>
    </w:rPr>
  </w:style>
  <w:style w:type="paragraph" w:styleId="BodyTextIndent2">
    <w:name w:val="Body Text Indent 2"/>
    <w:basedOn w:val="Normal"/>
    <w:link w:val="BodyTextIndent2Char"/>
    <w:semiHidden/>
    <w:rsid w:val="005E433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5E4337"/>
    <w:rPr>
      <w:rFonts w:ascii="Tahoma" w:eastAsia="Times New Roman" w:hAnsi="Tahoma" w:cs="Times New Roman"/>
      <w:lang w:val="de-AT" w:eastAsia="de-DE"/>
    </w:rPr>
  </w:style>
  <w:style w:type="paragraph" w:styleId="BodyTextIndent3">
    <w:name w:val="Body Text Indent 3"/>
    <w:basedOn w:val="Normal"/>
    <w:link w:val="BodyTextIndent3Char"/>
    <w:semiHidden/>
    <w:rsid w:val="005E433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5E433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E433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E4337"/>
    <w:rPr>
      <w:rFonts w:ascii="Tahoma" w:hAnsi="Tahoma" w:cs="Times New Roman"/>
      <w:lang w:val="de-AT" w:eastAsia="de-DE"/>
    </w:rPr>
  </w:style>
  <w:style w:type="paragraph" w:customStyle="1" w:styleId="StandardWeb8">
    <w:name w:val="Standard (Web)8"/>
    <w:basedOn w:val="Normal"/>
    <w:rsid w:val="005E433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E4337"/>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E4337"/>
    <w:rPr>
      <w:rFonts w:ascii="CG Times" w:eastAsia="Times New Roman" w:hAnsi="CG Times" w:cs="Times New Roman"/>
      <w:b/>
      <w:szCs w:val="24"/>
    </w:rPr>
  </w:style>
  <w:style w:type="character" w:customStyle="1" w:styleId="SubtitleChar1">
    <w:name w:val="Subtitle Char1"/>
    <w:locked/>
    <w:rsid w:val="005E4337"/>
    <w:rPr>
      <w:rFonts w:ascii="Cambria" w:hAnsi="Cambria"/>
      <w:sz w:val="24"/>
      <w:szCs w:val="24"/>
    </w:rPr>
  </w:style>
  <w:style w:type="paragraph" w:customStyle="1" w:styleId="Char1">
    <w:name w:val="Char1"/>
    <w:basedOn w:val="Normal"/>
    <w:rsid w:val="005E433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E4337"/>
    <w:rPr>
      <w:rFonts w:ascii="Tahoma" w:hAnsi="Tahoma" w:cs="Tahoma"/>
      <w:i/>
      <w:iCs/>
      <w:sz w:val="22"/>
      <w:szCs w:val="22"/>
      <w:lang w:val="de-AT" w:eastAsia="de-DE" w:bidi="ar-SA"/>
    </w:rPr>
  </w:style>
  <w:style w:type="character" w:customStyle="1" w:styleId="CharChar36">
    <w:name w:val="Char Char36"/>
    <w:locked/>
    <w:rsid w:val="005E4337"/>
    <w:rPr>
      <w:rFonts w:ascii="Arial" w:hAnsi="Arial" w:cs="Arial"/>
      <w:b/>
      <w:bCs/>
      <w:kern w:val="32"/>
      <w:sz w:val="32"/>
      <w:szCs w:val="32"/>
      <w:lang w:val="sq-AL" w:eastAsia="en-US" w:bidi="ar-SA"/>
    </w:rPr>
  </w:style>
  <w:style w:type="character" w:customStyle="1" w:styleId="CharChar35">
    <w:name w:val="Char Char35"/>
    <w:locked/>
    <w:rsid w:val="005E4337"/>
    <w:rPr>
      <w:rFonts w:ascii="Arial" w:hAnsi="Arial" w:cs="Arial"/>
      <w:b/>
      <w:bCs/>
      <w:i/>
      <w:iCs/>
      <w:sz w:val="28"/>
      <w:szCs w:val="28"/>
      <w:lang w:val="sq-AL" w:eastAsia="en-US" w:bidi="ar-SA"/>
    </w:rPr>
  </w:style>
  <w:style w:type="character" w:customStyle="1" w:styleId="CharChar34">
    <w:name w:val="Char Char34"/>
    <w:locked/>
    <w:rsid w:val="005E4337"/>
    <w:rPr>
      <w:rFonts w:ascii="Tahoma" w:hAnsi="Tahoma"/>
      <w:b/>
      <w:kern w:val="28"/>
      <w:sz w:val="24"/>
      <w:szCs w:val="28"/>
      <w:lang w:val="de-AT" w:eastAsia="de-DE" w:bidi="ar-SA"/>
    </w:rPr>
  </w:style>
  <w:style w:type="character" w:customStyle="1" w:styleId="CharChar33">
    <w:name w:val="Char Char33"/>
    <w:locked/>
    <w:rsid w:val="005E4337"/>
    <w:rPr>
      <w:rFonts w:ascii="Tahoma" w:hAnsi="Tahoma"/>
      <w:b/>
      <w:i/>
      <w:kern w:val="28"/>
      <w:sz w:val="22"/>
      <w:szCs w:val="22"/>
      <w:lang w:val="de-AT" w:eastAsia="de-DE" w:bidi="ar-SA"/>
    </w:rPr>
  </w:style>
  <w:style w:type="character" w:customStyle="1" w:styleId="CharChar32">
    <w:name w:val="Char Char32"/>
    <w:locked/>
    <w:rsid w:val="005E4337"/>
    <w:rPr>
      <w:rFonts w:ascii="Tahoma" w:hAnsi="Tahoma"/>
      <w:b/>
      <w:i/>
      <w:kern w:val="28"/>
      <w:sz w:val="22"/>
      <w:szCs w:val="22"/>
      <w:lang w:val="de-AT" w:eastAsia="de-DE" w:bidi="ar-SA"/>
    </w:rPr>
  </w:style>
  <w:style w:type="character" w:customStyle="1" w:styleId="CharChar31">
    <w:name w:val="Char Char31"/>
    <w:locked/>
    <w:rsid w:val="005E4337"/>
    <w:rPr>
      <w:rFonts w:ascii="Tahoma" w:hAnsi="Tahoma"/>
      <w:b/>
      <w:i/>
      <w:kern w:val="28"/>
      <w:sz w:val="22"/>
      <w:szCs w:val="22"/>
      <w:lang w:val="de-AT" w:eastAsia="de-DE" w:bidi="ar-SA"/>
    </w:rPr>
  </w:style>
  <w:style w:type="character" w:customStyle="1" w:styleId="CharChar10">
    <w:name w:val="Char Char10"/>
    <w:semiHidden/>
    <w:locked/>
    <w:rsid w:val="005E4337"/>
    <w:rPr>
      <w:rFonts w:ascii="Courier New" w:hAnsi="Courier New" w:cs="Courier New"/>
      <w:szCs w:val="22"/>
      <w:lang w:val="de-AT" w:eastAsia="de-DE" w:bidi="ar-SA"/>
    </w:rPr>
  </w:style>
  <w:style w:type="character" w:customStyle="1" w:styleId="CharChar30">
    <w:name w:val="Char Char30"/>
    <w:locked/>
    <w:rsid w:val="005E4337"/>
    <w:rPr>
      <w:rFonts w:ascii="Tahoma" w:hAnsi="Tahoma"/>
      <w:b/>
      <w:i/>
      <w:kern w:val="28"/>
      <w:sz w:val="22"/>
      <w:szCs w:val="22"/>
      <w:lang w:val="de-AT" w:eastAsia="de-DE" w:bidi="ar-SA"/>
    </w:rPr>
  </w:style>
  <w:style w:type="character" w:customStyle="1" w:styleId="CharChar29">
    <w:name w:val="Char Char29"/>
    <w:locked/>
    <w:rsid w:val="005E4337"/>
    <w:rPr>
      <w:rFonts w:ascii="Tahoma" w:hAnsi="Tahoma"/>
      <w:b/>
      <w:i/>
      <w:kern w:val="28"/>
      <w:sz w:val="22"/>
      <w:szCs w:val="22"/>
      <w:lang w:val="de-AT" w:eastAsia="de-DE" w:bidi="ar-SA"/>
    </w:rPr>
  </w:style>
  <w:style w:type="character" w:customStyle="1" w:styleId="CharChar28">
    <w:name w:val="Char Char28"/>
    <w:locked/>
    <w:rsid w:val="005E4337"/>
    <w:rPr>
      <w:rFonts w:ascii="Tahoma" w:hAnsi="Tahoma"/>
      <w:b/>
      <w:i/>
      <w:kern w:val="28"/>
      <w:sz w:val="22"/>
      <w:szCs w:val="22"/>
      <w:lang w:val="de-AT" w:eastAsia="de-DE" w:bidi="ar-SA"/>
    </w:rPr>
  </w:style>
  <w:style w:type="character" w:customStyle="1" w:styleId="CharChar27">
    <w:name w:val="Char Char27"/>
    <w:locked/>
    <w:rsid w:val="005E4337"/>
    <w:rPr>
      <w:rFonts w:ascii="Calibri" w:eastAsia="Calibri" w:hAnsi="Calibri"/>
      <w:lang w:val="sq-AL" w:eastAsia="en-US" w:bidi="ar-SA"/>
    </w:rPr>
  </w:style>
  <w:style w:type="character" w:customStyle="1" w:styleId="CharChar24">
    <w:name w:val="Char Char24"/>
    <w:locked/>
    <w:rsid w:val="005E4337"/>
    <w:rPr>
      <w:rFonts w:ascii="Tahoma" w:hAnsi="Tahoma" w:cs="Tahoma"/>
      <w:sz w:val="22"/>
      <w:szCs w:val="22"/>
      <w:lang w:val="de-AT" w:eastAsia="de-DE" w:bidi="ar-SA"/>
    </w:rPr>
  </w:style>
  <w:style w:type="character" w:customStyle="1" w:styleId="CharChar23">
    <w:name w:val="Char Char23"/>
    <w:locked/>
    <w:rsid w:val="005E4337"/>
    <w:rPr>
      <w:rFonts w:ascii="Tahoma" w:hAnsi="Tahoma" w:cs="Tahoma"/>
      <w:sz w:val="22"/>
      <w:szCs w:val="22"/>
      <w:lang w:val="de-AT" w:eastAsia="de-DE" w:bidi="ar-SA"/>
    </w:rPr>
  </w:style>
  <w:style w:type="character" w:customStyle="1" w:styleId="CharChar22">
    <w:name w:val="Char Char22"/>
    <w:semiHidden/>
    <w:locked/>
    <w:rsid w:val="005E4337"/>
    <w:rPr>
      <w:rFonts w:ascii="Courier New" w:hAnsi="Courier New" w:cs="Courier New"/>
      <w:sz w:val="22"/>
      <w:szCs w:val="22"/>
      <w:lang w:val="de-DE" w:eastAsia="de-DE" w:bidi="ar-SA"/>
    </w:rPr>
  </w:style>
  <w:style w:type="character" w:customStyle="1" w:styleId="CharChar21">
    <w:name w:val="Char Char21"/>
    <w:locked/>
    <w:rsid w:val="005E4337"/>
    <w:rPr>
      <w:rFonts w:ascii="Tahoma" w:hAnsi="Tahoma" w:cs="Tahoma"/>
      <w:b/>
      <w:kern w:val="28"/>
      <w:sz w:val="36"/>
      <w:szCs w:val="36"/>
      <w:lang w:val="de-AT" w:eastAsia="de-DE" w:bidi="ar-SA"/>
    </w:rPr>
  </w:style>
  <w:style w:type="character" w:customStyle="1" w:styleId="CharChar12">
    <w:name w:val="Char Char12"/>
    <w:semiHidden/>
    <w:locked/>
    <w:rsid w:val="005E4337"/>
    <w:rPr>
      <w:rFonts w:ascii="Tahoma" w:hAnsi="Tahoma" w:cs="Tahoma"/>
      <w:sz w:val="22"/>
      <w:szCs w:val="22"/>
      <w:lang w:val="de-AT" w:eastAsia="de-DE" w:bidi="ar-SA"/>
    </w:rPr>
  </w:style>
  <w:style w:type="character" w:customStyle="1" w:styleId="CharChar9">
    <w:name w:val="Char Char9"/>
    <w:semiHidden/>
    <w:locked/>
    <w:rsid w:val="005E4337"/>
    <w:rPr>
      <w:rFonts w:ascii="Tahoma" w:hAnsi="Tahoma" w:cs="Tahoma"/>
      <w:sz w:val="22"/>
      <w:szCs w:val="22"/>
      <w:lang w:val="de-AT" w:eastAsia="de-DE" w:bidi="ar-SA"/>
    </w:rPr>
  </w:style>
  <w:style w:type="character" w:customStyle="1" w:styleId="CharChar25">
    <w:name w:val="Char Char25"/>
    <w:semiHidden/>
    <w:locked/>
    <w:rsid w:val="005E4337"/>
    <w:rPr>
      <w:rFonts w:ascii="Tahoma" w:hAnsi="Tahoma" w:cs="Tahoma"/>
      <w:sz w:val="22"/>
      <w:szCs w:val="22"/>
      <w:lang w:val="de-AT" w:eastAsia="de-DE" w:bidi="ar-SA"/>
    </w:rPr>
  </w:style>
  <w:style w:type="character" w:customStyle="1" w:styleId="CharChar15">
    <w:name w:val="Char Char15"/>
    <w:semiHidden/>
    <w:locked/>
    <w:rsid w:val="005E4337"/>
    <w:rPr>
      <w:rFonts w:ascii="Tahoma" w:hAnsi="Tahoma" w:cs="Tahoma"/>
      <w:sz w:val="22"/>
      <w:szCs w:val="22"/>
      <w:lang w:val="de-AT" w:eastAsia="de-DE" w:bidi="ar-SA"/>
    </w:rPr>
  </w:style>
  <w:style w:type="character" w:customStyle="1" w:styleId="CharChar16">
    <w:name w:val="Char Char16"/>
    <w:semiHidden/>
    <w:locked/>
    <w:rsid w:val="005E4337"/>
    <w:rPr>
      <w:rFonts w:ascii="Tahoma" w:hAnsi="Tahoma" w:cs="Arial"/>
      <w:sz w:val="24"/>
      <w:szCs w:val="24"/>
      <w:lang w:val="de-AT" w:eastAsia="de-DE" w:bidi="ar-SA"/>
    </w:rPr>
  </w:style>
  <w:style w:type="character" w:customStyle="1" w:styleId="CharChar20">
    <w:name w:val="Char Char20"/>
    <w:locked/>
    <w:rsid w:val="005E4337"/>
    <w:rPr>
      <w:rFonts w:ascii="Tahoma" w:hAnsi="Tahoma" w:cs="Tahoma"/>
      <w:b/>
      <w:kern w:val="28"/>
      <w:sz w:val="32"/>
      <w:szCs w:val="36"/>
      <w:lang w:val="de-AT" w:eastAsia="de-DE" w:bidi="ar-SA"/>
    </w:rPr>
  </w:style>
  <w:style w:type="character" w:customStyle="1" w:styleId="CharChar13">
    <w:name w:val="Char Char13"/>
    <w:semiHidden/>
    <w:locked/>
    <w:rsid w:val="005E4337"/>
    <w:rPr>
      <w:rFonts w:ascii="Tahoma" w:hAnsi="Tahoma" w:cs="Tahoma"/>
      <w:sz w:val="22"/>
      <w:szCs w:val="22"/>
      <w:lang w:val="de-AT" w:eastAsia="de-DE" w:bidi="ar-SA"/>
    </w:rPr>
  </w:style>
  <w:style w:type="character" w:customStyle="1" w:styleId="CharChar19">
    <w:name w:val="Char Char19"/>
    <w:semiHidden/>
    <w:locked/>
    <w:rsid w:val="005E4337"/>
    <w:rPr>
      <w:rFonts w:ascii="Tahoma" w:hAnsi="Tahoma" w:cs="Tahoma"/>
      <w:sz w:val="22"/>
      <w:szCs w:val="22"/>
      <w:lang w:val="de-AT" w:eastAsia="de-DE" w:bidi="ar-SA"/>
    </w:rPr>
  </w:style>
  <w:style w:type="character" w:customStyle="1" w:styleId="CharChar3">
    <w:name w:val="Char Char3"/>
    <w:semiHidden/>
    <w:locked/>
    <w:rsid w:val="005E4337"/>
  </w:style>
  <w:style w:type="character" w:customStyle="1" w:styleId="CharChar14">
    <w:name w:val="Char Char14"/>
    <w:semiHidden/>
    <w:locked/>
    <w:rsid w:val="005E4337"/>
  </w:style>
  <w:style w:type="character" w:customStyle="1" w:styleId="CharChar17">
    <w:name w:val="Char Char17"/>
    <w:locked/>
    <w:rsid w:val="005E4337"/>
    <w:rPr>
      <w:rFonts w:ascii="Tahoma" w:hAnsi="Tahoma" w:cs="Tahoma"/>
      <w:sz w:val="22"/>
      <w:szCs w:val="22"/>
      <w:lang w:val="de-AT" w:eastAsia="de-DE" w:bidi="ar-SA"/>
    </w:rPr>
  </w:style>
  <w:style w:type="character" w:customStyle="1" w:styleId="CharChar7">
    <w:name w:val="Char Char7"/>
    <w:semiHidden/>
    <w:locked/>
    <w:rsid w:val="005E4337"/>
    <w:rPr>
      <w:rFonts w:ascii="Tahoma" w:hAnsi="Tahoma" w:cs="Tahoma"/>
      <w:sz w:val="22"/>
      <w:szCs w:val="22"/>
      <w:lang w:val="de-AT" w:eastAsia="de-DE" w:bidi="ar-SA"/>
    </w:rPr>
  </w:style>
  <w:style w:type="character" w:customStyle="1" w:styleId="CharChar6">
    <w:name w:val="Char Char6"/>
    <w:semiHidden/>
    <w:locked/>
    <w:rsid w:val="005E4337"/>
    <w:rPr>
      <w:rFonts w:ascii="Tahoma" w:hAnsi="Tahoma" w:cs="Tahoma"/>
      <w:sz w:val="16"/>
      <w:szCs w:val="16"/>
      <w:lang w:val="de-AT" w:eastAsia="de-DE" w:bidi="ar-SA"/>
    </w:rPr>
  </w:style>
  <w:style w:type="character" w:customStyle="1" w:styleId="CharChar5">
    <w:name w:val="Char Char5"/>
    <w:semiHidden/>
    <w:locked/>
    <w:rsid w:val="005E4337"/>
    <w:rPr>
      <w:rFonts w:ascii="Tahoma" w:hAnsi="Tahoma" w:cs="Tahoma"/>
      <w:sz w:val="22"/>
      <w:szCs w:val="22"/>
      <w:lang w:val="de-AT" w:eastAsia="de-DE" w:bidi="ar-SA"/>
    </w:rPr>
  </w:style>
  <w:style w:type="character" w:customStyle="1" w:styleId="CharChar4">
    <w:name w:val="Char Char4"/>
    <w:semiHidden/>
    <w:locked/>
    <w:rsid w:val="005E4337"/>
    <w:rPr>
      <w:rFonts w:ascii="Tahoma" w:hAnsi="Tahoma" w:cs="Tahoma"/>
      <w:sz w:val="16"/>
      <w:szCs w:val="16"/>
      <w:lang w:val="de-AT" w:eastAsia="de-DE" w:bidi="ar-SA"/>
    </w:rPr>
  </w:style>
  <w:style w:type="character" w:customStyle="1" w:styleId="CharChar18">
    <w:name w:val="Char Char18"/>
    <w:semiHidden/>
    <w:locked/>
    <w:rsid w:val="005E4337"/>
    <w:rPr>
      <w:rFonts w:ascii="Tahoma" w:hAnsi="Tahoma" w:cs="Tahoma"/>
      <w:sz w:val="22"/>
      <w:szCs w:val="22"/>
      <w:lang w:val="de-AT" w:eastAsia="de-DE" w:bidi="ar-SA"/>
    </w:rPr>
  </w:style>
  <w:style w:type="character" w:customStyle="1" w:styleId="CharChar8">
    <w:name w:val="Char Char8"/>
    <w:locked/>
    <w:rsid w:val="005E4337"/>
    <w:rPr>
      <w:rFonts w:ascii="Tahoma" w:hAnsi="Tahoma" w:cs="Tahoma"/>
      <w:sz w:val="22"/>
      <w:szCs w:val="22"/>
      <w:lang w:val="de-AT" w:eastAsia="de-DE" w:bidi="ar-SA"/>
    </w:rPr>
  </w:style>
  <w:style w:type="character" w:customStyle="1" w:styleId="CharChar2">
    <w:name w:val="Char Char2"/>
    <w:locked/>
    <w:rsid w:val="005E4337"/>
    <w:rPr>
      <w:rFonts w:ascii="Calibri" w:eastAsia="Calibri" w:hAnsi="Calibri" w:cs="Times New Roman"/>
      <w:b/>
      <w:bCs/>
      <w:sz w:val="20"/>
      <w:szCs w:val="20"/>
      <w:lang w:val="sq-AL" w:eastAsia="en-US" w:bidi="ar-SA"/>
    </w:rPr>
  </w:style>
  <w:style w:type="character" w:customStyle="1" w:styleId="CharChar26">
    <w:name w:val="Char Char26"/>
    <w:semiHidden/>
    <w:locked/>
    <w:rsid w:val="005E4337"/>
    <w:rPr>
      <w:rFonts w:ascii="Tahoma" w:hAnsi="Tahoma" w:cs="Tahoma"/>
      <w:sz w:val="16"/>
      <w:szCs w:val="16"/>
      <w:lang w:val="sq-AL" w:eastAsia="en-US" w:bidi="ar-SA"/>
    </w:rPr>
  </w:style>
  <w:style w:type="character" w:customStyle="1" w:styleId="CommentTextChar11">
    <w:name w:val="Comment Text Char11"/>
    <w:aliases w:val="Char Char37"/>
    <w:semiHidden/>
    <w:rsid w:val="005E4337"/>
    <w:rPr>
      <w:rFonts w:ascii="Calibri" w:hAnsi="Calibri" w:hint="default"/>
      <w:lang w:val="sq-AL"/>
    </w:rPr>
  </w:style>
  <w:style w:type="character" w:customStyle="1" w:styleId="NormalIndentChar">
    <w:name w:val="Normal Indent Char"/>
    <w:link w:val="NormalIndent"/>
    <w:rsid w:val="005E433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E4337"/>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E4337"/>
    <w:pPr>
      <w:tabs>
        <w:tab w:val="num" w:pos="360"/>
        <w:tab w:val="num" w:pos="1935"/>
        <w:tab w:val="num" w:pos="2563"/>
        <w:tab w:val="num" w:pos="3474"/>
      </w:tabs>
      <w:ind w:left="1935" w:hanging="360"/>
      <w:outlineLvl w:val="6"/>
    </w:pPr>
  </w:style>
  <w:style w:type="character" w:customStyle="1" w:styleId="AODefHeadChar">
    <w:name w:val="AODefHead Char"/>
    <w:link w:val="AODefHead"/>
    <w:rsid w:val="005E4337"/>
    <w:rPr>
      <w:rFonts w:ascii="Times New Roman" w:eastAsia="Times New Roman" w:hAnsi="Times New Roman" w:cs="Times New Roman"/>
      <w:szCs w:val="20"/>
      <w:lang w:val="sq-AL" w:eastAsia="sq-AL" w:bidi="sq-AL"/>
    </w:rPr>
  </w:style>
  <w:style w:type="paragraph" w:customStyle="1" w:styleId="PARA">
    <w:name w:val="PARA"/>
    <w:basedOn w:val="Normal"/>
    <w:locked/>
    <w:rsid w:val="005E4337"/>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E433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E433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E433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E433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E4337"/>
    <w:rPr>
      <w:color w:val="0000FF"/>
      <w:spacing w:val="0"/>
      <w:u w:val="double"/>
    </w:rPr>
  </w:style>
  <w:style w:type="paragraph" w:customStyle="1" w:styleId="dia">
    <w:name w:val="di(a)"/>
    <w:basedOn w:val="Normal"/>
    <w:rsid w:val="005E433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E4337"/>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E4337"/>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E433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E4337"/>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E433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E4337"/>
    <w:rPr>
      <w:rFonts w:cs="Times New Roman"/>
      <w:color w:val="808080"/>
    </w:rPr>
  </w:style>
  <w:style w:type="character" w:customStyle="1" w:styleId="az12">
    <w:name w:val="az12"/>
    <w:uiPriority w:val="99"/>
    <w:rsid w:val="005E433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E433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E4337"/>
  </w:style>
  <w:style w:type="paragraph" w:customStyle="1" w:styleId="Paragraf02">
    <w:name w:val="Paragraf 0.2"/>
    <w:basedOn w:val="Paragrafi"/>
    <w:qFormat/>
    <w:rsid w:val="005E4337"/>
    <w:pPr>
      <w:tabs>
        <w:tab w:val="left" w:pos="6575"/>
      </w:tabs>
    </w:pPr>
    <w:rPr>
      <w:spacing w:val="-4"/>
    </w:rPr>
  </w:style>
  <w:style w:type="table" w:customStyle="1" w:styleId="TableGrid30">
    <w:name w:val="Table Grid3"/>
    <w:basedOn w:val="TableNormal"/>
    <w:next w:val="TableGrid"/>
    <w:uiPriority w:val="59"/>
    <w:rsid w:val="005E43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5E4337"/>
  </w:style>
  <w:style w:type="character" w:styleId="BookTitle">
    <w:name w:val="Book Title"/>
    <w:uiPriority w:val="33"/>
    <w:qFormat/>
    <w:rsid w:val="005E4337"/>
    <w:rPr>
      <w:b/>
      <w:bCs/>
      <w:smallCaps/>
      <w:spacing w:val="5"/>
    </w:rPr>
  </w:style>
  <w:style w:type="paragraph" w:customStyle="1" w:styleId="Cover1">
    <w:name w:val="Cover1"/>
    <w:basedOn w:val="Normal"/>
    <w:next w:val="Normal"/>
    <w:rsid w:val="005E4337"/>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E4337"/>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E433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E4337"/>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E4337"/>
    <w:rPr>
      <w:rFonts w:ascii="Times New Roman" w:eastAsia="Times New Roman" w:hAnsi="Times New Roman" w:cs="Times New Roman"/>
      <w:szCs w:val="20"/>
      <w:lang w:val="sq-AL"/>
    </w:rPr>
  </w:style>
  <w:style w:type="paragraph" w:styleId="IntenseQuote">
    <w:name w:val="Intense Quote"/>
    <w:basedOn w:val="Normal"/>
    <w:next w:val="Normal"/>
    <w:link w:val="IntenseQuoteChar"/>
    <w:uiPriority w:val="30"/>
    <w:qFormat/>
    <w:rsid w:val="005E4337"/>
    <w:pPr>
      <w:pBdr>
        <w:bottom w:val="single" w:sz="4" w:space="4" w:color="4F81BD" w:themeColor="accent1"/>
      </w:pBdr>
      <w:spacing w:before="200" w:after="280"/>
      <w:ind w:left="936" w:right="936" w:firstLine="0"/>
      <w:jc w:val="left"/>
    </w:pPr>
    <w:rPr>
      <w:rFonts w:asciiTheme="minorHAnsi" w:eastAsiaTheme="minorHAnsi" w:hAnsiTheme="minorHAnsi" w:cstheme="minorBidi"/>
      <w:b/>
      <w:bCs/>
      <w:i/>
      <w:iCs/>
      <w:color w:val="4F81BD" w:themeColor="accent1"/>
      <w:lang w:val="sq-AL"/>
    </w:rPr>
  </w:style>
  <w:style w:type="character" w:customStyle="1" w:styleId="IntenseQuoteChar">
    <w:name w:val="Intense Quote Char"/>
    <w:basedOn w:val="DefaultParagraphFont"/>
    <w:link w:val="IntenseQuote"/>
    <w:uiPriority w:val="30"/>
    <w:rsid w:val="005E4337"/>
    <w:rPr>
      <w:b/>
      <w:bCs/>
      <w:i/>
      <w:iCs/>
      <w:color w:val="4F81BD" w:themeColor="accent1"/>
      <w:lang w:val="sq-AL"/>
    </w:rPr>
  </w:style>
  <w:style w:type="character" w:styleId="SubtleReference">
    <w:name w:val="Subtle Reference"/>
    <w:basedOn w:val="DefaultParagraphFont"/>
    <w:uiPriority w:val="31"/>
    <w:qFormat/>
    <w:rsid w:val="005E4337"/>
    <w:rPr>
      <w:smallCaps/>
      <w:color w:val="C0504D" w:themeColor="accent2"/>
      <w:u w:val="single"/>
    </w:rPr>
  </w:style>
  <w:style w:type="character" w:styleId="IntenseReference">
    <w:name w:val="Intense Reference"/>
    <w:basedOn w:val="DefaultParagraphFont"/>
    <w:uiPriority w:val="32"/>
    <w:qFormat/>
    <w:rsid w:val="005E4337"/>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himit&#235;r.bako@arsimi.gov.al" TargetMode="External"/><Relationship Id="rId5" Type="http://schemas.openxmlformats.org/officeDocument/2006/relationships/hyperlink" Target="mailto:.pustina@arsimi.gov.a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2097</Words>
  <Characters>11953</Characters>
  <Application>Microsoft Office Word</Application>
  <DocSecurity>0</DocSecurity>
  <Lines>99</Lines>
  <Paragraphs>28</Paragraphs>
  <ScaleCrop>false</ScaleCrop>
  <Company>Grizli777</Company>
  <LinksUpToDate>false</LinksUpToDate>
  <CharactersWithSpaces>14022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2014-12-17T13:48:00Z</dcterms:created>
  <dcterms:modified xsi:type="dcterms:W3CDTF">2014-12-17T13:48:00Z</dcterms:modified>
</cp:coreProperties>
</file>