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5D8" w:rsidRPr="0073297A" w:rsidRDefault="00C835D8" w:rsidP="00C835D8">
      <w:pPr>
        <w:keepNext/>
        <w:widowControl w:val="0"/>
        <w:spacing w:after="0" w:line="240" w:lineRule="auto"/>
        <w:ind w:firstLine="0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z w:val="24"/>
          <w:lang w:val="sq-AL"/>
        </w:rPr>
      </w:pPr>
      <w:r w:rsidRPr="0073297A">
        <w:rPr>
          <w:rFonts w:ascii="Garamond" w:eastAsia="MS Mincho" w:hAnsi="Garamond" w:cs="CG Times"/>
          <w:b/>
          <w:bCs/>
          <w:caps/>
          <w:color w:val="000000"/>
          <w:sz w:val="24"/>
          <w:lang w:val="sq-AL"/>
        </w:rPr>
        <w:t>UDHËZIM</w:t>
      </w:r>
    </w:p>
    <w:p w:rsidR="00C835D8" w:rsidRPr="0073297A" w:rsidRDefault="00C835D8" w:rsidP="00C835D8">
      <w:pPr>
        <w:keepNext/>
        <w:widowControl w:val="0"/>
        <w:spacing w:after="0" w:line="240" w:lineRule="auto"/>
        <w:ind w:firstLine="0"/>
        <w:jc w:val="center"/>
        <w:outlineLvl w:val="0"/>
        <w:rPr>
          <w:rFonts w:ascii="Garamond" w:eastAsia="MS Mincho" w:hAnsi="Garamond" w:cs="CG Times"/>
          <w:b/>
          <w:bCs/>
          <w:sz w:val="24"/>
          <w:lang w:val="sq-AL"/>
        </w:rPr>
      </w:pPr>
      <w:r w:rsidRPr="0073297A">
        <w:rPr>
          <w:rFonts w:ascii="Garamond" w:eastAsia="MS Mincho" w:hAnsi="Garamond" w:cs="CG Times"/>
          <w:b/>
          <w:bCs/>
          <w:sz w:val="24"/>
          <w:lang w:val="sq-AL"/>
        </w:rPr>
        <w:t>Nr. 39, datë 13.10.2014</w:t>
      </w:r>
    </w:p>
    <w:p w:rsidR="00C835D8" w:rsidRPr="0073297A" w:rsidRDefault="00C835D8" w:rsidP="00C835D8">
      <w:pPr>
        <w:pStyle w:val="Hapesira7"/>
        <w:rPr>
          <w:lang w:val="sq-AL"/>
        </w:rPr>
      </w:pPr>
    </w:p>
    <w:p w:rsidR="00C835D8" w:rsidRPr="0073297A" w:rsidRDefault="00C835D8" w:rsidP="00C835D8">
      <w:pPr>
        <w:keepNext/>
        <w:widowControl w:val="0"/>
        <w:spacing w:after="0" w:line="240" w:lineRule="auto"/>
        <w:ind w:firstLine="0"/>
        <w:jc w:val="center"/>
        <w:outlineLvl w:val="1"/>
        <w:rPr>
          <w:rFonts w:ascii="Garamond" w:eastAsia="MS Mincho" w:hAnsi="Garamond" w:cs="CG Times"/>
          <w:b/>
          <w:bCs/>
          <w:caps/>
          <w:sz w:val="24"/>
          <w:lang w:val="sq-AL"/>
        </w:rPr>
      </w:pPr>
      <w:r w:rsidRPr="0073297A">
        <w:rPr>
          <w:rFonts w:ascii="Garamond" w:eastAsia="MS Mincho" w:hAnsi="Garamond" w:cs="CG Times"/>
          <w:b/>
          <w:bCs/>
          <w:caps/>
          <w:sz w:val="24"/>
          <w:lang w:val="sq-AL"/>
        </w:rPr>
        <w:t xml:space="preserve">PËR NJË NDRYSHIM NË UDHËZIMIN NR. 45, DATË 19.12.2011 “PËR GJENERIMIN DHE DHËNIEN E NUMRAVE TË MATRIKULLIMIT”, </w:t>
      </w:r>
    </w:p>
    <w:p w:rsidR="00C835D8" w:rsidRPr="0073297A" w:rsidRDefault="00C835D8" w:rsidP="00C835D8">
      <w:pPr>
        <w:keepNext/>
        <w:widowControl w:val="0"/>
        <w:spacing w:after="0" w:line="240" w:lineRule="auto"/>
        <w:ind w:firstLine="0"/>
        <w:jc w:val="center"/>
        <w:outlineLvl w:val="1"/>
        <w:rPr>
          <w:rFonts w:ascii="Garamond" w:eastAsia="MS Mincho" w:hAnsi="Garamond" w:cs="CG Times"/>
          <w:b/>
          <w:bCs/>
          <w:caps/>
          <w:sz w:val="24"/>
          <w:lang w:val="sq-AL"/>
        </w:rPr>
      </w:pPr>
      <w:r w:rsidRPr="0073297A">
        <w:rPr>
          <w:rFonts w:ascii="Garamond" w:eastAsia="MS Mincho" w:hAnsi="Garamond" w:cs="CG Times"/>
          <w:b/>
          <w:bCs/>
          <w:caps/>
          <w:sz w:val="24"/>
          <w:lang w:val="sq-AL"/>
        </w:rPr>
        <w:t xml:space="preserve">TË NDRYSHUAR </w:t>
      </w:r>
    </w:p>
    <w:p w:rsidR="00C835D8" w:rsidRPr="0073297A" w:rsidRDefault="00C835D8" w:rsidP="00C835D8">
      <w:pPr>
        <w:pStyle w:val="Hapesira7"/>
        <w:rPr>
          <w:lang w:val="sq-AL"/>
        </w:rPr>
      </w:pPr>
    </w:p>
    <w:p w:rsidR="00C835D8" w:rsidRPr="0073297A" w:rsidRDefault="00C835D8" w:rsidP="00C835D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Në mbështetje të nenit 102 të Kushtetutës dhe të nenit 47, të pikës 3 të nenit 58, të ligjit nr. 9741, datë 21.5.2007, “Për arsimin e lartë në Republikën e Shqipërisë</w:t>
      </w:r>
      <w:r>
        <w:rPr>
          <w:rFonts w:ascii="Garamond" w:eastAsia="MS Mincho" w:hAnsi="Garamond" w:cs="CG Times"/>
          <w:sz w:val="24"/>
          <w:lang w:val="sq-AL"/>
        </w:rPr>
        <w:t>”</w:t>
      </w:r>
      <w:r w:rsidRPr="0073297A">
        <w:rPr>
          <w:rFonts w:ascii="Garamond" w:eastAsia="MS Mincho" w:hAnsi="Garamond" w:cs="CG Times"/>
          <w:sz w:val="24"/>
          <w:lang w:val="sq-AL"/>
        </w:rPr>
        <w:t xml:space="preserve">, të ndryshuar, </w:t>
      </w:r>
    </w:p>
    <w:p w:rsidR="00C835D8" w:rsidRPr="0073297A" w:rsidRDefault="00C835D8" w:rsidP="00C835D8">
      <w:pPr>
        <w:pStyle w:val="Hapesira7"/>
        <w:rPr>
          <w:lang w:val="sq-AL"/>
        </w:rPr>
      </w:pPr>
    </w:p>
    <w:p w:rsidR="00C835D8" w:rsidRPr="0073297A" w:rsidRDefault="00C835D8" w:rsidP="00C835D8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caps/>
          <w:sz w:val="24"/>
          <w:szCs w:val="24"/>
          <w:lang w:val="sq-AL"/>
        </w:rPr>
      </w:pPr>
      <w:r w:rsidRPr="0073297A">
        <w:rPr>
          <w:rFonts w:ascii="Garamond" w:eastAsia="MS Mincho" w:hAnsi="Garamond" w:cs="CG Times"/>
          <w:caps/>
          <w:sz w:val="24"/>
          <w:szCs w:val="24"/>
          <w:lang w:val="sq-AL"/>
        </w:rPr>
        <w:t>UDHËZOJ:</w:t>
      </w:r>
    </w:p>
    <w:p w:rsidR="00C835D8" w:rsidRPr="0073297A" w:rsidRDefault="00C835D8" w:rsidP="00C835D8">
      <w:pPr>
        <w:pStyle w:val="Hapesira7"/>
        <w:rPr>
          <w:lang w:val="sq-AL"/>
        </w:rPr>
      </w:pPr>
    </w:p>
    <w:p w:rsidR="00C835D8" w:rsidRPr="0073297A" w:rsidRDefault="00C835D8" w:rsidP="00C835D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1. Në udhëzimin nr. 45, datë 19.12.2011 “ Për gjenerimin dhe dhënien e numrave të matrikullimit”, të ndryshuar, bëhet ndryshimi si më poshtë:</w:t>
      </w:r>
    </w:p>
    <w:p w:rsidR="00C835D8" w:rsidRPr="0073297A" w:rsidRDefault="00C835D8" w:rsidP="00C835D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Pas pikës 2, shtohet pika 2/1 me këtë përmbajtje:</w:t>
      </w:r>
    </w:p>
    <w:p w:rsidR="00C835D8" w:rsidRPr="0073297A" w:rsidRDefault="00C835D8" w:rsidP="00C835D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“Studentët e regjistruar në dy programe studimi njëkohësisht, përpara vitit akademik 2014-2015, marrin numrat e matrikullimit (NIM) të përbërë nga tri germa dhe tri shifra të kodit të regjistrit dhe gjashtë shifrat e numrit të studentit në regjistrin përkatës. Agjencia Kombëtare e Provimeve, për këtë kategori studentësh, të gjenerojë numrat e matrikullimit me të dhënat që IAL-të kanë dërguar në AKP, sipas shtojcës nr. 5 bashkëlidhur këtij udhëzimi.</w:t>
      </w:r>
    </w:p>
    <w:p w:rsidR="00C835D8" w:rsidRPr="0073297A" w:rsidRDefault="00C835D8" w:rsidP="00C835D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2. Ngarkohen për zbatimin e këtij udhëzimi sekretari i Përgjithshëm, Drejtoria e Arsimit të Lartë dhe Kërkimit Shkencor, Drejtoria e Arsimit Parauniversitar, Agjencia Kombëtare e Provimeve dhe institucionet e arsimit të lartë.</w:t>
      </w:r>
    </w:p>
    <w:p w:rsidR="00C835D8" w:rsidRPr="0073297A" w:rsidRDefault="00C835D8" w:rsidP="00C835D8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Ky udhëzim hyn në fuqi menjëherë dhe botohet në Fletoren Zyrtare.</w:t>
      </w:r>
    </w:p>
    <w:p w:rsidR="00C835D8" w:rsidRPr="0073297A" w:rsidRDefault="00C835D8" w:rsidP="00C835D8">
      <w:pPr>
        <w:pStyle w:val="Hapesira7"/>
        <w:rPr>
          <w:lang w:val="sq-AL"/>
        </w:rPr>
      </w:pPr>
    </w:p>
    <w:p w:rsidR="00C835D8" w:rsidRPr="0073297A" w:rsidRDefault="00C835D8" w:rsidP="00C835D8">
      <w:pPr>
        <w:keepNext/>
        <w:widowControl w:val="0"/>
        <w:spacing w:after="0" w:line="240" w:lineRule="auto"/>
        <w:ind w:firstLine="0"/>
        <w:jc w:val="right"/>
        <w:rPr>
          <w:rFonts w:ascii="Garamond" w:eastAsia="MS Mincho" w:hAnsi="Garamond" w:cs="CG Times"/>
          <w:caps/>
          <w:sz w:val="24"/>
          <w:lang w:val="sq-AL"/>
        </w:rPr>
      </w:pPr>
      <w:r w:rsidRPr="0073297A">
        <w:rPr>
          <w:rFonts w:ascii="Garamond" w:eastAsia="MS Mincho" w:hAnsi="Garamond" w:cs="CG Times"/>
          <w:caps/>
          <w:sz w:val="24"/>
          <w:lang w:val="sq-AL"/>
        </w:rPr>
        <w:t xml:space="preserve">MINISTRI I ARSIMIT DHE SPORTIT </w:t>
      </w:r>
    </w:p>
    <w:p w:rsidR="00C835D8" w:rsidRPr="0073297A" w:rsidRDefault="00C835D8" w:rsidP="00C835D8">
      <w:pPr>
        <w:widowControl w:val="0"/>
        <w:spacing w:after="0" w:line="240" w:lineRule="auto"/>
        <w:ind w:firstLine="0"/>
        <w:jc w:val="right"/>
        <w:rPr>
          <w:rFonts w:ascii="Garamond" w:eastAsia="MS Mincho" w:hAnsi="Garamond"/>
          <w:b/>
          <w:bCs/>
          <w:sz w:val="24"/>
          <w:lang w:val="sq-AL"/>
        </w:rPr>
      </w:pPr>
      <w:r w:rsidRPr="0073297A">
        <w:rPr>
          <w:rFonts w:ascii="Garamond" w:eastAsia="MS Mincho" w:hAnsi="Garamond"/>
          <w:b/>
          <w:bCs/>
          <w:sz w:val="24"/>
          <w:lang w:val="sq-AL"/>
        </w:rPr>
        <w:t xml:space="preserve">Lindita Nikolla </w:t>
      </w:r>
    </w:p>
    <w:p w:rsidR="00FD57DC" w:rsidRDefault="00C835D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C835D8"/>
    <w:rsid w:val="002E7553"/>
    <w:rsid w:val="00345DB8"/>
    <w:rsid w:val="00912120"/>
    <w:rsid w:val="00A3508F"/>
    <w:rsid w:val="00C835D8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5D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C835D8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Company>Grizli777</Company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2014-12-17T13:50:00Z</dcterms:created>
  <dcterms:modified xsi:type="dcterms:W3CDTF">2014-12-17T13:50:00Z</dcterms:modified>
</cp:coreProperties>
</file>