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C6C" w:rsidRPr="0073297A" w:rsidRDefault="00811C6C" w:rsidP="00811C6C">
      <w:pPr>
        <w:keepNext/>
        <w:widowControl w:val="0"/>
        <w:spacing w:after="0" w:line="240" w:lineRule="auto"/>
        <w:ind w:firstLine="0"/>
        <w:jc w:val="center"/>
        <w:outlineLvl w:val="0"/>
        <w:rPr>
          <w:rFonts w:ascii="Garamond" w:eastAsia="MS Mincho" w:hAnsi="Garamond" w:cs="CG Times"/>
          <w:b/>
          <w:bCs/>
          <w:caps/>
          <w:color w:val="000000"/>
          <w:sz w:val="24"/>
          <w:lang w:val="sq-AL"/>
        </w:rPr>
      </w:pPr>
      <w:r w:rsidRPr="0073297A">
        <w:rPr>
          <w:rFonts w:ascii="Garamond" w:eastAsia="MS Mincho" w:hAnsi="Garamond" w:cs="CG Times"/>
          <w:b/>
          <w:bCs/>
          <w:caps/>
          <w:color w:val="000000"/>
          <w:sz w:val="24"/>
          <w:lang w:val="sq-AL"/>
        </w:rPr>
        <w:t>UDHËZIM</w:t>
      </w:r>
    </w:p>
    <w:p w:rsidR="00811C6C" w:rsidRPr="0073297A" w:rsidRDefault="00811C6C" w:rsidP="00811C6C">
      <w:pPr>
        <w:keepNext/>
        <w:widowControl w:val="0"/>
        <w:spacing w:after="0" w:line="240" w:lineRule="auto"/>
        <w:ind w:firstLine="0"/>
        <w:jc w:val="center"/>
        <w:outlineLvl w:val="0"/>
        <w:rPr>
          <w:rFonts w:ascii="Garamond" w:eastAsia="MS Mincho" w:hAnsi="Garamond" w:cs="CG Times"/>
          <w:b/>
          <w:bCs/>
          <w:sz w:val="24"/>
          <w:lang w:val="sq-AL"/>
        </w:rPr>
      </w:pPr>
      <w:r w:rsidRPr="0073297A">
        <w:rPr>
          <w:rFonts w:ascii="Garamond" w:eastAsia="MS Mincho" w:hAnsi="Garamond" w:cs="CG Times"/>
          <w:b/>
          <w:bCs/>
          <w:sz w:val="24"/>
          <w:lang w:val="sq-AL"/>
        </w:rPr>
        <w:t>Nr. 40, datë 13.10.2014</w:t>
      </w:r>
    </w:p>
    <w:p w:rsidR="00811C6C" w:rsidRPr="0073297A" w:rsidRDefault="00811C6C" w:rsidP="00811C6C">
      <w:pPr>
        <w:pStyle w:val="Hapesira7"/>
        <w:rPr>
          <w:lang w:val="sq-AL"/>
        </w:rPr>
      </w:pPr>
    </w:p>
    <w:p w:rsidR="00811C6C" w:rsidRPr="0073297A" w:rsidRDefault="00811C6C" w:rsidP="00811C6C">
      <w:pPr>
        <w:keepNext/>
        <w:widowControl w:val="0"/>
        <w:spacing w:after="0" w:line="240" w:lineRule="auto"/>
        <w:ind w:firstLine="0"/>
        <w:jc w:val="center"/>
        <w:outlineLvl w:val="1"/>
        <w:rPr>
          <w:rFonts w:ascii="Garamond" w:eastAsia="MS Mincho" w:hAnsi="Garamond" w:cs="CG Times"/>
          <w:b/>
          <w:bCs/>
          <w:caps/>
          <w:sz w:val="24"/>
          <w:lang w:val="sq-AL"/>
        </w:rPr>
      </w:pPr>
      <w:r w:rsidRPr="0073297A">
        <w:rPr>
          <w:rFonts w:ascii="Garamond" w:eastAsia="MS Mincho" w:hAnsi="Garamond" w:cs="CG Times"/>
          <w:b/>
          <w:bCs/>
          <w:caps/>
          <w:sz w:val="24"/>
          <w:lang w:val="sq-AL"/>
        </w:rPr>
        <w:t>për DISA ndryshIME NË UDHËZIMIN NR. 34, DATË 30.9.2014 “PËR KRITERET DHE PROCEDURAT E PËRZGJEDHJES DHE të REGJISTRIMIT PËR KANDIDATËT ME STATUSIN E TË VERBRIT, TË INVALIDIT PARAPLEGJIK DHE TeTRAPLEGJIK, TË JETIMIT, SI DHE ROMËT DHE BALLKANO-EGJIPTIANËT, NË PROGRAMET E CIKLIT TË PARË TË STUDIMEVE ME KOHË TË PLOTË, NË PROGRAMET E STUDIMEVE JOUNIVERSITARE PROFESIONALE, SI DHE NË PROGRAMET E INTEGRUARA TË STUDIMEVE TË CIKLIT TË DYTË, NË INSTITUCIONET PUBLIKE TË ARSIMIT TË LARTË, PËR VITIN AKADEMIK 2014-2015”</w:t>
      </w:r>
    </w:p>
    <w:p w:rsidR="00811C6C" w:rsidRPr="0073297A" w:rsidRDefault="00811C6C" w:rsidP="00811C6C">
      <w:pPr>
        <w:pStyle w:val="Hapesira7"/>
        <w:rPr>
          <w:lang w:val="sq-AL"/>
        </w:rPr>
      </w:pP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Në mbështetje të nenit 102 të Kushtetutës së Republikës së Shqipërisë, të nenit 33 dhe 35 të ligjit nr. 9741, datë 21.05.2007 “Për arsimin e lartë në Republikën e Shqipërisë”, të ndryshuar, vendimit nr. 517, datë 1.8.2014, të Këshillit të Ministrave, “Për kuotat e pranimit të studimeve me kohë të plotë në institucionet publike të arsimit të lartë, në ciklin e parë të studimeve, në programet e studimeve jouniversitare profesionale dhe në programet e integruara të studimeve të ciklit të dytë, si dhe tarifat e shkollimit për vitin akademik 2014-2015”, si dhe në zbatim të vendimit nr. 78, datë 8.2.2006 të Këshillit të Ministrave, “Për krijimin e Maturës Shtetërore dhe pranimet në shkollat e larta publike”, të ndryshuar, vendimit nr. 1013, datë 10.12.2010 të Këshillit të Ministrave “Për krijimin e Agjencisë Kombëtare të Provimeve (AKP)”, si dhe vendimit nr. 241, datë 31.3.2011 të Këshillit të Ministrave “Për kryerjen nga “Posta Shqiptare” sh.a., të shërbimeve postare, financiare dhe shërbimeve të tjera, që janë në përputhje me veprimtarinë e kësaj poste, për institucionet e qeverisjes qendrore e vendore, institucionet e tjera publike si dhe shoqëritë tregtare me kapital shtetëror”,</w:t>
      </w:r>
    </w:p>
    <w:p w:rsidR="00811C6C" w:rsidRPr="0073297A" w:rsidRDefault="00811C6C" w:rsidP="00811C6C">
      <w:pPr>
        <w:widowControl w:val="0"/>
        <w:spacing w:after="0" w:line="240" w:lineRule="auto"/>
        <w:rPr>
          <w:rFonts w:ascii="Garamond" w:eastAsia="MS Mincho" w:hAnsi="Garamond" w:cs="CG Times"/>
          <w:sz w:val="24"/>
          <w:lang w:val="sq-AL"/>
        </w:rPr>
      </w:pPr>
    </w:p>
    <w:p w:rsidR="00811C6C" w:rsidRPr="0073297A" w:rsidRDefault="00811C6C" w:rsidP="00811C6C">
      <w:pPr>
        <w:widowControl w:val="0"/>
        <w:spacing w:after="0" w:line="240" w:lineRule="auto"/>
        <w:rPr>
          <w:rFonts w:ascii="Garamond" w:eastAsia="MS Mincho" w:hAnsi="Garamond" w:cs="CG Times"/>
          <w:sz w:val="24"/>
          <w:lang w:val="sq-AL"/>
        </w:rPr>
      </w:pPr>
    </w:p>
    <w:p w:rsidR="00811C6C" w:rsidRPr="0073297A" w:rsidRDefault="00811C6C" w:rsidP="00811C6C">
      <w:pPr>
        <w:widowControl w:val="0"/>
        <w:spacing w:after="0" w:line="240" w:lineRule="auto"/>
        <w:ind w:firstLine="0"/>
        <w:jc w:val="center"/>
        <w:rPr>
          <w:rFonts w:ascii="Garamond" w:eastAsia="MS Mincho" w:hAnsi="Garamond" w:cs="CG Times"/>
          <w:caps/>
          <w:sz w:val="24"/>
          <w:szCs w:val="24"/>
          <w:lang w:val="sq-AL"/>
        </w:rPr>
      </w:pPr>
      <w:r w:rsidRPr="0073297A">
        <w:rPr>
          <w:rFonts w:ascii="Garamond" w:eastAsia="MS Mincho" w:hAnsi="Garamond" w:cs="CG Times"/>
          <w:caps/>
          <w:sz w:val="24"/>
          <w:szCs w:val="24"/>
          <w:lang w:val="sq-AL"/>
        </w:rPr>
        <w:t>UDHËZOJ:</w:t>
      </w:r>
    </w:p>
    <w:p w:rsidR="00811C6C" w:rsidRPr="0073297A" w:rsidRDefault="00811C6C" w:rsidP="00811C6C">
      <w:pPr>
        <w:pStyle w:val="Hapesira7"/>
        <w:rPr>
          <w:lang w:val="sq-AL"/>
        </w:rPr>
      </w:pP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 Fjalia e parë e pikës 1 të udhëzimit nr. 34, datë 30.9.2014 të ministrit të Arsimit dhe Sportit, ndryshon si më poshtë:</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“1. Kandidatët me statusin e të verbrit, të invalidit paraplegjik dhe tetraplegjik, të jetimit, si </w:t>
      </w:r>
      <w:r w:rsidRPr="0073297A">
        <w:rPr>
          <w:rFonts w:ascii="Garamond" w:eastAsia="MS Mincho" w:hAnsi="Garamond" w:cs="CG Times"/>
          <w:sz w:val="24"/>
          <w:lang w:val="sq-AL"/>
        </w:rPr>
        <w:lastRenderedPageBreak/>
        <w:t>dhe romët dhe ballkano-egjiptianët, të aplikojnë direkt në Ministrinë e Arsimit dhe Sportit (MAS), nga data 1 tetor deri më 21 tetor 2014”.</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2. Fjalia e parë e pikës 4 të udhëzimit nr. 34, datë 30.9.2014 të ministrit të Arsimit dhe Sportit, ndryshon si më poshtë:</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“4. Komisioni i posaçëm, i përbërë nga zëvendësministri i Arsimit dhe Sportit, në cilësinë e kryetarit, dhe 4 anëtarë, nga të cilët dy përfaqësues nga Ministria e Arsimit dhe Sportit dhe dy përfaqësues nga Ministria e Mirëqenies Sociale dhe Rinisë, shqyrton dhe vlerëson aplikimet e kandidatëve me statusin përkatës brenda datës 22 tetor 2014”.</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3. Fjalia e pestë e pikës 4 të udhëzimit nr. 34, datë 30.9.2014 të ministrit të Arsimit dhe Sportit, ndryshon si më poshtë:</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“4. Pjesë e vlerësimit do të jetë dhe intervista me secilin kandidat, që do të zhvillohet nga komisioni brenda datës 22 tetor 2014”.</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4. Pika 5 e udhëzimit nr. 34, datë 30.9.2014 të ministrit të Arsimit dhe Sportit, ndryshon si më poshtë:</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“5. Komisioni kryen renditjen e kandidatëve sipas secilës kategori të veçantë, duke specifikuar kandidatët fitues. Lista emërore e kandidatëve të çdo kategorie shpallet në faqen web të MAS dhe i përcillet IAL-ve brenda orës 16.00 të datës 22 tetor 2014, së bashku me një nga kopjet e dokumentacionit të depozituar në MAS nga secili kandidat. Në protokollin e MAS ruhet kopja tjetër e dokumentacionit”.</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5. Pika 6 e udhëzimit nr. 34, datë 30.09.2014 të ministrit të Arsimit dhe Sportit, ndryshon si më poshtë:</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“6. Kandidatët fitues regjistrohen pranë sekretarisë mësimore që mbulon programin e studimit ku janë shpallur fitues brenda orës 12.00 të datës 27 tetor 2014, duke paraqitur mandatin e pagesës së tarifës së regjistrimit prej 100 lekësh”.</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6. Pika 7 e udhëzimit nr. 34, datë 30.09.2014 të Ministrit të Arsimit dhe Sportit, ndryshon si më poshtë:</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 7. IAL-ja shpall në vende të dukshme, publikon në faqen e saj web, si dhe ia përcjell MAS elektronikisht në adresën: </w:t>
      </w:r>
      <w:hyperlink r:id="rId4" w:history="1">
        <w:r w:rsidRPr="0073297A">
          <w:rPr>
            <w:rFonts w:ascii="Garamond" w:eastAsia="MS Mincho" w:hAnsi="Garamond" w:cs="CG Times"/>
            <w:color w:val="0000FF"/>
            <w:sz w:val="24"/>
            <w:u w:val="single"/>
            <w:lang w:val="sq-AL"/>
          </w:rPr>
          <w:t>linda.pustina@arsimi.gov.al</w:t>
        </w:r>
      </w:hyperlink>
    </w:p>
    <w:p w:rsidR="00811C6C" w:rsidRPr="0073297A" w:rsidRDefault="00811C6C" w:rsidP="00811C6C">
      <w:pPr>
        <w:widowControl w:val="0"/>
        <w:spacing w:after="0" w:line="240" w:lineRule="auto"/>
        <w:ind w:firstLine="0"/>
        <w:rPr>
          <w:rFonts w:ascii="Garamond" w:eastAsia="MS Mincho" w:hAnsi="Garamond" w:cs="CG Times"/>
          <w:sz w:val="24"/>
          <w:lang w:val="sq-AL"/>
        </w:rPr>
      </w:pPr>
      <w:r w:rsidRPr="0073297A">
        <w:rPr>
          <w:rFonts w:ascii="Garamond" w:eastAsia="MS Mincho" w:hAnsi="Garamond" w:cs="CG Times"/>
          <w:sz w:val="24"/>
          <w:lang w:val="sq-AL"/>
        </w:rPr>
        <w:t xml:space="preserve">dhe </w:t>
      </w:r>
      <w:hyperlink r:id="rId5" w:history="1">
        <w:r w:rsidRPr="0073297A">
          <w:rPr>
            <w:rFonts w:ascii="Garamond" w:eastAsia="MS Mincho" w:hAnsi="Garamond" w:cs="CG Times"/>
            <w:color w:val="0000FF"/>
            <w:sz w:val="24"/>
            <w:u w:val="single"/>
            <w:lang w:val="sq-AL"/>
          </w:rPr>
          <w:t>dhimitër.bako@arsimi.gov.al</w:t>
        </w:r>
      </w:hyperlink>
      <w:r w:rsidRPr="0073297A">
        <w:rPr>
          <w:rFonts w:ascii="Garamond" w:eastAsia="MS Mincho" w:hAnsi="Garamond" w:cs="CG Times"/>
          <w:sz w:val="24"/>
          <w:lang w:val="sq-AL"/>
        </w:rPr>
        <w:t xml:space="preserve">, </w:t>
      </w:r>
    </w:p>
    <w:p w:rsidR="00811C6C" w:rsidRPr="0073297A" w:rsidRDefault="00811C6C" w:rsidP="00811C6C">
      <w:pPr>
        <w:widowControl w:val="0"/>
        <w:spacing w:after="0" w:line="240" w:lineRule="auto"/>
        <w:ind w:firstLine="0"/>
        <w:rPr>
          <w:rFonts w:ascii="Garamond" w:eastAsia="MS Mincho" w:hAnsi="Garamond" w:cs="CG Times"/>
          <w:sz w:val="24"/>
          <w:lang w:val="sq-AL"/>
        </w:rPr>
      </w:pPr>
      <w:r w:rsidRPr="0073297A">
        <w:rPr>
          <w:rFonts w:ascii="Garamond" w:eastAsia="MS Mincho" w:hAnsi="Garamond" w:cs="CG Times"/>
          <w:sz w:val="24"/>
          <w:lang w:val="sq-AL"/>
        </w:rPr>
        <w:t xml:space="preserve">listën emërore të kandidatëve të regjistruar brenda orës 16.00 të datës 27 tetor 2014. Në rast se brenda këtyre afateve nuk janë paraqitur për regjistrim kandidatët të cilët rezultojnë fitues sipas renditjes së shpallur, IAL-ja mund të pranojë për regjistrim kandidatët vijues, në listën e renditur të shpallur, si dhe që plotësojnë kriteret e përcaktuara në pikën 4 të këtij udhëzimi, deri në plotësimin e kuotave përkatëse </w:t>
      </w:r>
      <w:r w:rsidRPr="0073297A">
        <w:rPr>
          <w:rFonts w:ascii="Garamond" w:eastAsia="MS Mincho" w:hAnsi="Garamond" w:cs="CG Times"/>
          <w:sz w:val="24"/>
          <w:lang w:val="sq-AL"/>
        </w:rPr>
        <w:lastRenderedPageBreak/>
        <w:t>të studimit të parashikuara për atë program studimi, duke njoftuar kandidatët që janë të vendosur më poshtë në listë.</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Nëse një nga kandidatët vijues heq dorë me shkrim nga regjistrimi në programin përkatës, IAL-ja depoziton dokumentin dhe vijon me regjistrimin e kandidatit vijues në listë. Afati i fundit për regjistrimin e kandidatëve është data 29 tetor 2014”.</w:t>
      </w:r>
    </w:p>
    <w:p w:rsidR="00811C6C"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7. Ngarkohen për zbatimin e këtij udhëzimi, Zëvendësministri i Arsimit dhe Sportit, Drejtoria e Arsimit të Lartë dhe Shkencës, në Ministrinë e Arsimit dhe Sportit, Komisioni i Posaçëm, Agjencia Kombëtare e Provimeve, si dhe institucionet publike të arsimit të lartë.</w:t>
      </w:r>
    </w:p>
    <w:p w:rsidR="00811C6C" w:rsidRPr="0073297A" w:rsidRDefault="00811C6C" w:rsidP="00811C6C">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Ky udhëzim hyn në fuqi menjëherë dhe botohet në Fletoren Zyrtare.</w:t>
      </w:r>
    </w:p>
    <w:p w:rsidR="00811C6C" w:rsidRPr="0073297A" w:rsidRDefault="00811C6C" w:rsidP="00811C6C">
      <w:pPr>
        <w:pStyle w:val="Hapesira7"/>
        <w:rPr>
          <w:lang w:val="sq-AL"/>
        </w:rPr>
      </w:pPr>
    </w:p>
    <w:p w:rsidR="00811C6C" w:rsidRPr="0073297A" w:rsidRDefault="00811C6C" w:rsidP="00811C6C">
      <w:pPr>
        <w:keepNext/>
        <w:widowControl w:val="0"/>
        <w:spacing w:after="0" w:line="240" w:lineRule="auto"/>
        <w:ind w:firstLine="0"/>
        <w:jc w:val="right"/>
        <w:rPr>
          <w:rFonts w:ascii="Garamond" w:eastAsia="MS Mincho" w:hAnsi="Garamond" w:cs="CG Times"/>
          <w:caps/>
          <w:sz w:val="24"/>
          <w:lang w:val="sq-AL"/>
        </w:rPr>
      </w:pPr>
      <w:r w:rsidRPr="0073297A">
        <w:rPr>
          <w:rFonts w:ascii="Garamond" w:eastAsia="MS Mincho" w:hAnsi="Garamond" w:cs="CG Times"/>
          <w:caps/>
          <w:sz w:val="24"/>
          <w:lang w:val="sq-AL"/>
        </w:rPr>
        <w:t xml:space="preserve">MINISTRI I ARSIMIT DHE SPORTIT </w:t>
      </w:r>
    </w:p>
    <w:p w:rsidR="00811C6C" w:rsidRPr="0073297A" w:rsidRDefault="00811C6C" w:rsidP="00811C6C">
      <w:pPr>
        <w:widowControl w:val="0"/>
        <w:spacing w:after="0" w:line="240" w:lineRule="auto"/>
        <w:ind w:firstLine="0"/>
        <w:jc w:val="right"/>
        <w:rPr>
          <w:rFonts w:ascii="Garamond" w:eastAsia="MS Mincho" w:hAnsi="Garamond"/>
          <w:b/>
          <w:bCs/>
          <w:sz w:val="24"/>
          <w:lang w:val="sq-AL"/>
        </w:rPr>
      </w:pPr>
      <w:r w:rsidRPr="0073297A">
        <w:rPr>
          <w:rFonts w:ascii="Garamond" w:eastAsia="MS Mincho" w:hAnsi="Garamond"/>
          <w:b/>
          <w:bCs/>
          <w:sz w:val="24"/>
          <w:lang w:val="sq-AL"/>
        </w:rPr>
        <w:t xml:space="preserve">Lindita Nikolla </w:t>
      </w:r>
    </w:p>
    <w:p w:rsidR="00811C6C" w:rsidRPr="0073297A" w:rsidRDefault="00811C6C" w:rsidP="00811C6C">
      <w:pPr>
        <w:widowControl w:val="0"/>
        <w:spacing w:after="0" w:line="240" w:lineRule="auto"/>
        <w:ind w:firstLine="0"/>
        <w:jc w:val="right"/>
        <w:rPr>
          <w:rFonts w:ascii="Garamond" w:eastAsia="MS Mincho" w:hAnsi="Garamond"/>
          <w:b/>
          <w:bCs/>
          <w:sz w:val="24"/>
          <w:lang w:val="sq-AL"/>
        </w:rPr>
      </w:pPr>
    </w:p>
    <w:p w:rsidR="00811C6C" w:rsidRPr="0073297A" w:rsidRDefault="00811C6C" w:rsidP="00811C6C">
      <w:pPr>
        <w:widowControl w:val="0"/>
        <w:spacing w:after="0" w:line="240" w:lineRule="auto"/>
        <w:ind w:firstLine="0"/>
        <w:jc w:val="center"/>
        <w:rPr>
          <w:rFonts w:ascii="Garamond" w:eastAsia="MS Mincho" w:hAnsi="Garamond" w:cs="CG Times"/>
          <w:caps/>
          <w:sz w:val="24"/>
          <w:szCs w:val="24"/>
          <w:lang w:val="sq-AL"/>
        </w:rPr>
        <w:sectPr w:rsidR="00811C6C" w:rsidRPr="0073297A" w:rsidSect="00811C6C">
          <w:pgSz w:w="11907" w:h="16840" w:code="9"/>
          <w:pgMar w:top="720" w:right="1134" w:bottom="720" w:left="1134" w:header="851" w:footer="851" w:gutter="0"/>
          <w:cols w:num="2" w:space="454"/>
          <w:docGrid w:linePitch="360"/>
        </w:sectPr>
      </w:pPr>
    </w:p>
    <w:p w:rsidR="00811C6C" w:rsidRPr="0073297A" w:rsidRDefault="00811C6C" w:rsidP="00811C6C">
      <w:pPr>
        <w:widowControl w:val="0"/>
        <w:spacing w:after="0" w:line="240" w:lineRule="auto"/>
        <w:ind w:firstLine="0"/>
        <w:jc w:val="center"/>
        <w:rPr>
          <w:rFonts w:ascii="Garamond" w:eastAsia="MS Mincho" w:hAnsi="Garamond" w:cs="CG Times"/>
          <w:caps/>
          <w:sz w:val="14"/>
          <w:szCs w:val="24"/>
          <w:lang w:val="sq-AL"/>
        </w:rPr>
      </w:pPr>
    </w:p>
    <w:p w:rsidR="00811C6C" w:rsidRPr="0073297A" w:rsidRDefault="00811C6C" w:rsidP="00811C6C">
      <w:pPr>
        <w:widowControl w:val="0"/>
        <w:spacing w:after="0" w:line="240" w:lineRule="auto"/>
        <w:ind w:firstLine="0"/>
        <w:jc w:val="center"/>
        <w:rPr>
          <w:rFonts w:ascii="Garamond" w:eastAsia="MS Mincho" w:hAnsi="Garamond" w:cs="CG Times"/>
          <w:caps/>
          <w:sz w:val="24"/>
          <w:szCs w:val="24"/>
          <w:lang w:val="sq-AL"/>
        </w:rPr>
      </w:pPr>
      <w:r w:rsidRPr="0073297A">
        <w:rPr>
          <w:rFonts w:ascii="Garamond" w:eastAsia="MS Mincho" w:hAnsi="Garamond" w:cs="CG Times"/>
          <w:caps/>
          <w:sz w:val="24"/>
          <w:szCs w:val="24"/>
          <w:lang w:val="sq-AL"/>
        </w:rPr>
        <w:t>Shtojca nr.1</w:t>
      </w:r>
    </w:p>
    <w:p w:rsidR="00811C6C" w:rsidRPr="0073297A" w:rsidRDefault="00811C6C" w:rsidP="00811C6C">
      <w:pPr>
        <w:widowControl w:val="0"/>
        <w:spacing w:after="0" w:line="240" w:lineRule="auto"/>
        <w:jc w:val="right"/>
        <w:rPr>
          <w:rFonts w:ascii="Garamond" w:eastAsia="Times New Roman" w:hAnsi="Garamond" w:cs="Calibri"/>
          <w:sz w:val="24"/>
          <w:lang w:val="sq-AL"/>
        </w:rPr>
      </w:pPr>
      <w:r w:rsidRPr="0073297A">
        <w:rPr>
          <w:rFonts w:ascii="Garamond" w:eastAsia="Times New Roman" w:hAnsi="Garamond" w:cs="Calibri"/>
          <w:sz w:val="24"/>
          <w:lang w:val="sq-AL"/>
        </w:rPr>
        <w:t>Tiranë, më ...../......../2014</w:t>
      </w:r>
    </w:p>
    <w:p w:rsidR="00811C6C" w:rsidRPr="00C60DCB" w:rsidRDefault="00811C6C" w:rsidP="00811C6C">
      <w:pPr>
        <w:widowControl w:val="0"/>
        <w:spacing w:after="0" w:line="240" w:lineRule="auto"/>
        <w:ind w:firstLine="0"/>
        <w:jc w:val="center"/>
        <w:rPr>
          <w:rFonts w:ascii="Garamond" w:eastAsia="MS Mincho" w:hAnsi="Garamond" w:cs="CG Times"/>
          <w:caps/>
          <w:sz w:val="10"/>
          <w:szCs w:val="24"/>
          <w:lang w:val="sq-AL"/>
        </w:rPr>
      </w:pPr>
    </w:p>
    <w:p w:rsidR="00811C6C" w:rsidRPr="0073297A" w:rsidRDefault="00811C6C" w:rsidP="00811C6C">
      <w:pPr>
        <w:widowControl w:val="0"/>
        <w:spacing w:after="0" w:line="240" w:lineRule="auto"/>
        <w:ind w:firstLine="0"/>
        <w:jc w:val="center"/>
        <w:rPr>
          <w:rFonts w:ascii="Garamond" w:eastAsia="MS Mincho" w:hAnsi="Garamond" w:cs="CG Times"/>
          <w:caps/>
          <w:sz w:val="24"/>
          <w:szCs w:val="24"/>
          <w:lang w:val="sq-AL"/>
        </w:rPr>
      </w:pPr>
      <w:r w:rsidRPr="0073297A">
        <w:rPr>
          <w:rFonts w:ascii="Garamond" w:eastAsia="MS Mincho" w:hAnsi="Garamond" w:cs="CG Times"/>
          <w:caps/>
          <w:sz w:val="24"/>
          <w:szCs w:val="24"/>
          <w:lang w:val="sq-AL"/>
        </w:rPr>
        <w:t>Formular aplikimi</w:t>
      </w:r>
    </w:p>
    <w:p w:rsidR="00811C6C" w:rsidRPr="0073297A" w:rsidRDefault="00811C6C" w:rsidP="00811C6C">
      <w:pPr>
        <w:widowControl w:val="0"/>
        <w:spacing w:after="0" w:line="240" w:lineRule="auto"/>
        <w:rPr>
          <w:rFonts w:ascii="Garamond" w:eastAsia="Times New Roman" w:hAnsi="Garamond" w:cs="Calibri"/>
          <w:sz w:val="24"/>
          <w:lang w:val="sq-AL"/>
        </w:rPr>
      </w:pP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Unë i nënshkruari _________________________________ , lindur më ________________</w:t>
      </w:r>
    </w:p>
    <w:p w:rsidR="00811C6C" w:rsidRPr="0073297A" w:rsidRDefault="00811C6C" w:rsidP="00811C6C">
      <w:pPr>
        <w:widowControl w:val="0"/>
        <w:spacing w:after="0" w:line="240" w:lineRule="auto"/>
        <w:rPr>
          <w:rFonts w:ascii="Garamond" w:eastAsia="MS Mincho" w:hAnsi="Garamond" w:cs="CG Times"/>
          <w:sz w:val="24"/>
          <w:vertAlign w:val="superscript"/>
          <w:lang w:val="sq-AL"/>
        </w:rPr>
      </w:pPr>
      <w:r w:rsidRPr="0073297A">
        <w:rPr>
          <w:rFonts w:ascii="Garamond" w:eastAsia="MS Mincho" w:hAnsi="Garamond" w:cs="CG Times"/>
          <w:sz w:val="24"/>
          <w:lang w:val="sq-AL"/>
        </w:rPr>
        <w:tab/>
      </w:r>
      <w:r w:rsidRPr="0073297A">
        <w:rPr>
          <w:rFonts w:ascii="Garamond" w:eastAsia="MS Mincho" w:hAnsi="Garamond" w:cs="CG Times"/>
          <w:sz w:val="24"/>
          <w:lang w:val="sq-AL"/>
        </w:rPr>
        <w:tab/>
      </w:r>
      <w:r w:rsidRPr="0073297A">
        <w:rPr>
          <w:rFonts w:ascii="Garamond" w:eastAsia="MS Mincho" w:hAnsi="Garamond" w:cs="CG Times"/>
          <w:sz w:val="24"/>
          <w:lang w:val="sq-AL"/>
        </w:rPr>
        <w:tab/>
      </w:r>
      <w:r w:rsidRPr="0073297A">
        <w:rPr>
          <w:rFonts w:ascii="Garamond" w:eastAsia="MS Mincho" w:hAnsi="Garamond" w:cs="CG Times"/>
          <w:sz w:val="24"/>
          <w:vertAlign w:val="superscript"/>
          <w:lang w:val="sq-AL"/>
        </w:rPr>
        <w:t>emri   atësia   mbiemri</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me kartë identiteti/pasaportë nr. ________________________</w:t>
      </w:r>
    </w:p>
    <w:p w:rsidR="00811C6C" w:rsidRPr="0073297A" w:rsidRDefault="00811C6C" w:rsidP="00811C6C">
      <w:pPr>
        <w:widowControl w:val="0"/>
        <w:spacing w:after="0" w:line="240" w:lineRule="auto"/>
        <w:rPr>
          <w:rFonts w:ascii="Garamond" w:eastAsia="MS Mincho" w:hAnsi="Garamond" w:cs="CG Times"/>
          <w:sz w:val="14"/>
          <w:lang w:val="sq-AL"/>
        </w:rPr>
      </w:pP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 Kërkoj të regjistrohem në programin e studimit:</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a.______________________, ID_______, IAL ____________________________, ose</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b.______________________, ID_______, IAL ____________________________, ose</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c.______________________, ID_______, IAL ____________________________, ose</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d.______________________, ID_______, IAL ____________________________, ose</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e.______________________, ID_______, IAL ____________________________, ose</w:t>
      </w:r>
    </w:p>
    <w:p w:rsidR="00811C6C" w:rsidRPr="0073297A" w:rsidRDefault="00811C6C" w:rsidP="00811C6C">
      <w:pPr>
        <w:widowControl w:val="0"/>
        <w:spacing w:after="0" w:line="240" w:lineRule="auto"/>
        <w:rPr>
          <w:rFonts w:ascii="Garamond" w:eastAsia="MS Mincho" w:hAnsi="Garamond" w:cs="CG Times"/>
          <w:sz w:val="16"/>
          <w:lang w:val="sq-AL"/>
        </w:rPr>
      </w:pPr>
    </w:p>
    <w:p w:rsidR="00811C6C" w:rsidRPr="0073297A" w:rsidRDefault="00811C6C" w:rsidP="00811C6C">
      <w:pPr>
        <w:widowControl w:val="0"/>
        <w:spacing w:after="0" w:line="240" w:lineRule="auto"/>
        <w:rPr>
          <w:rFonts w:ascii="Garamond" w:eastAsia="Times New Roman" w:hAnsi="Garamond" w:cs="Calibri"/>
          <w:sz w:val="24"/>
          <w:lang w:val="sq-AL"/>
        </w:rPr>
      </w:pPr>
      <w:r w:rsidRPr="0073297A">
        <w:rPr>
          <w:rFonts w:ascii="Garamond" w:eastAsia="Times New Roman" w:hAnsi="Garamond" w:cs="Calibri"/>
          <w:sz w:val="24"/>
          <w:lang w:val="sq-AL"/>
        </w:rPr>
        <w:t>2. Deklaroj se jam (të shënohet me “x” kategoria e veçantë të cilës i përket kandidatit):</w:t>
      </w:r>
    </w:p>
    <w:p w:rsidR="00811C6C" w:rsidRPr="0073297A" w:rsidRDefault="00811C6C" w:rsidP="00811C6C">
      <w:pPr>
        <w:widowControl w:val="0"/>
        <w:spacing w:after="0" w:line="240" w:lineRule="auto"/>
        <w:rPr>
          <w:rFonts w:ascii="Garamond" w:eastAsia="Times New Roman" w:hAnsi="Garamond" w:cs="Calibri"/>
          <w:sz w:val="24"/>
          <w:lang w:val="sq-AL"/>
        </w:rPr>
      </w:pPr>
      <w:r w:rsidRPr="0073297A">
        <w:rPr>
          <w:rFonts w:ascii="Garamond" w:eastAsia="Times New Roman" w:hAnsi="Garamond" w:cs="Calibri"/>
          <w:sz w:val="24"/>
          <w:lang w:val="sq-AL"/>
        </w:rPr>
        <w:t>-i/e verbër;</w:t>
      </w:r>
    </w:p>
    <w:p w:rsidR="00811C6C" w:rsidRPr="0073297A" w:rsidRDefault="00811C6C" w:rsidP="00811C6C">
      <w:pPr>
        <w:widowControl w:val="0"/>
        <w:spacing w:after="0" w:line="240" w:lineRule="auto"/>
        <w:rPr>
          <w:rFonts w:ascii="Garamond" w:eastAsia="Times New Roman" w:hAnsi="Garamond" w:cs="Calibri"/>
          <w:sz w:val="24"/>
          <w:lang w:val="sq-AL"/>
        </w:rPr>
      </w:pPr>
      <w:r w:rsidRPr="0073297A">
        <w:rPr>
          <w:rFonts w:ascii="Garamond" w:eastAsia="Times New Roman" w:hAnsi="Garamond" w:cs="Calibri"/>
          <w:sz w:val="24"/>
          <w:lang w:val="sq-AL"/>
        </w:rPr>
        <w:t>-invalid paraplegjik/tetraplegjik;</w:t>
      </w:r>
    </w:p>
    <w:p w:rsidR="00811C6C" w:rsidRPr="0073297A" w:rsidRDefault="00811C6C" w:rsidP="00811C6C">
      <w:pPr>
        <w:widowControl w:val="0"/>
        <w:spacing w:after="0" w:line="240" w:lineRule="auto"/>
        <w:rPr>
          <w:rFonts w:ascii="Garamond" w:eastAsia="Times New Roman" w:hAnsi="Garamond" w:cs="Calibri"/>
          <w:sz w:val="24"/>
          <w:lang w:val="sq-AL"/>
        </w:rPr>
      </w:pPr>
      <w:r w:rsidRPr="0073297A">
        <w:rPr>
          <w:rFonts w:ascii="Garamond" w:eastAsia="Times New Roman" w:hAnsi="Garamond" w:cs="Calibri"/>
          <w:sz w:val="24"/>
          <w:lang w:val="sq-AL"/>
        </w:rPr>
        <w:t>-jetim;</w:t>
      </w:r>
    </w:p>
    <w:p w:rsidR="00811C6C" w:rsidRPr="0073297A" w:rsidRDefault="00811C6C" w:rsidP="00811C6C">
      <w:pPr>
        <w:widowControl w:val="0"/>
        <w:spacing w:after="0" w:line="240" w:lineRule="auto"/>
        <w:rPr>
          <w:rFonts w:ascii="Garamond" w:eastAsia="Times New Roman" w:hAnsi="Garamond" w:cs="Calibri"/>
          <w:sz w:val="24"/>
          <w:lang w:val="sq-AL"/>
        </w:rPr>
      </w:pPr>
      <w:r w:rsidRPr="0073297A">
        <w:rPr>
          <w:rFonts w:ascii="Garamond" w:eastAsia="Times New Roman" w:hAnsi="Garamond" w:cs="Calibri"/>
          <w:sz w:val="24"/>
          <w:lang w:val="sq-AL"/>
        </w:rPr>
        <w:t>-rom;</w:t>
      </w:r>
    </w:p>
    <w:p w:rsidR="00811C6C" w:rsidRPr="0073297A" w:rsidRDefault="00811C6C" w:rsidP="00811C6C">
      <w:pPr>
        <w:widowControl w:val="0"/>
        <w:spacing w:after="0" w:line="240" w:lineRule="auto"/>
        <w:rPr>
          <w:rFonts w:ascii="Garamond" w:eastAsia="Times New Roman" w:hAnsi="Garamond" w:cs="Calibri"/>
          <w:sz w:val="24"/>
          <w:lang w:val="sq-AL"/>
        </w:rPr>
      </w:pPr>
      <w:r w:rsidRPr="0073297A">
        <w:rPr>
          <w:rFonts w:ascii="Garamond" w:eastAsia="Times New Roman" w:hAnsi="Garamond" w:cs="Calibri"/>
          <w:sz w:val="24"/>
          <w:lang w:val="sq-AL"/>
        </w:rPr>
        <w:t>-ballkano-egjiptian.</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3. Autorizoj institucionet e arsimit të lartë të sipërcituara, Ministrinë e Arsimit dhe Sportit dhe Agjencinë Kombëtare të Provimeve për trajtimin e të dhënave të mia personale në kuadër të aplikimit dhe regjistrimit për vazhdimin e studimeve universitare në institucionin e sipërcituar, si dhe publikimin eventual të tyre. 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 aplikimin, si dhe të dhënat e deklaruara në këtë formular.</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alibri"/>
          <w:sz w:val="24"/>
          <w:lang w:val="sq-AL"/>
        </w:rPr>
        <w:t xml:space="preserve">4. </w:t>
      </w:r>
      <w:r w:rsidRPr="0073297A">
        <w:rPr>
          <w:rFonts w:ascii="Garamond" w:eastAsia="MS Mincho" w:hAnsi="Garamond" w:cs="CG Times"/>
          <w:sz w:val="24"/>
          <w:lang w:val="sq-AL"/>
        </w:rPr>
        <w:t>Deklaroj se nuk kam aplikuar për t’u regjistruar në asnjë institucion tjetër të arsimit të lartë për vitin akademik 2014-2015.</w:t>
      </w:r>
    </w:p>
    <w:p w:rsidR="00811C6C" w:rsidRPr="0073297A" w:rsidRDefault="00811C6C" w:rsidP="00811C6C">
      <w:pPr>
        <w:widowControl w:val="0"/>
        <w:spacing w:after="0" w:line="240" w:lineRule="auto"/>
        <w:rPr>
          <w:rFonts w:ascii="Garamond" w:eastAsia="MS Mincho" w:hAnsi="Garamond" w:cs="CG Times"/>
          <w:sz w:val="24"/>
          <w:lang w:val="sq-AL"/>
        </w:rPr>
      </w:pP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5. Deklaroj se nuk po ndjek ndonjë program tjetër studimi në institucione të tjera të arsimit të lartë, dhe se nuk do të ndjek njëkohësisht një program tjetër studimi, deri në përfundimin e programit të studimit ku po aplikoj.</w:t>
      </w:r>
    </w:p>
    <w:p w:rsidR="00811C6C" w:rsidRPr="0073297A" w:rsidRDefault="00811C6C" w:rsidP="00811C6C">
      <w:pPr>
        <w:widowControl w:val="0"/>
        <w:spacing w:after="0" w:line="240" w:lineRule="auto"/>
        <w:rPr>
          <w:rFonts w:ascii="Garamond" w:eastAsia="Times New Roman" w:hAnsi="Garamond" w:cs="Calibri"/>
          <w:sz w:val="24"/>
          <w:lang w:val="sq-AL"/>
        </w:rPr>
      </w:pPr>
      <w:r w:rsidRPr="0073297A">
        <w:rPr>
          <w:rFonts w:ascii="Garamond" w:eastAsia="Times New Roman" w:hAnsi="Garamond" w:cs="Calibri"/>
          <w:sz w:val="24"/>
          <w:lang w:val="sq-AL"/>
        </w:rPr>
        <w:t>6. Deklaroj se jam njohur me udhëzimin “Për kriteret dhe procedurat e përzgjedhjes dhe regjistrimit për kandidatët me statusin e të verbrit, të invalidit paraplegjik dhe tetraplegjik, të jetimit, si dhe romët dhe ballkano-egjiptianët, në programet e ciklit të parë të studimeve me kohë të plotë, në programet e studimeve jouniversitare profesionale, si dhe në programet e integruara të studimeve të ciklit të dytë, në institucionet publike të arsimit të lartë, për vitin akademik 2014-2015” dhe jam i qartë për procedurat e aplikimit, përzgjedhjes dhe regjistrimit.</w:t>
      </w:r>
    </w:p>
    <w:p w:rsidR="00811C6C" w:rsidRPr="0073297A" w:rsidRDefault="00811C6C" w:rsidP="00811C6C">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7. Deklaroj vërtetësinë e të dhënave dhe dokumenteve të paraqitur. Jam i vetëdijshëm se, në rast deklarimit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811C6C" w:rsidRPr="0073297A" w:rsidRDefault="00811C6C" w:rsidP="00811C6C">
      <w:pPr>
        <w:widowControl w:val="0"/>
        <w:spacing w:after="0" w:line="240" w:lineRule="auto"/>
        <w:rPr>
          <w:rFonts w:ascii="Garamond" w:eastAsia="MS Mincho" w:hAnsi="Garamond" w:cs="CG Times"/>
          <w:sz w:val="16"/>
          <w:lang w:val="sq-AL"/>
        </w:rPr>
      </w:pPr>
    </w:p>
    <w:p w:rsidR="00811C6C" w:rsidRPr="0073297A" w:rsidRDefault="00811C6C" w:rsidP="00811C6C">
      <w:pPr>
        <w:widowControl w:val="0"/>
        <w:spacing w:after="0" w:line="240" w:lineRule="auto"/>
        <w:rPr>
          <w:rFonts w:ascii="Garamond" w:eastAsia="MS Mincho" w:hAnsi="Garamond" w:cs="CG Times"/>
          <w:sz w:val="18"/>
          <w:lang w:val="sq-AL"/>
        </w:rPr>
      </w:pPr>
      <w:r w:rsidRPr="0073297A">
        <w:rPr>
          <w:rFonts w:ascii="Garamond" w:eastAsia="MS Mincho" w:hAnsi="Garamond" w:cs="CG Times"/>
          <w:sz w:val="18"/>
          <w:lang w:val="sq-AL"/>
        </w:rPr>
        <w:lastRenderedPageBreak/>
        <w:t>______________________________________</w:t>
      </w:r>
      <w:r w:rsidRPr="0073297A">
        <w:rPr>
          <w:rFonts w:ascii="Garamond" w:eastAsia="MS Mincho" w:hAnsi="Garamond" w:cs="CG Times"/>
          <w:sz w:val="18"/>
          <w:lang w:val="sq-AL"/>
        </w:rPr>
        <w:tab/>
      </w:r>
      <w:r w:rsidRPr="0073297A">
        <w:rPr>
          <w:rFonts w:ascii="Garamond" w:eastAsia="MS Mincho" w:hAnsi="Garamond" w:cs="CG Times"/>
          <w:sz w:val="18"/>
          <w:lang w:val="sq-AL"/>
        </w:rPr>
        <w:tab/>
      </w:r>
      <w:r w:rsidRPr="0073297A">
        <w:rPr>
          <w:rFonts w:ascii="Garamond" w:eastAsia="MS Mincho" w:hAnsi="Garamond" w:cs="CG Times"/>
          <w:sz w:val="18"/>
          <w:lang w:val="sq-AL"/>
        </w:rPr>
        <w:tab/>
      </w:r>
      <w:r w:rsidRPr="0073297A">
        <w:rPr>
          <w:rFonts w:ascii="Garamond" w:eastAsia="MS Mincho" w:hAnsi="Garamond" w:cs="CG Times"/>
          <w:sz w:val="18"/>
          <w:lang w:val="sq-AL"/>
        </w:rPr>
        <w:tab/>
        <w:t>___________________________________</w:t>
      </w:r>
      <w:r w:rsidRPr="0073297A">
        <w:rPr>
          <w:rFonts w:ascii="Garamond" w:eastAsia="MS Mincho" w:hAnsi="Garamond" w:cs="CG Times"/>
          <w:sz w:val="18"/>
          <w:lang w:val="sq-AL"/>
        </w:rPr>
        <w:tab/>
        <w:t xml:space="preserve">Emër, atësi, mbiemër </w:t>
      </w:r>
      <w:r w:rsidRPr="0073297A">
        <w:rPr>
          <w:rFonts w:ascii="Garamond" w:eastAsia="MS Mincho" w:hAnsi="Garamond" w:cs="CG Times"/>
          <w:sz w:val="18"/>
          <w:lang w:val="sq-AL"/>
        </w:rPr>
        <w:tab/>
      </w:r>
      <w:r w:rsidRPr="0073297A">
        <w:rPr>
          <w:rFonts w:ascii="Garamond" w:eastAsia="MS Mincho" w:hAnsi="Garamond" w:cs="CG Times"/>
          <w:sz w:val="18"/>
          <w:lang w:val="sq-AL"/>
        </w:rPr>
        <w:tab/>
      </w:r>
      <w:r w:rsidRPr="0073297A">
        <w:rPr>
          <w:rFonts w:ascii="Garamond" w:eastAsia="MS Mincho" w:hAnsi="Garamond" w:cs="CG Times"/>
          <w:sz w:val="18"/>
          <w:lang w:val="sq-AL"/>
        </w:rPr>
        <w:tab/>
      </w:r>
      <w:r w:rsidRPr="0073297A">
        <w:rPr>
          <w:rFonts w:ascii="Garamond" w:eastAsia="MS Mincho" w:hAnsi="Garamond" w:cs="CG Times"/>
          <w:sz w:val="18"/>
          <w:lang w:val="sq-AL"/>
        </w:rPr>
        <w:tab/>
      </w:r>
      <w:r w:rsidRPr="0073297A">
        <w:rPr>
          <w:rFonts w:ascii="Garamond" w:eastAsia="MS Mincho" w:hAnsi="Garamond" w:cs="CG Times"/>
          <w:sz w:val="18"/>
          <w:lang w:val="sq-AL"/>
        </w:rPr>
        <w:tab/>
      </w:r>
      <w:r w:rsidRPr="0073297A">
        <w:rPr>
          <w:rFonts w:ascii="Garamond" w:eastAsia="MS Mincho" w:hAnsi="Garamond" w:cs="CG Times"/>
          <w:sz w:val="18"/>
          <w:lang w:val="sq-AL"/>
        </w:rPr>
        <w:tab/>
      </w:r>
      <w:r w:rsidRPr="0073297A">
        <w:rPr>
          <w:rFonts w:ascii="Garamond" w:eastAsia="MS Mincho" w:hAnsi="Garamond" w:cs="CG Times"/>
          <w:sz w:val="18"/>
          <w:lang w:val="sq-AL"/>
        </w:rPr>
        <w:tab/>
        <w:t xml:space="preserve">Emër, mbiemër </w:t>
      </w:r>
    </w:p>
    <w:p w:rsidR="00811C6C" w:rsidRPr="0073297A" w:rsidRDefault="00811C6C" w:rsidP="00811C6C">
      <w:pPr>
        <w:widowControl w:val="0"/>
        <w:spacing w:after="0" w:line="240" w:lineRule="auto"/>
        <w:rPr>
          <w:rFonts w:ascii="Garamond" w:eastAsia="MS Mincho" w:hAnsi="Garamond" w:cs="CG Times"/>
          <w:sz w:val="18"/>
          <w:lang w:val="sq-AL"/>
        </w:rPr>
      </w:pPr>
      <w:r w:rsidRPr="0073297A">
        <w:rPr>
          <w:rFonts w:ascii="Garamond" w:eastAsia="MS Mincho" w:hAnsi="Garamond" w:cs="CG Times"/>
          <w:sz w:val="18"/>
          <w:lang w:val="sq-AL"/>
        </w:rPr>
        <w:tab/>
        <w:t xml:space="preserve"> i kandidatit</w:t>
      </w:r>
      <w:r w:rsidRPr="0073297A">
        <w:rPr>
          <w:rFonts w:ascii="Garamond" w:eastAsia="MS Mincho" w:hAnsi="Garamond" w:cs="CG Times"/>
          <w:sz w:val="18"/>
          <w:lang w:val="sq-AL"/>
        </w:rPr>
        <w:tab/>
      </w:r>
      <w:r w:rsidRPr="0073297A">
        <w:rPr>
          <w:rFonts w:ascii="Garamond" w:eastAsia="MS Mincho" w:hAnsi="Garamond" w:cs="CG Times"/>
          <w:sz w:val="18"/>
          <w:lang w:val="sq-AL"/>
        </w:rPr>
        <w:tab/>
      </w:r>
      <w:r w:rsidRPr="0073297A">
        <w:rPr>
          <w:rFonts w:ascii="Garamond" w:eastAsia="MS Mincho" w:hAnsi="Garamond" w:cs="CG Times"/>
          <w:sz w:val="18"/>
          <w:lang w:val="sq-AL"/>
        </w:rPr>
        <w:tab/>
      </w:r>
      <w:r w:rsidRPr="0073297A">
        <w:rPr>
          <w:rFonts w:ascii="Garamond" w:eastAsia="MS Mincho" w:hAnsi="Garamond" w:cs="CG Times"/>
          <w:sz w:val="18"/>
          <w:lang w:val="sq-AL"/>
        </w:rPr>
        <w:tab/>
      </w:r>
      <w:r w:rsidRPr="0073297A">
        <w:rPr>
          <w:rFonts w:ascii="Garamond" w:eastAsia="MS Mincho" w:hAnsi="Garamond" w:cs="CG Times"/>
          <w:sz w:val="18"/>
          <w:lang w:val="sq-AL"/>
        </w:rPr>
        <w:tab/>
      </w:r>
      <w:r w:rsidRPr="0073297A">
        <w:rPr>
          <w:rFonts w:ascii="Garamond" w:eastAsia="MS Mincho" w:hAnsi="Garamond" w:cs="CG Times"/>
          <w:sz w:val="18"/>
          <w:lang w:val="sq-AL"/>
        </w:rPr>
        <w:tab/>
      </w:r>
      <w:r w:rsidRPr="0073297A">
        <w:rPr>
          <w:rFonts w:ascii="Garamond" w:eastAsia="MS Mincho" w:hAnsi="Garamond" w:cs="CG Times"/>
          <w:sz w:val="18"/>
          <w:lang w:val="sq-AL"/>
        </w:rPr>
        <w:tab/>
        <w:t>i punonjësit të sekretarisë mësimore</w:t>
      </w:r>
    </w:p>
    <w:p w:rsidR="00811C6C" w:rsidRPr="0073297A" w:rsidRDefault="00811C6C" w:rsidP="00811C6C">
      <w:pPr>
        <w:widowControl w:val="0"/>
        <w:spacing w:after="0" w:line="240" w:lineRule="auto"/>
        <w:rPr>
          <w:rFonts w:ascii="Garamond" w:eastAsia="MS Mincho" w:hAnsi="Garamond" w:cs="CG Times"/>
          <w:sz w:val="18"/>
          <w:szCs w:val="18"/>
          <w:lang w:val="sq-AL"/>
        </w:rPr>
      </w:pPr>
    </w:p>
    <w:p w:rsidR="00811C6C" w:rsidRPr="0073297A" w:rsidRDefault="00811C6C" w:rsidP="00811C6C">
      <w:pPr>
        <w:widowControl w:val="0"/>
        <w:spacing w:after="0" w:line="240" w:lineRule="auto"/>
        <w:ind w:firstLine="720"/>
        <w:rPr>
          <w:rFonts w:ascii="Garamond" w:eastAsia="MS Mincho" w:hAnsi="Garamond" w:cs="CG Times"/>
          <w:sz w:val="18"/>
          <w:szCs w:val="18"/>
          <w:lang w:val="sq-AL"/>
        </w:rPr>
      </w:pPr>
      <w:r w:rsidRPr="0073297A">
        <w:rPr>
          <w:rFonts w:ascii="Garamond" w:eastAsia="MS Mincho" w:hAnsi="Garamond" w:cs="CG Times"/>
          <w:sz w:val="18"/>
          <w:szCs w:val="18"/>
          <w:lang w:val="sq-AL"/>
        </w:rPr>
        <w:t>Firma</w:t>
      </w:r>
      <w:r w:rsidRPr="0073297A">
        <w:rPr>
          <w:rFonts w:ascii="Garamond" w:eastAsia="MS Mincho" w:hAnsi="Garamond" w:cs="CG Times"/>
          <w:sz w:val="18"/>
          <w:szCs w:val="18"/>
          <w:lang w:val="sq-AL"/>
        </w:rPr>
        <w:tab/>
      </w:r>
      <w:r w:rsidRPr="0073297A">
        <w:rPr>
          <w:rFonts w:ascii="Garamond" w:eastAsia="MS Mincho" w:hAnsi="Garamond" w:cs="CG Times"/>
          <w:sz w:val="18"/>
          <w:szCs w:val="18"/>
          <w:lang w:val="sq-AL"/>
        </w:rPr>
        <w:tab/>
      </w:r>
      <w:r w:rsidRPr="0073297A">
        <w:rPr>
          <w:rFonts w:ascii="Garamond" w:eastAsia="MS Mincho" w:hAnsi="Garamond" w:cs="CG Times"/>
          <w:sz w:val="18"/>
          <w:szCs w:val="18"/>
          <w:lang w:val="sq-AL"/>
        </w:rPr>
        <w:tab/>
      </w:r>
      <w:r w:rsidRPr="0073297A">
        <w:rPr>
          <w:rFonts w:ascii="Garamond" w:eastAsia="MS Mincho" w:hAnsi="Garamond" w:cs="CG Times"/>
          <w:sz w:val="18"/>
          <w:szCs w:val="18"/>
          <w:lang w:val="sq-AL"/>
        </w:rPr>
        <w:tab/>
      </w:r>
      <w:r w:rsidRPr="0073297A">
        <w:rPr>
          <w:rFonts w:ascii="Garamond" w:eastAsia="MS Mincho" w:hAnsi="Garamond" w:cs="CG Times"/>
          <w:sz w:val="18"/>
          <w:szCs w:val="18"/>
          <w:lang w:val="sq-AL"/>
        </w:rPr>
        <w:tab/>
      </w:r>
      <w:r w:rsidRPr="0073297A">
        <w:rPr>
          <w:rFonts w:ascii="Garamond" w:eastAsia="MS Mincho" w:hAnsi="Garamond" w:cs="CG Times"/>
          <w:sz w:val="18"/>
          <w:szCs w:val="18"/>
          <w:lang w:val="sq-AL"/>
        </w:rPr>
        <w:tab/>
      </w:r>
      <w:r w:rsidRPr="0073297A">
        <w:rPr>
          <w:rFonts w:ascii="Garamond" w:eastAsia="MS Mincho" w:hAnsi="Garamond" w:cs="CG Times"/>
          <w:sz w:val="18"/>
          <w:szCs w:val="18"/>
          <w:lang w:val="sq-AL"/>
        </w:rPr>
        <w:tab/>
      </w:r>
      <w:r w:rsidRPr="0073297A">
        <w:rPr>
          <w:rFonts w:ascii="Garamond" w:eastAsia="MS Mincho" w:hAnsi="Garamond" w:cs="CG Times"/>
          <w:sz w:val="18"/>
          <w:szCs w:val="18"/>
          <w:lang w:val="sq-AL"/>
        </w:rPr>
        <w:tab/>
      </w:r>
      <w:r w:rsidRPr="0073297A">
        <w:rPr>
          <w:rFonts w:ascii="Garamond" w:eastAsia="MS Mincho" w:hAnsi="Garamond" w:cs="CG Times"/>
          <w:sz w:val="18"/>
          <w:szCs w:val="18"/>
          <w:lang w:val="sq-AL"/>
        </w:rPr>
        <w:tab/>
        <w:t>Firma</w:t>
      </w:r>
    </w:p>
    <w:p w:rsidR="00811C6C" w:rsidRPr="0073297A" w:rsidRDefault="00811C6C" w:rsidP="00811C6C">
      <w:pPr>
        <w:keepNext/>
        <w:widowControl w:val="0"/>
        <w:spacing w:after="0" w:line="240" w:lineRule="auto"/>
        <w:ind w:firstLine="0"/>
        <w:jc w:val="center"/>
        <w:outlineLvl w:val="0"/>
        <w:rPr>
          <w:rFonts w:ascii="Garamond" w:eastAsia="MS Mincho" w:hAnsi="Garamond" w:cs="CG Times"/>
          <w:b/>
          <w:bCs/>
          <w:caps/>
          <w:color w:val="000000"/>
          <w:sz w:val="24"/>
          <w:lang w:val="sq-AL"/>
        </w:rPr>
      </w:pPr>
    </w:p>
    <w:p w:rsidR="00FD57DC" w:rsidRDefault="00811C6C"/>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811C6C"/>
    <w:rsid w:val="002E7553"/>
    <w:rsid w:val="00345DB8"/>
    <w:rsid w:val="00811C6C"/>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C6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811C6C"/>
    <w:pPr>
      <w:widowControl w:val="0"/>
      <w:spacing w:after="0" w:line="240" w:lineRule="auto"/>
    </w:pPr>
    <w:rPr>
      <w:rFonts w:ascii="Garamond" w:eastAsia="MS Mincho" w:hAnsi="Garamond" w:cs="CG Times"/>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himitwr.bako@arsimi.gov.al" TargetMode="External"/><Relationship Id="rId4" Type="http://schemas.openxmlformats.org/officeDocument/2006/relationships/hyperlink" Target="mailto:linda.pustina@arsimi.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1268</Words>
  <Characters>7233</Characters>
  <Application>Microsoft Office Word</Application>
  <DocSecurity>0</DocSecurity>
  <Lines>60</Lines>
  <Paragraphs>16</Paragraphs>
  <ScaleCrop>false</ScaleCrop>
  <Company>Grizli777</Company>
  <LinksUpToDate>false</LinksUpToDate>
  <CharactersWithSpaces>8485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2014-12-17T13:51:00Z</dcterms:created>
  <dcterms:modified xsi:type="dcterms:W3CDTF">2014-12-17T13:51:00Z</dcterms:modified>
</cp:coreProperties>
</file>