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1DA" w:rsidRPr="005A5A8E" w:rsidRDefault="00A451DA" w:rsidP="00A451DA">
      <w:pPr>
        <w:pStyle w:val="Akti"/>
        <w:keepNext w:val="0"/>
        <w:rPr>
          <w:spacing w:val="-4"/>
          <w:lang w:val="sq-AL"/>
        </w:rPr>
      </w:pPr>
      <w:r w:rsidRPr="005A5A8E">
        <w:rPr>
          <w:spacing w:val="-4"/>
          <w:lang w:val="sq-AL"/>
        </w:rPr>
        <w:t>UDHËZIM</w:t>
      </w:r>
    </w:p>
    <w:p w:rsidR="00A451DA" w:rsidRPr="005A5A8E" w:rsidRDefault="00A451DA" w:rsidP="00A451DA">
      <w:pPr>
        <w:pStyle w:val="NumriData"/>
        <w:keepNext w:val="0"/>
        <w:rPr>
          <w:spacing w:val="-4"/>
          <w:lang w:val="sq-AL"/>
        </w:rPr>
      </w:pPr>
      <w:r w:rsidRPr="005A5A8E">
        <w:rPr>
          <w:spacing w:val="-4"/>
          <w:lang w:val="sq-AL"/>
        </w:rPr>
        <w:t>Nr. 5, datë 25.2.2015</w:t>
      </w:r>
    </w:p>
    <w:p w:rsidR="00A451DA" w:rsidRPr="005A5A8E" w:rsidRDefault="00A451DA" w:rsidP="00A451DA">
      <w:pPr>
        <w:pStyle w:val="Hapesira7"/>
        <w:rPr>
          <w:spacing w:val="-4"/>
          <w:lang w:val="sq-AL"/>
        </w:rPr>
      </w:pPr>
    </w:p>
    <w:p w:rsidR="00A451DA" w:rsidRPr="005A5A8E" w:rsidRDefault="00A451DA" w:rsidP="00A451DA">
      <w:pPr>
        <w:pStyle w:val="Titulli"/>
        <w:keepNext w:val="0"/>
        <w:rPr>
          <w:spacing w:val="-4"/>
          <w:lang w:val="sq-AL"/>
        </w:rPr>
      </w:pPr>
      <w:r w:rsidRPr="005A5A8E">
        <w:rPr>
          <w:spacing w:val="-4"/>
          <w:lang w:val="sq-AL"/>
        </w:rPr>
        <w:t>PËR DISA SHTESA DHE NDRYSHIME NË UDHËZIMIN NR. 43, DATË 15.10.2014 TË MINISTRIT TË ARSIMIT DHE SPORTIT, "PËR PROCEDURËN E PRANIMIT DHE TË REGJISTRIMIT NË PROGRAMET E STUDIMIT TË CIKLIT TË PARË DHE TË DYTË, TË OFRUARA NGA INSTITUCIONET PRIVATE TË ARSIMIT TË LARTË, SI DHE PËR TRANSFERIMIN E STUDIMEVE NË PROGRAMET E STUDIMIT TË OFRUARA NGA KËTO INSTITUCIONE, PËR VITIN AKADEMIK 2014-2015", të NDRYSHUAR</w:t>
      </w:r>
    </w:p>
    <w:p w:rsidR="00A451DA" w:rsidRPr="005A5A8E" w:rsidRDefault="00A451DA" w:rsidP="00A451DA">
      <w:pPr>
        <w:pStyle w:val="Hapesira7"/>
        <w:rPr>
          <w:spacing w:val="-4"/>
          <w:lang w:val="sq-AL"/>
        </w:rPr>
      </w:pPr>
    </w:p>
    <w:p w:rsidR="00A451DA" w:rsidRPr="005A5A8E" w:rsidRDefault="00A451DA" w:rsidP="00A451DA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Në mbështetje të nenit 102 të Kushtetutës, të pikës 5, të nenit 33, pikës 1 të nenit 34 dhe nenit 35 të ligjit nr. 9741, datë 21.5.2007, “Për arsimin e lartë në Republikën e Shqipërisë”, të ndryshuar</w:t>
      </w:r>
    </w:p>
    <w:p w:rsidR="00A451DA" w:rsidRPr="005A5A8E" w:rsidRDefault="00A451DA" w:rsidP="00A451DA">
      <w:pPr>
        <w:pStyle w:val="Hapesira7"/>
        <w:rPr>
          <w:spacing w:val="-4"/>
          <w:lang w:val="sq-AL"/>
        </w:rPr>
      </w:pPr>
    </w:p>
    <w:p w:rsidR="00A451DA" w:rsidRPr="005A5A8E" w:rsidRDefault="00A451DA" w:rsidP="00A451DA">
      <w:pPr>
        <w:pStyle w:val="Titull-Titull"/>
        <w:rPr>
          <w:spacing w:val="-4"/>
          <w:lang w:val="sq-AL"/>
        </w:rPr>
      </w:pPr>
      <w:r w:rsidRPr="005A5A8E">
        <w:rPr>
          <w:spacing w:val="-4"/>
          <w:lang w:val="sq-AL"/>
        </w:rPr>
        <w:t>UDHËZOJ:</w:t>
      </w:r>
    </w:p>
    <w:p w:rsidR="00A451DA" w:rsidRPr="005A5A8E" w:rsidRDefault="00A451DA" w:rsidP="00A451DA">
      <w:pPr>
        <w:pStyle w:val="Hapesira7"/>
        <w:rPr>
          <w:spacing w:val="-4"/>
          <w:lang w:val="sq-AL"/>
        </w:rPr>
      </w:pPr>
    </w:p>
    <w:p w:rsidR="00A451DA" w:rsidRPr="005A5A8E" w:rsidRDefault="00A451DA" w:rsidP="00A451DA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1. Pas pikës 3 të udhëzimit nr. 43, datë 15.10.2014, të ndryshuar, shtohet pika 3.1, si më poshtë:</w:t>
      </w:r>
    </w:p>
    <w:p w:rsidR="00A451DA" w:rsidRPr="005A5A8E" w:rsidRDefault="00A451DA" w:rsidP="00A451DA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“3.1 Procedurat e aplikimit dhe të regjistrimit për transferimin e studimeve në programet e studimit të ciklit të parë dhe të ciklit të dytë të studimeve, për vitin akademik 2014-2015, në institucionet private të arsimit të lartë, të kryhen dhe në periudhën 25 shkurt 2015 deri më 16 mars 2015.”.</w:t>
      </w:r>
    </w:p>
    <w:p w:rsidR="00A451DA" w:rsidRPr="005A5A8E" w:rsidRDefault="00A451DA" w:rsidP="00A451DA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2. Pas pikës 5 të udhëzimit nr. 43, datë 15.10.2014, të ndryshuar, shtohet pika 5.1, si më poshtë:</w:t>
      </w:r>
    </w:p>
    <w:p w:rsidR="00A451DA" w:rsidRDefault="00A451DA" w:rsidP="00A451DA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“5.1 IAL-të private i dërgojnë Agjencisë Kombëtare të Provimeve (AKP), brenda datës 20 mars 2015, listën e studentëve të regjistruar për transferim studimesh në ciklin e parë dhe ciklin e dytë, në formë shkresore dhe elektronike (</w:t>
      </w:r>
      <w:r w:rsidRPr="005A5A8E">
        <w:rPr>
          <w:i/>
          <w:spacing w:val="-4"/>
          <w:lang w:val="sq-AL"/>
        </w:rPr>
        <w:t xml:space="preserve">hardcopy </w:t>
      </w:r>
      <w:r w:rsidRPr="005A5A8E">
        <w:rPr>
          <w:spacing w:val="-4"/>
          <w:lang w:val="sq-AL"/>
        </w:rPr>
        <w:t>dhe në CD). AKP-ja, brenda datës 20 prill 2015, u dërgon IAL-ve private listën përkatëse me numrat e matrikullimit të studentëve. IAL-të private çregjistrojnë studentët e papajisur me numër matrikullimi, si dhe ia komunikojnë çregjistrimin AKP-së brenda 10 ditëve nga marrja e komunikimit zyrtar nga AKP-ja me listat me numrat e matrikullimit.</w:t>
      </w:r>
    </w:p>
    <w:p w:rsidR="00A451DA" w:rsidRDefault="00A451DA" w:rsidP="00A451DA">
      <w:pPr>
        <w:pStyle w:val="Paragrafi"/>
        <w:rPr>
          <w:spacing w:val="-4"/>
          <w:lang w:val="sq-AL"/>
        </w:rPr>
      </w:pPr>
    </w:p>
    <w:p w:rsidR="00A451DA" w:rsidRPr="005A5A8E" w:rsidRDefault="00A451DA" w:rsidP="00A451DA">
      <w:pPr>
        <w:pStyle w:val="Paragrafi"/>
        <w:rPr>
          <w:spacing w:val="-4"/>
          <w:lang w:val="sq-AL"/>
        </w:rPr>
      </w:pPr>
    </w:p>
    <w:p w:rsidR="00A451DA" w:rsidRPr="005A5A8E" w:rsidRDefault="00A451DA" w:rsidP="00A451DA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3. Pas pikës 6 të udhëzimit nr. 43, datë 15.10.2014, të ndryshuar, të shtohet pika 6.1, si më poshtë:</w:t>
      </w:r>
    </w:p>
    <w:p w:rsidR="00A451DA" w:rsidRPr="005A5A8E" w:rsidRDefault="00A451DA" w:rsidP="00A451DA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 xml:space="preserve">“6.1 IAL-të private, deri në datën 24 prill 2014, dërgojnë zyrtarisht në Ministrinë e Arsimit dhe Sportit të dhënat mbi regjistrimet e transferimit të studimeve të studentëve në programet e studimit të ciklit të </w:t>
      </w:r>
      <w:bookmarkStart w:id="0" w:name="_GoBack"/>
      <w:bookmarkEnd w:id="0"/>
      <w:r w:rsidRPr="005A5A8E">
        <w:rPr>
          <w:spacing w:val="-4"/>
          <w:lang w:val="sq-AL"/>
        </w:rPr>
        <w:t>parë dhe të dytë në formatet e kërkuara sipas udhëzimit nr. 9, datë 25.2.2010, “Për mbledhjen, përpunimin dhe raportimin e të dhënave statistikore”.</w:t>
      </w:r>
    </w:p>
    <w:p w:rsidR="00A451DA" w:rsidRPr="005A5A8E" w:rsidRDefault="00A451DA" w:rsidP="00A451DA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4. Pika 17 e udhëzimit nr. 43, datë 15.10.2014, i ndryshuar, shfuqizohet.</w:t>
      </w:r>
    </w:p>
    <w:p w:rsidR="00A451DA" w:rsidRPr="005A5A8E" w:rsidRDefault="00A451DA" w:rsidP="00A451DA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5. Ngarkohen për zbatimin e këtij udhëzimi, Sekretari i Përgjithshëm, Drejtoria e Arsimit të Lartë dhe Shkencës, në Ministrinë e Arsimit dhe Sportit, Agjencia Kombëtare e Provimeve, si dhe institucionet private të arsimit të lartë.</w:t>
      </w:r>
    </w:p>
    <w:p w:rsidR="00A451DA" w:rsidRPr="005A5A8E" w:rsidRDefault="00A451DA" w:rsidP="00A451DA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Ky udhëzim hyn në fuqi menjëherë dhe botohet në Fletoren Zyrtare.</w:t>
      </w:r>
    </w:p>
    <w:p w:rsidR="00A451DA" w:rsidRPr="005A5A8E" w:rsidRDefault="00A451DA" w:rsidP="00A451DA">
      <w:pPr>
        <w:pStyle w:val="Hapesira7"/>
        <w:rPr>
          <w:spacing w:val="-4"/>
          <w:lang w:val="sq-AL"/>
        </w:rPr>
      </w:pPr>
    </w:p>
    <w:p w:rsidR="00A451DA" w:rsidRPr="005A5A8E" w:rsidRDefault="00A451DA" w:rsidP="00A451DA">
      <w:pPr>
        <w:pStyle w:val="Autoriteti"/>
        <w:keepNext w:val="0"/>
        <w:rPr>
          <w:spacing w:val="-4"/>
          <w:lang w:val="sq-AL"/>
        </w:rPr>
      </w:pPr>
      <w:r w:rsidRPr="005A5A8E">
        <w:rPr>
          <w:spacing w:val="-4"/>
          <w:lang w:val="sq-AL"/>
        </w:rPr>
        <w:t>Ministri i Arsimit dhe Sportit</w:t>
      </w:r>
    </w:p>
    <w:p w:rsidR="00FD57DC" w:rsidRPr="004E3DE3" w:rsidRDefault="00A451DA" w:rsidP="004E3DE3">
      <w:pPr>
        <w:jc w:val="right"/>
        <w:rPr>
          <w:rFonts w:ascii="Garamond" w:hAnsi="Garamond"/>
          <w:b/>
          <w:sz w:val="24"/>
          <w:szCs w:val="24"/>
        </w:rPr>
      </w:pPr>
      <w:r w:rsidRPr="004E3DE3">
        <w:rPr>
          <w:rFonts w:ascii="Garamond" w:hAnsi="Garamond"/>
          <w:b/>
          <w:spacing w:val="-4"/>
          <w:sz w:val="24"/>
          <w:szCs w:val="24"/>
          <w:lang w:val="sq-AL"/>
        </w:rPr>
        <w:t>Lindita Nikolla</w:t>
      </w:r>
    </w:p>
    <w:sectPr w:rsidR="00FD57DC" w:rsidRPr="004E3DE3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A451DA"/>
    <w:rsid w:val="00013606"/>
    <w:rsid w:val="00032E53"/>
    <w:rsid w:val="001D125B"/>
    <w:rsid w:val="002178E6"/>
    <w:rsid w:val="002C0AA4"/>
    <w:rsid w:val="002E7553"/>
    <w:rsid w:val="00332E0F"/>
    <w:rsid w:val="00455FC5"/>
    <w:rsid w:val="004A4709"/>
    <w:rsid w:val="004E3DE3"/>
    <w:rsid w:val="00627136"/>
    <w:rsid w:val="006815F0"/>
    <w:rsid w:val="007A33AA"/>
    <w:rsid w:val="00912120"/>
    <w:rsid w:val="00A3508F"/>
    <w:rsid w:val="00A451DA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1DA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451DA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451DA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451D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uiPriority w:val="99"/>
    <w:rsid w:val="00A451DA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A451D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451DA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451D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451D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451DA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A451DA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A451D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A451D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2019-01-29T14:30:00Z</cp:lastPrinted>
  <dcterms:created xsi:type="dcterms:W3CDTF">2015-05-26T10:27:00Z</dcterms:created>
  <dcterms:modified xsi:type="dcterms:W3CDTF">2019-01-29T14:30:00Z</dcterms:modified>
</cp:coreProperties>
</file>