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C68" w:rsidRPr="0013565E" w:rsidRDefault="008D4C68" w:rsidP="008D4C68">
      <w:pPr>
        <w:pStyle w:val="Akti"/>
        <w:rPr>
          <w:lang w:val="sq-AL"/>
        </w:rPr>
      </w:pPr>
      <w:bookmarkStart w:id="0" w:name="_GoBack"/>
      <w:bookmarkEnd w:id="0"/>
      <w:r w:rsidRPr="0013565E">
        <w:rPr>
          <w:lang w:val="sq-AL"/>
        </w:rPr>
        <w:t>UDHËZIM</w:t>
      </w:r>
    </w:p>
    <w:p w:rsidR="008D4C68" w:rsidRPr="0013565E" w:rsidRDefault="008D4C68" w:rsidP="008D4C68">
      <w:pPr>
        <w:pStyle w:val="NumriData"/>
        <w:rPr>
          <w:lang w:val="sq-AL"/>
        </w:rPr>
      </w:pPr>
      <w:r w:rsidRPr="0013565E">
        <w:rPr>
          <w:lang w:val="sq-AL"/>
        </w:rPr>
        <w:t>Nr. 30, datë 24.8.2015</w:t>
      </w:r>
    </w:p>
    <w:p w:rsidR="008D4C68" w:rsidRPr="0013565E" w:rsidRDefault="008D4C68" w:rsidP="008D4C68">
      <w:pPr>
        <w:pStyle w:val="Hapesira7"/>
        <w:rPr>
          <w:lang w:val="sq-AL"/>
        </w:rPr>
      </w:pPr>
    </w:p>
    <w:p w:rsidR="008D4C68" w:rsidRPr="0013565E" w:rsidRDefault="008D4C68" w:rsidP="008D4C68">
      <w:pPr>
        <w:pStyle w:val="Titulli"/>
        <w:rPr>
          <w:lang w:val="sq-AL"/>
        </w:rPr>
      </w:pPr>
      <w:r w:rsidRPr="0013565E">
        <w:rPr>
          <w:lang w:val="sq-AL"/>
        </w:rPr>
        <w:t>PËR NJË NDRYSHIM NË UDHËZIMIN NR. 24, DATË 31.7.2015 “PËR ZHVILLIMIN E KONKURSEVE TË PRANIMIT DHE TARIFËN E REGJISTRIMIT PËR KONKURRIM NË DISA PROGRAME STUDIMI TË CIKLIT TË PARË ME KOHË TË PLOTË, NË INSTITUCIONET PUBLIKE TË ARSIMIT TË LARTË, PËR VITIN AKADEMIK 2015-2016”</w:t>
      </w:r>
    </w:p>
    <w:p w:rsidR="008D4C68" w:rsidRPr="0013565E" w:rsidRDefault="008D4C68" w:rsidP="008D4C68">
      <w:pPr>
        <w:pStyle w:val="Hapesira7"/>
        <w:rPr>
          <w:lang w:val="sq-AL"/>
        </w:rPr>
      </w:pPr>
    </w:p>
    <w:p w:rsidR="008D4C68" w:rsidRPr="0013565E" w:rsidRDefault="008D4C68" w:rsidP="008D4C68">
      <w:pPr>
        <w:pStyle w:val="Paragrafi"/>
        <w:rPr>
          <w:lang w:val="sq-AL"/>
        </w:rPr>
      </w:pPr>
      <w:r w:rsidRPr="0013565E">
        <w:rPr>
          <w:lang w:val="sq-AL"/>
        </w:rPr>
        <w:t>Mbështetur në nenin 102 të Kushtetutës së Republikës së Shqipërisë, në nenet 33 dhe 75 të ligjit nr. 9741, datë 21.5.2007 “Për arsimin e lartë në Republikën e Shqipërisë”, të ndryshuar, vendimin nr. 638, datë 22.8.2015 të Këshillit të Ministrave “Për kuotat e pranimit në institucionet publike të arsimit të lartë, në programet e studimeve të ciklit të parë, në programet e studimeve jouniversitare profesi-onale dhe në programet e integruara të studimeve të ciklit të dytë, me kohë të plotë, si edhe tarifat e shkollimit për vitin akademik 2015-2016”, si edhe në zbatim të vendimit të Këshillit të Ministrave nr. 78, datë 8.2.2006 “Për krijimin e maturës shtetërore dhe pranimet në shkollat e larta publike”, të ndryshuar,</w:t>
      </w:r>
    </w:p>
    <w:p w:rsidR="008D4C68" w:rsidRPr="0013565E" w:rsidRDefault="008D4C68" w:rsidP="008D4C68">
      <w:pPr>
        <w:pStyle w:val="Hapesira7"/>
        <w:rPr>
          <w:lang w:val="sq-AL"/>
        </w:rPr>
      </w:pPr>
    </w:p>
    <w:p w:rsidR="008D4C68" w:rsidRPr="0013565E" w:rsidRDefault="008D4C68" w:rsidP="008D4C68">
      <w:pPr>
        <w:pStyle w:val="Vendosi"/>
        <w:rPr>
          <w:lang w:val="sq-AL"/>
        </w:rPr>
      </w:pPr>
      <w:r w:rsidRPr="0013565E">
        <w:rPr>
          <w:lang w:val="sq-AL"/>
        </w:rPr>
        <w:t>UDHËZOJ:</w:t>
      </w:r>
    </w:p>
    <w:p w:rsidR="008D4C68" w:rsidRPr="0013565E" w:rsidRDefault="008D4C68" w:rsidP="008D4C68">
      <w:pPr>
        <w:pStyle w:val="Hapesira7"/>
        <w:rPr>
          <w:lang w:val="sq-AL"/>
        </w:rPr>
      </w:pPr>
    </w:p>
    <w:p w:rsidR="008D4C68" w:rsidRPr="0013565E" w:rsidRDefault="008D4C68" w:rsidP="008D4C68">
      <w:pPr>
        <w:pStyle w:val="Paragrafi"/>
        <w:rPr>
          <w:lang w:val="sq-AL"/>
        </w:rPr>
      </w:pPr>
      <w:r w:rsidRPr="0013565E">
        <w:rPr>
          <w:lang w:val="sq-AL"/>
        </w:rPr>
        <w:t>1. Në udhëzimin nr. 24, datë 31.7.2015, në fund të pikës 7, shtohet fjalia si më poshtë:</w:t>
      </w:r>
    </w:p>
    <w:p w:rsidR="008D4C68" w:rsidRPr="0013565E" w:rsidRDefault="008D4C68" w:rsidP="008D4C68">
      <w:pPr>
        <w:pStyle w:val="Paragrafi"/>
        <w:rPr>
          <w:lang w:val="sq-AL"/>
        </w:rPr>
      </w:pPr>
      <w:r w:rsidRPr="0013565E">
        <w:rPr>
          <w:lang w:val="sq-AL"/>
        </w:rPr>
        <w:t>“Për universitetin e Arteve të Tiranës periudha e regjistrimit të jetë deri në orën 12.00 të datës 25 gusht 2015.”.</w:t>
      </w:r>
    </w:p>
    <w:p w:rsidR="008D4C68" w:rsidRPr="0013565E" w:rsidRDefault="008D4C68" w:rsidP="008D4C68">
      <w:pPr>
        <w:pStyle w:val="Paragrafi"/>
        <w:rPr>
          <w:lang w:val="sq-AL"/>
        </w:rPr>
      </w:pPr>
      <w:r w:rsidRPr="0013565E">
        <w:rPr>
          <w:lang w:val="sq-AL"/>
        </w:rPr>
        <w:t>2. Për zbatimin e këtij udhëzimi ngarkohen Drejtoria e Arsimit të Lartë dhe Shkencës, Agjencia Kombëtare e Provimeve (AKP) dhe Universiteti i Arteve të Tiranës.</w:t>
      </w:r>
    </w:p>
    <w:p w:rsidR="008D4C68" w:rsidRPr="0013565E" w:rsidRDefault="008D4C68" w:rsidP="008D4C68">
      <w:pPr>
        <w:pStyle w:val="Paragrafi"/>
        <w:rPr>
          <w:lang w:val="sq-AL"/>
        </w:rPr>
      </w:pPr>
      <w:r w:rsidRPr="0013565E">
        <w:rPr>
          <w:lang w:val="sq-AL"/>
        </w:rPr>
        <w:t>Ky udhëzim hyn në fuqi menjëherë dhe publikohet në Fletoren Zyrtare.</w:t>
      </w:r>
    </w:p>
    <w:p w:rsidR="008D4C68" w:rsidRPr="0013565E" w:rsidRDefault="008D4C68" w:rsidP="008D4C68">
      <w:pPr>
        <w:pStyle w:val="Hapesira7"/>
        <w:rPr>
          <w:lang w:val="sq-AL"/>
        </w:rPr>
      </w:pPr>
    </w:p>
    <w:p w:rsidR="008D4C68" w:rsidRPr="0013565E" w:rsidRDefault="008D4C68" w:rsidP="008D4C68">
      <w:pPr>
        <w:pStyle w:val="Autoriteti"/>
        <w:rPr>
          <w:lang w:val="sq-AL"/>
        </w:rPr>
      </w:pPr>
      <w:r w:rsidRPr="0013565E">
        <w:rPr>
          <w:lang w:val="sq-AL"/>
        </w:rPr>
        <w:t>MINISTRI I ARSIMIT DHE SPORTIT</w:t>
      </w:r>
    </w:p>
    <w:p w:rsidR="008D4C68" w:rsidRPr="0013565E" w:rsidRDefault="008D4C68" w:rsidP="008D4C68">
      <w:pPr>
        <w:pStyle w:val="AutoritetiEmer"/>
        <w:rPr>
          <w:lang w:val="sq-AL"/>
        </w:rPr>
      </w:pPr>
      <w:r w:rsidRPr="0013565E">
        <w:rPr>
          <w:lang w:val="sq-AL"/>
        </w:rPr>
        <w:t>Lindita Nikolla</w:t>
      </w:r>
    </w:p>
    <w:p w:rsidR="008D4C68" w:rsidRPr="0013565E" w:rsidRDefault="008D4C68" w:rsidP="008D4C68">
      <w:pPr>
        <w:pStyle w:val="Akti"/>
        <w:keepNext w:val="0"/>
        <w:jc w:val="both"/>
        <w:rPr>
          <w:lang w:val="sq-AL"/>
        </w:rPr>
      </w:pP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C68"/>
    <w:rsid w:val="000F6EA9"/>
    <w:rsid w:val="008D4C68"/>
    <w:rsid w:val="00C51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D4C6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8D4C6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8D4C68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8D4C6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D4C68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8D4C6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8D4C68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8D4C68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8D4C6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8D4C6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8D4C68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8D4C68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8D4C68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8D4C68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D4C6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8D4C6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8D4C68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8D4C6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D4C68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8D4C6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8D4C68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8D4C68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8D4C6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8D4C6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8D4C68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8D4C68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8D4C68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8D4C6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2019-01-31T09:43:00Z</cp:lastPrinted>
  <dcterms:created xsi:type="dcterms:W3CDTF">2016-01-21T14:35:00Z</dcterms:created>
  <dcterms:modified xsi:type="dcterms:W3CDTF">2019-01-31T09:43:00Z</dcterms:modified>
</cp:coreProperties>
</file>