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9A3" w:rsidRPr="0013565E" w:rsidRDefault="00C119A3" w:rsidP="00C119A3">
      <w:pPr>
        <w:pStyle w:val="Akti"/>
        <w:rPr>
          <w:lang w:val="sq-AL"/>
        </w:rPr>
      </w:pPr>
      <w:r w:rsidRPr="0013565E">
        <w:rPr>
          <w:lang w:val="sq-AL"/>
        </w:rPr>
        <w:t>UDHËZIM</w:t>
      </w:r>
    </w:p>
    <w:p w:rsidR="00C119A3" w:rsidRPr="0013565E" w:rsidRDefault="00C119A3" w:rsidP="00C119A3">
      <w:pPr>
        <w:pStyle w:val="NumriData"/>
        <w:rPr>
          <w:lang w:val="sq-AL"/>
        </w:rPr>
      </w:pPr>
      <w:r w:rsidRPr="0013565E">
        <w:rPr>
          <w:lang w:val="sq-AL"/>
        </w:rPr>
        <w:t>Nr. 36, datë 25.9.2015</w:t>
      </w:r>
    </w:p>
    <w:p w:rsidR="00C119A3" w:rsidRPr="0013565E" w:rsidRDefault="00C119A3" w:rsidP="00C119A3">
      <w:pPr>
        <w:pStyle w:val="Hapesira7"/>
        <w:rPr>
          <w:sz w:val="6"/>
          <w:lang w:val="sq-AL"/>
        </w:rPr>
      </w:pPr>
    </w:p>
    <w:p w:rsidR="00C119A3" w:rsidRPr="0013565E" w:rsidRDefault="00C119A3" w:rsidP="00C119A3">
      <w:pPr>
        <w:pStyle w:val="Titulli"/>
        <w:rPr>
          <w:lang w:val="sq-AL"/>
        </w:rPr>
      </w:pPr>
      <w:r w:rsidRPr="0013565E">
        <w:rPr>
          <w:lang w:val="sq-AL"/>
        </w:rPr>
        <w:t>PËR PËRZGJEDHJEN E ANËTARËVE TË KËSHILLIT KOMBËTAR TË ARSIMIT PARAUNIVERSITAR</w:t>
      </w:r>
    </w:p>
    <w:p w:rsidR="00C119A3" w:rsidRPr="00667FA9" w:rsidRDefault="00667FA9" w:rsidP="00667FA9">
      <w:pPr>
        <w:pStyle w:val="Hapesira7"/>
        <w:jc w:val="center"/>
        <w:rPr>
          <w:i/>
          <w:sz w:val="24"/>
          <w:lang w:val="sq-AL"/>
        </w:rPr>
      </w:pPr>
      <w:r w:rsidRPr="00667FA9">
        <w:rPr>
          <w:i/>
          <w:sz w:val="24"/>
          <w:lang w:val="sq-AL"/>
        </w:rPr>
        <w:t>(ndryshuar me udhëzimin n</w:t>
      </w:r>
      <w:r w:rsidRPr="00667FA9">
        <w:rPr>
          <w:i/>
          <w:sz w:val="24"/>
          <w:lang w:val="sq-AL"/>
        </w:rPr>
        <w:t>r. 1, datë 10.1.2023</w:t>
      </w:r>
      <w:r w:rsidRPr="00667FA9">
        <w:rPr>
          <w:i/>
          <w:sz w:val="24"/>
          <w:lang w:val="sq-AL"/>
        </w:rPr>
        <w:t>)</w:t>
      </w:r>
    </w:p>
    <w:p w:rsidR="00667FA9" w:rsidRPr="00667FA9" w:rsidRDefault="00667FA9" w:rsidP="00667FA9">
      <w:pPr>
        <w:pStyle w:val="Hapesira7"/>
        <w:jc w:val="right"/>
        <w:rPr>
          <w:i/>
          <w:lang w:val="sq-AL"/>
        </w:rPr>
      </w:pPr>
      <w:r w:rsidRPr="00667FA9">
        <w:rPr>
          <w:i/>
          <w:sz w:val="24"/>
          <w:lang w:val="sq-AL"/>
        </w:rPr>
        <w:t>(i përditësuar)</w:t>
      </w:r>
    </w:p>
    <w:p w:rsidR="00667FA9" w:rsidRDefault="00667FA9" w:rsidP="00C119A3">
      <w:pPr>
        <w:pStyle w:val="Paragrafi"/>
        <w:rPr>
          <w:lang w:val="sq-AL"/>
        </w:rPr>
      </w:pP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Në mbështetje të nenit 102 të Kushtetutës së Republikës së Shqipërisë, të nenit 26 dhe nenit 29 të ligjit nr. 69/2012, datë 21.6.2012, “Për sistemin arsimor parauniversitar në Republikën e Shqipërisë”, të ndryshuar,</w:t>
      </w:r>
    </w:p>
    <w:p w:rsidR="00C119A3" w:rsidRPr="00EE65C2" w:rsidRDefault="00C119A3" w:rsidP="00C119A3">
      <w:pPr>
        <w:pStyle w:val="Hapesira7"/>
        <w:rPr>
          <w:lang w:val="sq-AL"/>
        </w:rPr>
      </w:pPr>
    </w:p>
    <w:p w:rsidR="00C119A3" w:rsidRPr="0013565E" w:rsidRDefault="00C119A3" w:rsidP="00C119A3">
      <w:pPr>
        <w:pStyle w:val="Vendosi"/>
        <w:rPr>
          <w:lang w:val="sq-AL"/>
        </w:rPr>
      </w:pPr>
      <w:r w:rsidRPr="0013565E">
        <w:rPr>
          <w:lang w:val="sq-AL"/>
        </w:rPr>
        <w:t>UDHËZOJ:</w:t>
      </w:r>
    </w:p>
    <w:p w:rsidR="00C119A3" w:rsidRPr="00EE65C2" w:rsidRDefault="00C119A3" w:rsidP="00C119A3">
      <w:pPr>
        <w:pStyle w:val="Hapesira7"/>
        <w:rPr>
          <w:lang w:val="sq-AL"/>
        </w:rPr>
      </w:pP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1. Kandidati për anëtar i Këshillit Kombëtar të Arsimit Parauniversitar i nënshtrohet konkurrimit publik në Ministrinë e Arsimit dhe Sportit.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2. Kandidati për anëtar i Këshillit Kombëtar të Arsimit Parauniversitar duhet të përmbushë këto kritere:</w:t>
      </w:r>
    </w:p>
    <w:p w:rsidR="00C119A3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a) Të jetë shtetas shqiptar;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b) Të jetë i padënuar penalisht, me vendim të formës së prerë të gjykatës;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c) të mos jetë në kushtet e konfliktit të interesit;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d) të mos ketë qenë i ndëshkuar më parë me masa disiplinore të natyrës së pezullimit të përkohshëm të ushtrimit të profesionit;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e) të ketë jo më pak se 10 vjet përvojë drejtuese dhe menaxhuese në arsimin parauniversitar, si dhe të ketë përvojë pedagogjike në mësimdhënie;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f) të zotërojë mirë gjuhën angleze ose një gjuhë tjetër të BE-së (me dëshmi);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g) të ketë dhënë kontribut prej më shumë se 10 vjetësh në zhvillimin e arsimit parauniversitar nëpërmjet botimeve, studimeve, vëzhgimeve, analizave e raporteve të kryera;</w:t>
      </w:r>
    </w:p>
    <w:p w:rsidR="00C119A3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h) të ketë marrë pjesë në simpoziume, kongrese, konferenca ose në kërkime shkencore brenda ose jashtë vendit në fushën e arsimit parauniversitar.</w:t>
      </w:r>
    </w:p>
    <w:p w:rsidR="00667FA9" w:rsidRPr="00667FA9" w:rsidRDefault="00667FA9" w:rsidP="00C119A3">
      <w:pPr>
        <w:pStyle w:val="Paragrafi"/>
        <w:rPr>
          <w:i/>
          <w:lang w:val="sq-AL"/>
        </w:rPr>
      </w:pPr>
      <w:r w:rsidRPr="00667FA9">
        <w:rPr>
          <w:i/>
          <w:szCs w:val="24"/>
          <w:lang w:val="sq-AL"/>
        </w:rPr>
        <w:t>2/1. Një prej kandidatëve për anëtar i Këshillit Kombëtar të Arsimit Parauniversitar, që përfaqëson shtresa të margjinalizuara, dhe konkurron pas thirrjes publike, përzgjidhet pavarësisht kritereve të përcaktuara në pikën 2,</w:t>
      </w:r>
      <w:r w:rsidRPr="00667FA9">
        <w:rPr>
          <w:i/>
          <w:szCs w:val="24"/>
          <w:lang w:val="sq-AL"/>
        </w:rPr>
        <w:t xml:space="preserve"> të këtij udhëzimi.</w:t>
      </w:r>
      <w:bookmarkStart w:id="0" w:name="_GoBack"/>
      <w:bookmarkEnd w:id="0"/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3. Aplikimi i kandidatit për anëtar të Këshillit Kombëtar të Arsimit Parauniversitar të kryhet sipas afateve të shpallura në faqen zyrtare web të MAS-it.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4. Kandidati për anëtar i Këshillit Kombëtar të Arsimit Parauniversitar konkurron me anë të dosjes personale.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5. Dosja e kandidatit për anëtar të Këshillit Kombëtar të Arsimit Parauniversitar të përmbajë: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a) kërkesën;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b) jetëshkrimin;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c) diplomën e studimeve universitare dhe/ose pasuniversitare (kopje të noterizuar);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d) listën e botimeve, vëzhgimeve, studimeve, raporteve dhe kopje të tyre në fushën e arsimit parauniversitar;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e) tri referenca nga institucione shtetërore ose organizata me të cilat ka bashkëpunuar për çështje të arsimit parauniversitar;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f) dëshmi penaliteti;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g) të dhëna mbi punësimin (fotokopje e librezës së punës);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h) çmime, medalje apo tituj/grada të dokumentuara, të marra në fushën e arsimit parauniversitar.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6. Dosja e kandidatit për anëtar të Këshillit Kombëtar të Arsimit Parauniversitar paraqitet në protokollin e MAS-it ose përmes shërbimit postar sipas afatit të shpallur nga MAS.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 xml:space="preserve">7. Kandidati për anëtar të Këshillit Kombëtar të Arsimit Parauniversitar përzgjidhet nga komisioni i përzgjedhjes të anëtarëve të Këshillit Kombëtar të Arsimit Parauniversitar, i ngritur në </w:t>
      </w:r>
      <w:r w:rsidRPr="0013565E">
        <w:rPr>
          <w:lang w:val="sq-AL"/>
        </w:rPr>
        <w:lastRenderedPageBreak/>
        <w:t>MAS.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8. Komisioni harton raportin e vlerësimit të kandidatëve.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9. Komisioni, mbi bazën e vlerësimit të kryer, i propozon ministrit të Arsimit dhe Sportit kandidatët e përzgjedhur për anëtarë të Këshillit Kombëtar të Arsimit Parauniversitar.</w:t>
      </w:r>
    </w:p>
    <w:p w:rsidR="00C17A98" w:rsidRDefault="00C17A98" w:rsidP="00C119A3">
      <w:pPr>
        <w:pStyle w:val="Paragrafi"/>
        <w:rPr>
          <w:lang w:val="sq-AL"/>
        </w:rPr>
      </w:pP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10. Komisioni për përzgjedhjen e kandidatëve për anëtarë të Këshillit Kombëtar të Arsimit Parauniversitar të respektojë kriterin e barazisë gjinore.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11. Ngarkohen për zbatimin e këtij udhëzimi, Sekretari i Përgjithshëm dhe komisioni i përzgjedhjes së anëtarëve të Këshillit Kombëtar të Arsimit Parauniversitar.</w:t>
      </w:r>
    </w:p>
    <w:p w:rsidR="00C119A3" w:rsidRPr="0013565E" w:rsidRDefault="00C119A3" w:rsidP="00C119A3">
      <w:pPr>
        <w:pStyle w:val="Paragrafi"/>
        <w:rPr>
          <w:lang w:val="sq-AL"/>
        </w:rPr>
      </w:pPr>
      <w:r w:rsidRPr="0013565E">
        <w:rPr>
          <w:lang w:val="sq-AL"/>
        </w:rPr>
        <w:t>Ky udhëzim hyn në fuqi pas botimit në Fletoren Zyrtare.</w:t>
      </w:r>
    </w:p>
    <w:p w:rsidR="00C119A3" w:rsidRPr="00EE65C2" w:rsidRDefault="00C119A3" w:rsidP="00C119A3">
      <w:pPr>
        <w:pStyle w:val="Hapesira7"/>
        <w:rPr>
          <w:sz w:val="10"/>
          <w:lang w:val="sq-AL"/>
        </w:rPr>
      </w:pPr>
    </w:p>
    <w:p w:rsidR="00C119A3" w:rsidRPr="0013565E" w:rsidRDefault="00C119A3" w:rsidP="00C119A3">
      <w:pPr>
        <w:pStyle w:val="Autoriteti"/>
        <w:rPr>
          <w:lang w:val="sq-AL"/>
        </w:rPr>
      </w:pPr>
      <w:r w:rsidRPr="0013565E">
        <w:rPr>
          <w:lang w:val="sq-AL"/>
        </w:rPr>
        <w:t>MINISTRI I ARSIMIT DHE SPORTIT</w:t>
      </w:r>
    </w:p>
    <w:p w:rsidR="00C119A3" w:rsidRPr="0013565E" w:rsidRDefault="00C119A3" w:rsidP="00C119A3">
      <w:pPr>
        <w:pStyle w:val="AutoritetiEmer"/>
        <w:rPr>
          <w:lang w:val="sq-AL"/>
        </w:rPr>
      </w:pPr>
      <w:r w:rsidRPr="0013565E">
        <w:rPr>
          <w:lang w:val="sq-AL"/>
        </w:rPr>
        <w:t>Lindita Nikolla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9A3"/>
    <w:rsid w:val="000F6EA9"/>
    <w:rsid w:val="00667FA9"/>
    <w:rsid w:val="00C119A3"/>
    <w:rsid w:val="00C1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CDE13"/>
  <w15:docId w15:val="{FBBC9CAF-3637-4187-8D2D-068FD35F8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119A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C119A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C119A3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C119A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119A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119A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C119A3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C119A3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C119A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C119A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C119A3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C119A3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C119A3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C119A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Vilma.Belishta</cp:lastModifiedBy>
  <cp:revision>2</cp:revision>
  <cp:lastPrinted>2019-01-31T09:44:00Z</cp:lastPrinted>
  <dcterms:created xsi:type="dcterms:W3CDTF">2023-01-23T10:08:00Z</dcterms:created>
  <dcterms:modified xsi:type="dcterms:W3CDTF">2023-01-23T10:08:00Z</dcterms:modified>
</cp:coreProperties>
</file>