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E5E" w:rsidRPr="00EF7F84" w:rsidRDefault="00097E5E" w:rsidP="00097E5E">
      <w:pPr>
        <w:pStyle w:val="Akti"/>
        <w:rPr>
          <w:lang w:val="sq-AL"/>
        </w:rPr>
      </w:pPr>
      <w:r w:rsidRPr="00EF7F84">
        <w:rPr>
          <w:lang w:val="sq-AL"/>
        </w:rPr>
        <w:t>UDHËZIM</w:t>
      </w:r>
    </w:p>
    <w:p w:rsidR="00097E5E" w:rsidRPr="00EF7F84" w:rsidRDefault="00097E5E" w:rsidP="00097E5E">
      <w:pPr>
        <w:pStyle w:val="NumriData"/>
        <w:rPr>
          <w:lang w:val="sq-AL"/>
        </w:rPr>
      </w:pPr>
      <w:r w:rsidRPr="00EF7F84">
        <w:rPr>
          <w:lang w:val="sq-AL"/>
        </w:rPr>
        <w:t>Nr. 49, datë 2.11.2015</w:t>
      </w:r>
    </w:p>
    <w:p w:rsidR="00097E5E" w:rsidRPr="00EF7F84" w:rsidRDefault="00097E5E" w:rsidP="00097E5E">
      <w:pPr>
        <w:pStyle w:val="Hapesira7"/>
      </w:pPr>
    </w:p>
    <w:p w:rsidR="00097E5E" w:rsidRDefault="00097E5E" w:rsidP="00097E5E">
      <w:pPr>
        <w:pStyle w:val="Titulli"/>
        <w:rPr>
          <w:lang w:val="sq-AL"/>
        </w:rPr>
      </w:pPr>
      <w:r w:rsidRPr="00EF7F84">
        <w:rPr>
          <w:lang w:val="sq-AL"/>
        </w:rPr>
        <w:t>PËR KRITERET DHE PROCEDURAT E PËRZGJEDHJES DHE TË REGJISTRIMIT PËR KANDIDATËT ME STATUSIN E ISH-TË DËNUARIT DHE TË PËRNDJEKURIT POLITIK NGA SISTEMI KOMUNIST, TË VERBRIT, TË INVALIDIT PARAPLEGJIK DHE TETRAPLEGJIK, TË JETIMIT, SI DHE ROMËT DHE BALLKANO-EGJIPTIANËT, PËR PROGRAMET E STUDIMEVE TË CIKLIT TË DYTË ME KOHË TË PLOTË, “MASTER PROFESIONAL” DHE “MASTERI SHKENCAVE”/</w:t>
      </w:r>
      <w:r>
        <w:rPr>
          <w:lang w:val="sq-AL"/>
        </w:rPr>
        <w:t>“</w:t>
      </w:r>
      <w:r w:rsidRPr="00EF7F84">
        <w:rPr>
          <w:lang w:val="sq-AL"/>
        </w:rPr>
        <w:t xml:space="preserve">MASTER I ARTEVE TË BUKURA”, PËR VITIN AKADEMIK </w:t>
      </w:r>
    </w:p>
    <w:p w:rsidR="00097E5E" w:rsidRPr="00EF7F84" w:rsidRDefault="00097E5E" w:rsidP="00097E5E">
      <w:pPr>
        <w:pStyle w:val="Titulli"/>
        <w:rPr>
          <w:lang w:val="sq-AL"/>
        </w:rPr>
      </w:pPr>
      <w:r w:rsidRPr="00EF7F84">
        <w:rPr>
          <w:lang w:val="sq-AL"/>
        </w:rPr>
        <w:t>2015</w:t>
      </w:r>
      <w:r>
        <w:rPr>
          <w:lang w:val="sq-AL"/>
        </w:rPr>
        <w:t>–</w:t>
      </w:r>
      <w:r w:rsidRPr="00EF7F84">
        <w:rPr>
          <w:lang w:val="sq-AL"/>
        </w:rPr>
        <w:t>2016</w:t>
      </w:r>
    </w:p>
    <w:p w:rsidR="00097E5E" w:rsidRPr="00EF7F84" w:rsidRDefault="00097E5E" w:rsidP="00097E5E">
      <w:pPr>
        <w:pStyle w:val="Hapesira7"/>
      </w:pPr>
    </w:p>
    <w:p w:rsidR="00097E5E" w:rsidRPr="00EF7F84" w:rsidRDefault="00097E5E" w:rsidP="00097E5E">
      <w:pPr>
        <w:pStyle w:val="Paragrafi"/>
        <w:rPr>
          <w:lang w:val="sq-AL"/>
        </w:rPr>
      </w:pPr>
      <w:r w:rsidRPr="00EF7F84">
        <w:rPr>
          <w:lang w:val="sq-AL"/>
        </w:rPr>
        <w:t>Në mbështetje të nenit 102</w:t>
      </w:r>
      <w:r>
        <w:rPr>
          <w:lang w:val="sq-AL"/>
        </w:rPr>
        <w:t>,</w:t>
      </w:r>
      <w:r w:rsidRPr="00EF7F84">
        <w:rPr>
          <w:lang w:val="sq-AL"/>
        </w:rPr>
        <w:t xml:space="preserve"> të Kushtetutës së Republikës së Shqipër</w:t>
      </w:r>
      <w:r>
        <w:rPr>
          <w:lang w:val="sq-AL"/>
        </w:rPr>
        <w:t xml:space="preserve">isë, të neneve </w:t>
      </w:r>
      <w:r w:rsidRPr="00EF7F84">
        <w:rPr>
          <w:lang w:val="sq-AL"/>
        </w:rPr>
        <w:t>26 dhe 34</w:t>
      </w:r>
      <w:r>
        <w:rPr>
          <w:lang w:val="sq-AL"/>
        </w:rPr>
        <w:t>,</w:t>
      </w:r>
      <w:r w:rsidRPr="00EF7F84">
        <w:rPr>
          <w:lang w:val="sq-AL"/>
        </w:rPr>
        <w:t xml:space="preserve"> të ligjit nr. 9741, datë 21.5.2007</w:t>
      </w:r>
      <w:r>
        <w:rPr>
          <w:lang w:val="sq-AL"/>
        </w:rPr>
        <w:t>,</w:t>
      </w:r>
      <w:r w:rsidRPr="00EF7F84">
        <w:rPr>
          <w:lang w:val="sq-AL"/>
        </w:rPr>
        <w:t xml:space="preserve"> “Për arsimin e lartë në Republikën e Shqipërisë”, nenit 135</w:t>
      </w:r>
      <w:r>
        <w:rPr>
          <w:lang w:val="sq-AL"/>
        </w:rPr>
        <w:t>,</w:t>
      </w:r>
      <w:r w:rsidRPr="00EF7F84">
        <w:rPr>
          <w:lang w:val="sq-AL"/>
        </w:rPr>
        <w:t xml:space="preserve"> të ligjit nr. 80/2015</w:t>
      </w:r>
      <w:r>
        <w:rPr>
          <w:lang w:val="sq-AL"/>
        </w:rPr>
        <w:t>,</w:t>
      </w:r>
      <w:r w:rsidRPr="00EF7F84">
        <w:rPr>
          <w:lang w:val="sq-AL"/>
        </w:rPr>
        <w:t xml:space="preserve"> “Për arsimin e lartë dhe kërkimin shkencor në institucionet e arsi</w:t>
      </w:r>
      <w:r>
        <w:rPr>
          <w:lang w:val="sq-AL"/>
        </w:rPr>
        <w:t>m</w:t>
      </w:r>
      <w:r w:rsidRPr="00EF7F84">
        <w:rPr>
          <w:lang w:val="sq-AL"/>
        </w:rPr>
        <w:t>it të lartë në Republikën e</w:t>
      </w:r>
      <w:r>
        <w:rPr>
          <w:lang w:val="sq-AL"/>
        </w:rPr>
        <w:t xml:space="preserve"> </w:t>
      </w:r>
      <w:r w:rsidRPr="00EF7F84">
        <w:rPr>
          <w:lang w:val="sq-AL"/>
        </w:rPr>
        <w:t xml:space="preserve"> Shqipërisë”, të ligjit nr. 7748, datë 29.</w:t>
      </w:r>
      <w:r>
        <w:rPr>
          <w:lang w:val="sq-AL"/>
        </w:rPr>
        <w:t>7.1</w:t>
      </w:r>
      <w:r w:rsidRPr="00EF7F84">
        <w:rPr>
          <w:lang w:val="sq-AL"/>
        </w:rPr>
        <w:t>993</w:t>
      </w:r>
      <w:r>
        <w:rPr>
          <w:lang w:val="sq-AL"/>
        </w:rPr>
        <w:t>,</w:t>
      </w:r>
      <w:r w:rsidRPr="00EF7F84">
        <w:rPr>
          <w:lang w:val="sq-AL"/>
        </w:rPr>
        <w:t xml:space="preserve"> “Për statusin e ish-të dënuarve dhe të pë</w:t>
      </w:r>
      <w:r>
        <w:rPr>
          <w:lang w:val="sq-AL"/>
        </w:rPr>
        <w:t>rn</w:t>
      </w:r>
      <w:r w:rsidRPr="00EF7F84">
        <w:rPr>
          <w:lang w:val="sq-AL"/>
        </w:rPr>
        <w:t>djekurve politikë nga sistemi komunist”, i ndryshuar të ligjit nr. 8098, datë 28.3.1996, “Për statusin e të verbrit”, të ndryshuar, të ligjit nr. 8626, datë 22.6.2000, “Për statusin e invalidit paraplegjik dhe tetraplegjik”, të ndryshuar, të ligjit nr. 7889, datë 14.12.1994, “Pë</w:t>
      </w:r>
      <w:r>
        <w:rPr>
          <w:lang w:val="sq-AL"/>
        </w:rPr>
        <w:t>r</w:t>
      </w:r>
      <w:r w:rsidRPr="00EF7F84">
        <w:rPr>
          <w:lang w:val="sq-AL"/>
        </w:rPr>
        <w:t xml:space="preserve"> statusin e invalidit, të ndryshuar, të ligjit nr. 8153, datë 31.10.1996, “</w:t>
      </w:r>
      <w:r>
        <w:rPr>
          <w:lang w:val="sq-AL"/>
        </w:rPr>
        <w:t>‘</w:t>
      </w:r>
      <w:r w:rsidRPr="00EF7F84">
        <w:rPr>
          <w:lang w:val="sq-AL"/>
        </w:rPr>
        <w:t>Për statusin e jetimit”, të ndryshuar, si dhe të vendimit nr. 638, datë 22.7.2015, të Këshillit të Ministrave, “Për kuotat e pranimit dhe tarifat e studimit, në ciklin e parë dhe të dytë të studimeve, në institucionet publike të arsimit të lartë, në programet e studimeve me kohë të plotë, për vitin akademik 2015</w:t>
      </w:r>
      <w:r>
        <w:t>–</w:t>
      </w:r>
      <w:r w:rsidRPr="00EF7F84">
        <w:rPr>
          <w:lang w:val="sq-AL"/>
        </w:rPr>
        <w:t>2016”, i</w:t>
      </w:r>
      <w:r>
        <w:rPr>
          <w:lang w:val="sq-AL"/>
        </w:rPr>
        <w:t xml:space="preserve"> </w:t>
      </w:r>
      <w:r w:rsidRPr="00EF7F84">
        <w:rPr>
          <w:lang w:val="sq-AL"/>
        </w:rPr>
        <w:t>ndryshuar,</w:t>
      </w:r>
    </w:p>
    <w:p w:rsidR="00097E5E" w:rsidRPr="00EF7F84" w:rsidRDefault="00097E5E" w:rsidP="00097E5E">
      <w:pPr>
        <w:pStyle w:val="Vendosi"/>
        <w:rPr>
          <w:lang w:val="sq-AL"/>
        </w:rPr>
      </w:pPr>
      <w:r w:rsidRPr="00EF7F84">
        <w:rPr>
          <w:lang w:val="sq-AL"/>
        </w:rPr>
        <w:t>UDHËZOJ:</w:t>
      </w:r>
    </w:p>
    <w:p w:rsidR="00097E5E" w:rsidRPr="00EF7F84" w:rsidRDefault="00097E5E" w:rsidP="00097E5E">
      <w:pPr>
        <w:pStyle w:val="Hapesira7"/>
      </w:pPr>
    </w:p>
    <w:p w:rsidR="00097E5E" w:rsidRPr="00EF7F84" w:rsidRDefault="00097E5E" w:rsidP="00097E5E">
      <w:pPr>
        <w:pStyle w:val="Paragrafi"/>
        <w:rPr>
          <w:lang w:val="sq-AL"/>
        </w:rPr>
      </w:pPr>
      <w:r w:rsidRPr="00EF7F84">
        <w:rPr>
          <w:lang w:val="sq-AL"/>
        </w:rPr>
        <w:t>I. Kandidatët me statusin e ish-të dënuarit dhe të përndjekurit politik, të verbrit, të invalidit paraplegjik dhe tetraplegjik, të jetimit</w:t>
      </w:r>
      <w:r>
        <w:rPr>
          <w:lang w:val="sq-AL"/>
        </w:rPr>
        <w:t>,</w:t>
      </w:r>
      <w:r w:rsidRPr="00EF7F84">
        <w:rPr>
          <w:lang w:val="sq-AL"/>
        </w:rPr>
        <w:t xml:space="preserve"> si dhe romët dhe ballkano-egjiptianët, aplikojnë direkt në Ministrinë e Arsi</w:t>
      </w:r>
      <w:r>
        <w:rPr>
          <w:lang w:val="sq-AL"/>
        </w:rPr>
        <w:t xml:space="preserve">mit dhe Sportit (MAS), nga data </w:t>
      </w:r>
      <w:r w:rsidRPr="00EF7F84">
        <w:rPr>
          <w:lang w:val="sq-AL"/>
        </w:rPr>
        <w:t>2 deri</w:t>
      </w:r>
      <w:r>
        <w:rPr>
          <w:lang w:val="sq-AL"/>
        </w:rPr>
        <w:t xml:space="preserve"> </w:t>
      </w:r>
      <w:r w:rsidRPr="00EF7F84">
        <w:rPr>
          <w:lang w:val="sq-AL"/>
        </w:rPr>
        <w:t>më 9 nëntor 2015.</w:t>
      </w:r>
    </w:p>
    <w:p w:rsidR="00097E5E" w:rsidRPr="00EF7F84" w:rsidRDefault="00097E5E" w:rsidP="00097E5E">
      <w:pPr>
        <w:pStyle w:val="Paragrafi"/>
        <w:rPr>
          <w:lang w:val="sq-AL"/>
        </w:rPr>
      </w:pPr>
      <w:r w:rsidRPr="00EF7F84">
        <w:rPr>
          <w:lang w:val="sq-AL"/>
        </w:rPr>
        <w:t xml:space="preserve">Kandidatët shprehin 5 preferenca të ndryshme lidhur me aplikimin në programet e preferuara të studimit sipas formularit në </w:t>
      </w:r>
      <w:r>
        <w:rPr>
          <w:lang w:val="sq-AL"/>
        </w:rPr>
        <w:t>s</w:t>
      </w:r>
      <w:r w:rsidRPr="00EF7F84">
        <w:rPr>
          <w:lang w:val="sq-AL"/>
        </w:rPr>
        <w:t>htojcën nr. 1, bashkëlidhur këtij udhëzimi.</w:t>
      </w:r>
    </w:p>
    <w:p w:rsidR="00097E5E" w:rsidRPr="00EF7F84" w:rsidRDefault="00097E5E" w:rsidP="00097E5E">
      <w:pPr>
        <w:pStyle w:val="Paragrafi"/>
        <w:rPr>
          <w:lang w:val="sq-AL"/>
        </w:rPr>
      </w:pPr>
      <w:r w:rsidRPr="00EF7F84">
        <w:rPr>
          <w:lang w:val="sq-AL"/>
        </w:rPr>
        <w:t>II. Aplikimi bëhet duke dorëzuar në MAS, personalisht, dokumentacionin e mëposhtëm në dy kopje:</w:t>
      </w:r>
    </w:p>
    <w:p w:rsidR="00097E5E" w:rsidRPr="00EF7F84" w:rsidRDefault="00097E5E" w:rsidP="00097E5E">
      <w:pPr>
        <w:pStyle w:val="Paragrafi"/>
        <w:rPr>
          <w:lang w:val="sq-AL"/>
        </w:rPr>
      </w:pPr>
      <w:r w:rsidRPr="00EF7F84">
        <w:rPr>
          <w:lang w:val="sq-AL"/>
        </w:rPr>
        <w:t>1. Për të gjithë kandidatët:</w:t>
      </w:r>
    </w:p>
    <w:p w:rsidR="00097E5E" w:rsidRPr="00EF7F84" w:rsidRDefault="00097E5E" w:rsidP="00097E5E">
      <w:pPr>
        <w:pStyle w:val="Paragrafi"/>
        <w:rPr>
          <w:lang w:val="sq-AL"/>
        </w:rPr>
      </w:pPr>
      <w:r w:rsidRPr="00EF7F84">
        <w:rPr>
          <w:lang w:val="sq-AL"/>
        </w:rPr>
        <w:t xml:space="preserve">a) </w:t>
      </w:r>
      <w:r>
        <w:rPr>
          <w:lang w:val="sq-AL"/>
        </w:rPr>
        <w:t>Letër</w:t>
      </w:r>
      <w:r w:rsidRPr="00EF7F84">
        <w:rPr>
          <w:lang w:val="sq-AL"/>
        </w:rPr>
        <w:t>motivimi ku të shpjegojë arsyet e aplikimit</w:t>
      </w:r>
      <w:r>
        <w:rPr>
          <w:lang w:val="sq-AL"/>
        </w:rPr>
        <w:t>,</w:t>
      </w:r>
      <w:r w:rsidRPr="00EF7F84">
        <w:rPr>
          <w:lang w:val="sq-AL"/>
        </w:rPr>
        <w:t xml:space="preserve"> si dhe të zgjedhjes së programeve të studimit të përcaktuara në formular prej tij</w:t>
      </w:r>
      <w:r>
        <w:rPr>
          <w:lang w:val="sq-AL"/>
        </w:rPr>
        <w:t>;</w:t>
      </w:r>
    </w:p>
    <w:p w:rsidR="00097E5E" w:rsidRPr="00EF7F84" w:rsidRDefault="00097E5E" w:rsidP="00097E5E">
      <w:pPr>
        <w:pStyle w:val="Paragrafi"/>
        <w:rPr>
          <w:lang w:val="sq-AL"/>
        </w:rPr>
      </w:pPr>
      <w:r w:rsidRPr="00EF7F84">
        <w:rPr>
          <w:lang w:val="sq-AL"/>
        </w:rPr>
        <w:t>b) Formulari i aplikimit</w:t>
      </w:r>
      <w:r>
        <w:rPr>
          <w:lang w:val="sq-AL"/>
        </w:rPr>
        <w:t>,</w:t>
      </w:r>
      <w:r w:rsidRPr="00EF7F84">
        <w:rPr>
          <w:lang w:val="sq-AL"/>
        </w:rPr>
        <w:t xml:space="preserve"> sipas formatit të shtojcës nr. 1 bashkëlidhur këtij udhëzimi. Në formular duhen radhitur pesë programe studimi ku kandidati kërkon të aplikojë, si dhe institucioni i arsimit të lartë (IAL) përkatës, në renditje prioritare, pra i pari renditet programi m</w:t>
      </w:r>
      <w:r>
        <w:rPr>
          <w:lang w:val="sq-AL"/>
        </w:rPr>
        <w:t>ë</w:t>
      </w:r>
      <w:r w:rsidRPr="00EF7F84">
        <w:rPr>
          <w:lang w:val="sq-AL"/>
        </w:rPr>
        <w:t xml:space="preserve"> i preferuar dhe i fundit ai me pak i preferuar nga të pesta programet. Për emërtimin dhe ID</w:t>
      </w:r>
      <w:r>
        <w:rPr>
          <w:lang w:val="sq-AL"/>
        </w:rPr>
        <w:t>-në</w:t>
      </w:r>
      <w:r w:rsidRPr="00EF7F84">
        <w:rPr>
          <w:lang w:val="sq-AL"/>
        </w:rPr>
        <w:t xml:space="preserve"> e programit përkatës </w:t>
      </w:r>
      <w:r>
        <w:rPr>
          <w:lang w:val="sq-AL"/>
        </w:rPr>
        <w:t>u</w:t>
      </w:r>
      <w:r w:rsidRPr="00EF7F84">
        <w:rPr>
          <w:lang w:val="sq-AL"/>
        </w:rPr>
        <w:t xml:space="preserve"> duhet referuar Tabelave nr. 1/1 dhe 2/2</w:t>
      </w:r>
      <w:r>
        <w:rPr>
          <w:lang w:val="sq-AL"/>
        </w:rPr>
        <w:t>,</w:t>
      </w:r>
      <w:r w:rsidRPr="00EF7F84">
        <w:rPr>
          <w:lang w:val="sq-AL"/>
        </w:rPr>
        <w:t xml:space="preserve"> të vendimit nr. 638, datë 22.7.2015, të Këshillit të Ministrave, “Për kuotat e pranimit dhe tarifat e studimit, në ciklin e parë dhe të dytë të studimeve, në institucionet publike të arsimit të lartë, në programet e studimeve me kohë të plotë, për vitin akademik 2015</w:t>
      </w:r>
      <w:r>
        <w:t>–</w:t>
      </w:r>
      <w:r w:rsidRPr="00EF7F84">
        <w:rPr>
          <w:lang w:val="sq-AL"/>
        </w:rPr>
        <w:t>2016”, i ndryshuar.</w:t>
      </w:r>
    </w:p>
    <w:p w:rsidR="00097E5E" w:rsidRPr="00EF7F84" w:rsidRDefault="00097E5E" w:rsidP="00097E5E">
      <w:pPr>
        <w:pStyle w:val="Paragrafi"/>
        <w:rPr>
          <w:lang w:val="sq-AL"/>
        </w:rPr>
      </w:pPr>
      <w:r w:rsidRPr="00EF7F84">
        <w:rPr>
          <w:lang w:val="sq-AL"/>
        </w:rPr>
        <w:t>c) Diplomë universitare e ciklit të parë të studimeve të përfunduar brenda Republikës së Shqipërisë, së bashku me suplementin e diplomës ose listën e notave. Në mungesë të diplomës</w:t>
      </w:r>
      <w:r>
        <w:rPr>
          <w:lang w:val="sq-AL"/>
        </w:rPr>
        <w:t>,</w:t>
      </w:r>
      <w:r w:rsidRPr="00EF7F84">
        <w:rPr>
          <w:lang w:val="sq-AL"/>
        </w:rPr>
        <w:t xml:space="preserve"> IAL-të publike pajisin kandidatin me një vërtetim që provon mbarimin e studimeve, si dhe lejon regjistrimin në ciklin e dytë të studimeve. Kandidati paraqet vërtetimin në IAL-në ku kërkon të regjistrohet sipas afateve të parashikuara në këtë udhëzim, dhe brenda 6 muajve dorëzon fotokopjen e njësuar me origjinalin të kartonit të diplomës të lëshuar nga IAL-ja përkatëse. Për diplomën </w:t>
      </w:r>
      <w:r w:rsidRPr="00EF7F84">
        <w:rPr>
          <w:lang w:val="sq-AL"/>
        </w:rPr>
        <w:lastRenderedPageBreak/>
        <w:t xml:space="preserve">universitare të ciklit të parë të fituar jashtë vendit, të depozitohet dhe vërtetimi i njohjes dhe </w:t>
      </w:r>
      <w:r>
        <w:rPr>
          <w:lang w:val="sq-AL"/>
        </w:rPr>
        <w:t xml:space="preserve">i </w:t>
      </w:r>
      <w:r w:rsidRPr="00EF7F84">
        <w:rPr>
          <w:lang w:val="sq-AL"/>
        </w:rPr>
        <w:t>njësimit nga Ministria e Arsimit dhe Sportit. Për kandidatët të cilët nuk kanë njësuar diplomat e tyre të fituara jashtë vendit, depozitojnë dokumentacionin për njësim diplome në të njëjtën ditë me aplikimin.</w:t>
      </w:r>
    </w:p>
    <w:p w:rsidR="00097E5E" w:rsidRPr="00EF7F84" w:rsidRDefault="00097E5E" w:rsidP="00097E5E">
      <w:pPr>
        <w:pStyle w:val="Paragrafi"/>
        <w:rPr>
          <w:lang w:val="sq-AL"/>
        </w:rPr>
      </w:pPr>
      <w:r w:rsidRPr="00EF7F84">
        <w:rPr>
          <w:lang w:val="sq-AL"/>
        </w:rPr>
        <w:t>d) Fotokopje të noterizuar të diplomës së Maturës Shtetërore së b</w:t>
      </w:r>
      <w:r>
        <w:rPr>
          <w:lang w:val="sq-AL"/>
        </w:rPr>
        <w:t xml:space="preserve">ashku me certifikatën e notave </w:t>
      </w:r>
      <w:r w:rsidRPr="00EF7F84">
        <w:rPr>
          <w:lang w:val="sq-AL"/>
        </w:rPr>
        <w:t>ose të një dëftese/diplome tjetër studimi të fituar jashtë vendit, të vlerësuar të barasvlershme me të në Shqipëri dhe të njohur nga MAS</w:t>
      </w:r>
      <w:r>
        <w:rPr>
          <w:lang w:val="sq-AL"/>
        </w:rPr>
        <w:t>-i</w:t>
      </w:r>
      <w:r w:rsidRPr="00EF7F84">
        <w:rPr>
          <w:lang w:val="sq-AL"/>
        </w:rPr>
        <w:t xml:space="preserve">. Kandidati që ka përfunduar shkollën e mesme në Republikën e Shqipërisë përpara </w:t>
      </w:r>
      <w:r>
        <w:rPr>
          <w:lang w:val="sq-AL"/>
        </w:rPr>
        <w:t>viti</w:t>
      </w:r>
      <w:r w:rsidRPr="00EF7F84">
        <w:rPr>
          <w:lang w:val="sq-AL"/>
        </w:rPr>
        <w:t>t 2011, të dorëzojë fotokopje të noterizuar të dëftesës së pjekurisë të shkollës së mesme, së bashku me vërtetimin nga Agjencia Kombëtare e Provimeve</w:t>
      </w:r>
      <w:r>
        <w:rPr>
          <w:lang w:val="sq-AL"/>
        </w:rPr>
        <w:t xml:space="preserve"> </w:t>
      </w:r>
      <w:r w:rsidRPr="00EF7F84">
        <w:rPr>
          <w:lang w:val="sq-AL"/>
        </w:rPr>
        <w:t>(AKP) për shlyerjen e provimeve me zgjedhje, nëse kanë dhënë provime të tilla. Në mungesë të diplomës së Maturës Shtetërore apo dëftesës së pjekurisë së shkollës së mesme duhet të paraqesë, respektivisht, vërtetim notash të Maturës Shtetërore dhe provimesh me zgjedhje (nëse kanë dhënë provime të tilla) të lëshuar nga AKP</w:t>
      </w:r>
      <w:r>
        <w:rPr>
          <w:lang w:val="sq-AL"/>
        </w:rPr>
        <w:t>-ja</w:t>
      </w:r>
      <w:r w:rsidRPr="00EF7F84">
        <w:rPr>
          <w:lang w:val="sq-AL"/>
        </w:rPr>
        <w:t xml:space="preserve"> ose dublikatë të dëftesës së pjekurisë të lëshuar nga drejtoria e shkollës së mesme dhe të vërtetuar në njësinë arsimore vendore ose listën e notave të shkollës së mesme të lëshuar nga Arkivi </w:t>
      </w:r>
      <w:r>
        <w:rPr>
          <w:lang w:val="sq-AL"/>
        </w:rPr>
        <w:t>i</w:t>
      </w:r>
      <w:r w:rsidRPr="00EF7F84">
        <w:rPr>
          <w:lang w:val="sq-AL"/>
        </w:rPr>
        <w:t xml:space="preserve"> Shtetit;</w:t>
      </w:r>
    </w:p>
    <w:p w:rsidR="00097E5E" w:rsidRPr="00EF7F84" w:rsidRDefault="00097E5E" w:rsidP="00097E5E">
      <w:pPr>
        <w:pStyle w:val="Paragrafi"/>
        <w:rPr>
          <w:lang w:val="sq-AL"/>
        </w:rPr>
      </w:pPr>
      <w:r w:rsidRPr="00EF7F84">
        <w:rPr>
          <w:lang w:val="sq-AL"/>
        </w:rPr>
        <w:t>e) Fotokopja e dokumentit të identifikimit (kartë identiteti, letërnjoftim ose pasaportë);</w:t>
      </w:r>
    </w:p>
    <w:p w:rsidR="00097E5E" w:rsidRPr="00EF7F84" w:rsidRDefault="00097E5E" w:rsidP="00097E5E">
      <w:pPr>
        <w:pStyle w:val="Paragrafi"/>
        <w:rPr>
          <w:lang w:val="sq-AL"/>
        </w:rPr>
      </w:pPr>
      <w:r w:rsidRPr="00EF7F84">
        <w:rPr>
          <w:lang w:val="sq-AL"/>
        </w:rPr>
        <w:t>f) Dy fotografi personale.</w:t>
      </w:r>
    </w:p>
    <w:p w:rsidR="00097E5E" w:rsidRPr="00EF7F84" w:rsidRDefault="00097E5E" w:rsidP="00097E5E">
      <w:pPr>
        <w:pStyle w:val="Paragrafi"/>
        <w:rPr>
          <w:lang w:val="sq-AL"/>
        </w:rPr>
      </w:pPr>
      <w:r w:rsidRPr="00EF7F84">
        <w:rPr>
          <w:lang w:val="sq-AL"/>
        </w:rPr>
        <w:t>2. Kandidati me statusin e ish-të dënuarit dhe të përndjekurit politik, përveç dokumentacionit të parashikuar në pikën 1 duhet të dorëzojë:</w:t>
      </w:r>
    </w:p>
    <w:p w:rsidR="00097E5E" w:rsidRPr="00EF7F84" w:rsidRDefault="00097E5E" w:rsidP="00097E5E">
      <w:pPr>
        <w:pStyle w:val="Paragrafi"/>
        <w:rPr>
          <w:lang w:val="sq-AL"/>
        </w:rPr>
      </w:pPr>
      <w:r w:rsidRPr="00EF7F84">
        <w:rPr>
          <w:lang w:val="sq-AL"/>
        </w:rPr>
        <w:t>a) për ish-të dënuarit</w:t>
      </w:r>
      <w:r>
        <w:rPr>
          <w:lang w:val="sq-AL"/>
        </w:rPr>
        <w:t>,</w:t>
      </w:r>
      <w:r w:rsidRPr="00EF7F84">
        <w:rPr>
          <w:lang w:val="sq-AL"/>
        </w:rPr>
        <w:t xml:space="preserve"> fotokopjen e njësuar në Republikën e Shqipërisë të dokumentit që vërteton statusin e ish-të dënuarit</w:t>
      </w:r>
      <w:r>
        <w:rPr>
          <w:lang w:val="sq-AL"/>
        </w:rPr>
        <w:t>,</w:t>
      </w:r>
      <w:r w:rsidRPr="00EF7F84">
        <w:rPr>
          <w:lang w:val="sq-AL"/>
        </w:rPr>
        <w:t xml:space="preserve"> të lëshuar nga Drejtoria e Përgjithshme e Burgjeve;</w:t>
      </w:r>
    </w:p>
    <w:p w:rsidR="00097E5E" w:rsidRPr="00EF7F84" w:rsidRDefault="00097E5E" w:rsidP="00097E5E">
      <w:pPr>
        <w:pStyle w:val="Paragrafi"/>
        <w:rPr>
          <w:lang w:val="sq-AL"/>
        </w:rPr>
      </w:pPr>
      <w:r w:rsidRPr="00EF7F84">
        <w:rPr>
          <w:lang w:val="sq-AL"/>
        </w:rPr>
        <w:t>b) për ish-të pë</w:t>
      </w:r>
      <w:r>
        <w:rPr>
          <w:lang w:val="sq-AL"/>
        </w:rPr>
        <w:t>rn</w:t>
      </w:r>
      <w:r w:rsidRPr="00EF7F84">
        <w:rPr>
          <w:lang w:val="sq-AL"/>
        </w:rPr>
        <w:t>djekurit politik</w:t>
      </w:r>
      <w:r>
        <w:rPr>
          <w:lang w:val="sq-AL"/>
        </w:rPr>
        <w:t>ë,</w:t>
      </w:r>
      <w:r w:rsidRPr="00EF7F84">
        <w:rPr>
          <w:lang w:val="sq-AL"/>
        </w:rPr>
        <w:t xml:space="preserve"> fotokopjen e njësuar në Republikën e Shqipërisë të dokumentit që vërteton statusin e ish-të përndjekurit</w:t>
      </w:r>
      <w:r>
        <w:rPr>
          <w:lang w:val="sq-AL"/>
        </w:rPr>
        <w:t>,</w:t>
      </w:r>
      <w:r w:rsidRPr="00EF7F84">
        <w:rPr>
          <w:lang w:val="sq-AL"/>
        </w:rPr>
        <w:t xml:space="preserve"> të lëshuar nga Ministria e Punëve të Brendshme; </w:t>
      </w:r>
    </w:p>
    <w:p w:rsidR="00097E5E" w:rsidRPr="00EF7F84" w:rsidRDefault="00097E5E" w:rsidP="00097E5E">
      <w:pPr>
        <w:pStyle w:val="Paragrafi"/>
        <w:rPr>
          <w:lang w:val="sq-AL"/>
        </w:rPr>
      </w:pPr>
      <w:r w:rsidRPr="00EF7F84">
        <w:rPr>
          <w:lang w:val="sq-AL"/>
        </w:rPr>
        <w:t xml:space="preserve">3. Kandidati me statusin e të verbrit, përveç dokumentacionit të parashikuar në pikën 1 duhet të dorëzojë dhe fotokopjen e noterizuar </w:t>
      </w:r>
      <w:r>
        <w:rPr>
          <w:lang w:val="sq-AL"/>
        </w:rPr>
        <w:t>të</w:t>
      </w:r>
      <w:r w:rsidRPr="00EF7F84">
        <w:rPr>
          <w:lang w:val="sq-AL"/>
        </w:rPr>
        <w:t xml:space="preserve"> librezës së të verbrit</w:t>
      </w:r>
      <w:r>
        <w:rPr>
          <w:lang w:val="sq-AL"/>
        </w:rPr>
        <w:t>,</w:t>
      </w:r>
      <w:r w:rsidRPr="00EF7F84">
        <w:rPr>
          <w:lang w:val="sq-AL"/>
        </w:rPr>
        <w:t xml:space="preserve"> të lëshuar nga Shërbimi Social Shtetëror ose kopje të noterizuar të vendimit të Komisionit Mjekësor të Caktimit të Aftësisë për Punë (KMCAP).</w:t>
      </w:r>
    </w:p>
    <w:p w:rsidR="00097E5E" w:rsidRPr="00EF7F84" w:rsidRDefault="00097E5E" w:rsidP="00097E5E">
      <w:pPr>
        <w:pStyle w:val="Paragrafi"/>
        <w:rPr>
          <w:lang w:val="sq-AL"/>
        </w:rPr>
      </w:pPr>
      <w:r w:rsidRPr="00EF7F84">
        <w:rPr>
          <w:lang w:val="sq-AL"/>
        </w:rPr>
        <w:t>4. Kandidati me statusin e invalidit paraplegjik e tetraplegjik, përveç dokumentacionit të parashikuar në pikën 1) duhet të dorëzojë dhe fotokopjen e noterizuar e librezës së invalidit paraplegjik e tetraplegjik të lëshuar nga Shërbimi Social Shtetëror ose kopje e noterizuar e vendimit të KMCAP</w:t>
      </w:r>
      <w:r>
        <w:rPr>
          <w:lang w:val="sq-AL"/>
        </w:rPr>
        <w:t>-ja</w:t>
      </w:r>
      <w:r w:rsidRPr="00EF7F84">
        <w:rPr>
          <w:lang w:val="sq-AL"/>
        </w:rPr>
        <w:t>.</w:t>
      </w:r>
    </w:p>
    <w:p w:rsidR="00097E5E" w:rsidRPr="00EF7F84" w:rsidRDefault="00097E5E" w:rsidP="00097E5E">
      <w:pPr>
        <w:pStyle w:val="Paragrafi"/>
        <w:rPr>
          <w:lang w:val="sq-AL"/>
        </w:rPr>
      </w:pPr>
      <w:r w:rsidRPr="00EF7F84">
        <w:rPr>
          <w:lang w:val="sq-AL"/>
        </w:rPr>
        <w:t xml:space="preserve">5. Kandidati me statusin e jetimit, përveç dokumentacionit të parashikuar në pikën 1 duhet të dorëzojë dhe fotokopjen e noterizuar </w:t>
      </w:r>
      <w:r>
        <w:rPr>
          <w:lang w:val="sq-AL"/>
        </w:rPr>
        <w:t>të</w:t>
      </w:r>
      <w:r w:rsidRPr="00EF7F84">
        <w:rPr>
          <w:lang w:val="sq-AL"/>
        </w:rPr>
        <w:t xml:space="preserve"> dokumentit që certifikon statusin e jetimit</w:t>
      </w:r>
      <w:r>
        <w:rPr>
          <w:lang w:val="sq-AL"/>
        </w:rPr>
        <w:t>,</w:t>
      </w:r>
      <w:r w:rsidRPr="00EF7F84">
        <w:rPr>
          <w:lang w:val="sq-AL"/>
        </w:rPr>
        <w:t xml:space="preserve"> të lëshuar nga Shërbimi Social Shtetëror.</w:t>
      </w:r>
    </w:p>
    <w:p w:rsidR="00097E5E" w:rsidRPr="00EF7F84" w:rsidRDefault="00097E5E" w:rsidP="00097E5E">
      <w:pPr>
        <w:pStyle w:val="Paragrafi"/>
        <w:rPr>
          <w:lang w:val="sq-AL"/>
        </w:rPr>
      </w:pPr>
      <w:r w:rsidRPr="00EF7F84">
        <w:rPr>
          <w:lang w:val="sq-AL"/>
        </w:rPr>
        <w:t>6. Kandidati rom dhe ballkano-egjip</w:t>
      </w:r>
      <w:r>
        <w:rPr>
          <w:lang w:val="sq-AL"/>
        </w:rPr>
        <w:t>ti</w:t>
      </w:r>
      <w:r w:rsidRPr="00EF7F84">
        <w:rPr>
          <w:lang w:val="sq-AL"/>
        </w:rPr>
        <w:t>an, përveç dokumentacionit të parashikuar në pikën 1 duhet të dorëzojë dhe vetëdeklarim ose një dokument që vërteton që është</w:t>
      </w:r>
      <w:r>
        <w:rPr>
          <w:lang w:val="sq-AL"/>
        </w:rPr>
        <w:t xml:space="preserve"> rom apo ballkano­</w:t>
      </w:r>
      <w:r w:rsidRPr="00EF7F84">
        <w:rPr>
          <w:lang w:val="sq-AL"/>
        </w:rPr>
        <w:t>egjiptian.</w:t>
      </w:r>
    </w:p>
    <w:p w:rsidR="00097E5E" w:rsidRPr="00EF7F84" w:rsidRDefault="00097E5E" w:rsidP="00097E5E">
      <w:pPr>
        <w:pStyle w:val="Paragrafi"/>
        <w:rPr>
          <w:lang w:val="sq-AL"/>
        </w:rPr>
      </w:pPr>
      <w:r w:rsidRPr="00EF7F84">
        <w:rPr>
          <w:lang w:val="sq-AL"/>
        </w:rPr>
        <w:t xml:space="preserve">III. Komisioni i posaçëm, i përbërë nga Sekretari </w:t>
      </w:r>
      <w:r>
        <w:rPr>
          <w:lang w:val="sq-AL"/>
        </w:rPr>
        <w:t>i</w:t>
      </w:r>
      <w:r w:rsidRPr="00EF7F84">
        <w:rPr>
          <w:lang w:val="sq-AL"/>
        </w:rPr>
        <w:t xml:space="preserve"> Përgjithshëm i Arsimit dhe Sportit, në cilësinë </w:t>
      </w:r>
      <w:r>
        <w:rPr>
          <w:lang w:val="sq-AL"/>
        </w:rPr>
        <w:t xml:space="preserve">e kryetarit </w:t>
      </w:r>
      <w:r w:rsidRPr="00EF7F84">
        <w:rPr>
          <w:lang w:val="sq-AL"/>
        </w:rPr>
        <w:t>dhe 4 anëtarë, nga të cilët dy përfaqësues nga Ministria e Arsimit dhe Sportit dhe dy përfaqësues nga Ministria e Mirëqenies Sociale dhe Rinisë, shqyrton dhe vlerëson aplikimet e kandidatëve me statusin përkatës brenda datës 16 nëntor 2015. Pjesë e vlerësimit të jetë dhe intervista me secilin kandidat, që zhvillohet nga Komisioni</w:t>
      </w:r>
      <w:r>
        <w:rPr>
          <w:lang w:val="sq-AL"/>
        </w:rPr>
        <w:t xml:space="preserve"> </w:t>
      </w:r>
      <w:r w:rsidRPr="00EF7F84">
        <w:rPr>
          <w:lang w:val="sq-AL"/>
        </w:rPr>
        <w:t>i Posa</w:t>
      </w:r>
      <w:r>
        <w:rPr>
          <w:lang w:val="sq-AL"/>
        </w:rPr>
        <w:t>ç</w:t>
      </w:r>
      <w:r w:rsidRPr="00EF7F84">
        <w:rPr>
          <w:lang w:val="sq-AL"/>
        </w:rPr>
        <w:t>ëm.</w:t>
      </w:r>
      <w:r>
        <w:rPr>
          <w:lang w:val="sq-AL"/>
        </w:rPr>
        <w:t xml:space="preserve"> </w:t>
      </w:r>
      <w:r w:rsidRPr="00EF7F84">
        <w:rPr>
          <w:lang w:val="sq-AL"/>
        </w:rPr>
        <w:t xml:space="preserve">Aplikimet me dokumentacion të paplotë nuk merren në konsideratë. Vlerësimi të bëhet mbi kriterin e meritës, bazuar në notën mesatare të të gjitha viteve të studimeve universitare të ciklit të parë, si dhe eventualisht në notën </w:t>
      </w:r>
      <w:r>
        <w:rPr>
          <w:lang w:val="sq-AL"/>
        </w:rPr>
        <w:t>m</w:t>
      </w:r>
      <w:r w:rsidRPr="00EF7F84">
        <w:rPr>
          <w:lang w:val="sq-AL"/>
        </w:rPr>
        <w:t>esatare të të gjitha viteve të shkollës së mesme, duke vlerësuar dhe progra</w:t>
      </w:r>
      <w:r>
        <w:rPr>
          <w:lang w:val="sq-AL"/>
        </w:rPr>
        <w:t>m</w:t>
      </w:r>
      <w:r w:rsidRPr="00EF7F84">
        <w:rPr>
          <w:lang w:val="sq-AL"/>
        </w:rPr>
        <w:t>et që gjykohet të jenë prioritare sipas propozimeve të autoriteteve të vendeve përkatëse, si dhe duke marrë parasysh kapacitetet pritëse të çdo IAL-je për programin përkatës të studimit. Nëse do të rezultojnë kandidatë me pikë të barabarta, do t</w:t>
      </w:r>
      <w:r>
        <w:rPr>
          <w:lang w:val="sq-AL"/>
        </w:rPr>
        <w:t>’</w:t>
      </w:r>
      <w:r w:rsidRPr="00EF7F84">
        <w:rPr>
          <w:lang w:val="sq-AL"/>
        </w:rPr>
        <w:t>i nënshtrohen testimit që do të kryhet nga MAS</w:t>
      </w:r>
      <w:r>
        <w:rPr>
          <w:lang w:val="sq-AL"/>
        </w:rPr>
        <w:t>-i</w:t>
      </w:r>
      <w:r w:rsidRPr="00EF7F84">
        <w:rPr>
          <w:lang w:val="sq-AL"/>
        </w:rPr>
        <w:t>.</w:t>
      </w:r>
    </w:p>
    <w:p w:rsidR="00097E5E" w:rsidRPr="00EF7F84" w:rsidRDefault="00097E5E" w:rsidP="00097E5E">
      <w:pPr>
        <w:pStyle w:val="Paragrafi"/>
        <w:rPr>
          <w:lang w:val="sq-AL"/>
        </w:rPr>
      </w:pPr>
      <w:r w:rsidRPr="00EF7F84">
        <w:rPr>
          <w:lang w:val="sq-AL"/>
        </w:rPr>
        <w:t>IV. Brenda datës 20 nëntor 2015</w:t>
      </w:r>
      <w:r>
        <w:rPr>
          <w:lang w:val="sq-AL"/>
        </w:rPr>
        <w:t>,</w:t>
      </w:r>
      <w:r w:rsidRPr="00EF7F84">
        <w:rPr>
          <w:lang w:val="sq-AL"/>
        </w:rPr>
        <w:t xml:space="preserve"> MAS</w:t>
      </w:r>
      <w:r>
        <w:rPr>
          <w:lang w:val="sq-AL"/>
        </w:rPr>
        <w:t>-i</w:t>
      </w:r>
      <w:r w:rsidRPr="00EF7F84">
        <w:rPr>
          <w:lang w:val="sq-AL"/>
        </w:rPr>
        <w:t xml:space="preserve"> përcjell në IAL-të respektive listën e renditur të </w:t>
      </w:r>
      <w:r w:rsidRPr="00EF7F84">
        <w:rPr>
          <w:lang w:val="sq-AL"/>
        </w:rPr>
        <w:lastRenderedPageBreak/>
        <w:t>kandidatëve të përzgjedhur sipas procedurës së mësipë</w:t>
      </w:r>
      <w:r>
        <w:rPr>
          <w:lang w:val="sq-AL"/>
        </w:rPr>
        <w:t>r</w:t>
      </w:r>
      <w:r w:rsidRPr="00EF7F84">
        <w:rPr>
          <w:lang w:val="sq-AL"/>
        </w:rPr>
        <w:t>me dhe një kopje të dokumentacionit të dorëzuar nga kandidati, për të vijuar me regjistrimin e kandidatëve në progra</w:t>
      </w:r>
      <w:r>
        <w:rPr>
          <w:lang w:val="sq-AL"/>
        </w:rPr>
        <w:t>m</w:t>
      </w:r>
      <w:r w:rsidRPr="00EF7F84">
        <w:rPr>
          <w:lang w:val="sq-AL"/>
        </w:rPr>
        <w:t>et përkatëse të studimit. MAS</w:t>
      </w:r>
      <w:r>
        <w:rPr>
          <w:lang w:val="sq-AL"/>
        </w:rPr>
        <w:t>-i</w:t>
      </w:r>
      <w:r w:rsidRPr="00EF7F84">
        <w:rPr>
          <w:lang w:val="sq-AL"/>
        </w:rPr>
        <w:t xml:space="preserve"> publikon në faqen </w:t>
      </w:r>
      <w:r w:rsidRPr="0031172F">
        <w:rPr>
          <w:i/>
          <w:lang w:val="sq-AL"/>
        </w:rPr>
        <w:t>web</w:t>
      </w:r>
      <w:r>
        <w:rPr>
          <w:i/>
          <w:lang w:val="sq-AL"/>
        </w:rPr>
        <w:t xml:space="preserve"> </w:t>
      </w:r>
      <w:r w:rsidRPr="00EF7F84">
        <w:rPr>
          <w:lang w:val="sq-AL"/>
        </w:rPr>
        <w:t>listën kandidatëve dhe afatet e regjistrimit të tyre në IAL-të përkatëse.</w:t>
      </w:r>
    </w:p>
    <w:p w:rsidR="00097E5E" w:rsidRPr="00EF7F84" w:rsidRDefault="00097E5E" w:rsidP="00097E5E">
      <w:pPr>
        <w:pStyle w:val="Paragrafi"/>
        <w:rPr>
          <w:lang w:val="sq-AL"/>
        </w:rPr>
      </w:pPr>
      <w:r w:rsidRPr="00EF7F84">
        <w:rPr>
          <w:lang w:val="sq-AL"/>
        </w:rPr>
        <w:t>V. Kandidatët fitues regjistrohen pranë sekretarisë mësimore që mbulon programin e studimit ku janë shpallur fitues brenda datës 27 nëntor 2015.</w:t>
      </w:r>
    </w:p>
    <w:p w:rsidR="00097E5E" w:rsidRPr="00EF7F84" w:rsidRDefault="00097E5E" w:rsidP="00097E5E">
      <w:pPr>
        <w:pStyle w:val="Paragrafi"/>
        <w:rPr>
          <w:lang w:val="sq-AL"/>
        </w:rPr>
      </w:pPr>
      <w:r w:rsidRPr="00EF7F84">
        <w:rPr>
          <w:lang w:val="sq-AL"/>
        </w:rPr>
        <w:t>VI. Me mbylljen e regjistrimit përfundimtar, institucionet publike të arsimit të lartë të dorëzojnë në AKP</w:t>
      </w:r>
      <w:r>
        <w:rPr>
          <w:lang w:val="sq-AL"/>
        </w:rPr>
        <w:t>,</w:t>
      </w:r>
      <w:r w:rsidRPr="00EF7F84">
        <w:rPr>
          <w:lang w:val="sq-AL"/>
        </w:rPr>
        <w:t xml:space="preserve"> brenda datës 30 nëntor 2015</w:t>
      </w:r>
      <w:r>
        <w:rPr>
          <w:lang w:val="sq-AL"/>
        </w:rPr>
        <w:t>,</w:t>
      </w:r>
      <w:r w:rsidRPr="00EF7F84">
        <w:rPr>
          <w:lang w:val="sq-AL"/>
        </w:rPr>
        <w:t xml:space="preserve"> listat përfundimtare të përgatitura sipas formatit të dërguar nga AKP</w:t>
      </w:r>
      <w:r>
        <w:rPr>
          <w:lang w:val="sq-AL"/>
        </w:rPr>
        <w:t>-ja</w:t>
      </w:r>
      <w:r w:rsidRPr="00EF7F84">
        <w:rPr>
          <w:lang w:val="sq-AL"/>
        </w:rPr>
        <w:t>, me regjistrimet e kryera për çdo program studimi të ciklit të dytë me kohë të plotë, për dhënien e numrave të matrikullimit, në formë të shkruar dhe elektronike.</w:t>
      </w:r>
    </w:p>
    <w:p w:rsidR="00097E5E" w:rsidRPr="00EF7F84" w:rsidRDefault="00097E5E" w:rsidP="00097E5E">
      <w:pPr>
        <w:pStyle w:val="Paragrafi"/>
        <w:rPr>
          <w:lang w:val="sq-AL"/>
        </w:rPr>
      </w:pPr>
      <w:r w:rsidRPr="00EF7F84">
        <w:rPr>
          <w:lang w:val="sq-AL"/>
        </w:rPr>
        <w:t>VII. AKP</w:t>
      </w:r>
      <w:r>
        <w:rPr>
          <w:lang w:val="sq-AL"/>
        </w:rPr>
        <w:t>-ja,</w:t>
      </w:r>
      <w:r w:rsidRPr="00EF7F84">
        <w:rPr>
          <w:lang w:val="sq-AL"/>
        </w:rPr>
        <w:t xml:space="preserve"> brenda dat</w:t>
      </w:r>
      <w:r>
        <w:rPr>
          <w:lang w:val="sq-AL"/>
        </w:rPr>
        <w:t>ë</w:t>
      </w:r>
      <w:r w:rsidRPr="00EF7F84">
        <w:rPr>
          <w:lang w:val="sq-AL"/>
        </w:rPr>
        <w:t>s 29 dhjetor 2015</w:t>
      </w:r>
      <w:r>
        <w:rPr>
          <w:lang w:val="sq-AL"/>
        </w:rPr>
        <w:t>,</w:t>
      </w:r>
      <w:r w:rsidRPr="00EF7F84">
        <w:rPr>
          <w:lang w:val="sq-AL"/>
        </w:rPr>
        <w:t xml:space="preserve"> </w:t>
      </w:r>
      <w:r>
        <w:rPr>
          <w:lang w:val="sq-AL"/>
        </w:rPr>
        <w:t>u</w:t>
      </w:r>
      <w:r w:rsidRPr="00EF7F84">
        <w:rPr>
          <w:lang w:val="sq-AL"/>
        </w:rPr>
        <w:t xml:space="preserve"> dërgon IAL-ve publike në rrugë postare, listën me numrat e matrikullimit të studentëve. IAL-të publike çregjistrojnë studentët e papajisur me numër matrikullimi, dhe ia komunikojnë </w:t>
      </w:r>
      <w:r>
        <w:rPr>
          <w:lang w:val="sq-AL"/>
        </w:rPr>
        <w:t>ç</w:t>
      </w:r>
      <w:r w:rsidRPr="00EF7F84">
        <w:rPr>
          <w:lang w:val="sq-AL"/>
        </w:rPr>
        <w:t>regjistrimin AKP-së brenda 10 ditëve nga marrja e komunikimit zyrtar nga AKP</w:t>
      </w:r>
      <w:r>
        <w:rPr>
          <w:lang w:val="sq-AL"/>
        </w:rPr>
        <w:t>-ja</w:t>
      </w:r>
      <w:r w:rsidRPr="00EF7F84">
        <w:rPr>
          <w:lang w:val="sq-AL"/>
        </w:rPr>
        <w:t xml:space="preserve"> me listat me numrat e matrikullimit.</w:t>
      </w:r>
    </w:p>
    <w:p w:rsidR="00097E5E" w:rsidRDefault="00097E5E" w:rsidP="00097E5E">
      <w:pPr>
        <w:pStyle w:val="Paragrafi"/>
        <w:rPr>
          <w:lang w:val="sq-AL"/>
        </w:rPr>
      </w:pPr>
    </w:p>
    <w:p w:rsidR="00097E5E" w:rsidRPr="00EF7F84" w:rsidRDefault="00097E5E" w:rsidP="00097E5E">
      <w:pPr>
        <w:pStyle w:val="Paragrafi"/>
        <w:rPr>
          <w:lang w:val="sq-AL"/>
        </w:rPr>
      </w:pPr>
      <w:r w:rsidRPr="00EF7F84">
        <w:rPr>
          <w:lang w:val="sq-AL"/>
        </w:rPr>
        <w:t xml:space="preserve">VIII. Ngarkohen për zbatimin e këtij udhëzimi, </w:t>
      </w:r>
      <w:r>
        <w:rPr>
          <w:lang w:val="sq-AL"/>
        </w:rPr>
        <w:t>z</w:t>
      </w:r>
      <w:r w:rsidRPr="00EF7F84">
        <w:rPr>
          <w:lang w:val="sq-AL"/>
        </w:rPr>
        <w:t>ëvendësministri i Arsimit dhe Sportit, Sekretari i Përgjithshëm, Drejtoria e Arsimit të Lartë dhe Shkencës, në Ministrinë e Arsimit dhe Sportit, Komisioni i Posaçëm, Agjencia Kombëtare e Provimeve, si dhe institucionet publike të arsimit të lartë.</w:t>
      </w:r>
    </w:p>
    <w:p w:rsidR="00097E5E" w:rsidRDefault="00097E5E" w:rsidP="00097E5E">
      <w:pPr>
        <w:pStyle w:val="Paragrafi"/>
        <w:rPr>
          <w:lang w:val="sq-AL"/>
        </w:rPr>
      </w:pPr>
      <w:r w:rsidRPr="00EF7F84">
        <w:rPr>
          <w:lang w:val="sq-AL"/>
        </w:rPr>
        <w:t>Ky udhëzim hyn në fuqi menjëherë dhe publikohet në Fletoren Zyrtare.</w:t>
      </w:r>
    </w:p>
    <w:p w:rsidR="00097E5E" w:rsidRDefault="00097E5E" w:rsidP="00097E5E">
      <w:pPr>
        <w:pStyle w:val="Hapesira7"/>
      </w:pPr>
    </w:p>
    <w:p w:rsidR="00097E5E" w:rsidRDefault="00097E5E" w:rsidP="00097E5E">
      <w:pPr>
        <w:pStyle w:val="Autoriteti"/>
        <w:rPr>
          <w:lang w:val="sq-AL"/>
        </w:rPr>
      </w:pPr>
      <w:r>
        <w:rPr>
          <w:lang w:val="sq-AL"/>
        </w:rPr>
        <w:t>MINISTRI I ARSIMIT DHE SPORTIT</w:t>
      </w:r>
    </w:p>
    <w:p w:rsidR="00097E5E" w:rsidRDefault="00097E5E" w:rsidP="00097E5E">
      <w:pPr>
        <w:pStyle w:val="Paragrafi"/>
        <w:jc w:val="right"/>
        <w:rPr>
          <w:b/>
        </w:rPr>
      </w:pPr>
      <w:r w:rsidRPr="006C0891">
        <w:rPr>
          <w:b/>
        </w:rPr>
        <w:t>Lindita Nikolla</w:t>
      </w:r>
    </w:p>
    <w:p w:rsidR="00097E5E" w:rsidRPr="00EF7F84" w:rsidRDefault="00097E5E" w:rsidP="00097E5E">
      <w:pPr>
        <w:pStyle w:val="Paragrafi"/>
        <w:ind w:firstLine="0"/>
        <w:rPr>
          <w:lang w:val="sq-AL"/>
        </w:rPr>
      </w:pPr>
      <w:bookmarkStart w:id="0" w:name="_GoBack"/>
      <w:bookmarkEnd w:id="0"/>
    </w:p>
    <w:p w:rsidR="00097E5E" w:rsidRDefault="00097E5E" w:rsidP="00097E5E">
      <w:pPr>
        <w:pStyle w:val="Paragrafi"/>
        <w:ind w:firstLine="0"/>
        <w:jc w:val="center"/>
        <w:rPr>
          <w:lang w:val="sq-AL"/>
        </w:rPr>
      </w:pPr>
      <w:r w:rsidRPr="00EF7F84">
        <w:rPr>
          <w:lang w:val="sq-AL"/>
        </w:rPr>
        <w:t>SHTOJCA NR. 1</w:t>
      </w:r>
    </w:p>
    <w:p w:rsidR="00097E5E" w:rsidRPr="00EF7F84" w:rsidRDefault="00097E5E" w:rsidP="00097E5E">
      <w:pPr>
        <w:pStyle w:val="Paragrafi"/>
        <w:ind w:firstLine="0"/>
        <w:jc w:val="right"/>
        <w:rPr>
          <w:lang w:val="sq-AL"/>
        </w:rPr>
      </w:pPr>
      <w:r w:rsidRPr="00EF7F84">
        <w:rPr>
          <w:lang w:val="sq-AL"/>
        </w:rPr>
        <w:t>Tiranë, më ___</w:t>
      </w:r>
      <w:r>
        <w:rPr>
          <w:lang w:val="sq-AL"/>
        </w:rPr>
        <w:t>.</w:t>
      </w:r>
      <w:r w:rsidRPr="00EF7F84">
        <w:rPr>
          <w:lang w:val="sq-AL"/>
        </w:rPr>
        <w:t>___</w:t>
      </w:r>
      <w:r>
        <w:rPr>
          <w:lang w:val="sq-AL"/>
        </w:rPr>
        <w:t>.</w:t>
      </w:r>
      <w:r w:rsidRPr="00EF7F84">
        <w:rPr>
          <w:lang w:val="sq-AL"/>
        </w:rPr>
        <w:t>2015</w:t>
      </w:r>
    </w:p>
    <w:p w:rsidR="00097E5E" w:rsidRPr="00EF7F84" w:rsidRDefault="00097E5E" w:rsidP="00097E5E">
      <w:pPr>
        <w:pStyle w:val="Paragrafi"/>
        <w:ind w:firstLine="0"/>
        <w:jc w:val="center"/>
        <w:rPr>
          <w:lang w:val="sq-AL"/>
        </w:rPr>
      </w:pPr>
      <w:r w:rsidRPr="00EF7F84">
        <w:rPr>
          <w:lang w:val="sq-AL"/>
        </w:rPr>
        <w:t>FORMULAR APLIKIMI</w:t>
      </w:r>
    </w:p>
    <w:p w:rsidR="00097E5E" w:rsidRDefault="00097E5E" w:rsidP="00097E5E">
      <w:pPr>
        <w:pStyle w:val="Paragrafi"/>
        <w:ind w:firstLine="0"/>
        <w:rPr>
          <w:lang w:val="sq-AL"/>
        </w:rPr>
      </w:pPr>
    </w:p>
    <w:p w:rsidR="00097E5E" w:rsidRPr="00EF7F84" w:rsidRDefault="00097E5E" w:rsidP="00097E5E">
      <w:pPr>
        <w:pStyle w:val="Paragrafi"/>
        <w:rPr>
          <w:lang w:val="sq-AL"/>
        </w:rPr>
      </w:pPr>
      <w:r w:rsidRPr="00EF7F84">
        <w:rPr>
          <w:lang w:val="sq-AL"/>
        </w:rPr>
        <w:t xml:space="preserve">Unë </w:t>
      </w:r>
      <w:r>
        <w:rPr>
          <w:lang w:val="sq-AL"/>
        </w:rPr>
        <w:t>i</w:t>
      </w:r>
      <w:r w:rsidRPr="00EF7F84">
        <w:rPr>
          <w:lang w:val="sq-AL"/>
        </w:rPr>
        <w:t xml:space="preserve"> nënshkruari ___________</w:t>
      </w:r>
      <w:r>
        <w:rPr>
          <w:lang w:val="sq-AL"/>
        </w:rPr>
        <w:t>______</w:t>
      </w:r>
      <w:r w:rsidRPr="00EF7F84">
        <w:rPr>
          <w:lang w:val="sq-AL"/>
        </w:rPr>
        <w:t>____, lindur më ___________________</w:t>
      </w:r>
      <w:r>
        <w:rPr>
          <w:lang w:val="sq-AL"/>
        </w:rPr>
        <w:t>,</w:t>
      </w:r>
    </w:p>
    <w:p w:rsidR="00097E5E" w:rsidRPr="00EF7F84" w:rsidRDefault="00097E5E" w:rsidP="00097E5E">
      <w:pPr>
        <w:pStyle w:val="Paragrafi"/>
        <w:ind w:firstLine="0"/>
        <w:rPr>
          <w:lang w:val="sq-AL"/>
        </w:rPr>
      </w:pPr>
      <w:r w:rsidRPr="00EF7F84">
        <w:rPr>
          <w:lang w:val="sq-AL"/>
        </w:rPr>
        <w:t xml:space="preserve"> </w:t>
      </w:r>
      <w:r>
        <w:rPr>
          <w:lang w:val="sq-AL"/>
        </w:rPr>
        <w:tab/>
      </w:r>
      <w:r>
        <w:rPr>
          <w:lang w:val="sq-AL"/>
        </w:rPr>
        <w:tab/>
      </w:r>
      <w:r>
        <w:rPr>
          <w:lang w:val="sq-AL"/>
        </w:rPr>
        <w:tab/>
        <w:t xml:space="preserve"> </w:t>
      </w:r>
      <w:r w:rsidRPr="00EF7F84">
        <w:rPr>
          <w:lang w:val="sq-AL"/>
        </w:rPr>
        <w:t>em</w:t>
      </w:r>
      <w:r>
        <w:rPr>
          <w:lang w:val="sq-AL"/>
        </w:rPr>
        <w:t>ë</w:t>
      </w:r>
      <w:r w:rsidRPr="00EF7F84">
        <w:rPr>
          <w:lang w:val="sq-AL"/>
        </w:rPr>
        <w:t>r, atësi, mbiem</w:t>
      </w:r>
      <w:r>
        <w:rPr>
          <w:lang w:val="sq-AL"/>
        </w:rPr>
        <w:t>ë</w:t>
      </w:r>
      <w:r w:rsidRPr="00EF7F84">
        <w:rPr>
          <w:lang w:val="sq-AL"/>
        </w:rPr>
        <w:t>r</w:t>
      </w:r>
    </w:p>
    <w:p w:rsidR="00097E5E" w:rsidRPr="00EF7F84" w:rsidRDefault="00097E5E" w:rsidP="00097E5E">
      <w:pPr>
        <w:pStyle w:val="Paragrafi"/>
        <w:rPr>
          <w:lang w:val="sq-AL"/>
        </w:rPr>
      </w:pPr>
      <w:r w:rsidRPr="00EF7F84">
        <w:rPr>
          <w:lang w:val="sq-AL"/>
        </w:rPr>
        <w:t>me kartë identiteti/pasaport</w:t>
      </w:r>
      <w:r>
        <w:rPr>
          <w:lang w:val="sq-AL"/>
        </w:rPr>
        <w:t>ë</w:t>
      </w:r>
      <w:r w:rsidRPr="00EF7F84">
        <w:rPr>
          <w:lang w:val="sq-AL"/>
        </w:rPr>
        <w:t xml:space="preserve"> nr. _________________</w:t>
      </w:r>
      <w:r>
        <w:rPr>
          <w:lang w:val="sq-AL"/>
        </w:rPr>
        <w:t>,</w:t>
      </w:r>
    </w:p>
    <w:p w:rsidR="00097E5E" w:rsidRPr="00EF7F84" w:rsidRDefault="00097E5E" w:rsidP="00097E5E">
      <w:pPr>
        <w:pStyle w:val="Paragrafi"/>
        <w:rPr>
          <w:lang w:val="sq-AL"/>
        </w:rPr>
      </w:pPr>
      <w:r w:rsidRPr="00EF7F84">
        <w:rPr>
          <w:lang w:val="sq-AL"/>
        </w:rPr>
        <w:t>e-mail: ________________</w:t>
      </w:r>
      <w:r>
        <w:rPr>
          <w:lang w:val="sq-AL"/>
        </w:rPr>
        <w:t xml:space="preserve">, </w:t>
      </w:r>
      <w:r w:rsidRPr="00EF7F84">
        <w:rPr>
          <w:lang w:val="sq-AL"/>
        </w:rPr>
        <w:t>tel: _____________________</w:t>
      </w:r>
      <w:r>
        <w:rPr>
          <w:lang w:val="sq-AL"/>
        </w:rPr>
        <w:t>:</w:t>
      </w:r>
    </w:p>
    <w:p w:rsidR="00097E5E" w:rsidRPr="00EF7F84" w:rsidRDefault="00097E5E" w:rsidP="00097E5E">
      <w:pPr>
        <w:pStyle w:val="Paragrafi"/>
        <w:rPr>
          <w:lang w:val="sq-AL"/>
        </w:rPr>
      </w:pPr>
      <w:r w:rsidRPr="00EF7F84">
        <w:rPr>
          <w:lang w:val="sq-AL"/>
        </w:rPr>
        <w:t>1. Kërkoj të regjistrohem në programin e studimit:</w:t>
      </w:r>
    </w:p>
    <w:p w:rsidR="00097E5E" w:rsidRPr="00EF7F84" w:rsidRDefault="00097E5E" w:rsidP="00097E5E">
      <w:pPr>
        <w:pStyle w:val="Paragrafi"/>
        <w:rPr>
          <w:lang w:val="sq-AL"/>
        </w:rPr>
      </w:pPr>
      <w:r w:rsidRPr="00EF7F84">
        <w:rPr>
          <w:lang w:val="sq-AL"/>
        </w:rPr>
        <w:t>a</w:t>
      </w:r>
      <w:r>
        <w:rPr>
          <w:lang w:val="sq-AL"/>
        </w:rPr>
        <w:t>)</w:t>
      </w:r>
      <w:r w:rsidRPr="00EF7F84">
        <w:rPr>
          <w:lang w:val="sq-AL"/>
        </w:rPr>
        <w:t xml:space="preserve"> ______________________, ID_____, në IAL _________________________</w:t>
      </w:r>
      <w:r>
        <w:rPr>
          <w:lang w:val="sq-AL"/>
        </w:rPr>
        <w:t>;</w:t>
      </w:r>
    </w:p>
    <w:p w:rsidR="00097E5E" w:rsidRPr="00EF7F84" w:rsidRDefault="00097E5E" w:rsidP="00097E5E">
      <w:pPr>
        <w:pStyle w:val="Paragrafi"/>
        <w:rPr>
          <w:lang w:val="sq-AL"/>
        </w:rPr>
      </w:pPr>
      <w:r w:rsidRPr="00EF7F84">
        <w:rPr>
          <w:lang w:val="sq-AL"/>
        </w:rPr>
        <w:t>ose</w:t>
      </w:r>
    </w:p>
    <w:p w:rsidR="00097E5E" w:rsidRPr="00EF7F84" w:rsidRDefault="00097E5E" w:rsidP="00097E5E">
      <w:pPr>
        <w:pStyle w:val="Paragrafi"/>
        <w:rPr>
          <w:lang w:val="sq-AL"/>
        </w:rPr>
      </w:pPr>
      <w:r>
        <w:rPr>
          <w:lang w:val="sq-AL"/>
        </w:rPr>
        <w:t>b)</w:t>
      </w:r>
      <w:r w:rsidRPr="00EF7F84">
        <w:rPr>
          <w:lang w:val="sq-AL"/>
        </w:rPr>
        <w:t xml:space="preserve"> ______________________, ID_____, në IAL _________________________</w:t>
      </w:r>
      <w:r>
        <w:rPr>
          <w:lang w:val="sq-AL"/>
        </w:rPr>
        <w:t>;</w:t>
      </w:r>
    </w:p>
    <w:p w:rsidR="00097E5E" w:rsidRPr="00EF7F84" w:rsidRDefault="00097E5E" w:rsidP="00097E5E">
      <w:pPr>
        <w:pStyle w:val="Paragrafi"/>
        <w:ind w:firstLine="288"/>
        <w:rPr>
          <w:lang w:val="sq-AL"/>
        </w:rPr>
      </w:pPr>
      <w:r w:rsidRPr="00EF7F84">
        <w:rPr>
          <w:lang w:val="sq-AL"/>
        </w:rPr>
        <w:t xml:space="preserve"> ose</w:t>
      </w:r>
    </w:p>
    <w:p w:rsidR="00097E5E" w:rsidRPr="00EF7F84" w:rsidRDefault="00097E5E" w:rsidP="00097E5E">
      <w:pPr>
        <w:pStyle w:val="Paragrafi"/>
        <w:rPr>
          <w:lang w:val="sq-AL"/>
        </w:rPr>
      </w:pPr>
      <w:r>
        <w:rPr>
          <w:lang w:val="sq-AL"/>
        </w:rPr>
        <w:t xml:space="preserve">c) </w:t>
      </w:r>
      <w:r w:rsidRPr="00EF7F84">
        <w:rPr>
          <w:lang w:val="sq-AL"/>
        </w:rPr>
        <w:t>_______________________, ID_____, në IAL _________________________</w:t>
      </w:r>
      <w:r>
        <w:rPr>
          <w:lang w:val="sq-AL"/>
        </w:rPr>
        <w:t>;</w:t>
      </w:r>
    </w:p>
    <w:p w:rsidR="00097E5E" w:rsidRPr="00EF7F84" w:rsidRDefault="00097E5E" w:rsidP="00097E5E">
      <w:pPr>
        <w:pStyle w:val="Paragrafi"/>
        <w:ind w:firstLine="288"/>
        <w:rPr>
          <w:lang w:val="sq-AL"/>
        </w:rPr>
      </w:pPr>
      <w:r w:rsidRPr="00EF7F84">
        <w:rPr>
          <w:lang w:val="sq-AL"/>
        </w:rPr>
        <w:t xml:space="preserve"> ose</w:t>
      </w:r>
    </w:p>
    <w:p w:rsidR="00097E5E" w:rsidRPr="00EF7F84" w:rsidRDefault="00097E5E" w:rsidP="00097E5E">
      <w:pPr>
        <w:pStyle w:val="Paragrafi"/>
        <w:rPr>
          <w:lang w:val="sq-AL"/>
        </w:rPr>
      </w:pPr>
      <w:r>
        <w:rPr>
          <w:lang w:val="sq-AL"/>
        </w:rPr>
        <w:t>d)</w:t>
      </w:r>
      <w:r w:rsidRPr="00EF7F84">
        <w:rPr>
          <w:lang w:val="sq-AL"/>
        </w:rPr>
        <w:t xml:space="preserve"> _______________________, ID_____, në IAL _________________________</w:t>
      </w:r>
      <w:r>
        <w:rPr>
          <w:lang w:val="sq-AL"/>
        </w:rPr>
        <w:t>;</w:t>
      </w:r>
    </w:p>
    <w:p w:rsidR="00097E5E" w:rsidRPr="00EF7F84" w:rsidRDefault="00097E5E" w:rsidP="00097E5E">
      <w:pPr>
        <w:pStyle w:val="Paragrafi"/>
        <w:rPr>
          <w:lang w:val="sq-AL"/>
        </w:rPr>
      </w:pPr>
      <w:r w:rsidRPr="00EF7F84">
        <w:rPr>
          <w:lang w:val="sq-AL"/>
        </w:rPr>
        <w:t>ose</w:t>
      </w:r>
    </w:p>
    <w:p w:rsidR="00097E5E" w:rsidRPr="00EF7F84" w:rsidRDefault="00097E5E" w:rsidP="00097E5E">
      <w:pPr>
        <w:pStyle w:val="Paragrafi"/>
        <w:rPr>
          <w:lang w:val="sq-AL"/>
        </w:rPr>
      </w:pPr>
      <w:r>
        <w:rPr>
          <w:noProof/>
          <w:lang w:val="sq-AL" w:eastAsia="sq-AL"/>
        </w:rPr>
        <mc:AlternateContent>
          <mc:Choice Requires="wpg">
            <w:drawing>
              <wp:anchor distT="0" distB="0" distL="114300" distR="114300" simplePos="0" relativeHeight="251659264" behindDoc="1" locked="0" layoutInCell="1" allowOverlap="1" wp14:anchorId="46E14DF3" wp14:editId="4C7842E3">
                <wp:simplePos x="0" y="0"/>
                <wp:positionH relativeFrom="page">
                  <wp:posOffset>1598295</wp:posOffset>
                </wp:positionH>
                <wp:positionV relativeFrom="paragraph">
                  <wp:posOffset>349250</wp:posOffset>
                </wp:positionV>
                <wp:extent cx="1576705" cy="1270"/>
                <wp:effectExtent l="0" t="0" r="23495" b="17780"/>
                <wp:wrapNone/>
                <wp:docPr id="20"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6705" cy="1270"/>
                          <a:chOff x="2517" y="550"/>
                          <a:chExt cx="2483" cy="2"/>
                        </a:xfrm>
                      </wpg:grpSpPr>
                      <wps:wsp>
                        <wps:cNvPr id="21" name="Freeform 10"/>
                        <wps:cNvSpPr>
                          <a:spLocks/>
                        </wps:cNvSpPr>
                        <wps:spPr bwMode="auto">
                          <a:xfrm>
                            <a:off x="2517" y="550"/>
                            <a:ext cx="2483" cy="2"/>
                          </a:xfrm>
                          <a:custGeom>
                            <a:avLst/>
                            <a:gdLst>
                              <a:gd name="T0" fmla="+- 0 2517 2517"/>
                              <a:gd name="T1" fmla="*/ T0 w 2483"/>
                              <a:gd name="T2" fmla="+- 0 5000 2517"/>
                              <a:gd name="T3" fmla="*/ T2 w 2483"/>
                            </a:gdLst>
                            <a:ahLst/>
                            <a:cxnLst>
                              <a:cxn ang="0">
                                <a:pos x="T1" y="0"/>
                              </a:cxn>
                              <a:cxn ang="0">
                                <a:pos x="T3" y="0"/>
                              </a:cxn>
                            </a:cxnLst>
                            <a:rect l="0" t="0" r="r" b="b"/>
                            <a:pathLst>
                              <a:path w="2483">
                                <a:moveTo>
                                  <a:pt x="0" y="0"/>
                                </a:moveTo>
                                <a:lnTo>
                                  <a:pt x="2483" y="0"/>
                                </a:lnTo>
                              </a:path>
                            </a:pathLst>
                          </a:custGeom>
                          <a:noFill/>
                          <a:ln w="92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 o:spid="_x0000_s1026" style="position:absolute;margin-left:125.85pt;margin-top:27.5pt;width:124.15pt;height:.1pt;z-index:-251657216;mso-position-horizontal-relative:page" coordorigin="2517,550" coordsize="24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ek4XAMAAOMHAAAOAAAAZHJzL2Uyb0RvYy54bWykVW2P2zYM/j5g/0HQxxY5v9S5XIzLFUVe&#10;DgO6tUDTH6DY8gtmS66kxLkN++8jKTvny6HY0OaDIpkU+fAhRd6/P7cNO0lja61WPLoJOZMq03mt&#10;yhX/ut/N7jizTqhcNFrJFX+Slr9/+PWX+75LZawr3eTSMDCibNp3K14516VBYLNKtsLe6E4qEBba&#10;tMLB0ZRBbkQP1tsmiMPwNui1yTujM2ktfN14IX8g+0UhM/epKKx0rFlxwOZoNbQecA0e7kVaGtFV&#10;dTbAED+AohW1AqcXUxvhBDua+pWpts6MtrpwN5luA10UdSYpBogmCq+ieTT62FEsZdqX3YUmoPaK&#10;px82m/1x+mxYna94DPQo0UKOyC1bIjd9V6ag8mi6L91n4wOE7Ued/WlBHFzL8Vx6ZXbof9c5mBNH&#10;p4mbc2FaNAFRszOl4OmSAnl2LIOP0XxxuwjnnGUgi+LFkKGsgjTipXgeLTgD2Xx+EW2Hu3Fy985f&#10;jBF7IFLvkVAOqDAkqDT7TKb9OTK/VKKTlCOLTI1kRiOZOyMlli+LCC96B7WRTTulciJBNQuM/yeJ&#10;r/kYmfweGyLNjtY9Sk25EKeP1vlHkMOOMpwPdbCHiijaBt7D2xkLGbqiZXg0FzWI1au9Cdg+ZD0j&#10;14PR0VY8KpGteRh6g9e2IIHPtuKJLchmOSIU1Qg6O6sBNeyYwKYTUq112mK57AHbWGRgAZQwwu/o&#10;gu9rXX9ncGGgm1z3EcMZ9JGDD6MTDpGhC9yyHuoVaxI/tPok95pE7qr6wcmztFFTLZ/ECSovhhvo&#10;gGr84hSxTjKr9K5uGspCoxDKMg49FKubOkchorGmPKwbw04COyT9hsfzQg06kcrJWCVFvh32TtSN&#10;34PzhriF8hsowEKkFvj3Mlxu77Z3ySyJb7ezJNxsZh9262R2u4sW8827zXq9if5BlqIkreo8lwrR&#10;je04Sv7fCx0Gg2+kl4b8IooXwe7o9zrY4CUMIhliGf8pOmgp/oH6fnLQ+RM8VqP9fIF5CJtKm784&#10;62G2rLj9dhRGctb8pqDfLKMkwWFEh2S+wNZrppLDVCJUBqZW3HEocNyunR9gx87UZQWeIqowpT9A&#10;py1qfM6Ez6MaDtDyaEeThGIZph6OqumZtJ5n88O/AAAA//8DAFBLAwQUAAYACAAAACEAV4dMnN8A&#10;AAAJAQAADwAAAGRycy9kb3ducmV2LnhtbEyPQUvDQBCF74L/YRnBm90ksioxm1KKeiqCrSDeptlp&#10;EprdDdltkv57pyd7m5n3ePO9YjnbTow0hNY7DekiAUGu8qZ1tYbv3fvDC4gQ0RnsvCMNZwqwLG9v&#10;CsyNn9wXjdtYCw5xIUcNTYx9LmWoGrIYFr4nx9rBDxYjr0MtzYATh9tOZknyJC22jj802NO6oeq4&#10;PVkNHxNOq8f0bdwcD+vz7059/mxS0vr+bl69gog0x38zXPAZHUpm2vuTM0F0GjKVPrNVg1LciQ0q&#10;SXjYXw4ZyLKQ1w3KPwAAAP//AwBQSwECLQAUAAYACAAAACEAtoM4kv4AAADhAQAAEwAAAAAAAAAA&#10;AAAAAAAAAAAAW0NvbnRlbnRfVHlwZXNdLnhtbFBLAQItABQABgAIAAAAIQA4/SH/1gAAAJQBAAAL&#10;AAAAAAAAAAAAAAAAAC8BAABfcmVscy8ucmVsc1BLAQItABQABgAIAAAAIQC1oek4XAMAAOMHAAAO&#10;AAAAAAAAAAAAAAAAAC4CAABkcnMvZTJvRG9jLnhtbFBLAQItABQABgAIAAAAIQBXh0yc3wAAAAkB&#10;AAAPAAAAAAAAAAAAAAAAALYFAABkcnMvZG93bnJldi54bWxQSwUGAAAAAAQABADzAAAAwgYAAAAA&#10;">
                <v:shape id="Freeform 10" o:spid="_x0000_s1027" style="position:absolute;left:2517;top:550;width:2483;height:2;visibility:visible;mso-wrap-style:square;v-text-anchor:top" coordsize="24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Jj78MA&#10;AADbAAAADwAAAGRycy9kb3ducmV2LnhtbESPUWvCQBCE3wv+h2OFvtWNKVaJniJCS31rtT9gm1uT&#10;YG7vyF1j9Nd7hUIfh5n5hlltBtuqnrvQONEwnWSgWEpnGqk0fB1fnxagQiQx1DphDVcOsFmPHlZU&#10;GHeRT+4PsVIJIqEgDXWMvkAMZc2WwsR5luSdXGcpJtlVaDq6JLhtMc+yF7TUSFqoyfOu5vJ8+LEa&#10;wrefv6E/zm6LXYnP133/4XLU+nE8bJegIg/xP/zXfjca8in8fkk/A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nJj78MAAADbAAAADwAAAAAAAAAAAAAAAACYAgAAZHJzL2Rv&#10;d25yZXYueG1sUEsFBgAAAAAEAAQA9QAAAIgDAAAAAA==&#10;" path="m,l2483,e" filled="f" strokeweight=".25564mm">
                  <v:path arrowok="t" o:connecttype="custom" o:connectlocs="0,0;2483,0" o:connectangles="0,0"/>
                </v:shape>
                <w10:wrap anchorx="page"/>
              </v:group>
            </w:pict>
          </mc:Fallback>
        </mc:AlternateContent>
      </w:r>
      <w:r w:rsidRPr="00EF7F84">
        <w:rPr>
          <w:lang w:val="sq-AL"/>
        </w:rPr>
        <w:t>e</w:t>
      </w:r>
      <w:r>
        <w:rPr>
          <w:lang w:val="sq-AL"/>
        </w:rPr>
        <w:t>)</w:t>
      </w:r>
      <w:r w:rsidRPr="00EF7F84">
        <w:rPr>
          <w:lang w:val="sq-AL"/>
        </w:rPr>
        <w:t xml:space="preserve"> _______________________, ID_____, në IAL _________________________</w:t>
      </w:r>
      <w:r>
        <w:rPr>
          <w:lang w:val="sq-AL"/>
        </w:rPr>
        <w:t>.</w:t>
      </w:r>
      <w:r w:rsidRPr="00EF7F84">
        <w:rPr>
          <w:lang w:val="sq-AL"/>
        </w:rPr>
        <w:t xml:space="preserve"> </w:t>
      </w:r>
    </w:p>
    <w:p w:rsidR="00097E5E" w:rsidRPr="00EF7F84" w:rsidRDefault="00097E5E" w:rsidP="00097E5E">
      <w:pPr>
        <w:pStyle w:val="Paragrafi"/>
        <w:rPr>
          <w:lang w:val="sq-AL"/>
        </w:rPr>
      </w:pPr>
    </w:p>
    <w:p w:rsidR="00097E5E" w:rsidRPr="00EF7F84" w:rsidRDefault="00097E5E" w:rsidP="00097E5E">
      <w:pPr>
        <w:pStyle w:val="Paragrafi"/>
        <w:rPr>
          <w:lang w:val="sq-AL"/>
        </w:rPr>
      </w:pPr>
      <w:r w:rsidRPr="00EF7F84">
        <w:rPr>
          <w:lang w:val="sq-AL"/>
        </w:rPr>
        <w:t xml:space="preserve">2. Deklaroj se jam (të shënohet me “x” kategoria e veçantë </w:t>
      </w:r>
      <w:r>
        <w:rPr>
          <w:lang w:val="sq-AL"/>
        </w:rPr>
        <w:t>s</w:t>
      </w:r>
      <w:r w:rsidRPr="00EF7F84">
        <w:rPr>
          <w:lang w:val="sq-AL"/>
        </w:rPr>
        <w:t>ë cilës i përket kandidati):</w:t>
      </w:r>
    </w:p>
    <w:p w:rsidR="00097E5E" w:rsidRPr="00EF7F84" w:rsidRDefault="00097E5E" w:rsidP="00097E5E">
      <w:pPr>
        <w:pStyle w:val="Paragrafi"/>
        <w:rPr>
          <w:lang w:val="sq-AL"/>
        </w:rPr>
      </w:pPr>
      <w:r w:rsidRPr="00EF7F84">
        <w:rPr>
          <w:lang w:val="sq-AL"/>
        </w:rPr>
        <w:t>□ i/e verbër;</w:t>
      </w:r>
    </w:p>
    <w:p w:rsidR="00097E5E" w:rsidRPr="00EF7F84" w:rsidRDefault="00097E5E" w:rsidP="00097E5E">
      <w:pPr>
        <w:pStyle w:val="Paragrafi"/>
        <w:rPr>
          <w:lang w:val="sq-AL"/>
        </w:rPr>
      </w:pPr>
      <w:r w:rsidRPr="00EF7F84">
        <w:rPr>
          <w:lang w:val="sq-AL"/>
        </w:rPr>
        <w:t>□ invalid paraplegjik/tetraplegjik;</w:t>
      </w:r>
    </w:p>
    <w:p w:rsidR="00097E5E" w:rsidRPr="00EF7F84" w:rsidRDefault="00097E5E" w:rsidP="00097E5E">
      <w:pPr>
        <w:pStyle w:val="Paragrafi"/>
        <w:rPr>
          <w:lang w:val="sq-AL"/>
        </w:rPr>
      </w:pPr>
      <w:r w:rsidRPr="00EF7F84">
        <w:rPr>
          <w:lang w:val="sq-AL"/>
        </w:rPr>
        <w:t>□ jetim;</w:t>
      </w:r>
    </w:p>
    <w:p w:rsidR="00097E5E" w:rsidRPr="00EF7F84" w:rsidRDefault="00097E5E" w:rsidP="00097E5E">
      <w:pPr>
        <w:pStyle w:val="Paragrafi"/>
        <w:rPr>
          <w:lang w:val="sq-AL"/>
        </w:rPr>
      </w:pPr>
      <w:r w:rsidRPr="00EF7F84">
        <w:rPr>
          <w:lang w:val="sq-AL"/>
        </w:rPr>
        <w:t xml:space="preserve">□ </w:t>
      </w:r>
      <w:r>
        <w:rPr>
          <w:lang w:val="sq-AL"/>
        </w:rPr>
        <w:t>r</w:t>
      </w:r>
      <w:r w:rsidRPr="00EF7F84">
        <w:rPr>
          <w:lang w:val="sq-AL"/>
        </w:rPr>
        <w:t>om;</w:t>
      </w:r>
    </w:p>
    <w:p w:rsidR="00097E5E" w:rsidRPr="00EF7F84" w:rsidRDefault="00097E5E" w:rsidP="00097E5E">
      <w:pPr>
        <w:pStyle w:val="Paragrafi"/>
        <w:rPr>
          <w:lang w:val="sq-AL"/>
        </w:rPr>
      </w:pPr>
      <w:r w:rsidRPr="00EF7F84">
        <w:rPr>
          <w:lang w:val="sq-AL"/>
        </w:rPr>
        <w:lastRenderedPageBreak/>
        <w:t>□ ballkano-egjiptian.</w:t>
      </w:r>
    </w:p>
    <w:p w:rsidR="00097E5E" w:rsidRPr="00EF7F84" w:rsidRDefault="00097E5E" w:rsidP="00097E5E">
      <w:pPr>
        <w:pStyle w:val="Paragrafi"/>
        <w:rPr>
          <w:lang w:val="sq-AL"/>
        </w:rPr>
      </w:pPr>
      <w:r w:rsidRPr="00EF7F84">
        <w:rPr>
          <w:lang w:val="sq-AL"/>
        </w:rPr>
        <w:t xml:space="preserve">3. Autorizoj institucionet e arsimit të lartë të sipërcituara, Ministrinë e Arsimit dhe Sportit dhe Agjencinë Kombëtare të Provimeve për trajtimin e të dhënave të mia personale në kuadër të aplikimit dhe regjistrimit për vazhdimin e studimeve universitare në </w:t>
      </w:r>
      <w:r>
        <w:rPr>
          <w:lang w:val="sq-AL"/>
        </w:rPr>
        <w:t>i</w:t>
      </w:r>
      <w:r w:rsidRPr="00EF7F84">
        <w:rPr>
          <w:lang w:val="sq-AL"/>
        </w:rPr>
        <w:t>nstitucionin e sipërcituar, si dhe publikimin e tyre.</w:t>
      </w:r>
    </w:p>
    <w:p w:rsidR="00097E5E" w:rsidRPr="00EF7F84" w:rsidRDefault="00097E5E" w:rsidP="00097E5E">
      <w:pPr>
        <w:pStyle w:val="Paragrafi"/>
        <w:rPr>
          <w:lang w:val="sq-AL"/>
        </w:rPr>
      </w:pPr>
      <w:r w:rsidRPr="00EF7F84">
        <w:rPr>
          <w:lang w:val="sq-AL"/>
        </w:rPr>
        <w:t>Autorizoj, gjithashtu</w:t>
      </w:r>
      <w:r>
        <w:rPr>
          <w:lang w:val="sq-AL"/>
        </w:rPr>
        <w:t>,</w:t>
      </w:r>
      <w:r w:rsidRPr="00EF7F84">
        <w:rPr>
          <w:lang w:val="sq-AL"/>
        </w:rPr>
        <w:t xml:space="preserve"> Ministrinë e Arsimit dhe Sportit dhe Agjencinë Kombëtare të Provimeve për kryerjen e të gjitha verifikimeve dhe marrjen e të gjitha informacioneve lidhur me studimet universitare ku kam aplikuar për t</w:t>
      </w:r>
      <w:r>
        <w:rPr>
          <w:lang w:val="sq-AL"/>
        </w:rPr>
        <w:t>’</w:t>
      </w:r>
      <w:r w:rsidRPr="00EF7F84">
        <w:rPr>
          <w:lang w:val="sq-AL"/>
        </w:rPr>
        <w:t>u regjistruar, periudhën e studimeve të kryera më parë, dhe ç</w:t>
      </w:r>
      <w:r>
        <w:rPr>
          <w:lang w:val="sq-AL"/>
        </w:rPr>
        <w:t>do</w:t>
      </w:r>
      <w:r w:rsidRPr="00EF7F84">
        <w:rPr>
          <w:lang w:val="sq-AL"/>
        </w:rPr>
        <w:t>lloj verifikimi tjetër që lidhet me sa më sipër, aplikimin, si dhe të dhënat e deklaruara në këtë formular.</w:t>
      </w:r>
    </w:p>
    <w:p w:rsidR="00097E5E" w:rsidRPr="00EF7F84" w:rsidRDefault="00097E5E" w:rsidP="00097E5E">
      <w:pPr>
        <w:pStyle w:val="Paragrafi"/>
        <w:rPr>
          <w:lang w:val="sq-AL"/>
        </w:rPr>
      </w:pPr>
      <w:r w:rsidRPr="00EF7F84">
        <w:rPr>
          <w:lang w:val="sq-AL"/>
        </w:rPr>
        <w:t>4. Deklaroj se nuk kam aplikuar për t</w:t>
      </w:r>
      <w:r>
        <w:rPr>
          <w:lang w:val="sq-AL"/>
        </w:rPr>
        <w:t>’</w:t>
      </w:r>
      <w:r w:rsidRPr="00EF7F84">
        <w:rPr>
          <w:lang w:val="sq-AL"/>
        </w:rPr>
        <w:t>u regjistruar në asnjë institucion tjetër të arsimit të lartë, për vitin akademik 2015-2016.</w:t>
      </w:r>
    </w:p>
    <w:p w:rsidR="00097E5E" w:rsidRPr="00EF7F84" w:rsidRDefault="00097E5E" w:rsidP="00097E5E">
      <w:pPr>
        <w:pStyle w:val="Paragrafi"/>
        <w:rPr>
          <w:lang w:val="sq-AL"/>
        </w:rPr>
      </w:pPr>
      <w:r w:rsidRPr="00EF7F84">
        <w:rPr>
          <w:lang w:val="sq-AL"/>
        </w:rPr>
        <w:t>5. Deklaroj se nuk po ndjek ndonjë program tjetër studimi në institucione të tjera të arsimit të lartë, dhe se nuk do të ndjek njëkohësisht një program tjetër studimi, deri në përfundimin e programit të studimit ku po aplikoj. Deklaroj se jam njohur me udhëzimin “Për kriteret dhe procedurat e përzgjedhjes dhe regjistrimit për kandidatët me statusin e të verbrit, të invalidit pa</w:t>
      </w:r>
      <w:r>
        <w:rPr>
          <w:lang w:val="sq-AL"/>
        </w:rPr>
        <w:t>ra</w:t>
      </w:r>
      <w:r w:rsidRPr="00EF7F84">
        <w:rPr>
          <w:lang w:val="sq-AL"/>
        </w:rPr>
        <w:t xml:space="preserve">plegjik dhe tetraplegjik, të jetimit, si dhe romët dhe ballkano-egjiptianët, për programet e studimeve të ciklit të dytë me kohë të plotë, “Master </w:t>
      </w:r>
      <w:r>
        <w:rPr>
          <w:lang w:val="sq-AL"/>
        </w:rPr>
        <w:t>p</w:t>
      </w:r>
      <w:r w:rsidRPr="00EF7F84">
        <w:rPr>
          <w:lang w:val="sq-AL"/>
        </w:rPr>
        <w:t xml:space="preserve">rofesional” dhe “Master i </w:t>
      </w:r>
      <w:r>
        <w:rPr>
          <w:lang w:val="sq-AL"/>
        </w:rPr>
        <w:t>s</w:t>
      </w:r>
      <w:r w:rsidRPr="00EF7F84">
        <w:rPr>
          <w:lang w:val="sq-AL"/>
        </w:rPr>
        <w:t>hkencave”/</w:t>
      </w:r>
      <w:r>
        <w:rPr>
          <w:lang w:val="sq-AL"/>
        </w:rPr>
        <w:t>“</w:t>
      </w:r>
      <w:r w:rsidRPr="00EF7F84">
        <w:rPr>
          <w:lang w:val="sq-AL"/>
        </w:rPr>
        <w:t>Master i arteve të bukura”, për vitin akademik 2015–2016” dhe jam i qartë për procedurat e aplikimit, përzgjedhjes dhe regjistrimit.</w:t>
      </w:r>
    </w:p>
    <w:p w:rsidR="00097E5E" w:rsidRDefault="00097E5E" w:rsidP="00097E5E">
      <w:pPr>
        <w:pStyle w:val="Paragrafi"/>
        <w:rPr>
          <w:lang w:val="sq-AL"/>
        </w:rPr>
      </w:pPr>
      <w:r w:rsidRPr="00EF7F84">
        <w:rPr>
          <w:lang w:val="sq-AL"/>
        </w:rPr>
        <w:t xml:space="preserve">6. Deklaroj vërtetësinë e të dhënave dhe </w:t>
      </w:r>
      <w:r>
        <w:rPr>
          <w:lang w:val="sq-AL"/>
        </w:rPr>
        <w:t xml:space="preserve">të </w:t>
      </w:r>
      <w:r w:rsidRPr="00EF7F84">
        <w:rPr>
          <w:lang w:val="sq-AL"/>
        </w:rPr>
        <w:t>dokumenteve të paraqitura. Jam i vetëdijshëm se, në rast deklarimi të të dhënave të pavërteta apo të paraqitjes së dokumenteve të falsifikuara</w:t>
      </w:r>
      <w:r>
        <w:rPr>
          <w:lang w:val="sq-AL"/>
        </w:rPr>
        <w:t>,</w:t>
      </w:r>
      <w:r w:rsidRPr="00EF7F84">
        <w:rPr>
          <w:lang w:val="sq-AL"/>
        </w:rPr>
        <w:t xml:space="preserve"> apo me të dhëna jo të vërteta, jam subjekt i masave të parashikuara në Kodin Penal dhe aktet e tjera ligjore e nënligjore në fuqi. Në rast dyshimi për vërtetësinë e informacionit të deklaruar, Ministria e Arsimit dhe Sportit dhe/ose Agjenci</w:t>
      </w:r>
      <w:r>
        <w:rPr>
          <w:lang w:val="sq-AL"/>
        </w:rPr>
        <w:t>a</w:t>
      </w:r>
      <w:r w:rsidRPr="00EF7F84">
        <w:rPr>
          <w:lang w:val="sq-AL"/>
        </w:rPr>
        <w:t xml:space="preserve"> Kombëtare e Provimeve dhe/ose IAL-ja nisin procedurën e kontrollit të tyre duke </w:t>
      </w:r>
      <w:r>
        <w:rPr>
          <w:lang w:val="sq-AL"/>
        </w:rPr>
        <w:t>u</w:t>
      </w:r>
      <w:r w:rsidRPr="00EF7F84">
        <w:rPr>
          <w:lang w:val="sq-AL"/>
        </w:rPr>
        <w:t>a përcjellë këto të dhëna eventualisht edhe organeve kompetente.</w:t>
      </w:r>
    </w:p>
    <w:p w:rsidR="00097E5E" w:rsidRDefault="00097E5E" w:rsidP="00097E5E">
      <w:pPr>
        <w:pStyle w:val="Paragrafi"/>
        <w:rPr>
          <w:lang w:val="sq-AL"/>
        </w:rPr>
      </w:pPr>
    </w:p>
    <w:p w:rsidR="00097E5E" w:rsidRPr="00EF7F84" w:rsidRDefault="00097E5E" w:rsidP="00097E5E">
      <w:pPr>
        <w:pStyle w:val="Paragrafi"/>
        <w:rPr>
          <w:lang w:val="sq-AL"/>
        </w:rPr>
      </w:pPr>
      <w:r w:rsidRPr="00EF7F84">
        <w:rPr>
          <w:lang w:val="sq-AL"/>
        </w:rPr>
        <w:t xml:space="preserve">__________________ </w:t>
      </w:r>
      <w:r>
        <w:rPr>
          <w:lang w:val="sq-AL"/>
        </w:rPr>
        <w:tab/>
      </w:r>
      <w:r>
        <w:rPr>
          <w:lang w:val="sq-AL"/>
        </w:rPr>
        <w:tab/>
      </w:r>
      <w:r>
        <w:rPr>
          <w:lang w:val="sq-AL"/>
        </w:rPr>
        <w:tab/>
      </w:r>
      <w:r w:rsidRPr="00EF7F84">
        <w:rPr>
          <w:lang w:val="sq-AL"/>
        </w:rPr>
        <w:t>____________________</w:t>
      </w:r>
    </w:p>
    <w:p w:rsidR="00097E5E" w:rsidRDefault="00097E5E" w:rsidP="00097E5E">
      <w:pPr>
        <w:pStyle w:val="Paragrafi"/>
        <w:rPr>
          <w:lang w:val="sq-AL"/>
        </w:rPr>
      </w:pPr>
      <w:r w:rsidRPr="00EF7F84">
        <w:rPr>
          <w:lang w:val="sq-AL"/>
        </w:rPr>
        <w:t>Emër, atësi, mbiemër</w:t>
      </w:r>
      <w:r>
        <w:rPr>
          <w:lang w:val="sq-AL"/>
        </w:rPr>
        <w:t xml:space="preserve"> i kandidatit</w:t>
      </w:r>
      <w:r>
        <w:rPr>
          <w:lang w:val="sq-AL"/>
        </w:rPr>
        <w:tab/>
      </w:r>
      <w:r>
        <w:rPr>
          <w:lang w:val="sq-AL"/>
        </w:rPr>
        <w:tab/>
      </w:r>
      <w:r w:rsidRPr="00EF7F84">
        <w:rPr>
          <w:lang w:val="sq-AL"/>
        </w:rPr>
        <w:t>Emër, mbiemër</w:t>
      </w:r>
      <w:r>
        <w:rPr>
          <w:lang w:val="sq-AL"/>
        </w:rPr>
        <w:t xml:space="preserve"> </w:t>
      </w:r>
      <w:r w:rsidRPr="00EF7F84">
        <w:rPr>
          <w:lang w:val="sq-AL"/>
        </w:rPr>
        <w:t xml:space="preserve">i kandidatit </w:t>
      </w:r>
    </w:p>
    <w:p w:rsidR="00097E5E" w:rsidRPr="00EF7F84" w:rsidRDefault="00097E5E" w:rsidP="00097E5E">
      <w:pPr>
        <w:pStyle w:val="Paragrafi"/>
        <w:ind w:left="4320" w:firstLine="0"/>
        <w:rPr>
          <w:lang w:val="sq-AL"/>
        </w:rPr>
      </w:pPr>
      <w:r w:rsidRPr="00EF7F84">
        <w:rPr>
          <w:lang w:val="sq-AL"/>
        </w:rPr>
        <w:t xml:space="preserve">i punonjësit </w:t>
      </w:r>
      <w:r>
        <w:rPr>
          <w:lang w:val="sq-AL"/>
        </w:rPr>
        <w:t>që pranoi aplikimin</w:t>
      </w:r>
    </w:p>
    <w:p w:rsidR="00097E5E" w:rsidRDefault="00097E5E" w:rsidP="00097E5E">
      <w:pPr>
        <w:pStyle w:val="Paragrafi"/>
        <w:rPr>
          <w:lang w:val="sq-AL"/>
        </w:rPr>
      </w:pPr>
    </w:p>
    <w:p w:rsidR="00097E5E" w:rsidRPr="00EF7F84" w:rsidRDefault="00097E5E" w:rsidP="00097E5E">
      <w:pPr>
        <w:pStyle w:val="Paragrafi"/>
        <w:rPr>
          <w:lang w:val="sq-AL"/>
        </w:rPr>
      </w:pPr>
      <w:r w:rsidRPr="00EF7F84">
        <w:rPr>
          <w:lang w:val="sq-AL"/>
        </w:rPr>
        <w:t>Firm</w:t>
      </w:r>
      <w:r>
        <w:rPr>
          <w:lang w:val="sq-AL"/>
        </w:rPr>
        <w:t>ë</w:t>
      </w:r>
      <w:r w:rsidRPr="00EF7F84">
        <w:rPr>
          <w:lang w:val="sq-AL"/>
        </w:rPr>
        <w:t xml:space="preserve"> </w:t>
      </w:r>
      <w:r>
        <w:rPr>
          <w:lang w:val="sq-AL"/>
        </w:rPr>
        <w:tab/>
      </w:r>
      <w:r>
        <w:rPr>
          <w:lang w:val="sq-AL"/>
        </w:rPr>
        <w:tab/>
      </w:r>
      <w:r>
        <w:rPr>
          <w:lang w:val="sq-AL"/>
        </w:rPr>
        <w:tab/>
      </w:r>
      <w:r>
        <w:rPr>
          <w:lang w:val="sq-AL"/>
        </w:rPr>
        <w:tab/>
      </w:r>
      <w:r>
        <w:rPr>
          <w:lang w:val="sq-AL"/>
        </w:rPr>
        <w:tab/>
      </w:r>
      <w:r w:rsidRPr="00EF7F84">
        <w:rPr>
          <w:lang w:val="sq-AL"/>
        </w:rPr>
        <w:t>Firm</w:t>
      </w:r>
      <w:r>
        <w:rPr>
          <w:lang w:val="sq-AL"/>
        </w:rPr>
        <w:t>ë</w:t>
      </w:r>
    </w:p>
    <w:p w:rsidR="00C038B6" w:rsidRDefault="00CE2A33"/>
    <w:sectPr w:rsidR="00C038B6" w:rsidSect="00CE2A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CE2A33">
      <w:pPr>
        <w:spacing w:after="0" w:line="240" w:lineRule="auto"/>
      </w:pPr>
      <w:r>
        <w:separator/>
      </w:r>
    </w:p>
  </w:endnote>
  <w:endnote w:type="continuationSeparator" w:id="0">
    <w:p w:rsidR="00000000" w:rsidRDefault="00CE2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CE2A33">
      <w:pPr>
        <w:spacing w:after="0" w:line="240" w:lineRule="auto"/>
      </w:pPr>
      <w:r>
        <w:separator/>
      </w:r>
    </w:p>
  </w:footnote>
  <w:footnote w:type="continuationSeparator" w:id="0">
    <w:p w:rsidR="00000000" w:rsidRDefault="00CE2A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7B204C"/>
    <w:multiLevelType w:val="hybridMultilevel"/>
    <w:tmpl w:val="C4D475E4"/>
    <w:lvl w:ilvl="0" w:tplc="064A84D4">
      <w:start w:val="1"/>
      <w:numFmt w:val="decimal"/>
      <w:lvlText w:val="%1."/>
      <w:lvlJc w:val="left"/>
      <w:pPr>
        <w:ind w:left="720" w:hanging="360"/>
      </w:pPr>
      <w:rPr>
        <w:rFonts w:ascii="Times New Roman" w:eastAsia="Times New Roman" w:hAnsi="Times New Roman" w:cs="Times New Roman"/>
        <w:b w:val="0"/>
      </w:rPr>
    </w:lvl>
    <w:lvl w:ilvl="1" w:tplc="041C0019">
      <w:start w:val="1"/>
      <w:numFmt w:val="decimal"/>
      <w:lvlText w:val="%2."/>
      <w:lvlJc w:val="left"/>
      <w:pPr>
        <w:tabs>
          <w:tab w:val="num" w:pos="1440"/>
        </w:tabs>
        <w:ind w:left="1440" w:hanging="360"/>
      </w:pPr>
      <w:rPr>
        <w:rFonts w:cs="Times New Roman"/>
      </w:rPr>
    </w:lvl>
    <w:lvl w:ilvl="2" w:tplc="041C001B">
      <w:start w:val="1"/>
      <w:numFmt w:val="decimal"/>
      <w:lvlText w:val="%3."/>
      <w:lvlJc w:val="left"/>
      <w:pPr>
        <w:tabs>
          <w:tab w:val="num" w:pos="2160"/>
        </w:tabs>
        <w:ind w:left="2160" w:hanging="360"/>
      </w:pPr>
      <w:rPr>
        <w:rFonts w:cs="Times New Roman"/>
      </w:rPr>
    </w:lvl>
    <w:lvl w:ilvl="3" w:tplc="041C000F">
      <w:start w:val="1"/>
      <w:numFmt w:val="decimal"/>
      <w:lvlText w:val="%4."/>
      <w:lvlJc w:val="left"/>
      <w:pPr>
        <w:tabs>
          <w:tab w:val="num" w:pos="2880"/>
        </w:tabs>
        <w:ind w:left="2880" w:hanging="360"/>
      </w:pPr>
      <w:rPr>
        <w:rFonts w:cs="Times New Roman"/>
      </w:rPr>
    </w:lvl>
    <w:lvl w:ilvl="4" w:tplc="041C0019">
      <w:start w:val="1"/>
      <w:numFmt w:val="decimal"/>
      <w:lvlText w:val="%5."/>
      <w:lvlJc w:val="left"/>
      <w:pPr>
        <w:tabs>
          <w:tab w:val="num" w:pos="3600"/>
        </w:tabs>
        <w:ind w:left="3600" w:hanging="360"/>
      </w:pPr>
      <w:rPr>
        <w:rFonts w:cs="Times New Roman"/>
      </w:rPr>
    </w:lvl>
    <w:lvl w:ilvl="5" w:tplc="041C001B">
      <w:start w:val="1"/>
      <w:numFmt w:val="decimal"/>
      <w:lvlText w:val="%6."/>
      <w:lvlJc w:val="left"/>
      <w:pPr>
        <w:tabs>
          <w:tab w:val="num" w:pos="4320"/>
        </w:tabs>
        <w:ind w:left="4320" w:hanging="360"/>
      </w:pPr>
      <w:rPr>
        <w:rFonts w:cs="Times New Roman"/>
      </w:rPr>
    </w:lvl>
    <w:lvl w:ilvl="6" w:tplc="041C000F">
      <w:start w:val="1"/>
      <w:numFmt w:val="decimal"/>
      <w:lvlText w:val="%7."/>
      <w:lvlJc w:val="left"/>
      <w:pPr>
        <w:tabs>
          <w:tab w:val="num" w:pos="5040"/>
        </w:tabs>
        <w:ind w:left="5040" w:hanging="360"/>
      </w:pPr>
      <w:rPr>
        <w:rFonts w:cs="Times New Roman"/>
      </w:rPr>
    </w:lvl>
    <w:lvl w:ilvl="7" w:tplc="041C0019">
      <w:start w:val="1"/>
      <w:numFmt w:val="decimal"/>
      <w:lvlText w:val="%8."/>
      <w:lvlJc w:val="left"/>
      <w:pPr>
        <w:tabs>
          <w:tab w:val="num" w:pos="5760"/>
        </w:tabs>
        <w:ind w:left="5760" w:hanging="360"/>
      </w:pPr>
      <w:rPr>
        <w:rFonts w:cs="Times New Roman"/>
      </w:rPr>
    </w:lvl>
    <w:lvl w:ilvl="8" w:tplc="041C001B">
      <w:start w:val="1"/>
      <w:numFmt w:val="decimal"/>
      <w:lvlText w:val="%9."/>
      <w:lvlJc w:val="left"/>
      <w:pPr>
        <w:tabs>
          <w:tab w:val="num" w:pos="6480"/>
        </w:tabs>
        <w:ind w:left="6480" w:hanging="360"/>
      </w:pPr>
      <w:rPr>
        <w:rFonts w:cs="Times New Roman"/>
      </w:rPr>
    </w:lvl>
  </w:abstractNum>
  <w:abstractNum w:abstractNumId="11">
    <w:nsid w:val="01BE771F"/>
    <w:multiLevelType w:val="hybridMultilevel"/>
    <w:tmpl w:val="444C7314"/>
    <w:lvl w:ilvl="0" w:tplc="28A6EF6A">
      <w:start w:val="1"/>
      <w:numFmt w:val="decimal"/>
      <w:lvlText w:val="%1."/>
      <w:lvlJc w:val="left"/>
      <w:pPr>
        <w:tabs>
          <w:tab w:val="num" w:pos="540"/>
        </w:tabs>
        <w:ind w:left="540" w:hanging="360"/>
      </w:pPr>
      <w:rPr>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nsid w:val="04945529"/>
    <w:multiLevelType w:val="hybridMultilevel"/>
    <w:tmpl w:val="A1E8AC7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nsid w:val="063D0EDE"/>
    <w:multiLevelType w:val="hybridMultilevel"/>
    <w:tmpl w:val="28E2C6B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nsid w:val="0BF146E8"/>
    <w:multiLevelType w:val="hybridMultilevel"/>
    <w:tmpl w:val="C7886162"/>
    <w:lvl w:ilvl="0" w:tplc="487E80FC">
      <w:start w:val="1"/>
      <w:numFmt w:val="bullet"/>
      <w:lvlText w:val="·"/>
      <w:lvlJc w:val="left"/>
      <w:pPr>
        <w:ind w:hanging="221"/>
      </w:pPr>
      <w:rPr>
        <w:rFonts w:ascii="Times New Roman" w:eastAsia="Times New Roman" w:hAnsi="Times New Roman" w:hint="default"/>
        <w:color w:val="A5A8A8"/>
        <w:w w:val="14"/>
        <w:sz w:val="43"/>
        <w:szCs w:val="43"/>
      </w:rPr>
    </w:lvl>
    <w:lvl w:ilvl="1" w:tplc="E3CCC7C2">
      <w:start w:val="1"/>
      <w:numFmt w:val="bullet"/>
      <w:lvlText w:val="•"/>
      <w:lvlJc w:val="left"/>
      <w:rPr>
        <w:rFonts w:hint="default"/>
      </w:rPr>
    </w:lvl>
    <w:lvl w:ilvl="2" w:tplc="E57C74EE">
      <w:start w:val="1"/>
      <w:numFmt w:val="bullet"/>
      <w:lvlText w:val="•"/>
      <w:lvlJc w:val="left"/>
      <w:rPr>
        <w:rFonts w:hint="default"/>
      </w:rPr>
    </w:lvl>
    <w:lvl w:ilvl="3" w:tplc="42C4EB6E">
      <w:start w:val="1"/>
      <w:numFmt w:val="bullet"/>
      <w:lvlText w:val="•"/>
      <w:lvlJc w:val="left"/>
      <w:rPr>
        <w:rFonts w:hint="default"/>
      </w:rPr>
    </w:lvl>
    <w:lvl w:ilvl="4" w:tplc="6A7CB010">
      <w:start w:val="1"/>
      <w:numFmt w:val="bullet"/>
      <w:lvlText w:val="•"/>
      <w:lvlJc w:val="left"/>
      <w:rPr>
        <w:rFonts w:hint="default"/>
      </w:rPr>
    </w:lvl>
    <w:lvl w:ilvl="5" w:tplc="F6F83B14">
      <w:start w:val="1"/>
      <w:numFmt w:val="bullet"/>
      <w:lvlText w:val="•"/>
      <w:lvlJc w:val="left"/>
      <w:rPr>
        <w:rFonts w:hint="default"/>
      </w:rPr>
    </w:lvl>
    <w:lvl w:ilvl="6" w:tplc="C0586ED8">
      <w:start w:val="1"/>
      <w:numFmt w:val="bullet"/>
      <w:lvlText w:val="•"/>
      <w:lvlJc w:val="left"/>
      <w:rPr>
        <w:rFonts w:hint="default"/>
      </w:rPr>
    </w:lvl>
    <w:lvl w:ilvl="7" w:tplc="BF3CDC74">
      <w:start w:val="1"/>
      <w:numFmt w:val="bullet"/>
      <w:lvlText w:val="•"/>
      <w:lvlJc w:val="left"/>
      <w:rPr>
        <w:rFonts w:hint="default"/>
      </w:rPr>
    </w:lvl>
    <w:lvl w:ilvl="8" w:tplc="ECDA17E8">
      <w:start w:val="1"/>
      <w:numFmt w:val="bullet"/>
      <w:lvlText w:val="•"/>
      <w:lvlJc w:val="left"/>
      <w:rPr>
        <w:rFont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1F0654D"/>
    <w:multiLevelType w:val="hybridMultilevel"/>
    <w:tmpl w:val="6E981E7A"/>
    <w:lvl w:ilvl="0" w:tplc="E18C6A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nsid w:val="1239549F"/>
    <w:multiLevelType w:val="hybridMultilevel"/>
    <w:tmpl w:val="1A6CF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13265062"/>
    <w:multiLevelType w:val="hybridMultilevel"/>
    <w:tmpl w:val="E796E1A0"/>
    <w:lvl w:ilvl="0" w:tplc="3C5C22B0">
      <w:start w:val="7"/>
      <w:numFmt w:val="lowerLetter"/>
      <w:lvlText w:val="%1)"/>
      <w:lvlJc w:val="left"/>
      <w:pPr>
        <w:ind w:hanging="350"/>
      </w:pPr>
      <w:rPr>
        <w:rFonts w:ascii="Times New Roman" w:eastAsia="Times New Roman" w:hAnsi="Times New Roman" w:hint="default"/>
        <w:color w:val="6D7483"/>
        <w:w w:val="86"/>
        <w:sz w:val="22"/>
        <w:szCs w:val="22"/>
      </w:rPr>
    </w:lvl>
    <w:lvl w:ilvl="1" w:tplc="4044C3D4">
      <w:start w:val="1"/>
      <w:numFmt w:val="decimal"/>
      <w:lvlText w:val="(%2)"/>
      <w:lvlJc w:val="left"/>
      <w:pPr>
        <w:ind w:hanging="344"/>
      </w:pPr>
      <w:rPr>
        <w:rFonts w:ascii="Times New Roman" w:eastAsia="Times New Roman" w:hAnsi="Times New Roman" w:hint="default"/>
        <w:color w:val="6B7483"/>
        <w:w w:val="94"/>
        <w:sz w:val="22"/>
        <w:szCs w:val="22"/>
      </w:rPr>
    </w:lvl>
    <w:lvl w:ilvl="2" w:tplc="127C6F66">
      <w:start w:val="1"/>
      <w:numFmt w:val="bullet"/>
      <w:lvlText w:val="•"/>
      <w:lvlJc w:val="left"/>
      <w:rPr>
        <w:rFonts w:hint="default"/>
      </w:rPr>
    </w:lvl>
    <w:lvl w:ilvl="3" w:tplc="3F3C5568">
      <w:start w:val="1"/>
      <w:numFmt w:val="bullet"/>
      <w:lvlText w:val="•"/>
      <w:lvlJc w:val="left"/>
      <w:rPr>
        <w:rFonts w:hint="default"/>
      </w:rPr>
    </w:lvl>
    <w:lvl w:ilvl="4" w:tplc="D218590C">
      <w:start w:val="1"/>
      <w:numFmt w:val="bullet"/>
      <w:lvlText w:val="•"/>
      <w:lvlJc w:val="left"/>
      <w:rPr>
        <w:rFonts w:hint="default"/>
      </w:rPr>
    </w:lvl>
    <w:lvl w:ilvl="5" w:tplc="8796EB5C">
      <w:start w:val="1"/>
      <w:numFmt w:val="bullet"/>
      <w:lvlText w:val="•"/>
      <w:lvlJc w:val="left"/>
      <w:rPr>
        <w:rFonts w:hint="default"/>
      </w:rPr>
    </w:lvl>
    <w:lvl w:ilvl="6" w:tplc="D40EC4FE">
      <w:start w:val="1"/>
      <w:numFmt w:val="bullet"/>
      <w:lvlText w:val="•"/>
      <w:lvlJc w:val="left"/>
      <w:rPr>
        <w:rFonts w:hint="default"/>
      </w:rPr>
    </w:lvl>
    <w:lvl w:ilvl="7" w:tplc="CB3E9D34">
      <w:start w:val="1"/>
      <w:numFmt w:val="bullet"/>
      <w:lvlText w:val="•"/>
      <w:lvlJc w:val="left"/>
      <w:rPr>
        <w:rFonts w:hint="default"/>
      </w:rPr>
    </w:lvl>
    <w:lvl w:ilvl="8" w:tplc="71F42478">
      <w:start w:val="1"/>
      <w:numFmt w:val="bullet"/>
      <w:lvlText w:val="•"/>
      <w:lvlJc w:val="left"/>
      <w:rPr>
        <w:rFonts w:hint="default"/>
      </w:rPr>
    </w:lvl>
  </w:abstractNum>
  <w:abstractNum w:abstractNumId="19">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nsid w:val="16A156FA"/>
    <w:multiLevelType w:val="hybridMultilevel"/>
    <w:tmpl w:val="D7E2A236"/>
    <w:lvl w:ilvl="0" w:tplc="6CA2ED8E">
      <w:start w:val="1"/>
      <w:numFmt w:val="decimal"/>
      <w:lvlText w:val="(%1)"/>
      <w:lvlJc w:val="left"/>
      <w:pPr>
        <w:ind w:hanging="404"/>
      </w:pPr>
      <w:rPr>
        <w:rFonts w:ascii="Times New Roman" w:eastAsia="Times New Roman" w:hAnsi="Times New Roman" w:hint="default"/>
        <w:color w:val="6E7582"/>
        <w:w w:val="92"/>
        <w:sz w:val="22"/>
        <w:szCs w:val="22"/>
      </w:rPr>
    </w:lvl>
    <w:lvl w:ilvl="1" w:tplc="2A5A0B04">
      <w:start w:val="1"/>
      <w:numFmt w:val="bullet"/>
      <w:lvlText w:val="•"/>
      <w:lvlJc w:val="left"/>
      <w:rPr>
        <w:rFonts w:hint="default"/>
      </w:rPr>
    </w:lvl>
    <w:lvl w:ilvl="2" w:tplc="E78C6E0A">
      <w:start w:val="1"/>
      <w:numFmt w:val="bullet"/>
      <w:lvlText w:val="•"/>
      <w:lvlJc w:val="left"/>
      <w:rPr>
        <w:rFonts w:hint="default"/>
      </w:rPr>
    </w:lvl>
    <w:lvl w:ilvl="3" w:tplc="E0141252">
      <w:start w:val="1"/>
      <w:numFmt w:val="bullet"/>
      <w:lvlText w:val="•"/>
      <w:lvlJc w:val="left"/>
      <w:rPr>
        <w:rFonts w:hint="default"/>
      </w:rPr>
    </w:lvl>
    <w:lvl w:ilvl="4" w:tplc="3A7ABCA2">
      <w:start w:val="1"/>
      <w:numFmt w:val="bullet"/>
      <w:lvlText w:val="•"/>
      <w:lvlJc w:val="left"/>
      <w:rPr>
        <w:rFonts w:hint="default"/>
      </w:rPr>
    </w:lvl>
    <w:lvl w:ilvl="5" w:tplc="217015DC">
      <w:start w:val="1"/>
      <w:numFmt w:val="bullet"/>
      <w:lvlText w:val="•"/>
      <w:lvlJc w:val="left"/>
      <w:rPr>
        <w:rFonts w:hint="default"/>
      </w:rPr>
    </w:lvl>
    <w:lvl w:ilvl="6" w:tplc="01267BAA">
      <w:start w:val="1"/>
      <w:numFmt w:val="bullet"/>
      <w:lvlText w:val="•"/>
      <w:lvlJc w:val="left"/>
      <w:rPr>
        <w:rFonts w:hint="default"/>
      </w:rPr>
    </w:lvl>
    <w:lvl w:ilvl="7" w:tplc="C9E03274">
      <w:start w:val="1"/>
      <w:numFmt w:val="bullet"/>
      <w:lvlText w:val="•"/>
      <w:lvlJc w:val="left"/>
      <w:rPr>
        <w:rFonts w:hint="default"/>
      </w:rPr>
    </w:lvl>
    <w:lvl w:ilvl="8" w:tplc="E334FABE">
      <w:start w:val="1"/>
      <w:numFmt w:val="bullet"/>
      <w:lvlText w:val="•"/>
      <w:lvlJc w:val="left"/>
      <w:rPr>
        <w:rFonts w:hint="default"/>
      </w:rPr>
    </w:lvl>
  </w:abstractNum>
  <w:abstractNum w:abstractNumId="21">
    <w:nsid w:val="197F5D09"/>
    <w:multiLevelType w:val="hybridMultilevel"/>
    <w:tmpl w:val="4F561DCC"/>
    <w:lvl w:ilvl="0" w:tplc="945633B2">
      <w:start w:val="4"/>
      <w:numFmt w:val="decimal"/>
      <w:lvlText w:val="%1."/>
      <w:lvlJc w:val="left"/>
      <w:pPr>
        <w:ind w:left="540" w:hanging="360"/>
      </w:pPr>
      <w:rPr>
        <w:rFonts w:hint="default"/>
        <w:b w:val="0"/>
        <w:i w:val="0"/>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2">
    <w:nsid w:val="1EDD31B4"/>
    <w:multiLevelType w:val="hybridMultilevel"/>
    <w:tmpl w:val="6A08115C"/>
    <w:lvl w:ilvl="0" w:tplc="290AC064">
      <w:start w:val="4"/>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nsid w:val="1F885C33"/>
    <w:multiLevelType w:val="hybridMultilevel"/>
    <w:tmpl w:val="8E0E3C9A"/>
    <w:lvl w:ilvl="0" w:tplc="4BF2FB46">
      <w:start w:val="1"/>
      <w:numFmt w:val="decimal"/>
      <w:lvlText w:val="(%1)"/>
      <w:lvlJc w:val="left"/>
      <w:pPr>
        <w:ind w:hanging="340"/>
      </w:pPr>
      <w:rPr>
        <w:rFonts w:ascii="Times New Roman" w:eastAsia="Times New Roman" w:hAnsi="Times New Roman" w:hint="default"/>
        <w:color w:val="6D7587"/>
        <w:w w:val="90"/>
        <w:sz w:val="22"/>
        <w:szCs w:val="22"/>
      </w:rPr>
    </w:lvl>
    <w:lvl w:ilvl="1" w:tplc="40F0A2D2">
      <w:start w:val="1"/>
      <w:numFmt w:val="bullet"/>
      <w:lvlText w:val="•"/>
      <w:lvlJc w:val="left"/>
      <w:rPr>
        <w:rFonts w:hint="default"/>
      </w:rPr>
    </w:lvl>
    <w:lvl w:ilvl="2" w:tplc="D3AE5BA8">
      <w:start w:val="1"/>
      <w:numFmt w:val="bullet"/>
      <w:lvlText w:val="•"/>
      <w:lvlJc w:val="left"/>
      <w:rPr>
        <w:rFonts w:hint="default"/>
      </w:rPr>
    </w:lvl>
    <w:lvl w:ilvl="3" w:tplc="914A6C00">
      <w:start w:val="1"/>
      <w:numFmt w:val="bullet"/>
      <w:lvlText w:val="•"/>
      <w:lvlJc w:val="left"/>
      <w:rPr>
        <w:rFonts w:hint="default"/>
      </w:rPr>
    </w:lvl>
    <w:lvl w:ilvl="4" w:tplc="CA9AF4A4">
      <w:start w:val="1"/>
      <w:numFmt w:val="bullet"/>
      <w:lvlText w:val="•"/>
      <w:lvlJc w:val="left"/>
      <w:rPr>
        <w:rFonts w:hint="default"/>
      </w:rPr>
    </w:lvl>
    <w:lvl w:ilvl="5" w:tplc="BCAEEC8C">
      <w:start w:val="1"/>
      <w:numFmt w:val="bullet"/>
      <w:lvlText w:val="•"/>
      <w:lvlJc w:val="left"/>
      <w:rPr>
        <w:rFonts w:hint="default"/>
      </w:rPr>
    </w:lvl>
    <w:lvl w:ilvl="6" w:tplc="4DAE8CFC">
      <w:start w:val="1"/>
      <w:numFmt w:val="bullet"/>
      <w:lvlText w:val="•"/>
      <w:lvlJc w:val="left"/>
      <w:rPr>
        <w:rFonts w:hint="default"/>
      </w:rPr>
    </w:lvl>
    <w:lvl w:ilvl="7" w:tplc="0E288658">
      <w:start w:val="1"/>
      <w:numFmt w:val="bullet"/>
      <w:lvlText w:val="•"/>
      <w:lvlJc w:val="left"/>
      <w:rPr>
        <w:rFonts w:hint="default"/>
      </w:rPr>
    </w:lvl>
    <w:lvl w:ilvl="8" w:tplc="75885CA4">
      <w:start w:val="1"/>
      <w:numFmt w:val="bullet"/>
      <w:lvlText w:val="•"/>
      <w:lvlJc w:val="left"/>
      <w:rPr>
        <w:rFonts w:hint="default"/>
      </w:rPr>
    </w:lvl>
  </w:abstractNum>
  <w:abstractNum w:abstractNumId="24">
    <w:nsid w:val="203E187E"/>
    <w:multiLevelType w:val="hybridMultilevel"/>
    <w:tmpl w:val="A1E07A06"/>
    <w:lvl w:ilvl="0" w:tplc="C78E45FE">
      <w:start w:val="2"/>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229F58AA"/>
    <w:multiLevelType w:val="hybridMultilevel"/>
    <w:tmpl w:val="31084942"/>
    <w:lvl w:ilvl="0" w:tplc="EF68FB30">
      <w:start w:val="1"/>
      <w:numFmt w:val="decimal"/>
      <w:lvlText w:val="%1."/>
      <w:lvlJc w:val="left"/>
      <w:pPr>
        <w:ind w:left="720" w:hanging="360"/>
      </w:pPr>
      <w:rPr>
        <w:rFonts w:eastAsia="Times New Roman"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305B4C9F"/>
    <w:multiLevelType w:val="hybridMultilevel"/>
    <w:tmpl w:val="589E0A04"/>
    <w:lvl w:ilvl="0" w:tplc="C0B0B66E">
      <w:start w:val="1"/>
      <w:numFmt w:val="lowerLetter"/>
      <w:lvlText w:val="%1)"/>
      <w:lvlJc w:val="left"/>
      <w:pPr>
        <w:ind w:hanging="414"/>
      </w:pPr>
      <w:rPr>
        <w:rFonts w:ascii="Times New Roman" w:eastAsia="Times New Roman" w:hAnsi="Times New Roman" w:hint="default"/>
        <w:color w:val="6E7582"/>
        <w:w w:val="99"/>
        <w:sz w:val="22"/>
        <w:szCs w:val="22"/>
      </w:rPr>
    </w:lvl>
    <w:lvl w:ilvl="1" w:tplc="404AB3F4">
      <w:start w:val="1"/>
      <w:numFmt w:val="lowerLetter"/>
      <w:lvlText w:val="%2)"/>
      <w:lvlJc w:val="left"/>
      <w:pPr>
        <w:ind w:hanging="350"/>
        <w:jc w:val="right"/>
      </w:pPr>
      <w:rPr>
        <w:rFonts w:ascii="Times New Roman" w:eastAsia="Times New Roman" w:hAnsi="Times New Roman" w:hint="default"/>
        <w:color w:val="6D7483"/>
        <w:sz w:val="22"/>
        <w:szCs w:val="22"/>
      </w:rPr>
    </w:lvl>
    <w:lvl w:ilvl="2" w:tplc="28EA0C44">
      <w:start w:val="1"/>
      <w:numFmt w:val="bullet"/>
      <w:lvlText w:val="•"/>
      <w:lvlJc w:val="left"/>
      <w:rPr>
        <w:rFonts w:hint="default"/>
      </w:rPr>
    </w:lvl>
    <w:lvl w:ilvl="3" w:tplc="0F442A78">
      <w:start w:val="1"/>
      <w:numFmt w:val="bullet"/>
      <w:lvlText w:val="•"/>
      <w:lvlJc w:val="left"/>
      <w:rPr>
        <w:rFonts w:hint="default"/>
      </w:rPr>
    </w:lvl>
    <w:lvl w:ilvl="4" w:tplc="8F16C918">
      <w:start w:val="1"/>
      <w:numFmt w:val="bullet"/>
      <w:lvlText w:val="•"/>
      <w:lvlJc w:val="left"/>
      <w:rPr>
        <w:rFonts w:hint="default"/>
      </w:rPr>
    </w:lvl>
    <w:lvl w:ilvl="5" w:tplc="2132E88A">
      <w:start w:val="1"/>
      <w:numFmt w:val="bullet"/>
      <w:lvlText w:val="•"/>
      <w:lvlJc w:val="left"/>
      <w:rPr>
        <w:rFonts w:hint="default"/>
      </w:rPr>
    </w:lvl>
    <w:lvl w:ilvl="6" w:tplc="9E4A09B0">
      <w:start w:val="1"/>
      <w:numFmt w:val="bullet"/>
      <w:lvlText w:val="•"/>
      <w:lvlJc w:val="left"/>
      <w:rPr>
        <w:rFonts w:hint="default"/>
      </w:rPr>
    </w:lvl>
    <w:lvl w:ilvl="7" w:tplc="26668C2E">
      <w:start w:val="1"/>
      <w:numFmt w:val="bullet"/>
      <w:lvlText w:val="•"/>
      <w:lvlJc w:val="left"/>
      <w:rPr>
        <w:rFonts w:hint="default"/>
      </w:rPr>
    </w:lvl>
    <w:lvl w:ilvl="8" w:tplc="39802D6E">
      <w:start w:val="1"/>
      <w:numFmt w:val="bullet"/>
      <w:lvlText w:val="•"/>
      <w:lvlJc w:val="left"/>
      <w:rPr>
        <w:rFonts w:hint="default"/>
      </w:rPr>
    </w:lvl>
  </w:abstractNum>
  <w:abstractNum w:abstractNumId="27">
    <w:nsid w:val="35C50442"/>
    <w:multiLevelType w:val="hybridMultilevel"/>
    <w:tmpl w:val="FBAA51F2"/>
    <w:lvl w:ilvl="0" w:tplc="04090001">
      <w:start w:val="1"/>
      <w:numFmt w:val="bullet"/>
      <w:lvlText w:val=""/>
      <w:lvlJc w:val="left"/>
      <w:pPr>
        <w:ind w:left="1004" w:hanging="360"/>
      </w:pPr>
      <w:rPr>
        <w:rFonts w:ascii="Symbol" w:hAnsi="Symbol"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8">
    <w:nsid w:val="37F57A51"/>
    <w:multiLevelType w:val="hybridMultilevel"/>
    <w:tmpl w:val="B0CAD674"/>
    <w:lvl w:ilvl="0" w:tplc="AF0018C2">
      <w:start w:val="1"/>
      <w:numFmt w:val="decimal"/>
      <w:lvlText w:val="(%1)"/>
      <w:lvlJc w:val="left"/>
      <w:pPr>
        <w:ind w:hanging="336"/>
        <w:jc w:val="right"/>
      </w:pPr>
      <w:rPr>
        <w:rFonts w:ascii="Times New Roman" w:eastAsia="Times New Roman" w:hAnsi="Times New Roman" w:hint="default"/>
        <w:color w:val="676E77"/>
        <w:w w:val="91"/>
        <w:sz w:val="22"/>
        <w:szCs w:val="22"/>
      </w:rPr>
    </w:lvl>
    <w:lvl w:ilvl="1" w:tplc="0D18B48A">
      <w:start w:val="1"/>
      <w:numFmt w:val="bullet"/>
      <w:lvlText w:val="•"/>
      <w:lvlJc w:val="left"/>
      <w:rPr>
        <w:rFonts w:hint="default"/>
      </w:rPr>
    </w:lvl>
    <w:lvl w:ilvl="2" w:tplc="C9AC6972">
      <w:start w:val="1"/>
      <w:numFmt w:val="bullet"/>
      <w:lvlText w:val="•"/>
      <w:lvlJc w:val="left"/>
      <w:rPr>
        <w:rFonts w:hint="default"/>
      </w:rPr>
    </w:lvl>
    <w:lvl w:ilvl="3" w:tplc="B292FA4C">
      <w:start w:val="1"/>
      <w:numFmt w:val="bullet"/>
      <w:lvlText w:val="•"/>
      <w:lvlJc w:val="left"/>
      <w:rPr>
        <w:rFonts w:hint="default"/>
      </w:rPr>
    </w:lvl>
    <w:lvl w:ilvl="4" w:tplc="EB2ECF3C">
      <w:start w:val="1"/>
      <w:numFmt w:val="bullet"/>
      <w:lvlText w:val="•"/>
      <w:lvlJc w:val="left"/>
      <w:rPr>
        <w:rFonts w:hint="default"/>
      </w:rPr>
    </w:lvl>
    <w:lvl w:ilvl="5" w:tplc="EB5A663C">
      <w:start w:val="1"/>
      <w:numFmt w:val="bullet"/>
      <w:lvlText w:val="•"/>
      <w:lvlJc w:val="left"/>
      <w:rPr>
        <w:rFonts w:hint="default"/>
      </w:rPr>
    </w:lvl>
    <w:lvl w:ilvl="6" w:tplc="9D18081E">
      <w:start w:val="1"/>
      <w:numFmt w:val="bullet"/>
      <w:lvlText w:val="•"/>
      <w:lvlJc w:val="left"/>
      <w:rPr>
        <w:rFonts w:hint="default"/>
      </w:rPr>
    </w:lvl>
    <w:lvl w:ilvl="7" w:tplc="C20E06A8">
      <w:start w:val="1"/>
      <w:numFmt w:val="bullet"/>
      <w:lvlText w:val="•"/>
      <w:lvlJc w:val="left"/>
      <w:rPr>
        <w:rFonts w:hint="default"/>
      </w:rPr>
    </w:lvl>
    <w:lvl w:ilvl="8" w:tplc="9798353E">
      <w:start w:val="1"/>
      <w:numFmt w:val="bullet"/>
      <w:lvlText w:val="•"/>
      <w:lvlJc w:val="left"/>
      <w:rPr>
        <w:rFonts w:hint="default"/>
      </w:rPr>
    </w:lvl>
  </w:abstractNum>
  <w:abstractNum w:abstractNumId="29">
    <w:nsid w:val="39A10507"/>
    <w:multiLevelType w:val="hybridMultilevel"/>
    <w:tmpl w:val="3CE201EE"/>
    <w:lvl w:ilvl="0" w:tplc="4BCA1DE8">
      <w:start w:val="8"/>
      <w:numFmt w:val="lowerLetter"/>
      <w:lvlText w:val="%1)"/>
      <w:lvlJc w:val="left"/>
      <w:pPr>
        <w:ind w:hanging="341"/>
      </w:pPr>
      <w:rPr>
        <w:rFonts w:ascii="Times New Roman" w:eastAsia="Times New Roman" w:hAnsi="Times New Roman" w:hint="default"/>
        <w:color w:val="69707B"/>
        <w:sz w:val="21"/>
        <w:szCs w:val="21"/>
      </w:rPr>
    </w:lvl>
    <w:lvl w:ilvl="1" w:tplc="B08C940E">
      <w:start w:val="1"/>
      <w:numFmt w:val="decimal"/>
      <w:lvlText w:val="%2)"/>
      <w:lvlJc w:val="left"/>
      <w:pPr>
        <w:ind w:hanging="346"/>
      </w:pPr>
      <w:rPr>
        <w:rFonts w:ascii="Times New Roman" w:eastAsia="Times New Roman" w:hAnsi="Times New Roman" w:hint="default"/>
        <w:color w:val="69707B"/>
        <w:w w:val="69"/>
        <w:sz w:val="21"/>
        <w:szCs w:val="21"/>
      </w:rPr>
    </w:lvl>
    <w:lvl w:ilvl="2" w:tplc="7B500FCC">
      <w:start w:val="1"/>
      <w:numFmt w:val="bullet"/>
      <w:lvlText w:val="•"/>
      <w:lvlJc w:val="left"/>
      <w:rPr>
        <w:rFonts w:hint="default"/>
      </w:rPr>
    </w:lvl>
    <w:lvl w:ilvl="3" w:tplc="6CBE47F2">
      <w:start w:val="1"/>
      <w:numFmt w:val="bullet"/>
      <w:lvlText w:val="•"/>
      <w:lvlJc w:val="left"/>
      <w:rPr>
        <w:rFonts w:hint="default"/>
      </w:rPr>
    </w:lvl>
    <w:lvl w:ilvl="4" w:tplc="723CEE14">
      <w:start w:val="1"/>
      <w:numFmt w:val="bullet"/>
      <w:lvlText w:val="•"/>
      <w:lvlJc w:val="left"/>
      <w:rPr>
        <w:rFonts w:hint="default"/>
      </w:rPr>
    </w:lvl>
    <w:lvl w:ilvl="5" w:tplc="14B814D8">
      <w:start w:val="1"/>
      <w:numFmt w:val="bullet"/>
      <w:lvlText w:val="•"/>
      <w:lvlJc w:val="left"/>
      <w:rPr>
        <w:rFonts w:hint="default"/>
      </w:rPr>
    </w:lvl>
    <w:lvl w:ilvl="6" w:tplc="13202732">
      <w:start w:val="1"/>
      <w:numFmt w:val="bullet"/>
      <w:lvlText w:val="•"/>
      <w:lvlJc w:val="left"/>
      <w:rPr>
        <w:rFonts w:hint="default"/>
      </w:rPr>
    </w:lvl>
    <w:lvl w:ilvl="7" w:tplc="2BCCBA44">
      <w:start w:val="1"/>
      <w:numFmt w:val="bullet"/>
      <w:lvlText w:val="•"/>
      <w:lvlJc w:val="left"/>
      <w:rPr>
        <w:rFonts w:hint="default"/>
      </w:rPr>
    </w:lvl>
    <w:lvl w:ilvl="8" w:tplc="33D493AC">
      <w:start w:val="1"/>
      <w:numFmt w:val="bullet"/>
      <w:lvlText w:val="•"/>
      <w:lvlJc w:val="left"/>
      <w:rPr>
        <w:rFonts w:hint="default"/>
      </w:rPr>
    </w:lvl>
  </w:abstractNum>
  <w:abstractNum w:abstractNumId="30">
    <w:nsid w:val="3CB82ED3"/>
    <w:multiLevelType w:val="hybridMultilevel"/>
    <w:tmpl w:val="21F653E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1">
    <w:nsid w:val="47780FAA"/>
    <w:multiLevelType w:val="hybridMultilevel"/>
    <w:tmpl w:val="4314EC96"/>
    <w:lvl w:ilvl="0" w:tplc="EE6681E2">
      <w:start w:val="1"/>
      <w:numFmt w:val="decimal"/>
      <w:lvlText w:val="(%1)"/>
      <w:lvlJc w:val="left"/>
      <w:pPr>
        <w:ind w:hanging="344"/>
      </w:pPr>
      <w:rPr>
        <w:rFonts w:ascii="Times New Roman" w:eastAsia="Times New Roman" w:hAnsi="Times New Roman" w:hint="default"/>
        <w:color w:val="6B7483"/>
        <w:w w:val="90"/>
        <w:sz w:val="22"/>
        <w:szCs w:val="22"/>
      </w:rPr>
    </w:lvl>
    <w:lvl w:ilvl="1" w:tplc="4A3A2998">
      <w:start w:val="1"/>
      <w:numFmt w:val="decimal"/>
      <w:lvlText w:val="(%2)"/>
      <w:lvlJc w:val="left"/>
      <w:pPr>
        <w:ind w:hanging="403"/>
      </w:pPr>
      <w:rPr>
        <w:rFonts w:ascii="Times New Roman" w:eastAsia="Times New Roman" w:hAnsi="Times New Roman" w:hint="default"/>
        <w:color w:val="6D7587"/>
        <w:w w:val="92"/>
        <w:sz w:val="22"/>
        <w:szCs w:val="22"/>
      </w:rPr>
    </w:lvl>
    <w:lvl w:ilvl="2" w:tplc="F3BE4B68">
      <w:start w:val="1"/>
      <w:numFmt w:val="bullet"/>
      <w:lvlText w:val="•"/>
      <w:lvlJc w:val="left"/>
      <w:rPr>
        <w:rFonts w:hint="default"/>
      </w:rPr>
    </w:lvl>
    <w:lvl w:ilvl="3" w:tplc="55AAD15A">
      <w:start w:val="1"/>
      <w:numFmt w:val="bullet"/>
      <w:lvlText w:val="•"/>
      <w:lvlJc w:val="left"/>
      <w:rPr>
        <w:rFonts w:hint="default"/>
      </w:rPr>
    </w:lvl>
    <w:lvl w:ilvl="4" w:tplc="E78211F4">
      <w:start w:val="1"/>
      <w:numFmt w:val="bullet"/>
      <w:lvlText w:val="•"/>
      <w:lvlJc w:val="left"/>
      <w:rPr>
        <w:rFonts w:hint="default"/>
      </w:rPr>
    </w:lvl>
    <w:lvl w:ilvl="5" w:tplc="318E984E">
      <w:start w:val="1"/>
      <w:numFmt w:val="bullet"/>
      <w:lvlText w:val="•"/>
      <w:lvlJc w:val="left"/>
      <w:rPr>
        <w:rFonts w:hint="default"/>
      </w:rPr>
    </w:lvl>
    <w:lvl w:ilvl="6" w:tplc="818AFA62">
      <w:start w:val="1"/>
      <w:numFmt w:val="bullet"/>
      <w:lvlText w:val="•"/>
      <w:lvlJc w:val="left"/>
      <w:rPr>
        <w:rFonts w:hint="default"/>
      </w:rPr>
    </w:lvl>
    <w:lvl w:ilvl="7" w:tplc="1D7A310C">
      <w:start w:val="1"/>
      <w:numFmt w:val="bullet"/>
      <w:lvlText w:val="•"/>
      <w:lvlJc w:val="left"/>
      <w:rPr>
        <w:rFonts w:hint="default"/>
      </w:rPr>
    </w:lvl>
    <w:lvl w:ilvl="8" w:tplc="2696CF20">
      <w:start w:val="1"/>
      <w:numFmt w:val="bullet"/>
      <w:lvlText w:val="•"/>
      <w:lvlJc w:val="left"/>
      <w:rPr>
        <w:rFonts w:hint="default"/>
      </w:rPr>
    </w:lvl>
  </w:abstractNum>
  <w:abstractNum w:abstractNumId="3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52041765"/>
    <w:multiLevelType w:val="hybridMultilevel"/>
    <w:tmpl w:val="1E445DE4"/>
    <w:lvl w:ilvl="0" w:tplc="EBB89DDA">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551E195D"/>
    <w:multiLevelType w:val="hybridMultilevel"/>
    <w:tmpl w:val="81341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55EE6673"/>
    <w:multiLevelType w:val="hybridMultilevel"/>
    <w:tmpl w:val="28F6D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61B103B"/>
    <w:multiLevelType w:val="hybridMultilevel"/>
    <w:tmpl w:val="AF7CA242"/>
    <w:lvl w:ilvl="0" w:tplc="3C4A5CF8">
      <w:start w:val="1"/>
      <w:numFmt w:val="decimal"/>
      <w:lvlText w:val="%1."/>
      <w:lvlJc w:val="left"/>
      <w:pPr>
        <w:tabs>
          <w:tab w:val="num" w:pos="644"/>
        </w:tabs>
        <w:ind w:left="644" w:hanging="360"/>
      </w:pPr>
      <w:rPr>
        <w:rFonts w:cs="Times New Roman"/>
        <w:b w:val="0"/>
      </w:rPr>
    </w:lvl>
    <w:lvl w:ilvl="1" w:tplc="04090019">
      <w:start w:val="1"/>
      <w:numFmt w:val="lowerLetter"/>
      <w:lvlText w:val="%2."/>
      <w:lvlJc w:val="left"/>
      <w:pPr>
        <w:tabs>
          <w:tab w:val="num" w:pos="990"/>
        </w:tabs>
        <w:ind w:left="990" w:hanging="360"/>
      </w:pPr>
      <w:rPr>
        <w:rFonts w:cs="Times New Roman"/>
      </w:rPr>
    </w:lvl>
    <w:lvl w:ilvl="2" w:tplc="0409001B">
      <w:start w:val="1"/>
      <w:numFmt w:val="lowerRoman"/>
      <w:lvlText w:val="%3."/>
      <w:lvlJc w:val="right"/>
      <w:pPr>
        <w:tabs>
          <w:tab w:val="num" w:pos="2070"/>
        </w:tabs>
        <w:ind w:left="2070" w:hanging="180"/>
      </w:pPr>
      <w:rPr>
        <w:rFonts w:cs="Times New Roman"/>
      </w:rPr>
    </w:lvl>
    <w:lvl w:ilvl="3" w:tplc="0409000F">
      <w:start w:val="1"/>
      <w:numFmt w:val="decimal"/>
      <w:lvlText w:val="%4."/>
      <w:lvlJc w:val="left"/>
      <w:pPr>
        <w:tabs>
          <w:tab w:val="num" w:pos="2790"/>
        </w:tabs>
        <w:ind w:left="2790" w:hanging="360"/>
      </w:pPr>
      <w:rPr>
        <w:rFonts w:cs="Times New Roman"/>
      </w:rPr>
    </w:lvl>
    <w:lvl w:ilvl="4" w:tplc="04090019">
      <w:start w:val="1"/>
      <w:numFmt w:val="lowerLetter"/>
      <w:lvlText w:val="%5."/>
      <w:lvlJc w:val="left"/>
      <w:pPr>
        <w:tabs>
          <w:tab w:val="num" w:pos="3510"/>
        </w:tabs>
        <w:ind w:left="3510" w:hanging="360"/>
      </w:pPr>
      <w:rPr>
        <w:rFonts w:cs="Times New Roman"/>
      </w:rPr>
    </w:lvl>
    <w:lvl w:ilvl="5" w:tplc="0409001B">
      <w:start w:val="1"/>
      <w:numFmt w:val="lowerRoman"/>
      <w:lvlText w:val="%6."/>
      <w:lvlJc w:val="right"/>
      <w:pPr>
        <w:tabs>
          <w:tab w:val="num" w:pos="4230"/>
        </w:tabs>
        <w:ind w:left="4230" w:hanging="180"/>
      </w:pPr>
      <w:rPr>
        <w:rFonts w:cs="Times New Roman"/>
      </w:rPr>
    </w:lvl>
    <w:lvl w:ilvl="6" w:tplc="0409000F">
      <w:start w:val="1"/>
      <w:numFmt w:val="decimal"/>
      <w:lvlText w:val="%7."/>
      <w:lvlJc w:val="left"/>
      <w:pPr>
        <w:tabs>
          <w:tab w:val="num" w:pos="4950"/>
        </w:tabs>
        <w:ind w:left="4950" w:hanging="360"/>
      </w:pPr>
      <w:rPr>
        <w:rFonts w:cs="Times New Roman"/>
      </w:rPr>
    </w:lvl>
    <w:lvl w:ilvl="7" w:tplc="04090019">
      <w:start w:val="1"/>
      <w:numFmt w:val="lowerLetter"/>
      <w:lvlText w:val="%8."/>
      <w:lvlJc w:val="left"/>
      <w:pPr>
        <w:tabs>
          <w:tab w:val="num" w:pos="5670"/>
        </w:tabs>
        <w:ind w:left="5670" w:hanging="360"/>
      </w:pPr>
      <w:rPr>
        <w:rFonts w:cs="Times New Roman"/>
      </w:rPr>
    </w:lvl>
    <w:lvl w:ilvl="8" w:tplc="0409001B">
      <w:start w:val="1"/>
      <w:numFmt w:val="lowerRoman"/>
      <w:lvlText w:val="%9."/>
      <w:lvlJc w:val="right"/>
      <w:pPr>
        <w:tabs>
          <w:tab w:val="num" w:pos="6390"/>
        </w:tabs>
        <w:ind w:left="6390" w:hanging="180"/>
      </w:pPr>
      <w:rPr>
        <w:rFonts w:cs="Times New Roman"/>
      </w:rPr>
    </w:lvl>
  </w:abstractNum>
  <w:abstractNum w:abstractNumId="37">
    <w:nsid w:val="562A5A95"/>
    <w:multiLevelType w:val="hybridMultilevel"/>
    <w:tmpl w:val="80023C24"/>
    <w:lvl w:ilvl="0" w:tplc="96B4F1EC">
      <w:start w:val="1"/>
      <w:numFmt w:val="lowerLetter"/>
      <w:lvlText w:val="%1)"/>
      <w:lvlJc w:val="left"/>
      <w:pPr>
        <w:ind w:hanging="336"/>
      </w:pPr>
      <w:rPr>
        <w:rFonts w:ascii="Times New Roman" w:eastAsia="Times New Roman" w:hAnsi="Times New Roman" w:hint="default"/>
        <w:color w:val="676E77"/>
        <w:w w:val="103"/>
        <w:sz w:val="22"/>
        <w:szCs w:val="22"/>
      </w:rPr>
    </w:lvl>
    <w:lvl w:ilvl="1" w:tplc="A4B4F59E">
      <w:start w:val="1"/>
      <w:numFmt w:val="lowerLetter"/>
      <w:lvlText w:val="%2)"/>
      <w:lvlJc w:val="left"/>
      <w:pPr>
        <w:ind w:hanging="341"/>
        <w:jc w:val="right"/>
      </w:pPr>
      <w:rPr>
        <w:rFonts w:ascii="Times New Roman" w:eastAsia="Times New Roman" w:hAnsi="Times New Roman" w:hint="default"/>
        <w:color w:val="69707B"/>
        <w:w w:val="98"/>
        <w:sz w:val="21"/>
        <w:szCs w:val="21"/>
      </w:rPr>
    </w:lvl>
    <w:lvl w:ilvl="2" w:tplc="33F80138">
      <w:start w:val="1"/>
      <w:numFmt w:val="decimal"/>
      <w:lvlText w:val="(%3)"/>
      <w:lvlJc w:val="left"/>
      <w:pPr>
        <w:ind w:hanging="342"/>
      </w:pPr>
      <w:rPr>
        <w:rFonts w:ascii="Times New Roman" w:eastAsia="Times New Roman" w:hAnsi="Times New Roman" w:hint="default"/>
        <w:color w:val="6E7582"/>
        <w:w w:val="92"/>
        <w:sz w:val="22"/>
        <w:szCs w:val="22"/>
      </w:rPr>
    </w:lvl>
    <w:lvl w:ilvl="3" w:tplc="10A86D12">
      <w:start w:val="1"/>
      <w:numFmt w:val="bullet"/>
      <w:lvlText w:val="•"/>
      <w:lvlJc w:val="left"/>
      <w:rPr>
        <w:rFonts w:hint="default"/>
      </w:rPr>
    </w:lvl>
    <w:lvl w:ilvl="4" w:tplc="D9AC4088">
      <w:start w:val="1"/>
      <w:numFmt w:val="bullet"/>
      <w:lvlText w:val="•"/>
      <w:lvlJc w:val="left"/>
      <w:rPr>
        <w:rFonts w:hint="default"/>
      </w:rPr>
    </w:lvl>
    <w:lvl w:ilvl="5" w:tplc="EDB018E8">
      <w:start w:val="1"/>
      <w:numFmt w:val="bullet"/>
      <w:lvlText w:val="•"/>
      <w:lvlJc w:val="left"/>
      <w:rPr>
        <w:rFonts w:hint="default"/>
      </w:rPr>
    </w:lvl>
    <w:lvl w:ilvl="6" w:tplc="BC661BC0">
      <w:start w:val="1"/>
      <w:numFmt w:val="bullet"/>
      <w:lvlText w:val="•"/>
      <w:lvlJc w:val="left"/>
      <w:rPr>
        <w:rFonts w:hint="default"/>
      </w:rPr>
    </w:lvl>
    <w:lvl w:ilvl="7" w:tplc="F6DE429C">
      <w:start w:val="1"/>
      <w:numFmt w:val="bullet"/>
      <w:lvlText w:val="•"/>
      <w:lvlJc w:val="left"/>
      <w:rPr>
        <w:rFonts w:hint="default"/>
      </w:rPr>
    </w:lvl>
    <w:lvl w:ilvl="8" w:tplc="EEA8308A">
      <w:start w:val="1"/>
      <w:numFmt w:val="bullet"/>
      <w:lvlText w:val="•"/>
      <w:lvlJc w:val="left"/>
      <w:rPr>
        <w:rFonts w:hint="default"/>
      </w:rPr>
    </w:lvl>
  </w:abstractNum>
  <w:abstractNum w:abstractNumId="38">
    <w:nsid w:val="58BF6BD5"/>
    <w:multiLevelType w:val="hybridMultilevel"/>
    <w:tmpl w:val="51E88FB6"/>
    <w:lvl w:ilvl="0" w:tplc="AAC26588">
      <w:start w:val="1"/>
      <w:numFmt w:val="decimal"/>
      <w:lvlText w:val="(%1)"/>
      <w:lvlJc w:val="left"/>
      <w:pPr>
        <w:ind w:hanging="339"/>
      </w:pPr>
      <w:rPr>
        <w:rFonts w:ascii="Times New Roman" w:eastAsia="Times New Roman" w:hAnsi="Times New Roman" w:hint="default"/>
        <w:color w:val="6B7483"/>
        <w:w w:val="92"/>
        <w:sz w:val="22"/>
        <w:szCs w:val="22"/>
      </w:rPr>
    </w:lvl>
    <w:lvl w:ilvl="1" w:tplc="8C2041C8">
      <w:start w:val="1"/>
      <w:numFmt w:val="bullet"/>
      <w:lvlText w:val="•"/>
      <w:lvlJc w:val="left"/>
      <w:rPr>
        <w:rFonts w:hint="default"/>
      </w:rPr>
    </w:lvl>
    <w:lvl w:ilvl="2" w:tplc="051C5FAE">
      <w:start w:val="1"/>
      <w:numFmt w:val="bullet"/>
      <w:lvlText w:val="•"/>
      <w:lvlJc w:val="left"/>
      <w:rPr>
        <w:rFonts w:hint="default"/>
      </w:rPr>
    </w:lvl>
    <w:lvl w:ilvl="3" w:tplc="0CEC3624">
      <w:start w:val="1"/>
      <w:numFmt w:val="bullet"/>
      <w:lvlText w:val="•"/>
      <w:lvlJc w:val="left"/>
      <w:rPr>
        <w:rFonts w:hint="default"/>
      </w:rPr>
    </w:lvl>
    <w:lvl w:ilvl="4" w:tplc="60AE58AC">
      <w:start w:val="1"/>
      <w:numFmt w:val="bullet"/>
      <w:lvlText w:val="•"/>
      <w:lvlJc w:val="left"/>
      <w:rPr>
        <w:rFonts w:hint="default"/>
      </w:rPr>
    </w:lvl>
    <w:lvl w:ilvl="5" w:tplc="4DF87F0E">
      <w:start w:val="1"/>
      <w:numFmt w:val="bullet"/>
      <w:lvlText w:val="•"/>
      <w:lvlJc w:val="left"/>
      <w:rPr>
        <w:rFonts w:hint="default"/>
      </w:rPr>
    </w:lvl>
    <w:lvl w:ilvl="6" w:tplc="A3F4463C">
      <w:start w:val="1"/>
      <w:numFmt w:val="bullet"/>
      <w:lvlText w:val="•"/>
      <w:lvlJc w:val="left"/>
      <w:rPr>
        <w:rFonts w:hint="default"/>
      </w:rPr>
    </w:lvl>
    <w:lvl w:ilvl="7" w:tplc="F97E0078">
      <w:start w:val="1"/>
      <w:numFmt w:val="bullet"/>
      <w:lvlText w:val="•"/>
      <w:lvlJc w:val="left"/>
      <w:rPr>
        <w:rFonts w:hint="default"/>
      </w:rPr>
    </w:lvl>
    <w:lvl w:ilvl="8" w:tplc="63CAAEB0">
      <w:start w:val="1"/>
      <w:numFmt w:val="bullet"/>
      <w:lvlText w:val="•"/>
      <w:lvlJc w:val="left"/>
      <w:rPr>
        <w:rFonts w:hint="default"/>
      </w:rPr>
    </w:lvl>
  </w:abstractNum>
  <w:abstractNum w:abstractNumId="39">
    <w:nsid w:val="5B6A3391"/>
    <w:multiLevelType w:val="hybridMultilevel"/>
    <w:tmpl w:val="5E44D87E"/>
    <w:lvl w:ilvl="0" w:tplc="59186F9E">
      <w:start w:val="1"/>
      <w:numFmt w:val="low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41">
    <w:nsid w:val="6BE5732D"/>
    <w:multiLevelType w:val="hybridMultilevel"/>
    <w:tmpl w:val="ACD03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nsid w:val="709374BE"/>
    <w:multiLevelType w:val="hybridMultilevel"/>
    <w:tmpl w:val="DC7E4812"/>
    <w:lvl w:ilvl="0" w:tplc="5B821D9A">
      <w:start w:val="13"/>
      <w:numFmt w:val="lowerLetter"/>
      <w:lvlText w:val="%1)"/>
      <w:lvlJc w:val="left"/>
      <w:pPr>
        <w:ind w:hanging="336"/>
      </w:pPr>
      <w:rPr>
        <w:rFonts w:ascii="Times New Roman" w:eastAsia="Times New Roman" w:hAnsi="Times New Roman" w:hint="default"/>
        <w:color w:val="69707B"/>
        <w:sz w:val="21"/>
        <w:szCs w:val="21"/>
      </w:rPr>
    </w:lvl>
    <w:lvl w:ilvl="1" w:tplc="EA2C215E">
      <w:start w:val="1"/>
      <w:numFmt w:val="bullet"/>
      <w:lvlText w:val="•"/>
      <w:lvlJc w:val="left"/>
      <w:rPr>
        <w:rFonts w:hint="default"/>
      </w:rPr>
    </w:lvl>
    <w:lvl w:ilvl="2" w:tplc="7660AE02">
      <w:start w:val="1"/>
      <w:numFmt w:val="bullet"/>
      <w:lvlText w:val="•"/>
      <w:lvlJc w:val="left"/>
      <w:rPr>
        <w:rFonts w:hint="default"/>
      </w:rPr>
    </w:lvl>
    <w:lvl w:ilvl="3" w:tplc="2DE4C8C4">
      <w:start w:val="1"/>
      <w:numFmt w:val="bullet"/>
      <w:lvlText w:val="•"/>
      <w:lvlJc w:val="left"/>
      <w:rPr>
        <w:rFonts w:hint="default"/>
      </w:rPr>
    </w:lvl>
    <w:lvl w:ilvl="4" w:tplc="9A88C12A">
      <w:start w:val="1"/>
      <w:numFmt w:val="bullet"/>
      <w:lvlText w:val="•"/>
      <w:lvlJc w:val="left"/>
      <w:rPr>
        <w:rFonts w:hint="default"/>
      </w:rPr>
    </w:lvl>
    <w:lvl w:ilvl="5" w:tplc="EF925718">
      <w:start w:val="1"/>
      <w:numFmt w:val="bullet"/>
      <w:lvlText w:val="•"/>
      <w:lvlJc w:val="left"/>
      <w:rPr>
        <w:rFonts w:hint="default"/>
      </w:rPr>
    </w:lvl>
    <w:lvl w:ilvl="6" w:tplc="C526D52A">
      <w:start w:val="1"/>
      <w:numFmt w:val="bullet"/>
      <w:lvlText w:val="•"/>
      <w:lvlJc w:val="left"/>
      <w:rPr>
        <w:rFonts w:hint="default"/>
      </w:rPr>
    </w:lvl>
    <w:lvl w:ilvl="7" w:tplc="3AC031F6">
      <w:start w:val="1"/>
      <w:numFmt w:val="bullet"/>
      <w:lvlText w:val="•"/>
      <w:lvlJc w:val="left"/>
      <w:rPr>
        <w:rFonts w:hint="default"/>
      </w:rPr>
    </w:lvl>
    <w:lvl w:ilvl="8" w:tplc="37E259B2">
      <w:start w:val="1"/>
      <w:numFmt w:val="bullet"/>
      <w:lvlText w:val="•"/>
      <w:lvlJc w:val="left"/>
      <w:rPr>
        <w:rFonts w:hint="default"/>
      </w:rPr>
    </w:lvl>
  </w:abstractNum>
  <w:abstractNum w:abstractNumId="44">
    <w:nsid w:val="78593B92"/>
    <w:multiLevelType w:val="hybridMultilevel"/>
    <w:tmpl w:val="55AE8D3E"/>
    <w:lvl w:ilvl="0" w:tplc="6ED08D6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5">
    <w:nsid w:val="7A8E68CB"/>
    <w:multiLevelType w:val="hybridMultilevel"/>
    <w:tmpl w:val="E954C8E0"/>
    <w:lvl w:ilvl="0" w:tplc="C04491C0">
      <w:start w:val="2"/>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nsid w:val="7CDE2AB2"/>
    <w:multiLevelType w:val="hybridMultilevel"/>
    <w:tmpl w:val="2F4AA1F4"/>
    <w:lvl w:ilvl="0" w:tplc="7BB43898">
      <w:start w:val="1"/>
      <w:numFmt w:val="lowerLetter"/>
      <w:lvlText w:val="%1)"/>
      <w:lvlJc w:val="left"/>
      <w:pPr>
        <w:ind w:hanging="357"/>
      </w:pPr>
      <w:rPr>
        <w:rFonts w:ascii="Times New Roman" w:eastAsia="Times New Roman" w:hAnsi="Times New Roman" w:hint="default"/>
        <w:color w:val="6E7582"/>
        <w:w w:val="102"/>
        <w:sz w:val="22"/>
        <w:szCs w:val="22"/>
      </w:rPr>
    </w:lvl>
    <w:lvl w:ilvl="1" w:tplc="7E18C7F4">
      <w:start w:val="1"/>
      <w:numFmt w:val="bullet"/>
      <w:lvlText w:val="•"/>
      <w:lvlJc w:val="left"/>
      <w:rPr>
        <w:rFonts w:hint="default"/>
      </w:rPr>
    </w:lvl>
    <w:lvl w:ilvl="2" w:tplc="8446F5EE">
      <w:start w:val="1"/>
      <w:numFmt w:val="bullet"/>
      <w:lvlText w:val="•"/>
      <w:lvlJc w:val="left"/>
      <w:rPr>
        <w:rFonts w:hint="default"/>
      </w:rPr>
    </w:lvl>
    <w:lvl w:ilvl="3" w:tplc="553C635A">
      <w:start w:val="1"/>
      <w:numFmt w:val="bullet"/>
      <w:lvlText w:val="•"/>
      <w:lvlJc w:val="left"/>
      <w:rPr>
        <w:rFonts w:hint="default"/>
      </w:rPr>
    </w:lvl>
    <w:lvl w:ilvl="4" w:tplc="0A9451DE">
      <w:start w:val="1"/>
      <w:numFmt w:val="bullet"/>
      <w:lvlText w:val="•"/>
      <w:lvlJc w:val="left"/>
      <w:rPr>
        <w:rFonts w:hint="default"/>
      </w:rPr>
    </w:lvl>
    <w:lvl w:ilvl="5" w:tplc="2CA87878">
      <w:start w:val="1"/>
      <w:numFmt w:val="bullet"/>
      <w:lvlText w:val="•"/>
      <w:lvlJc w:val="left"/>
      <w:rPr>
        <w:rFonts w:hint="default"/>
      </w:rPr>
    </w:lvl>
    <w:lvl w:ilvl="6" w:tplc="2116B82C">
      <w:start w:val="1"/>
      <w:numFmt w:val="bullet"/>
      <w:lvlText w:val="•"/>
      <w:lvlJc w:val="left"/>
      <w:rPr>
        <w:rFonts w:hint="default"/>
      </w:rPr>
    </w:lvl>
    <w:lvl w:ilvl="7" w:tplc="16E0D51C">
      <w:start w:val="1"/>
      <w:numFmt w:val="bullet"/>
      <w:lvlText w:val="•"/>
      <w:lvlJc w:val="left"/>
      <w:rPr>
        <w:rFonts w:hint="default"/>
      </w:rPr>
    </w:lvl>
    <w:lvl w:ilvl="8" w:tplc="11868C90">
      <w:start w:val="1"/>
      <w:numFmt w:val="bullet"/>
      <w:lvlText w:val="•"/>
      <w:lvlJc w:val="left"/>
      <w:rPr>
        <w:rFonts w:hint="default"/>
      </w:rPr>
    </w:lvl>
  </w:abstractNum>
  <w:num w:numId="1">
    <w:abstractNumId w:val="40"/>
  </w:num>
  <w:num w:numId="2">
    <w:abstractNumId w:val="3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46"/>
  </w:num>
  <w:num w:numId="16">
    <w:abstractNumId w:val="42"/>
  </w:num>
  <w:num w:numId="17">
    <w:abstractNumId w:val="13"/>
  </w:num>
  <w:num w:numId="18">
    <w:abstractNumId w:val="30"/>
  </w:num>
  <w:num w:numId="19">
    <w:abstractNumId w:val="27"/>
  </w:num>
  <w:num w:numId="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num>
  <w:num w:numId="23">
    <w:abstractNumId w:val="45"/>
  </w:num>
  <w:num w:numId="24">
    <w:abstractNumId w:val="21"/>
  </w:num>
  <w:num w:numId="25">
    <w:abstractNumId w:val="24"/>
  </w:num>
  <w:num w:numId="26">
    <w:abstractNumId w:val="17"/>
  </w:num>
  <w:num w:numId="27">
    <w:abstractNumId w:val="41"/>
  </w:num>
  <w:num w:numId="28">
    <w:abstractNumId w:val="35"/>
  </w:num>
  <w:num w:numId="29">
    <w:abstractNumId w:val="11"/>
  </w:num>
  <w:num w:numId="30">
    <w:abstractNumId w:val="12"/>
  </w:num>
  <w:num w:numId="31">
    <w:abstractNumId w:val="34"/>
  </w:num>
  <w:num w:numId="32">
    <w:abstractNumId w:val="44"/>
  </w:num>
  <w:num w:numId="33">
    <w:abstractNumId w:val="23"/>
  </w:num>
  <w:num w:numId="34">
    <w:abstractNumId w:val="31"/>
  </w:num>
  <w:num w:numId="35">
    <w:abstractNumId w:val="38"/>
  </w:num>
  <w:num w:numId="36">
    <w:abstractNumId w:val="18"/>
  </w:num>
  <w:num w:numId="37">
    <w:abstractNumId w:val="26"/>
  </w:num>
  <w:num w:numId="38">
    <w:abstractNumId w:val="20"/>
  </w:num>
  <w:num w:numId="39">
    <w:abstractNumId w:val="47"/>
  </w:num>
  <w:num w:numId="40">
    <w:abstractNumId w:val="43"/>
  </w:num>
  <w:num w:numId="41">
    <w:abstractNumId w:val="29"/>
  </w:num>
  <w:num w:numId="42">
    <w:abstractNumId w:val="37"/>
  </w:num>
  <w:num w:numId="43">
    <w:abstractNumId w:val="28"/>
  </w:num>
  <w:num w:numId="44">
    <w:abstractNumId w:val="14"/>
  </w:num>
  <w:num w:numId="45">
    <w:abstractNumId w:val="22"/>
  </w:num>
  <w:num w:numId="46">
    <w:abstractNumId w:val="16"/>
  </w:num>
  <w:num w:numId="47">
    <w:abstractNumId w:val="39"/>
  </w:num>
  <w:num w:numId="4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E5E"/>
    <w:rsid w:val="00097E5E"/>
    <w:rsid w:val="002D1BDF"/>
    <w:rsid w:val="00462D66"/>
    <w:rsid w:val="00CE2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97E5E"/>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qFormat/>
    <w:rsid w:val="00097E5E"/>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097E5E"/>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97E5E"/>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97E5E"/>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97E5E"/>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97E5E"/>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97E5E"/>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97E5E"/>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097E5E"/>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097E5E"/>
    <w:rPr>
      <w:rFonts w:ascii="Arial" w:eastAsia="MS Mincho" w:hAnsi="Arial" w:cs="Arial"/>
      <w:b/>
      <w:bCs/>
      <w:kern w:val="32"/>
      <w:sz w:val="32"/>
      <w:szCs w:val="32"/>
      <w:lang w:val="sq-AL"/>
    </w:rPr>
  </w:style>
  <w:style w:type="character" w:customStyle="1" w:styleId="Heading2Char">
    <w:name w:val="Heading 2 Char"/>
    <w:aliases w:val="Pika Char"/>
    <w:basedOn w:val="DefaultParagraphFont"/>
    <w:uiPriority w:val="1"/>
    <w:rsid w:val="00097E5E"/>
    <w:rPr>
      <w:rFonts w:ascii="Cambria" w:eastAsia="MS Mincho" w:hAnsi="Cambria" w:cs="Cambria"/>
      <w:b/>
      <w:bCs/>
      <w:sz w:val="26"/>
      <w:szCs w:val="26"/>
      <w:lang w:val="sq-AL"/>
    </w:rPr>
  </w:style>
  <w:style w:type="character" w:customStyle="1" w:styleId="Heading3Char">
    <w:name w:val="Heading 3 Char"/>
    <w:aliases w:val="Germa Char"/>
    <w:basedOn w:val="DefaultParagraphFont"/>
    <w:rsid w:val="00097E5E"/>
    <w:rPr>
      <w:rFonts w:ascii="Cambria" w:eastAsia="MS Mincho" w:hAnsi="Cambria" w:cs="Cambria"/>
      <w:b/>
      <w:bCs/>
      <w:sz w:val="24"/>
      <w:szCs w:val="24"/>
      <w:lang w:val="sq-AL"/>
    </w:rPr>
  </w:style>
  <w:style w:type="character" w:customStyle="1" w:styleId="Heading4Char">
    <w:name w:val="Heading 4 Char"/>
    <w:basedOn w:val="DefaultParagraphFont"/>
    <w:link w:val="Heading4"/>
    <w:rsid w:val="00097E5E"/>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097E5E"/>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097E5E"/>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rsid w:val="00097E5E"/>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rsid w:val="00097E5E"/>
    <w:rPr>
      <w:rFonts w:ascii="Cambria" w:eastAsia="MS Mincho" w:hAnsi="Cambria" w:cs="Cambria"/>
      <w:sz w:val="20"/>
      <w:szCs w:val="20"/>
      <w:lang w:val="sq-AL"/>
    </w:rPr>
  </w:style>
  <w:style w:type="character" w:customStyle="1" w:styleId="Heading9Char">
    <w:name w:val="Heading 9 Char"/>
    <w:basedOn w:val="DefaultParagraphFont"/>
    <w:link w:val="Heading9"/>
    <w:rsid w:val="00097E5E"/>
    <w:rPr>
      <w:rFonts w:ascii="Cambria" w:eastAsia="MS Mincho" w:hAnsi="Cambria" w:cs="Cambria"/>
      <w:i/>
      <w:iCs/>
      <w:spacing w:val="5"/>
      <w:sz w:val="20"/>
      <w:szCs w:val="20"/>
      <w:lang w:val="sq-AL"/>
    </w:rPr>
  </w:style>
  <w:style w:type="paragraph" w:styleId="NoSpacing">
    <w:name w:val="No Spacing"/>
    <w:link w:val="NoSpacingChar"/>
    <w:uiPriority w:val="1"/>
    <w:qFormat/>
    <w:rsid w:val="00097E5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97E5E"/>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097E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97E5E"/>
    <w:rPr>
      <w:rFonts w:ascii="Tahoma" w:eastAsia="Calibri" w:hAnsi="Tahoma" w:cs="Tahoma"/>
      <w:sz w:val="16"/>
      <w:szCs w:val="16"/>
      <w:lang w:val="sq-AL"/>
    </w:rPr>
  </w:style>
  <w:style w:type="paragraph" w:styleId="Header">
    <w:name w:val="header"/>
    <w:basedOn w:val="Normal"/>
    <w:link w:val="HeaderChar"/>
    <w:uiPriority w:val="99"/>
    <w:unhideWhenUsed/>
    <w:rsid w:val="00097E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E5E"/>
    <w:rPr>
      <w:rFonts w:ascii="Calibri" w:eastAsia="Calibri" w:hAnsi="Calibri" w:cs="Times New Roman"/>
      <w:lang w:val="sq-AL"/>
    </w:rPr>
  </w:style>
  <w:style w:type="paragraph" w:styleId="Footer">
    <w:name w:val="footer"/>
    <w:basedOn w:val="Normal"/>
    <w:link w:val="FooterChar"/>
    <w:unhideWhenUsed/>
    <w:rsid w:val="00097E5E"/>
    <w:pPr>
      <w:tabs>
        <w:tab w:val="center" w:pos="4680"/>
        <w:tab w:val="right" w:pos="9360"/>
      </w:tabs>
      <w:spacing w:after="0" w:line="240" w:lineRule="auto"/>
    </w:pPr>
  </w:style>
  <w:style w:type="character" w:customStyle="1" w:styleId="FooterChar">
    <w:name w:val="Footer Char"/>
    <w:basedOn w:val="DefaultParagraphFont"/>
    <w:link w:val="Footer"/>
    <w:rsid w:val="00097E5E"/>
    <w:rPr>
      <w:rFonts w:ascii="Calibri" w:eastAsia="Calibri" w:hAnsi="Calibri" w:cs="Times New Roman"/>
      <w:lang w:val="sq-AL"/>
    </w:rPr>
  </w:style>
  <w:style w:type="paragraph" w:customStyle="1" w:styleId="Akti">
    <w:name w:val="Akti"/>
    <w:link w:val="AktiChar"/>
    <w:rsid w:val="00097E5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97E5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97E5E"/>
    <w:rPr>
      <w:rFonts w:ascii="Garamond" w:eastAsia="MS Mincho" w:hAnsi="Garamond" w:cs="CG Times"/>
      <w:b/>
      <w:bCs/>
      <w:sz w:val="24"/>
      <w:lang w:val="en-GB"/>
    </w:rPr>
  </w:style>
  <w:style w:type="paragraph" w:customStyle="1" w:styleId="Paragrafi">
    <w:name w:val="Paragrafi"/>
    <w:link w:val="ParagrafiChar"/>
    <w:rsid w:val="00097E5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97E5E"/>
    <w:rPr>
      <w:rFonts w:ascii="Garamond" w:eastAsia="MS Mincho" w:hAnsi="Garamond" w:cs="CG Times"/>
      <w:sz w:val="24"/>
    </w:rPr>
  </w:style>
  <w:style w:type="paragraph" w:customStyle="1" w:styleId="Titulli">
    <w:name w:val="Titulli"/>
    <w:next w:val="Normal"/>
    <w:link w:val="TitulliChar"/>
    <w:rsid w:val="00097E5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97E5E"/>
    <w:rPr>
      <w:rFonts w:ascii="Garamond" w:eastAsia="MS Mincho" w:hAnsi="Garamond" w:cs="CG Times"/>
      <w:b/>
      <w:bCs/>
      <w:caps/>
      <w:sz w:val="24"/>
      <w:lang w:val="en-GB"/>
    </w:rPr>
  </w:style>
  <w:style w:type="character" w:customStyle="1" w:styleId="AktiChar">
    <w:name w:val="Akti Char"/>
    <w:basedOn w:val="DefaultParagraphFont"/>
    <w:link w:val="Akti"/>
    <w:rsid w:val="00097E5E"/>
    <w:rPr>
      <w:rFonts w:ascii="Garamond" w:eastAsia="MS Mincho" w:hAnsi="Garamond" w:cs="CG Times"/>
      <w:b/>
      <w:bCs/>
      <w:caps/>
      <w:color w:val="000000"/>
      <w:sz w:val="24"/>
      <w:lang w:val="en-GB"/>
    </w:rPr>
  </w:style>
  <w:style w:type="paragraph" w:customStyle="1" w:styleId="NeniNr">
    <w:name w:val="Neni_Nr"/>
    <w:next w:val="Normal"/>
    <w:link w:val="NeniNrChar"/>
    <w:rsid w:val="00097E5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97E5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97E5E"/>
    <w:rPr>
      <w:rFonts w:ascii="Garamond" w:eastAsia="MS Mincho" w:hAnsi="Garamond" w:cs="CG Times"/>
      <w:sz w:val="24"/>
      <w:lang w:val="en-GB"/>
    </w:rPr>
  </w:style>
  <w:style w:type="paragraph" w:customStyle="1" w:styleId="Autoriteti">
    <w:name w:val="Autoriteti"/>
    <w:next w:val="Normal"/>
    <w:link w:val="AutoritetiChar"/>
    <w:rsid w:val="00097E5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97E5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97E5E"/>
    <w:rPr>
      <w:rFonts w:ascii="Garamond" w:eastAsia="MS Mincho" w:hAnsi="Garamond" w:cs="CG Times"/>
      <w:caps/>
      <w:sz w:val="24"/>
      <w:lang w:val="en-GB"/>
    </w:rPr>
  </w:style>
  <w:style w:type="character" w:customStyle="1" w:styleId="AutoritetiEmerChar">
    <w:name w:val="Autoriteti_Emer Char"/>
    <w:link w:val="AutoritetiEmer"/>
    <w:locked/>
    <w:rsid w:val="00097E5E"/>
    <w:rPr>
      <w:rFonts w:ascii="Garamond" w:eastAsia="MS Mincho" w:hAnsi="Garamond" w:cs="Times New Roman"/>
      <w:b/>
      <w:bCs/>
      <w:sz w:val="24"/>
      <w:lang w:val="en-GB"/>
    </w:rPr>
  </w:style>
  <w:style w:type="paragraph" w:customStyle="1" w:styleId="Titull-Titull">
    <w:name w:val="Titull-Titull"/>
    <w:basedOn w:val="Paragrafi"/>
    <w:qFormat/>
    <w:rsid w:val="00097E5E"/>
    <w:pPr>
      <w:ind w:firstLine="0"/>
      <w:jc w:val="center"/>
    </w:pPr>
    <w:rPr>
      <w:caps/>
      <w:szCs w:val="24"/>
    </w:rPr>
  </w:style>
  <w:style w:type="paragraph" w:customStyle="1" w:styleId="Vendosi">
    <w:name w:val="Vendosi"/>
    <w:basedOn w:val="Titull-Titull"/>
    <w:qFormat/>
    <w:rsid w:val="00097E5E"/>
  </w:style>
  <w:style w:type="paragraph" w:customStyle="1" w:styleId="Hapesira7">
    <w:name w:val="Hapesira 7"/>
    <w:basedOn w:val="Paragrafi"/>
    <w:qFormat/>
    <w:rsid w:val="00097E5E"/>
    <w:rPr>
      <w:sz w:val="14"/>
      <w:szCs w:val="24"/>
    </w:rPr>
  </w:style>
  <w:style w:type="paragraph" w:styleId="ListParagraph">
    <w:name w:val="List Paragraph"/>
    <w:aliases w:val="List Paragraph2"/>
    <w:basedOn w:val="Normal"/>
    <w:link w:val="ListParagraphChar"/>
    <w:uiPriority w:val="34"/>
    <w:qFormat/>
    <w:rsid w:val="00097E5E"/>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097E5E"/>
    <w:rPr>
      <w:rFonts w:ascii="Calibri" w:eastAsia="Times New Roman" w:hAnsi="Calibri" w:cs="Times New Roman"/>
      <w:lang w:val="sq-AL"/>
    </w:rPr>
  </w:style>
  <w:style w:type="paragraph" w:customStyle="1" w:styleId="Style1">
    <w:name w:val="Style1"/>
    <w:basedOn w:val="Akti"/>
    <w:qFormat/>
    <w:rsid w:val="00097E5E"/>
  </w:style>
  <w:style w:type="character" w:customStyle="1" w:styleId="Heading2Char1">
    <w:name w:val="Heading 2 Char1"/>
    <w:link w:val="Heading2"/>
    <w:uiPriority w:val="1"/>
    <w:locked/>
    <w:rsid w:val="00097E5E"/>
    <w:rPr>
      <w:rFonts w:ascii="Cambria" w:eastAsia="MS Mincho" w:hAnsi="Cambria" w:cs="Cambria"/>
      <w:b/>
      <w:bCs/>
      <w:sz w:val="26"/>
      <w:szCs w:val="26"/>
      <w:lang w:val="sq-AL"/>
    </w:rPr>
  </w:style>
  <w:style w:type="character" w:customStyle="1" w:styleId="Heading3Char1">
    <w:name w:val="Heading 3 Char1"/>
    <w:aliases w:val="Germa Char1"/>
    <w:link w:val="Heading3"/>
    <w:locked/>
    <w:rsid w:val="00097E5E"/>
    <w:rPr>
      <w:rFonts w:ascii="Cambria" w:eastAsia="MS Mincho" w:hAnsi="Cambria" w:cs="Cambria"/>
      <w:b/>
      <w:bCs/>
      <w:sz w:val="24"/>
      <w:szCs w:val="24"/>
      <w:lang w:val="sq-AL"/>
    </w:rPr>
  </w:style>
  <w:style w:type="paragraph" w:customStyle="1" w:styleId="ADDRESS">
    <w:name w:val="ADDRESS"/>
    <w:basedOn w:val="Normal"/>
    <w:rsid w:val="00097E5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97E5E"/>
    <w:pPr>
      <w:spacing w:after="0" w:line="240" w:lineRule="auto"/>
      <w:jc w:val="both"/>
    </w:pPr>
    <w:rPr>
      <w:rFonts w:ascii="CG Times" w:eastAsia="MS Mincho" w:hAnsi="CG Times" w:cs="CG Times"/>
      <w:sz w:val="21"/>
      <w:lang w:val="en-GB"/>
    </w:rPr>
  </w:style>
  <w:style w:type="paragraph" w:customStyle="1" w:styleId="AneksiNr">
    <w:name w:val="Aneksi_Nr"/>
    <w:next w:val="Normal"/>
    <w:rsid w:val="00097E5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97E5E"/>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097E5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97E5E"/>
    <w:rPr>
      <w:rFonts w:ascii="Arial" w:eastAsia="Times New Roman" w:hAnsi="Arial" w:cs="Arial"/>
      <w:color w:val="000000"/>
      <w:sz w:val="24"/>
      <w:szCs w:val="24"/>
      <w:lang w:val="sq-AL"/>
    </w:rPr>
  </w:style>
  <w:style w:type="paragraph" w:customStyle="1" w:styleId="BazLigjPropozues">
    <w:name w:val="Baz_Ligj_Propozues"/>
    <w:rsid w:val="00097E5E"/>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097E5E"/>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97E5E"/>
    <w:rPr>
      <w:rFonts w:ascii="Times New Roman" w:eastAsia="Times New Roman" w:hAnsi="Times New Roman" w:cs="Times New Roman"/>
      <w:caps/>
      <w:sz w:val="26"/>
      <w:szCs w:val="26"/>
      <w:lang w:val="en-GB"/>
    </w:rPr>
  </w:style>
  <w:style w:type="character" w:customStyle="1" w:styleId="apple-converted-space">
    <w:name w:val="apple-converted-space"/>
    <w:rsid w:val="00097E5E"/>
  </w:style>
  <w:style w:type="character" w:styleId="Hyperlink">
    <w:name w:val="Hyperlink"/>
    <w:uiPriority w:val="99"/>
    <w:unhideWhenUsed/>
    <w:rsid w:val="00097E5E"/>
    <w:rPr>
      <w:color w:val="0000FF"/>
      <w:u w:val="single"/>
    </w:rPr>
  </w:style>
  <w:style w:type="character" w:styleId="FollowedHyperlink">
    <w:name w:val="FollowedHyperlink"/>
    <w:uiPriority w:val="99"/>
    <w:unhideWhenUsed/>
    <w:rsid w:val="00097E5E"/>
    <w:rPr>
      <w:color w:val="800080"/>
      <w:u w:val="single"/>
    </w:rPr>
  </w:style>
  <w:style w:type="paragraph" w:customStyle="1" w:styleId="font5">
    <w:name w:val="font5"/>
    <w:basedOn w:val="Normal"/>
    <w:rsid w:val="00097E5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97E5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97E5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97E5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97E5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97E5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097E5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97E5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97E5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97E5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97E5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97E5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97E5E"/>
    <w:pPr>
      <w:pageBreakBefore/>
      <w:spacing w:after="0" w:line="240" w:lineRule="auto"/>
      <w:jc w:val="both"/>
    </w:pPr>
    <w:rPr>
      <w:rFonts w:ascii="CG Times" w:eastAsia="MS Mincho" w:hAnsi="CG Times" w:cs="CG Times"/>
      <w:b/>
      <w:bCs/>
      <w:sz w:val="21"/>
    </w:rPr>
  </w:style>
  <w:style w:type="paragraph" w:customStyle="1" w:styleId="KapitulliNr">
    <w:name w:val="Kapitulli_Nr"/>
    <w:rsid w:val="00097E5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97E5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97E5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97E5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097E5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97E5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97E5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97E5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97E5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97E5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97E5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97E5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97E5E"/>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097E5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97E5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97E5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97E5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97E5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97E5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97E5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97E5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97E5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97E5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97E5E"/>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97E5E"/>
  </w:style>
  <w:style w:type="paragraph" w:customStyle="1" w:styleId="PjesaNr">
    <w:name w:val="Pjesa_Nr"/>
    <w:next w:val="Normal"/>
    <w:rsid w:val="00097E5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97E5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97E5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97E5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97E5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97E5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97E5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97E5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97E5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97E5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97E5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97E5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97E5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97E5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97E5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97E5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97E5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97E5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97E5E"/>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97E5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97E5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97E5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97E5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97E5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97E5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97E5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97E5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97E5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97E5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97E5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97E5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97E5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97E5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97E5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97E5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97E5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97E5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97E5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97E5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97E5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97E5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97E5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97E5E"/>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97E5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97E5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97E5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97E5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97E5E"/>
    <w:rPr>
      <w:b/>
      <w:bCs/>
    </w:rPr>
  </w:style>
  <w:style w:type="paragraph" w:customStyle="1" w:styleId="xl136">
    <w:name w:val="xl136"/>
    <w:basedOn w:val="Normal"/>
    <w:rsid w:val="00097E5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97E5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97E5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97E5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97E5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97E5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97E5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97E5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97E5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97E5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97E5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97E5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97E5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97E5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97E5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97E5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97E5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97E5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97E5E"/>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97E5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97E5E"/>
  </w:style>
  <w:style w:type="paragraph" w:styleId="Title">
    <w:name w:val="Title"/>
    <w:basedOn w:val="Heading1"/>
    <w:next w:val="Normal"/>
    <w:link w:val="TitleChar"/>
    <w:qFormat/>
    <w:rsid w:val="00097E5E"/>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097E5E"/>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97E5E"/>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097E5E"/>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097E5E"/>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097E5E"/>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097E5E"/>
    <w:pPr>
      <w:spacing w:after="100"/>
      <w:ind w:left="660" w:firstLine="0"/>
      <w:jc w:val="left"/>
    </w:pPr>
    <w:rPr>
      <w:rFonts w:eastAsia="Times New Roman"/>
    </w:rPr>
  </w:style>
  <w:style w:type="paragraph" w:styleId="TOC5">
    <w:name w:val="toc 5"/>
    <w:basedOn w:val="Normal"/>
    <w:next w:val="Normal"/>
    <w:autoRedefine/>
    <w:unhideWhenUsed/>
    <w:rsid w:val="00097E5E"/>
    <w:pPr>
      <w:spacing w:after="100"/>
      <w:ind w:left="880" w:firstLine="0"/>
      <w:jc w:val="left"/>
    </w:pPr>
    <w:rPr>
      <w:rFonts w:eastAsia="Times New Roman"/>
    </w:rPr>
  </w:style>
  <w:style w:type="paragraph" w:styleId="TOC6">
    <w:name w:val="toc 6"/>
    <w:basedOn w:val="Normal"/>
    <w:next w:val="Normal"/>
    <w:autoRedefine/>
    <w:unhideWhenUsed/>
    <w:rsid w:val="00097E5E"/>
    <w:pPr>
      <w:spacing w:after="100"/>
      <w:ind w:left="1100" w:firstLine="0"/>
      <w:jc w:val="left"/>
    </w:pPr>
    <w:rPr>
      <w:rFonts w:eastAsia="Times New Roman"/>
    </w:rPr>
  </w:style>
  <w:style w:type="paragraph" w:styleId="TOC7">
    <w:name w:val="toc 7"/>
    <w:basedOn w:val="Normal"/>
    <w:next w:val="Normal"/>
    <w:autoRedefine/>
    <w:unhideWhenUsed/>
    <w:rsid w:val="00097E5E"/>
    <w:pPr>
      <w:spacing w:after="100"/>
      <w:ind w:left="1320" w:firstLine="0"/>
      <w:jc w:val="left"/>
    </w:pPr>
    <w:rPr>
      <w:rFonts w:eastAsia="Times New Roman"/>
    </w:rPr>
  </w:style>
  <w:style w:type="paragraph" w:styleId="TOC8">
    <w:name w:val="toc 8"/>
    <w:basedOn w:val="Normal"/>
    <w:next w:val="Normal"/>
    <w:autoRedefine/>
    <w:unhideWhenUsed/>
    <w:rsid w:val="00097E5E"/>
    <w:pPr>
      <w:spacing w:after="100"/>
      <w:ind w:left="1540" w:firstLine="0"/>
      <w:jc w:val="left"/>
    </w:pPr>
    <w:rPr>
      <w:rFonts w:eastAsia="Times New Roman"/>
    </w:rPr>
  </w:style>
  <w:style w:type="paragraph" w:styleId="TOC9">
    <w:name w:val="toc 9"/>
    <w:basedOn w:val="Normal"/>
    <w:next w:val="Normal"/>
    <w:autoRedefine/>
    <w:unhideWhenUsed/>
    <w:rsid w:val="00097E5E"/>
    <w:pPr>
      <w:spacing w:after="100"/>
      <w:ind w:left="1760" w:firstLine="0"/>
      <w:jc w:val="left"/>
    </w:pPr>
    <w:rPr>
      <w:rFonts w:eastAsia="Times New Roman"/>
    </w:rPr>
  </w:style>
  <w:style w:type="paragraph" w:styleId="BodyTextIndent">
    <w:name w:val="Body Text Indent"/>
    <w:basedOn w:val="Normal"/>
    <w:link w:val="BodyTextIndentChar"/>
    <w:unhideWhenUsed/>
    <w:rsid w:val="00097E5E"/>
    <w:pPr>
      <w:spacing w:after="120"/>
      <w:ind w:left="360"/>
    </w:pPr>
  </w:style>
  <w:style w:type="character" w:customStyle="1" w:styleId="BodyTextIndentChar">
    <w:name w:val="Body Text Indent Char"/>
    <w:basedOn w:val="DefaultParagraphFont"/>
    <w:link w:val="BodyTextIndent"/>
    <w:rsid w:val="00097E5E"/>
    <w:rPr>
      <w:rFonts w:ascii="Calibri" w:eastAsia="Calibri" w:hAnsi="Calibri" w:cs="Times New Roman"/>
      <w:lang w:val="sq-AL"/>
    </w:rPr>
  </w:style>
  <w:style w:type="paragraph" w:customStyle="1" w:styleId="numridata0">
    <w:name w:val="numridata"/>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97E5E"/>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097E5E"/>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97E5E"/>
    <w:rPr>
      <w:rFonts w:ascii="Times New Roman" w:eastAsia="Times New Roman" w:hAnsi="Times New Roman" w:cs="Times New Roman"/>
      <w:sz w:val="16"/>
      <w:szCs w:val="16"/>
      <w:lang w:val="sq-AL"/>
    </w:rPr>
  </w:style>
  <w:style w:type="paragraph" w:customStyle="1" w:styleId="s32b251d">
    <w:name w:val="s32b251d"/>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97E5E"/>
  </w:style>
  <w:style w:type="paragraph" w:customStyle="1" w:styleId="s30eec3f8">
    <w:name w:val="s30eec3f8"/>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97E5E"/>
    <w:rPr>
      <w:sz w:val="24"/>
      <w:lang w:val="en-GB" w:eastAsia="fr-FR"/>
    </w:rPr>
  </w:style>
  <w:style w:type="paragraph" w:customStyle="1" w:styleId="JuPara">
    <w:name w:val="Ju_Para"/>
    <w:basedOn w:val="Normal"/>
    <w:link w:val="JuParaCar"/>
    <w:rsid w:val="00097E5E"/>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97E5E"/>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097E5E"/>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097E5E"/>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097E5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097E5E"/>
    <w:rPr>
      <w:vertAlign w:val="superscript"/>
    </w:rPr>
  </w:style>
  <w:style w:type="paragraph" w:customStyle="1" w:styleId="ju-005fpara">
    <w:name w:val="ju-005fpara"/>
    <w:basedOn w:val="Normal"/>
    <w:rsid w:val="00097E5E"/>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097E5E"/>
  </w:style>
  <w:style w:type="character" w:customStyle="1" w:styleId="s7d2086b4">
    <w:name w:val="s7d2086b4"/>
    <w:basedOn w:val="DefaultParagraphFont"/>
    <w:uiPriority w:val="99"/>
    <w:rsid w:val="00097E5E"/>
  </w:style>
  <w:style w:type="character" w:customStyle="1" w:styleId="hps">
    <w:name w:val="hps"/>
    <w:basedOn w:val="DefaultParagraphFont"/>
    <w:rsid w:val="00097E5E"/>
  </w:style>
  <w:style w:type="paragraph" w:customStyle="1" w:styleId="paragrafi0">
    <w:name w:val="paragrafi"/>
    <w:basedOn w:val="Normal"/>
    <w:rsid w:val="00097E5E"/>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097E5E"/>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97E5E"/>
    <w:rPr>
      <w:rFonts w:cs="Times New Roman"/>
    </w:rPr>
  </w:style>
  <w:style w:type="paragraph" w:customStyle="1" w:styleId="titulli0">
    <w:name w:val="titulli"/>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97E5E"/>
  </w:style>
  <w:style w:type="paragraph" w:customStyle="1" w:styleId="akti0">
    <w:name w:val="akti"/>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097E5E"/>
  </w:style>
  <w:style w:type="paragraph" w:customStyle="1" w:styleId="CM49">
    <w:name w:val="CM49"/>
    <w:basedOn w:val="Normal"/>
    <w:next w:val="Normal"/>
    <w:rsid w:val="00097E5E"/>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097E5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97E5E"/>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097E5E"/>
    <w:pPr>
      <w:widowControl w:val="0"/>
    </w:pPr>
    <w:rPr>
      <w:rFonts w:ascii="Helvetica" w:eastAsia="Times New Roman" w:hAnsi="Helvetica" w:cs="Helvetica"/>
      <w:lang w:val="sq-AL"/>
    </w:rPr>
  </w:style>
  <w:style w:type="paragraph" w:customStyle="1" w:styleId="CM57">
    <w:name w:val="CM57"/>
    <w:basedOn w:val="Normal"/>
    <w:next w:val="Normal"/>
    <w:rsid w:val="00097E5E"/>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097E5E"/>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097E5E"/>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097E5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97E5E"/>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97E5E"/>
  </w:style>
  <w:style w:type="character" w:customStyle="1" w:styleId="StyleHeading6BoldChar">
    <w:name w:val="Style Heading 6 + Bold Char"/>
    <w:link w:val="StyleHeading6Bold"/>
    <w:rsid w:val="00097E5E"/>
    <w:rPr>
      <w:rFonts w:ascii="Cambria" w:eastAsia="MS Mincho" w:hAnsi="Cambria" w:cs="Cambria"/>
      <w:b/>
      <w:bCs/>
      <w:i/>
      <w:iCs/>
      <w:color w:val="7F7F7F"/>
      <w:sz w:val="24"/>
      <w:szCs w:val="24"/>
      <w:lang w:val="sq-AL"/>
    </w:rPr>
  </w:style>
  <w:style w:type="paragraph" w:customStyle="1" w:styleId="tableheaders">
    <w:name w:val="table headers"/>
    <w:rsid w:val="00097E5E"/>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97E5E"/>
    <w:rPr>
      <w:b w:val="0"/>
    </w:rPr>
  </w:style>
  <w:style w:type="paragraph" w:styleId="PlainText">
    <w:name w:val="Plain Text"/>
    <w:basedOn w:val="Normal"/>
    <w:link w:val="PlainTextChar"/>
    <w:uiPriority w:val="99"/>
    <w:unhideWhenUsed/>
    <w:rsid w:val="00097E5E"/>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097E5E"/>
    <w:rPr>
      <w:rFonts w:ascii="Consolas" w:eastAsia="Calibri" w:hAnsi="Consolas" w:cs="Times New Roman"/>
      <w:sz w:val="21"/>
      <w:szCs w:val="21"/>
      <w:lang w:val="sq-AL"/>
    </w:rPr>
  </w:style>
  <w:style w:type="paragraph" w:customStyle="1" w:styleId="StyleStyle1Bold">
    <w:name w:val="Style Style1 + Bold"/>
    <w:basedOn w:val="Style1"/>
    <w:rsid w:val="00097E5E"/>
  </w:style>
  <w:style w:type="paragraph" w:customStyle="1" w:styleId="CM1">
    <w:name w:val="CM1"/>
    <w:basedOn w:val="Default"/>
    <w:next w:val="Default"/>
    <w:rsid w:val="00097E5E"/>
    <w:rPr>
      <w:rFonts w:ascii="EUAlbertina" w:hAnsi="EUAlbertina"/>
      <w:color w:val="auto"/>
    </w:rPr>
  </w:style>
  <w:style w:type="paragraph" w:customStyle="1" w:styleId="CM4">
    <w:name w:val="CM4"/>
    <w:basedOn w:val="Normal"/>
    <w:next w:val="Normal"/>
    <w:rsid w:val="00097E5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97E5E"/>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97E5E"/>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097E5E"/>
    <w:rPr>
      <w:rFonts w:ascii="Tahoma" w:eastAsia="Times New Roman" w:hAnsi="Tahoma" w:cs="Times New Roman"/>
      <w:sz w:val="16"/>
      <w:szCs w:val="16"/>
      <w:lang w:val="sq-AL"/>
    </w:rPr>
  </w:style>
  <w:style w:type="numbering" w:customStyle="1" w:styleId="NoList3">
    <w:name w:val="No List3"/>
    <w:next w:val="NoList"/>
    <w:semiHidden/>
    <w:rsid w:val="00097E5E"/>
  </w:style>
  <w:style w:type="numbering" w:customStyle="1" w:styleId="NoList4">
    <w:name w:val="No List4"/>
    <w:next w:val="NoList"/>
    <w:semiHidden/>
    <w:rsid w:val="00097E5E"/>
  </w:style>
  <w:style w:type="paragraph" w:customStyle="1" w:styleId="Point1">
    <w:name w:val="Point 1"/>
    <w:basedOn w:val="Normal"/>
    <w:link w:val="Point1Char"/>
    <w:rsid w:val="00097E5E"/>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97E5E"/>
    <w:rPr>
      <w:rFonts w:ascii="Calibri" w:eastAsia="Times New Roman" w:hAnsi="Calibri" w:cs="Times New Roman"/>
      <w:sz w:val="24"/>
      <w:szCs w:val="24"/>
      <w:lang w:val="en-GB" w:eastAsia="en-GB"/>
    </w:rPr>
  </w:style>
  <w:style w:type="character" w:customStyle="1" w:styleId="longtext">
    <w:name w:val="long_text"/>
    <w:rsid w:val="00097E5E"/>
    <w:rPr>
      <w:rFonts w:ascii="Comic Sans MS" w:hAnsi="Comic Sans MS"/>
      <w:b/>
      <w:sz w:val="96"/>
      <w:szCs w:val="24"/>
      <w:lang w:val="pl-PL" w:eastAsia="pl-PL" w:bidi="ar-SA"/>
    </w:rPr>
  </w:style>
  <w:style w:type="paragraph" w:customStyle="1" w:styleId="Text1">
    <w:name w:val="Text 1"/>
    <w:basedOn w:val="Normal"/>
    <w:link w:val="Text1Char"/>
    <w:rsid w:val="00097E5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97E5E"/>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97E5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97E5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97E5E"/>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97E5E"/>
  </w:style>
  <w:style w:type="character" w:customStyle="1" w:styleId="SectionTitleCharCharChar">
    <w:name w:val="SectionTitle Char Char Char"/>
    <w:link w:val="SectionTitleCharChar"/>
    <w:rsid w:val="00097E5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97E5E"/>
    <w:rPr>
      <w:rFonts w:ascii="Calibri" w:eastAsia="Times New Roman" w:hAnsi="Calibri" w:cs="Times New Roman"/>
      <w:b/>
      <w:bCs/>
      <w:smallCaps/>
      <w:sz w:val="28"/>
      <w:szCs w:val="28"/>
      <w:lang w:val="en-GB" w:eastAsia="en-GB"/>
    </w:rPr>
  </w:style>
  <w:style w:type="character" w:customStyle="1" w:styleId="Text1Char">
    <w:name w:val="Text 1 Char"/>
    <w:link w:val="Text1"/>
    <w:rsid w:val="00097E5E"/>
    <w:rPr>
      <w:rFonts w:ascii="Calibri" w:eastAsia="Times New Roman" w:hAnsi="Calibri" w:cs="Times New Roman"/>
      <w:sz w:val="24"/>
      <w:szCs w:val="24"/>
      <w:lang w:val="en-GB" w:eastAsia="en-GB"/>
    </w:rPr>
  </w:style>
  <w:style w:type="character" w:customStyle="1" w:styleId="Point1CharChar">
    <w:name w:val="Point 1 Char Char"/>
    <w:rsid w:val="00097E5E"/>
    <w:rPr>
      <w:sz w:val="24"/>
      <w:szCs w:val="24"/>
      <w:lang w:val="en-GB" w:eastAsia="en-GB" w:bidi="ar-SA"/>
    </w:rPr>
  </w:style>
  <w:style w:type="paragraph" w:customStyle="1" w:styleId="Point0">
    <w:name w:val="Point 0"/>
    <w:basedOn w:val="Normal"/>
    <w:rsid w:val="00097E5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97E5E"/>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97E5E"/>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97E5E"/>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97E5E"/>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97E5E"/>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97E5E"/>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097E5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97E5E"/>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97E5E"/>
    <w:rPr>
      <w:rFonts w:ascii="CG Times" w:hAnsi="CG Times"/>
      <w:sz w:val="22"/>
      <w:lang w:val="en-US" w:eastAsia="en-US" w:bidi="ar-SA"/>
    </w:rPr>
  </w:style>
  <w:style w:type="paragraph" w:customStyle="1" w:styleId="SectionTitle">
    <w:name w:val="SectionTitle"/>
    <w:basedOn w:val="Normal"/>
    <w:next w:val="Heading1"/>
    <w:rsid w:val="00097E5E"/>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97E5E"/>
  </w:style>
  <w:style w:type="paragraph" w:styleId="TableofFigures">
    <w:name w:val="table of figures"/>
    <w:basedOn w:val="Normal"/>
    <w:next w:val="Normal"/>
    <w:rsid w:val="00097E5E"/>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97E5E"/>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97E5E"/>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97E5E"/>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97E5E"/>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97E5E"/>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97E5E"/>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97E5E"/>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97E5E"/>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97E5E"/>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97E5E"/>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97E5E"/>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97E5E"/>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97E5E"/>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97E5E"/>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97E5E"/>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97E5E"/>
    <w:pPr>
      <w:spacing w:after="0" w:line="360" w:lineRule="auto"/>
      <w:ind w:firstLine="0"/>
      <w:jc w:val="left"/>
    </w:pPr>
    <w:rPr>
      <w:rFonts w:ascii="Tahoma" w:eastAsia="Times New Roman" w:hAnsi="Tahoma"/>
      <w:lang w:val="de-AT" w:eastAsia="de-DE"/>
    </w:rPr>
  </w:style>
  <w:style w:type="paragraph" w:styleId="List">
    <w:name w:val="List"/>
    <w:basedOn w:val="Normal"/>
    <w:rsid w:val="00097E5E"/>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97E5E"/>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97E5E"/>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97E5E"/>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97E5E"/>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97E5E"/>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97E5E"/>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97E5E"/>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97E5E"/>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97E5E"/>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97E5E"/>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97E5E"/>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97E5E"/>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097E5E"/>
    <w:rPr>
      <w:sz w:val="16"/>
      <w:szCs w:val="16"/>
    </w:rPr>
  </w:style>
  <w:style w:type="paragraph" w:styleId="CommentText">
    <w:name w:val="annotation text"/>
    <w:aliases w:val=" Char"/>
    <w:basedOn w:val="Normal"/>
    <w:link w:val="CommentTextChar"/>
    <w:unhideWhenUsed/>
    <w:rsid w:val="00097E5E"/>
    <w:rPr>
      <w:rFonts w:eastAsia="MS Mincho"/>
      <w:sz w:val="20"/>
      <w:szCs w:val="20"/>
    </w:rPr>
  </w:style>
  <w:style w:type="character" w:customStyle="1" w:styleId="CommentTextChar">
    <w:name w:val="Comment Text Char"/>
    <w:aliases w:val=" Char Char1"/>
    <w:basedOn w:val="DefaultParagraphFont"/>
    <w:link w:val="CommentText"/>
    <w:rsid w:val="00097E5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097E5E"/>
    <w:rPr>
      <w:b/>
      <w:bCs/>
    </w:rPr>
  </w:style>
  <w:style w:type="character" w:customStyle="1" w:styleId="CommentSubjectChar">
    <w:name w:val="Comment Subject Char"/>
    <w:basedOn w:val="CommentTextChar"/>
    <w:link w:val="CommentSubject"/>
    <w:rsid w:val="00097E5E"/>
    <w:rPr>
      <w:rFonts w:ascii="Calibri" w:eastAsia="MS Mincho" w:hAnsi="Calibri" w:cs="Times New Roman"/>
      <w:b/>
      <w:bCs/>
      <w:sz w:val="20"/>
      <w:szCs w:val="20"/>
      <w:lang w:val="sq-AL"/>
    </w:rPr>
  </w:style>
  <w:style w:type="paragraph" w:styleId="ListNumber4">
    <w:name w:val="List Number 4"/>
    <w:basedOn w:val="Normal"/>
    <w:rsid w:val="00097E5E"/>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97E5E"/>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97E5E"/>
  </w:style>
  <w:style w:type="paragraph" w:styleId="MacroText">
    <w:name w:val="macro"/>
    <w:link w:val="MacroTextChar"/>
    <w:semiHidden/>
    <w:rsid w:val="00097E5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97E5E"/>
    <w:rPr>
      <w:rFonts w:ascii="Courier New" w:eastAsia="Times New Roman" w:hAnsi="Courier New" w:cs="Times New Roman"/>
      <w:lang w:val="de-DE" w:eastAsia="de-DE"/>
    </w:rPr>
  </w:style>
  <w:style w:type="paragraph" w:styleId="NormalIndent">
    <w:name w:val="Normal Indent"/>
    <w:basedOn w:val="Normal"/>
    <w:link w:val="NormalIndentChar"/>
    <w:rsid w:val="00097E5E"/>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97E5E"/>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97E5E"/>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97E5E"/>
    <w:rPr>
      <w:rFonts w:ascii="Tahoma" w:hAnsi="Tahoma"/>
      <w:sz w:val="22"/>
    </w:rPr>
  </w:style>
  <w:style w:type="paragraph" w:styleId="BlockText">
    <w:name w:val="Block Text"/>
    <w:basedOn w:val="Normal"/>
    <w:rsid w:val="00097E5E"/>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97E5E"/>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97E5E"/>
    <w:rPr>
      <w:rFonts w:ascii="Tahoma" w:eastAsia="Times New Roman" w:hAnsi="Tahoma" w:cs="Times New Roman"/>
      <w:lang w:val="de-AT" w:eastAsia="de-DE"/>
    </w:rPr>
  </w:style>
  <w:style w:type="character" w:customStyle="1" w:styleId="Emphasis1">
    <w:name w:val="Emphasis1"/>
    <w:semiHidden/>
    <w:rsid w:val="00097E5E"/>
  </w:style>
  <w:style w:type="paragraph" w:styleId="NoteHeading">
    <w:name w:val="Note Heading"/>
    <w:basedOn w:val="Normal"/>
    <w:next w:val="Normal"/>
    <w:link w:val="NoteHeadingChar"/>
    <w:rsid w:val="00097E5E"/>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97E5E"/>
    <w:rPr>
      <w:rFonts w:ascii="Tahoma" w:eastAsia="Times New Roman" w:hAnsi="Tahoma" w:cs="Times New Roman"/>
      <w:lang w:val="de-AT" w:eastAsia="de-DE"/>
    </w:rPr>
  </w:style>
  <w:style w:type="paragraph" w:styleId="MessageHeader">
    <w:name w:val="Message Header"/>
    <w:basedOn w:val="Normal"/>
    <w:link w:val="MessageHeaderChar"/>
    <w:semiHidden/>
    <w:rsid w:val="00097E5E"/>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97E5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97E5E"/>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097E5E"/>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097E5E"/>
    <w:rPr>
      <w:rFonts w:ascii="Tahoma" w:eastAsia="Times New Roman" w:hAnsi="Tahoma" w:cs="Times New Roman"/>
      <w:sz w:val="20"/>
      <w:szCs w:val="20"/>
      <w:lang w:val="sq-AL"/>
    </w:rPr>
  </w:style>
  <w:style w:type="character" w:styleId="EndnoteReference">
    <w:name w:val="endnote reference"/>
    <w:uiPriority w:val="99"/>
    <w:semiHidden/>
    <w:unhideWhenUsed/>
    <w:rsid w:val="00097E5E"/>
    <w:rPr>
      <w:vertAlign w:val="superscript"/>
    </w:rPr>
  </w:style>
  <w:style w:type="paragraph" w:styleId="BodyTextFirstIndent2">
    <w:name w:val="Body Text First Indent 2"/>
    <w:basedOn w:val="BodyTextIndent"/>
    <w:link w:val="BodyTextFirstIndent2Char"/>
    <w:semiHidden/>
    <w:rsid w:val="00097E5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97E5E"/>
    <w:rPr>
      <w:rFonts w:ascii="Tahoma" w:eastAsia="Times New Roman" w:hAnsi="Tahoma" w:cs="Times New Roman"/>
      <w:lang w:val="de-AT" w:eastAsia="de-DE"/>
    </w:rPr>
  </w:style>
  <w:style w:type="numbering" w:styleId="111111">
    <w:name w:val="Outline List 2"/>
    <w:basedOn w:val="NoList"/>
    <w:semiHidden/>
    <w:rsid w:val="00097E5E"/>
    <w:pPr>
      <w:numPr>
        <w:numId w:val="14"/>
      </w:numPr>
    </w:pPr>
  </w:style>
  <w:style w:type="paragraph" w:customStyle="1" w:styleId="Zusatz2">
    <w:name w:val="Zusatz 2"/>
    <w:basedOn w:val="Normal"/>
    <w:next w:val="Normal"/>
    <w:semiHidden/>
    <w:rsid w:val="00097E5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97E5E"/>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97E5E"/>
    <w:pPr>
      <w:numPr>
        <w:numId w:val="15"/>
      </w:numPr>
    </w:pPr>
  </w:style>
  <w:style w:type="paragraph" w:styleId="Salutation">
    <w:name w:val="Salutation"/>
    <w:basedOn w:val="Normal"/>
    <w:next w:val="Normal"/>
    <w:link w:val="SalutationChar"/>
    <w:semiHidden/>
    <w:rsid w:val="00097E5E"/>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97E5E"/>
    <w:rPr>
      <w:rFonts w:ascii="Tahoma" w:eastAsia="Times New Roman" w:hAnsi="Tahoma" w:cs="Times New Roman"/>
      <w:lang w:val="de-AT" w:eastAsia="de-DE"/>
    </w:rPr>
  </w:style>
  <w:style w:type="numbering" w:styleId="ArticleSection">
    <w:name w:val="Outline List 3"/>
    <w:basedOn w:val="NoList"/>
    <w:semiHidden/>
    <w:rsid w:val="00097E5E"/>
    <w:pPr>
      <w:numPr>
        <w:numId w:val="16"/>
      </w:numPr>
    </w:pPr>
  </w:style>
  <w:style w:type="paragraph" w:styleId="Closing">
    <w:name w:val="Closing"/>
    <w:basedOn w:val="Normal"/>
    <w:link w:val="ClosingChar"/>
    <w:semiHidden/>
    <w:rsid w:val="00097E5E"/>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97E5E"/>
    <w:rPr>
      <w:rFonts w:ascii="Tahoma" w:eastAsia="Times New Roman" w:hAnsi="Tahoma" w:cs="Times New Roman"/>
      <w:lang w:val="de-AT" w:eastAsia="de-DE"/>
    </w:rPr>
  </w:style>
  <w:style w:type="character" w:styleId="Emphasis">
    <w:name w:val="Emphasis"/>
    <w:uiPriority w:val="99"/>
    <w:qFormat/>
    <w:rsid w:val="00097E5E"/>
    <w:rPr>
      <w:i/>
      <w:iCs/>
    </w:rPr>
  </w:style>
  <w:style w:type="paragraph" w:styleId="HTMLAddress">
    <w:name w:val="HTML Address"/>
    <w:basedOn w:val="Normal"/>
    <w:link w:val="HTMLAddressChar"/>
    <w:semiHidden/>
    <w:rsid w:val="00097E5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97E5E"/>
    <w:rPr>
      <w:rFonts w:ascii="Tahoma" w:eastAsia="Times New Roman" w:hAnsi="Tahoma" w:cs="Times New Roman"/>
      <w:i/>
      <w:iCs/>
      <w:lang w:val="de-AT" w:eastAsia="de-DE"/>
    </w:rPr>
  </w:style>
  <w:style w:type="character" w:styleId="HTMLAcronym">
    <w:name w:val="HTML Acronym"/>
    <w:semiHidden/>
    <w:rsid w:val="00097E5E"/>
  </w:style>
  <w:style w:type="character" w:styleId="HTMLSample">
    <w:name w:val="HTML Sample"/>
    <w:semiHidden/>
    <w:rsid w:val="00097E5E"/>
    <w:rPr>
      <w:rFonts w:ascii="Courier New" w:hAnsi="Courier New" w:cs="Courier New"/>
    </w:rPr>
  </w:style>
  <w:style w:type="character" w:styleId="HTMLCode">
    <w:name w:val="HTML Code"/>
    <w:semiHidden/>
    <w:rsid w:val="00097E5E"/>
    <w:rPr>
      <w:rFonts w:ascii="Courier New" w:hAnsi="Courier New" w:cs="Courier New"/>
      <w:sz w:val="20"/>
      <w:szCs w:val="20"/>
    </w:rPr>
  </w:style>
  <w:style w:type="character" w:styleId="HTMLDefinition">
    <w:name w:val="HTML Definition"/>
    <w:semiHidden/>
    <w:rsid w:val="00097E5E"/>
    <w:rPr>
      <w:i/>
      <w:iCs/>
    </w:rPr>
  </w:style>
  <w:style w:type="character" w:styleId="HTMLTypewriter">
    <w:name w:val="HTML Typewriter"/>
    <w:semiHidden/>
    <w:rsid w:val="00097E5E"/>
    <w:rPr>
      <w:rFonts w:ascii="Courier New" w:hAnsi="Courier New" w:cs="Courier New"/>
      <w:sz w:val="20"/>
      <w:szCs w:val="20"/>
    </w:rPr>
  </w:style>
  <w:style w:type="character" w:styleId="HTMLKeyboard">
    <w:name w:val="HTML Keyboard"/>
    <w:semiHidden/>
    <w:rsid w:val="00097E5E"/>
    <w:rPr>
      <w:rFonts w:ascii="Courier New" w:hAnsi="Courier New" w:cs="Courier New"/>
      <w:sz w:val="20"/>
      <w:szCs w:val="20"/>
    </w:rPr>
  </w:style>
  <w:style w:type="character" w:styleId="HTMLVariable">
    <w:name w:val="HTML Variable"/>
    <w:semiHidden/>
    <w:rsid w:val="00097E5E"/>
    <w:rPr>
      <w:i/>
      <w:iCs/>
    </w:rPr>
  </w:style>
  <w:style w:type="paragraph" w:styleId="HTMLPreformatted">
    <w:name w:val="HTML Preformatted"/>
    <w:basedOn w:val="Normal"/>
    <w:link w:val="HTMLPreformattedChar"/>
    <w:semiHidden/>
    <w:rsid w:val="00097E5E"/>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97E5E"/>
    <w:rPr>
      <w:rFonts w:ascii="Courier New" w:eastAsia="Times New Roman" w:hAnsi="Courier New" w:cs="Times New Roman"/>
      <w:sz w:val="20"/>
      <w:lang w:val="de-AT" w:eastAsia="de-DE"/>
    </w:rPr>
  </w:style>
  <w:style w:type="character" w:styleId="HTMLCite">
    <w:name w:val="HTML Cite"/>
    <w:semiHidden/>
    <w:rsid w:val="00097E5E"/>
    <w:rPr>
      <w:i/>
      <w:iCs/>
    </w:rPr>
  </w:style>
  <w:style w:type="table" w:styleId="Table3Deffects1">
    <w:name w:val="Table 3D effects 1"/>
    <w:basedOn w:val="TableNormal"/>
    <w:semiHidden/>
    <w:rsid w:val="00097E5E"/>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97E5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97E5E"/>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97E5E"/>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97E5E"/>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97E5E"/>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97E5E"/>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97E5E"/>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97E5E"/>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097E5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97E5E"/>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97E5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97E5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97E5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97E5E"/>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97E5E"/>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97E5E"/>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97E5E"/>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97E5E"/>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97E5E"/>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97E5E"/>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97E5E"/>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97E5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97E5E"/>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97E5E"/>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97E5E"/>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97E5E"/>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97E5E"/>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97E5E"/>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97E5E"/>
    <w:rPr>
      <w:rFonts w:ascii="Tahoma" w:eastAsia="Times New Roman" w:hAnsi="Tahoma" w:cs="Times New Roman"/>
      <w:lang w:val="de-AT" w:eastAsia="de-DE"/>
    </w:rPr>
  </w:style>
  <w:style w:type="paragraph" w:styleId="E-mailSignature">
    <w:name w:val="E-mail Signature"/>
    <w:basedOn w:val="Normal"/>
    <w:link w:val="E-mailSignatureChar"/>
    <w:rsid w:val="00097E5E"/>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97E5E"/>
    <w:rPr>
      <w:rFonts w:ascii="Tahoma" w:eastAsia="Times New Roman" w:hAnsi="Tahoma" w:cs="Times New Roman"/>
      <w:lang w:val="de-AT" w:eastAsia="de-DE"/>
    </w:rPr>
  </w:style>
  <w:style w:type="paragraph" w:styleId="BodyText2">
    <w:name w:val="Body Text 2"/>
    <w:basedOn w:val="Normal"/>
    <w:link w:val="BodyText2Char"/>
    <w:rsid w:val="00097E5E"/>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97E5E"/>
    <w:rPr>
      <w:rFonts w:ascii="Tahoma" w:eastAsia="Times New Roman" w:hAnsi="Tahoma" w:cs="Times New Roman"/>
      <w:lang w:val="de-AT" w:eastAsia="de-DE"/>
    </w:rPr>
  </w:style>
  <w:style w:type="paragraph" w:styleId="BodyTextIndent2">
    <w:name w:val="Body Text Indent 2"/>
    <w:basedOn w:val="Normal"/>
    <w:link w:val="BodyTextIndent2Char"/>
    <w:rsid w:val="00097E5E"/>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97E5E"/>
    <w:rPr>
      <w:rFonts w:ascii="Tahoma" w:eastAsia="Times New Roman" w:hAnsi="Tahoma" w:cs="Times New Roman"/>
      <w:lang w:val="de-AT" w:eastAsia="de-DE"/>
    </w:rPr>
  </w:style>
  <w:style w:type="paragraph" w:styleId="BodyTextIndent3">
    <w:name w:val="Body Text Indent 3"/>
    <w:basedOn w:val="Normal"/>
    <w:link w:val="BodyTextIndent3Char"/>
    <w:rsid w:val="00097E5E"/>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97E5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97E5E"/>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97E5E"/>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97E5E"/>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97E5E"/>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97E5E"/>
    <w:rPr>
      <w:rFonts w:ascii="CG Times" w:eastAsia="Times New Roman" w:hAnsi="CG Times" w:cs="Times New Roman"/>
      <w:b/>
      <w:szCs w:val="24"/>
    </w:rPr>
  </w:style>
  <w:style w:type="character" w:customStyle="1" w:styleId="SubtitleChar1">
    <w:name w:val="Subtitle Char1"/>
    <w:locked/>
    <w:rsid w:val="00097E5E"/>
    <w:rPr>
      <w:rFonts w:ascii="Cambria" w:hAnsi="Cambria"/>
      <w:sz w:val="24"/>
      <w:szCs w:val="24"/>
    </w:rPr>
  </w:style>
  <w:style w:type="paragraph" w:customStyle="1" w:styleId="Char1">
    <w:name w:val="Char1"/>
    <w:basedOn w:val="Normal"/>
    <w:rsid w:val="00097E5E"/>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97E5E"/>
    <w:rPr>
      <w:rFonts w:ascii="Tahoma" w:hAnsi="Tahoma" w:cs="Tahoma"/>
      <w:i/>
      <w:iCs/>
      <w:sz w:val="22"/>
      <w:szCs w:val="22"/>
      <w:lang w:val="de-AT" w:eastAsia="de-DE" w:bidi="ar-SA"/>
    </w:rPr>
  </w:style>
  <w:style w:type="character" w:customStyle="1" w:styleId="CharChar36">
    <w:name w:val="Char Char36"/>
    <w:locked/>
    <w:rsid w:val="00097E5E"/>
    <w:rPr>
      <w:rFonts w:ascii="Arial" w:hAnsi="Arial" w:cs="Arial"/>
      <w:b/>
      <w:bCs/>
      <w:kern w:val="32"/>
      <w:sz w:val="32"/>
      <w:szCs w:val="32"/>
      <w:lang w:val="sq-AL" w:eastAsia="en-US" w:bidi="ar-SA"/>
    </w:rPr>
  </w:style>
  <w:style w:type="character" w:customStyle="1" w:styleId="CharChar35">
    <w:name w:val="Char Char35"/>
    <w:locked/>
    <w:rsid w:val="00097E5E"/>
    <w:rPr>
      <w:rFonts w:ascii="Arial" w:hAnsi="Arial" w:cs="Arial"/>
      <w:b/>
      <w:bCs/>
      <w:i/>
      <w:iCs/>
      <w:sz w:val="28"/>
      <w:szCs w:val="28"/>
      <w:lang w:val="sq-AL" w:eastAsia="en-US" w:bidi="ar-SA"/>
    </w:rPr>
  </w:style>
  <w:style w:type="character" w:customStyle="1" w:styleId="CharChar34">
    <w:name w:val="Char Char34"/>
    <w:locked/>
    <w:rsid w:val="00097E5E"/>
    <w:rPr>
      <w:rFonts w:ascii="Tahoma" w:hAnsi="Tahoma"/>
      <w:b/>
      <w:kern w:val="28"/>
      <w:sz w:val="24"/>
      <w:szCs w:val="28"/>
      <w:lang w:val="de-AT" w:eastAsia="de-DE" w:bidi="ar-SA"/>
    </w:rPr>
  </w:style>
  <w:style w:type="character" w:customStyle="1" w:styleId="CharChar33">
    <w:name w:val="Char Char33"/>
    <w:locked/>
    <w:rsid w:val="00097E5E"/>
    <w:rPr>
      <w:rFonts w:ascii="Tahoma" w:hAnsi="Tahoma"/>
      <w:b/>
      <w:i/>
      <w:kern w:val="28"/>
      <w:sz w:val="22"/>
      <w:szCs w:val="22"/>
      <w:lang w:val="de-AT" w:eastAsia="de-DE" w:bidi="ar-SA"/>
    </w:rPr>
  </w:style>
  <w:style w:type="character" w:customStyle="1" w:styleId="CharChar32">
    <w:name w:val="Char Char32"/>
    <w:locked/>
    <w:rsid w:val="00097E5E"/>
    <w:rPr>
      <w:rFonts w:ascii="Tahoma" w:hAnsi="Tahoma"/>
      <w:b/>
      <w:i/>
      <w:kern w:val="28"/>
      <w:sz w:val="22"/>
      <w:szCs w:val="22"/>
      <w:lang w:val="de-AT" w:eastAsia="de-DE" w:bidi="ar-SA"/>
    </w:rPr>
  </w:style>
  <w:style w:type="character" w:customStyle="1" w:styleId="CharChar31">
    <w:name w:val="Char Char31"/>
    <w:locked/>
    <w:rsid w:val="00097E5E"/>
    <w:rPr>
      <w:rFonts w:ascii="Tahoma" w:hAnsi="Tahoma"/>
      <w:b/>
      <w:i/>
      <w:kern w:val="28"/>
      <w:sz w:val="22"/>
      <w:szCs w:val="22"/>
      <w:lang w:val="de-AT" w:eastAsia="de-DE" w:bidi="ar-SA"/>
    </w:rPr>
  </w:style>
  <w:style w:type="character" w:customStyle="1" w:styleId="CharChar10">
    <w:name w:val="Char Char10"/>
    <w:semiHidden/>
    <w:locked/>
    <w:rsid w:val="00097E5E"/>
    <w:rPr>
      <w:rFonts w:ascii="Courier New" w:hAnsi="Courier New" w:cs="Courier New"/>
      <w:szCs w:val="22"/>
      <w:lang w:val="de-AT" w:eastAsia="de-DE" w:bidi="ar-SA"/>
    </w:rPr>
  </w:style>
  <w:style w:type="character" w:customStyle="1" w:styleId="CharChar30">
    <w:name w:val="Char Char30"/>
    <w:locked/>
    <w:rsid w:val="00097E5E"/>
    <w:rPr>
      <w:rFonts w:ascii="Tahoma" w:hAnsi="Tahoma"/>
      <w:b/>
      <w:i/>
      <w:kern w:val="28"/>
      <w:sz w:val="22"/>
      <w:szCs w:val="22"/>
      <w:lang w:val="de-AT" w:eastAsia="de-DE" w:bidi="ar-SA"/>
    </w:rPr>
  </w:style>
  <w:style w:type="character" w:customStyle="1" w:styleId="CharChar29">
    <w:name w:val="Char Char29"/>
    <w:locked/>
    <w:rsid w:val="00097E5E"/>
    <w:rPr>
      <w:rFonts w:ascii="Tahoma" w:hAnsi="Tahoma"/>
      <w:b/>
      <w:i/>
      <w:kern w:val="28"/>
      <w:sz w:val="22"/>
      <w:szCs w:val="22"/>
      <w:lang w:val="de-AT" w:eastAsia="de-DE" w:bidi="ar-SA"/>
    </w:rPr>
  </w:style>
  <w:style w:type="character" w:customStyle="1" w:styleId="CharChar28">
    <w:name w:val="Char Char28"/>
    <w:locked/>
    <w:rsid w:val="00097E5E"/>
    <w:rPr>
      <w:rFonts w:ascii="Tahoma" w:hAnsi="Tahoma"/>
      <w:b/>
      <w:i/>
      <w:kern w:val="28"/>
      <w:sz w:val="22"/>
      <w:szCs w:val="22"/>
      <w:lang w:val="de-AT" w:eastAsia="de-DE" w:bidi="ar-SA"/>
    </w:rPr>
  </w:style>
  <w:style w:type="character" w:customStyle="1" w:styleId="CharChar27">
    <w:name w:val="Char Char27"/>
    <w:locked/>
    <w:rsid w:val="00097E5E"/>
    <w:rPr>
      <w:rFonts w:ascii="Calibri" w:eastAsia="Calibri" w:hAnsi="Calibri"/>
      <w:lang w:val="sq-AL" w:eastAsia="en-US" w:bidi="ar-SA"/>
    </w:rPr>
  </w:style>
  <w:style w:type="character" w:customStyle="1" w:styleId="CharChar24">
    <w:name w:val="Char Char24"/>
    <w:locked/>
    <w:rsid w:val="00097E5E"/>
    <w:rPr>
      <w:rFonts w:ascii="Tahoma" w:hAnsi="Tahoma" w:cs="Tahoma"/>
      <w:sz w:val="22"/>
      <w:szCs w:val="22"/>
      <w:lang w:val="de-AT" w:eastAsia="de-DE" w:bidi="ar-SA"/>
    </w:rPr>
  </w:style>
  <w:style w:type="character" w:customStyle="1" w:styleId="CharChar23">
    <w:name w:val="Char Char23"/>
    <w:locked/>
    <w:rsid w:val="00097E5E"/>
    <w:rPr>
      <w:rFonts w:ascii="Tahoma" w:hAnsi="Tahoma" w:cs="Tahoma"/>
      <w:sz w:val="22"/>
      <w:szCs w:val="22"/>
      <w:lang w:val="de-AT" w:eastAsia="de-DE" w:bidi="ar-SA"/>
    </w:rPr>
  </w:style>
  <w:style w:type="character" w:customStyle="1" w:styleId="CharChar22">
    <w:name w:val="Char Char22"/>
    <w:semiHidden/>
    <w:locked/>
    <w:rsid w:val="00097E5E"/>
    <w:rPr>
      <w:rFonts w:ascii="Courier New" w:hAnsi="Courier New" w:cs="Courier New"/>
      <w:sz w:val="22"/>
      <w:szCs w:val="22"/>
      <w:lang w:val="de-DE" w:eastAsia="de-DE" w:bidi="ar-SA"/>
    </w:rPr>
  </w:style>
  <w:style w:type="character" w:customStyle="1" w:styleId="CharChar21">
    <w:name w:val="Char Char21"/>
    <w:locked/>
    <w:rsid w:val="00097E5E"/>
    <w:rPr>
      <w:rFonts w:ascii="Tahoma" w:hAnsi="Tahoma" w:cs="Tahoma"/>
      <w:b/>
      <w:kern w:val="28"/>
      <w:sz w:val="36"/>
      <w:szCs w:val="36"/>
      <w:lang w:val="de-AT" w:eastAsia="de-DE" w:bidi="ar-SA"/>
    </w:rPr>
  </w:style>
  <w:style w:type="character" w:customStyle="1" w:styleId="CharChar12">
    <w:name w:val="Char Char12"/>
    <w:semiHidden/>
    <w:locked/>
    <w:rsid w:val="00097E5E"/>
    <w:rPr>
      <w:rFonts w:ascii="Tahoma" w:hAnsi="Tahoma" w:cs="Tahoma"/>
      <w:sz w:val="22"/>
      <w:szCs w:val="22"/>
      <w:lang w:val="de-AT" w:eastAsia="de-DE" w:bidi="ar-SA"/>
    </w:rPr>
  </w:style>
  <w:style w:type="character" w:customStyle="1" w:styleId="CharChar9">
    <w:name w:val="Char Char9"/>
    <w:semiHidden/>
    <w:locked/>
    <w:rsid w:val="00097E5E"/>
    <w:rPr>
      <w:rFonts w:ascii="Tahoma" w:hAnsi="Tahoma" w:cs="Tahoma"/>
      <w:sz w:val="22"/>
      <w:szCs w:val="22"/>
      <w:lang w:val="de-AT" w:eastAsia="de-DE" w:bidi="ar-SA"/>
    </w:rPr>
  </w:style>
  <w:style w:type="character" w:customStyle="1" w:styleId="CharChar25">
    <w:name w:val="Char Char25"/>
    <w:semiHidden/>
    <w:locked/>
    <w:rsid w:val="00097E5E"/>
    <w:rPr>
      <w:rFonts w:ascii="Tahoma" w:hAnsi="Tahoma" w:cs="Tahoma"/>
      <w:sz w:val="22"/>
      <w:szCs w:val="22"/>
      <w:lang w:val="de-AT" w:eastAsia="de-DE" w:bidi="ar-SA"/>
    </w:rPr>
  </w:style>
  <w:style w:type="character" w:customStyle="1" w:styleId="CharChar15">
    <w:name w:val="Char Char15"/>
    <w:semiHidden/>
    <w:locked/>
    <w:rsid w:val="00097E5E"/>
    <w:rPr>
      <w:rFonts w:ascii="Tahoma" w:hAnsi="Tahoma" w:cs="Tahoma"/>
      <w:sz w:val="22"/>
      <w:szCs w:val="22"/>
      <w:lang w:val="de-AT" w:eastAsia="de-DE" w:bidi="ar-SA"/>
    </w:rPr>
  </w:style>
  <w:style w:type="character" w:customStyle="1" w:styleId="CharChar16">
    <w:name w:val="Char Char16"/>
    <w:semiHidden/>
    <w:locked/>
    <w:rsid w:val="00097E5E"/>
    <w:rPr>
      <w:rFonts w:ascii="Tahoma" w:hAnsi="Tahoma" w:cs="Arial"/>
      <w:sz w:val="24"/>
      <w:szCs w:val="24"/>
      <w:lang w:val="de-AT" w:eastAsia="de-DE" w:bidi="ar-SA"/>
    </w:rPr>
  </w:style>
  <w:style w:type="character" w:customStyle="1" w:styleId="CharChar20">
    <w:name w:val="Char Char20"/>
    <w:locked/>
    <w:rsid w:val="00097E5E"/>
    <w:rPr>
      <w:rFonts w:ascii="Tahoma" w:hAnsi="Tahoma" w:cs="Tahoma"/>
      <w:b/>
      <w:kern w:val="28"/>
      <w:sz w:val="32"/>
      <w:szCs w:val="36"/>
      <w:lang w:val="de-AT" w:eastAsia="de-DE" w:bidi="ar-SA"/>
    </w:rPr>
  </w:style>
  <w:style w:type="character" w:customStyle="1" w:styleId="CharChar13">
    <w:name w:val="Char Char13"/>
    <w:semiHidden/>
    <w:locked/>
    <w:rsid w:val="00097E5E"/>
    <w:rPr>
      <w:rFonts w:ascii="Tahoma" w:hAnsi="Tahoma" w:cs="Tahoma"/>
      <w:sz w:val="22"/>
      <w:szCs w:val="22"/>
      <w:lang w:val="de-AT" w:eastAsia="de-DE" w:bidi="ar-SA"/>
    </w:rPr>
  </w:style>
  <w:style w:type="character" w:customStyle="1" w:styleId="CharChar19">
    <w:name w:val="Char Char19"/>
    <w:semiHidden/>
    <w:locked/>
    <w:rsid w:val="00097E5E"/>
    <w:rPr>
      <w:rFonts w:ascii="Tahoma" w:hAnsi="Tahoma" w:cs="Tahoma"/>
      <w:sz w:val="22"/>
      <w:szCs w:val="22"/>
      <w:lang w:val="de-AT" w:eastAsia="de-DE" w:bidi="ar-SA"/>
    </w:rPr>
  </w:style>
  <w:style w:type="character" w:customStyle="1" w:styleId="CharChar3">
    <w:name w:val="Char Char3"/>
    <w:semiHidden/>
    <w:locked/>
    <w:rsid w:val="00097E5E"/>
  </w:style>
  <w:style w:type="character" w:customStyle="1" w:styleId="CharChar14">
    <w:name w:val="Char Char14"/>
    <w:semiHidden/>
    <w:locked/>
    <w:rsid w:val="00097E5E"/>
  </w:style>
  <w:style w:type="character" w:customStyle="1" w:styleId="CharChar17">
    <w:name w:val="Char Char17"/>
    <w:locked/>
    <w:rsid w:val="00097E5E"/>
    <w:rPr>
      <w:rFonts w:ascii="Tahoma" w:hAnsi="Tahoma" w:cs="Tahoma"/>
      <w:sz w:val="22"/>
      <w:szCs w:val="22"/>
      <w:lang w:val="de-AT" w:eastAsia="de-DE" w:bidi="ar-SA"/>
    </w:rPr>
  </w:style>
  <w:style w:type="character" w:customStyle="1" w:styleId="CharChar7">
    <w:name w:val="Char Char7"/>
    <w:semiHidden/>
    <w:locked/>
    <w:rsid w:val="00097E5E"/>
    <w:rPr>
      <w:rFonts w:ascii="Tahoma" w:hAnsi="Tahoma" w:cs="Tahoma"/>
      <w:sz w:val="22"/>
      <w:szCs w:val="22"/>
      <w:lang w:val="de-AT" w:eastAsia="de-DE" w:bidi="ar-SA"/>
    </w:rPr>
  </w:style>
  <w:style w:type="character" w:customStyle="1" w:styleId="CharChar6">
    <w:name w:val="Char Char6"/>
    <w:semiHidden/>
    <w:locked/>
    <w:rsid w:val="00097E5E"/>
    <w:rPr>
      <w:rFonts w:ascii="Tahoma" w:hAnsi="Tahoma" w:cs="Tahoma"/>
      <w:sz w:val="16"/>
      <w:szCs w:val="16"/>
      <w:lang w:val="de-AT" w:eastAsia="de-DE" w:bidi="ar-SA"/>
    </w:rPr>
  </w:style>
  <w:style w:type="character" w:customStyle="1" w:styleId="CharChar5">
    <w:name w:val="Char Char5"/>
    <w:semiHidden/>
    <w:locked/>
    <w:rsid w:val="00097E5E"/>
    <w:rPr>
      <w:rFonts w:ascii="Tahoma" w:hAnsi="Tahoma" w:cs="Tahoma"/>
      <w:sz w:val="22"/>
      <w:szCs w:val="22"/>
      <w:lang w:val="de-AT" w:eastAsia="de-DE" w:bidi="ar-SA"/>
    </w:rPr>
  </w:style>
  <w:style w:type="character" w:customStyle="1" w:styleId="CharChar4">
    <w:name w:val="Char Char4"/>
    <w:semiHidden/>
    <w:locked/>
    <w:rsid w:val="00097E5E"/>
    <w:rPr>
      <w:rFonts w:ascii="Tahoma" w:hAnsi="Tahoma" w:cs="Tahoma"/>
      <w:sz w:val="16"/>
      <w:szCs w:val="16"/>
      <w:lang w:val="de-AT" w:eastAsia="de-DE" w:bidi="ar-SA"/>
    </w:rPr>
  </w:style>
  <w:style w:type="character" w:customStyle="1" w:styleId="CharChar18">
    <w:name w:val="Char Char18"/>
    <w:semiHidden/>
    <w:locked/>
    <w:rsid w:val="00097E5E"/>
    <w:rPr>
      <w:rFonts w:ascii="Tahoma" w:hAnsi="Tahoma" w:cs="Tahoma"/>
      <w:sz w:val="22"/>
      <w:szCs w:val="22"/>
      <w:lang w:val="de-AT" w:eastAsia="de-DE" w:bidi="ar-SA"/>
    </w:rPr>
  </w:style>
  <w:style w:type="character" w:customStyle="1" w:styleId="CharChar8">
    <w:name w:val="Char Char8"/>
    <w:locked/>
    <w:rsid w:val="00097E5E"/>
    <w:rPr>
      <w:rFonts w:ascii="Tahoma" w:hAnsi="Tahoma" w:cs="Tahoma"/>
      <w:sz w:val="22"/>
      <w:szCs w:val="22"/>
      <w:lang w:val="de-AT" w:eastAsia="de-DE" w:bidi="ar-SA"/>
    </w:rPr>
  </w:style>
  <w:style w:type="character" w:customStyle="1" w:styleId="CharChar2">
    <w:name w:val="Char Char2"/>
    <w:locked/>
    <w:rsid w:val="00097E5E"/>
    <w:rPr>
      <w:rFonts w:ascii="Calibri" w:eastAsia="Calibri" w:hAnsi="Calibri" w:cs="Times New Roman"/>
      <w:b/>
      <w:bCs/>
      <w:sz w:val="20"/>
      <w:szCs w:val="20"/>
      <w:lang w:val="sq-AL" w:eastAsia="en-US" w:bidi="ar-SA"/>
    </w:rPr>
  </w:style>
  <w:style w:type="character" w:customStyle="1" w:styleId="CharChar26">
    <w:name w:val="Char Char26"/>
    <w:semiHidden/>
    <w:locked/>
    <w:rsid w:val="00097E5E"/>
    <w:rPr>
      <w:rFonts w:ascii="Tahoma" w:hAnsi="Tahoma" w:cs="Tahoma"/>
      <w:sz w:val="16"/>
      <w:szCs w:val="16"/>
      <w:lang w:val="sq-AL" w:eastAsia="en-US" w:bidi="ar-SA"/>
    </w:rPr>
  </w:style>
  <w:style w:type="character" w:customStyle="1" w:styleId="CommentTextChar11">
    <w:name w:val="Comment Text Char11"/>
    <w:aliases w:val="Char Char37"/>
    <w:semiHidden/>
    <w:rsid w:val="00097E5E"/>
    <w:rPr>
      <w:rFonts w:ascii="Calibri" w:hAnsi="Calibri" w:hint="default"/>
      <w:lang w:val="sq-AL"/>
    </w:rPr>
  </w:style>
  <w:style w:type="character" w:customStyle="1" w:styleId="NormalIndentChar">
    <w:name w:val="Normal Indent Char"/>
    <w:link w:val="NormalIndent"/>
    <w:rsid w:val="00097E5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97E5E"/>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097E5E"/>
    <w:pPr>
      <w:tabs>
        <w:tab w:val="num" w:pos="360"/>
        <w:tab w:val="num" w:pos="1935"/>
        <w:tab w:val="num" w:pos="2563"/>
        <w:tab w:val="num" w:pos="3474"/>
      </w:tabs>
      <w:ind w:left="1935" w:hanging="360"/>
      <w:outlineLvl w:val="6"/>
    </w:pPr>
  </w:style>
  <w:style w:type="character" w:customStyle="1" w:styleId="AODefHeadChar">
    <w:name w:val="AODefHead Char"/>
    <w:link w:val="AODefHead"/>
    <w:rsid w:val="00097E5E"/>
    <w:rPr>
      <w:rFonts w:ascii="Times New Roman" w:eastAsia="Times New Roman" w:hAnsi="Times New Roman" w:cs="Times New Roman"/>
      <w:szCs w:val="20"/>
      <w:lang w:val="sq-AL" w:eastAsia="sq-AL" w:bidi="sq-AL"/>
    </w:rPr>
  </w:style>
  <w:style w:type="paragraph" w:customStyle="1" w:styleId="PARA">
    <w:name w:val="PARA"/>
    <w:basedOn w:val="Normal"/>
    <w:locked/>
    <w:rsid w:val="00097E5E"/>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097E5E"/>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097E5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97E5E"/>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097E5E"/>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97E5E"/>
    <w:rPr>
      <w:color w:val="0000FF"/>
      <w:spacing w:val="0"/>
      <w:u w:val="double"/>
    </w:rPr>
  </w:style>
  <w:style w:type="paragraph" w:customStyle="1" w:styleId="dia">
    <w:name w:val="di(a)"/>
    <w:basedOn w:val="Normal"/>
    <w:rsid w:val="00097E5E"/>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097E5E"/>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097E5E"/>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097E5E"/>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97E5E"/>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97E5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97E5E"/>
    <w:rPr>
      <w:rFonts w:cs="Times New Roman"/>
      <w:color w:val="808080"/>
    </w:rPr>
  </w:style>
  <w:style w:type="character" w:customStyle="1" w:styleId="az12">
    <w:name w:val="az12"/>
    <w:uiPriority w:val="99"/>
    <w:rsid w:val="00097E5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97E5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97E5E"/>
    <w:rPr>
      <w:rFonts w:ascii="Calibri" w:eastAsia="Times New Roman" w:hAnsi="Calibri" w:cs="Times New Roman"/>
      <w:sz w:val="24"/>
      <w:szCs w:val="24"/>
      <w:lang w:val="en-GB" w:eastAsia="en-GB"/>
    </w:rPr>
  </w:style>
  <w:style w:type="paragraph" w:customStyle="1" w:styleId="Paragraf02">
    <w:name w:val="Paragraf 0.2"/>
    <w:basedOn w:val="Paragrafi"/>
    <w:qFormat/>
    <w:rsid w:val="00097E5E"/>
    <w:pPr>
      <w:tabs>
        <w:tab w:val="left" w:pos="6575"/>
      </w:tabs>
    </w:pPr>
    <w:rPr>
      <w:spacing w:val="-4"/>
    </w:rPr>
  </w:style>
  <w:style w:type="table" w:customStyle="1" w:styleId="TableGrid30">
    <w:name w:val="Table Grid3"/>
    <w:basedOn w:val="TableNormal"/>
    <w:next w:val="TableGrid"/>
    <w:uiPriority w:val="59"/>
    <w:rsid w:val="00097E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97E5E"/>
  </w:style>
  <w:style w:type="character" w:styleId="BookTitle">
    <w:name w:val="Book Title"/>
    <w:uiPriority w:val="33"/>
    <w:qFormat/>
    <w:rsid w:val="00097E5E"/>
    <w:rPr>
      <w:b/>
      <w:bCs/>
      <w:smallCaps/>
      <w:spacing w:val="5"/>
    </w:rPr>
  </w:style>
  <w:style w:type="paragraph" w:customStyle="1" w:styleId="Cover1">
    <w:name w:val="Cover1"/>
    <w:basedOn w:val="Normal"/>
    <w:next w:val="Normal"/>
    <w:rsid w:val="00097E5E"/>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097E5E"/>
    <w:pPr>
      <w:spacing w:after="240" w:line="240" w:lineRule="auto"/>
      <w:ind w:firstLine="0"/>
      <w:jc w:val="left"/>
    </w:pPr>
    <w:rPr>
      <w:rFonts w:ascii="Arial" w:eastAsia="Times New Roman" w:hAnsi="Arial"/>
      <w:szCs w:val="20"/>
      <w:lang w:eastAsia="sq-AL" w:bidi="sq-AL"/>
    </w:rPr>
  </w:style>
  <w:style w:type="paragraph" w:customStyle="1" w:styleId="Stile">
    <w:name w:val="Stile"/>
    <w:rsid w:val="00097E5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97E5E"/>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097E5E"/>
    <w:rPr>
      <w:rFonts w:ascii="Times New Roman" w:eastAsia="Times New Roman" w:hAnsi="Times New Roman" w:cs="Times New Roman"/>
      <w:szCs w:val="20"/>
      <w:lang w:val="sq-AL"/>
    </w:rPr>
  </w:style>
  <w:style w:type="character" w:customStyle="1" w:styleId="Bodytext0">
    <w:name w:val="Body text_"/>
    <w:link w:val="BodyText1"/>
    <w:rsid w:val="00097E5E"/>
    <w:rPr>
      <w:rFonts w:ascii="Times New Roman" w:hAnsi="Times New Roman"/>
      <w:sz w:val="21"/>
      <w:szCs w:val="21"/>
      <w:shd w:val="clear" w:color="auto" w:fill="FFFFFF"/>
    </w:rPr>
  </w:style>
  <w:style w:type="paragraph" w:customStyle="1" w:styleId="BodyText1">
    <w:name w:val="Body Text1"/>
    <w:basedOn w:val="Normal"/>
    <w:link w:val="Bodytext0"/>
    <w:rsid w:val="00097E5E"/>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097E5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97E5E"/>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097E5E"/>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97E5E"/>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97E5E"/>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97E5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97E5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97E5E"/>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097E5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097E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97E5E"/>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qFormat/>
    <w:rsid w:val="00097E5E"/>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097E5E"/>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97E5E"/>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97E5E"/>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97E5E"/>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97E5E"/>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97E5E"/>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97E5E"/>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097E5E"/>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097E5E"/>
    <w:rPr>
      <w:rFonts w:ascii="Arial" w:eastAsia="MS Mincho" w:hAnsi="Arial" w:cs="Arial"/>
      <w:b/>
      <w:bCs/>
      <w:kern w:val="32"/>
      <w:sz w:val="32"/>
      <w:szCs w:val="32"/>
      <w:lang w:val="sq-AL"/>
    </w:rPr>
  </w:style>
  <w:style w:type="character" w:customStyle="1" w:styleId="Heading2Char">
    <w:name w:val="Heading 2 Char"/>
    <w:aliases w:val="Pika Char"/>
    <w:basedOn w:val="DefaultParagraphFont"/>
    <w:uiPriority w:val="1"/>
    <w:rsid w:val="00097E5E"/>
    <w:rPr>
      <w:rFonts w:ascii="Cambria" w:eastAsia="MS Mincho" w:hAnsi="Cambria" w:cs="Cambria"/>
      <w:b/>
      <w:bCs/>
      <w:sz w:val="26"/>
      <w:szCs w:val="26"/>
      <w:lang w:val="sq-AL"/>
    </w:rPr>
  </w:style>
  <w:style w:type="character" w:customStyle="1" w:styleId="Heading3Char">
    <w:name w:val="Heading 3 Char"/>
    <w:aliases w:val="Germa Char"/>
    <w:basedOn w:val="DefaultParagraphFont"/>
    <w:rsid w:val="00097E5E"/>
    <w:rPr>
      <w:rFonts w:ascii="Cambria" w:eastAsia="MS Mincho" w:hAnsi="Cambria" w:cs="Cambria"/>
      <w:b/>
      <w:bCs/>
      <w:sz w:val="24"/>
      <w:szCs w:val="24"/>
      <w:lang w:val="sq-AL"/>
    </w:rPr>
  </w:style>
  <w:style w:type="character" w:customStyle="1" w:styleId="Heading4Char">
    <w:name w:val="Heading 4 Char"/>
    <w:basedOn w:val="DefaultParagraphFont"/>
    <w:link w:val="Heading4"/>
    <w:rsid w:val="00097E5E"/>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097E5E"/>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097E5E"/>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rsid w:val="00097E5E"/>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rsid w:val="00097E5E"/>
    <w:rPr>
      <w:rFonts w:ascii="Cambria" w:eastAsia="MS Mincho" w:hAnsi="Cambria" w:cs="Cambria"/>
      <w:sz w:val="20"/>
      <w:szCs w:val="20"/>
      <w:lang w:val="sq-AL"/>
    </w:rPr>
  </w:style>
  <w:style w:type="character" w:customStyle="1" w:styleId="Heading9Char">
    <w:name w:val="Heading 9 Char"/>
    <w:basedOn w:val="DefaultParagraphFont"/>
    <w:link w:val="Heading9"/>
    <w:rsid w:val="00097E5E"/>
    <w:rPr>
      <w:rFonts w:ascii="Cambria" w:eastAsia="MS Mincho" w:hAnsi="Cambria" w:cs="Cambria"/>
      <w:i/>
      <w:iCs/>
      <w:spacing w:val="5"/>
      <w:sz w:val="20"/>
      <w:szCs w:val="20"/>
      <w:lang w:val="sq-AL"/>
    </w:rPr>
  </w:style>
  <w:style w:type="paragraph" w:styleId="NoSpacing">
    <w:name w:val="No Spacing"/>
    <w:link w:val="NoSpacingChar"/>
    <w:uiPriority w:val="1"/>
    <w:qFormat/>
    <w:rsid w:val="00097E5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97E5E"/>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097E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97E5E"/>
    <w:rPr>
      <w:rFonts w:ascii="Tahoma" w:eastAsia="Calibri" w:hAnsi="Tahoma" w:cs="Tahoma"/>
      <w:sz w:val="16"/>
      <w:szCs w:val="16"/>
      <w:lang w:val="sq-AL"/>
    </w:rPr>
  </w:style>
  <w:style w:type="paragraph" w:styleId="Header">
    <w:name w:val="header"/>
    <w:basedOn w:val="Normal"/>
    <w:link w:val="HeaderChar"/>
    <w:uiPriority w:val="99"/>
    <w:unhideWhenUsed/>
    <w:rsid w:val="00097E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E5E"/>
    <w:rPr>
      <w:rFonts w:ascii="Calibri" w:eastAsia="Calibri" w:hAnsi="Calibri" w:cs="Times New Roman"/>
      <w:lang w:val="sq-AL"/>
    </w:rPr>
  </w:style>
  <w:style w:type="paragraph" w:styleId="Footer">
    <w:name w:val="footer"/>
    <w:basedOn w:val="Normal"/>
    <w:link w:val="FooterChar"/>
    <w:unhideWhenUsed/>
    <w:rsid w:val="00097E5E"/>
    <w:pPr>
      <w:tabs>
        <w:tab w:val="center" w:pos="4680"/>
        <w:tab w:val="right" w:pos="9360"/>
      </w:tabs>
      <w:spacing w:after="0" w:line="240" w:lineRule="auto"/>
    </w:pPr>
  </w:style>
  <w:style w:type="character" w:customStyle="1" w:styleId="FooterChar">
    <w:name w:val="Footer Char"/>
    <w:basedOn w:val="DefaultParagraphFont"/>
    <w:link w:val="Footer"/>
    <w:rsid w:val="00097E5E"/>
    <w:rPr>
      <w:rFonts w:ascii="Calibri" w:eastAsia="Calibri" w:hAnsi="Calibri" w:cs="Times New Roman"/>
      <w:lang w:val="sq-AL"/>
    </w:rPr>
  </w:style>
  <w:style w:type="paragraph" w:customStyle="1" w:styleId="Akti">
    <w:name w:val="Akti"/>
    <w:link w:val="AktiChar"/>
    <w:rsid w:val="00097E5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97E5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97E5E"/>
    <w:rPr>
      <w:rFonts w:ascii="Garamond" w:eastAsia="MS Mincho" w:hAnsi="Garamond" w:cs="CG Times"/>
      <w:b/>
      <w:bCs/>
      <w:sz w:val="24"/>
      <w:lang w:val="en-GB"/>
    </w:rPr>
  </w:style>
  <w:style w:type="paragraph" w:customStyle="1" w:styleId="Paragrafi">
    <w:name w:val="Paragrafi"/>
    <w:link w:val="ParagrafiChar"/>
    <w:rsid w:val="00097E5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97E5E"/>
    <w:rPr>
      <w:rFonts w:ascii="Garamond" w:eastAsia="MS Mincho" w:hAnsi="Garamond" w:cs="CG Times"/>
      <w:sz w:val="24"/>
    </w:rPr>
  </w:style>
  <w:style w:type="paragraph" w:customStyle="1" w:styleId="Titulli">
    <w:name w:val="Titulli"/>
    <w:next w:val="Normal"/>
    <w:link w:val="TitulliChar"/>
    <w:rsid w:val="00097E5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97E5E"/>
    <w:rPr>
      <w:rFonts w:ascii="Garamond" w:eastAsia="MS Mincho" w:hAnsi="Garamond" w:cs="CG Times"/>
      <w:b/>
      <w:bCs/>
      <w:caps/>
      <w:sz w:val="24"/>
      <w:lang w:val="en-GB"/>
    </w:rPr>
  </w:style>
  <w:style w:type="character" w:customStyle="1" w:styleId="AktiChar">
    <w:name w:val="Akti Char"/>
    <w:basedOn w:val="DefaultParagraphFont"/>
    <w:link w:val="Akti"/>
    <w:rsid w:val="00097E5E"/>
    <w:rPr>
      <w:rFonts w:ascii="Garamond" w:eastAsia="MS Mincho" w:hAnsi="Garamond" w:cs="CG Times"/>
      <w:b/>
      <w:bCs/>
      <w:caps/>
      <w:color w:val="000000"/>
      <w:sz w:val="24"/>
      <w:lang w:val="en-GB"/>
    </w:rPr>
  </w:style>
  <w:style w:type="paragraph" w:customStyle="1" w:styleId="NeniNr">
    <w:name w:val="Neni_Nr"/>
    <w:next w:val="Normal"/>
    <w:link w:val="NeniNrChar"/>
    <w:rsid w:val="00097E5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97E5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97E5E"/>
    <w:rPr>
      <w:rFonts w:ascii="Garamond" w:eastAsia="MS Mincho" w:hAnsi="Garamond" w:cs="CG Times"/>
      <w:sz w:val="24"/>
      <w:lang w:val="en-GB"/>
    </w:rPr>
  </w:style>
  <w:style w:type="paragraph" w:customStyle="1" w:styleId="Autoriteti">
    <w:name w:val="Autoriteti"/>
    <w:next w:val="Normal"/>
    <w:link w:val="AutoritetiChar"/>
    <w:rsid w:val="00097E5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97E5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97E5E"/>
    <w:rPr>
      <w:rFonts w:ascii="Garamond" w:eastAsia="MS Mincho" w:hAnsi="Garamond" w:cs="CG Times"/>
      <w:caps/>
      <w:sz w:val="24"/>
      <w:lang w:val="en-GB"/>
    </w:rPr>
  </w:style>
  <w:style w:type="character" w:customStyle="1" w:styleId="AutoritetiEmerChar">
    <w:name w:val="Autoriteti_Emer Char"/>
    <w:link w:val="AutoritetiEmer"/>
    <w:locked/>
    <w:rsid w:val="00097E5E"/>
    <w:rPr>
      <w:rFonts w:ascii="Garamond" w:eastAsia="MS Mincho" w:hAnsi="Garamond" w:cs="Times New Roman"/>
      <w:b/>
      <w:bCs/>
      <w:sz w:val="24"/>
      <w:lang w:val="en-GB"/>
    </w:rPr>
  </w:style>
  <w:style w:type="paragraph" w:customStyle="1" w:styleId="Titull-Titull">
    <w:name w:val="Titull-Titull"/>
    <w:basedOn w:val="Paragrafi"/>
    <w:qFormat/>
    <w:rsid w:val="00097E5E"/>
    <w:pPr>
      <w:ind w:firstLine="0"/>
      <w:jc w:val="center"/>
    </w:pPr>
    <w:rPr>
      <w:caps/>
      <w:szCs w:val="24"/>
    </w:rPr>
  </w:style>
  <w:style w:type="paragraph" w:customStyle="1" w:styleId="Vendosi">
    <w:name w:val="Vendosi"/>
    <w:basedOn w:val="Titull-Titull"/>
    <w:qFormat/>
    <w:rsid w:val="00097E5E"/>
  </w:style>
  <w:style w:type="paragraph" w:customStyle="1" w:styleId="Hapesira7">
    <w:name w:val="Hapesira 7"/>
    <w:basedOn w:val="Paragrafi"/>
    <w:qFormat/>
    <w:rsid w:val="00097E5E"/>
    <w:rPr>
      <w:sz w:val="14"/>
      <w:szCs w:val="24"/>
    </w:rPr>
  </w:style>
  <w:style w:type="paragraph" w:styleId="ListParagraph">
    <w:name w:val="List Paragraph"/>
    <w:aliases w:val="List Paragraph2"/>
    <w:basedOn w:val="Normal"/>
    <w:link w:val="ListParagraphChar"/>
    <w:uiPriority w:val="34"/>
    <w:qFormat/>
    <w:rsid w:val="00097E5E"/>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097E5E"/>
    <w:rPr>
      <w:rFonts w:ascii="Calibri" w:eastAsia="Times New Roman" w:hAnsi="Calibri" w:cs="Times New Roman"/>
      <w:lang w:val="sq-AL"/>
    </w:rPr>
  </w:style>
  <w:style w:type="paragraph" w:customStyle="1" w:styleId="Style1">
    <w:name w:val="Style1"/>
    <w:basedOn w:val="Akti"/>
    <w:qFormat/>
    <w:rsid w:val="00097E5E"/>
  </w:style>
  <w:style w:type="character" w:customStyle="1" w:styleId="Heading2Char1">
    <w:name w:val="Heading 2 Char1"/>
    <w:link w:val="Heading2"/>
    <w:uiPriority w:val="1"/>
    <w:locked/>
    <w:rsid w:val="00097E5E"/>
    <w:rPr>
      <w:rFonts w:ascii="Cambria" w:eastAsia="MS Mincho" w:hAnsi="Cambria" w:cs="Cambria"/>
      <w:b/>
      <w:bCs/>
      <w:sz w:val="26"/>
      <w:szCs w:val="26"/>
      <w:lang w:val="sq-AL"/>
    </w:rPr>
  </w:style>
  <w:style w:type="character" w:customStyle="1" w:styleId="Heading3Char1">
    <w:name w:val="Heading 3 Char1"/>
    <w:aliases w:val="Germa Char1"/>
    <w:link w:val="Heading3"/>
    <w:locked/>
    <w:rsid w:val="00097E5E"/>
    <w:rPr>
      <w:rFonts w:ascii="Cambria" w:eastAsia="MS Mincho" w:hAnsi="Cambria" w:cs="Cambria"/>
      <w:b/>
      <w:bCs/>
      <w:sz w:val="24"/>
      <w:szCs w:val="24"/>
      <w:lang w:val="sq-AL"/>
    </w:rPr>
  </w:style>
  <w:style w:type="paragraph" w:customStyle="1" w:styleId="ADDRESS">
    <w:name w:val="ADDRESS"/>
    <w:basedOn w:val="Normal"/>
    <w:rsid w:val="00097E5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97E5E"/>
    <w:pPr>
      <w:spacing w:after="0" w:line="240" w:lineRule="auto"/>
      <w:jc w:val="both"/>
    </w:pPr>
    <w:rPr>
      <w:rFonts w:ascii="CG Times" w:eastAsia="MS Mincho" w:hAnsi="CG Times" w:cs="CG Times"/>
      <w:sz w:val="21"/>
      <w:lang w:val="en-GB"/>
    </w:rPr>
  </w:style>
  <w:style w:type="paragraph" w:customStyle="1" w:styleId="AneksiNr">
    <w:name w:val="Aneksi_Nr"/>
    <w:next w:val="Normal"/>
    <w:rsid w:val="00097E5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97E5E"/>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097E5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97E5E"/>
    <w:rPr>
      <w:rFonts w:ascii="Arial" w:eastAsia="Times New Roman" w:hAnsi="Arial" w:cs="Arial"/>
      <w:color w:val="000000"/>
      <w:sz w:val="24"/>
      <w:szCs w:val="24"/>
      <w:lang w:val="sq-AL"/>
    </w:rPr>
  </w:style>
  <w:style w:type="paragraph" w:customStyle="1" w:styleId="BazLigjPropozues">
    <w:name w:val="Baz_Ligj_Propozues"/>
    <w:rsid w:val="00097E5E"/>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097E5E"/>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97E5E"/>
    <w:rPr>
      <w:rFonts w:ascii="Times New Roman" w:eastAsia="Times New Roman" w:hAnsi="Times New Roman" w:cs="Times New Roman"/>
      <w:caps/>
      <w:sz w:val="26"/>
      <w:szCs w:val="26"/>
      <w:lang w:val="en-GB"/>
    </w:rPr>
  </w:style>
  <w:style w:type="character" w:customStyle="1" w:styleId="apple-converted-space">
    <w:name w:val="apple-converted-space"/>
    <w:rsid w:val="00097E5E"/>
  </w:style>
  <w:style w:type="character" w:styleId="Hyperlink">
    <w:name w:val="Hyperlink"/>
    <w:uiPriority w:val="99"/>
    <w:unhideWhenUsed/>
    <w:rsid w:val="00097E5E"/>
    <w:rPr>
      <w:color w:val="0000FF"/>
      <w:u w:val="single"/>
    </w:rPr>
  </w:style>
  <w:style w:type="character" w:styleId="FollowedHyperlink">
    <w:name w:val="FollowedHyperlink"/>
    <w:uiPriority w:val="99"/>
    <w:unhideWhenUsed/>
    <w:rsid w:val="00097E5E"/>
    <w:rPr>
      <w:color w:val="800080"/>
      <w:u w:val="single"/>
    </w:rPr>
  </w:style>
  <w:style w:type="paragraph" w:customStyle="1" w:styleId="font5">
    <w:name w:val="font5"/>
    <w:basedOn w:val="Normal"/>
    <w:rsid w:val="00097E5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97E5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97E5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97E5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97E5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97E5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097E5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97E5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97E5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97E5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97E5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97E5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97E5E"/>
    <w:pPr>
      <w:pageBreakBefore/>
      <w:spacing w:after="0" w:line="240" w:lineRule="auto"/>
      <w:jc w:val="both"/>
    </w:pPr>
    <w:rPr>
      <w:rFonts w:ascii="CG Times" w:eastAsia="MS Mincho" w:hAnsi="CG Times" w:cs="CG Times"/>
      <w:b/>
      <w:bCs/>
      <w:sz w:val="21"/>
    </w:rPr>
  </w:style>
  <w:style w:type="paragraph" w:customStyle="1" w:styleId="KapitulliNr">
    <w:name w:val="Kapitulli_Nr"/>
    <w:rsid w:val="00097E5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97E5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97E5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97E5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097E5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97E5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97E5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97E5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97E5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97E5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97E5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97E5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97E5E"/>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097E5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97E5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97E5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97E5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97E5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97E5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97E5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97E5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97E5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97E5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97E5E"/>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97E5E"/>
  </w:style>
  <w:style w:type="paragraph" w:customStyle="1" w:styleId="PjesaNr">
    <w:name w:val="Pjesa_Nr"/>
    <w:next w:val="Normal"/>
    <w:rsid w:val="00097E5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97E5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97E5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97E5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97E5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97E5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97E5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97E5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97E5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97E5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97E5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97E5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97E5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97E5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97E5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97E5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97E5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97E5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97E5E"/>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97E5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97E5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97E5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97E5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97E5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97E5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97E5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97E5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97E5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97E5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97E5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97E5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97E5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97E5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97E5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97E5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97E5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97E5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97E5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97E5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97E5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97E5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97E5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97E5E"/>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97E5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97E5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97E5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97E5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97E5E"/>
    <w:rPr>
      <w:b/>
      <w:bCs/>
    </w:rPr>
  </w:style>
  <w:style w:type="paragraph" w:customStyle="1" w:styleId="xl136">
    <w:name w:val="xl136"/>
    <w:basedOn w:val="Normal"/>
    <w:rsid w:val="00097E5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97E5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97E5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97E5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97E5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97E5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97E5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97E5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97E5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97E5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97E5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97E5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97E5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97E5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97E5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97E5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97E5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97E5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97E5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97E5E"/>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97E5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97E5E"/>
  </w:style>
  <w:style w:type="paragraph" w:styleId="Title">
    <w:name w:val="Title"/>
    <w:basedOn w:val="Heading1"/>
    <w:next w:val="Normal"/>
    <w:link w:val="TitleChar"/>
    <w:qFormat/>
    <w:rsid w:val="00097E5E"/>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097E5E"/>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97E5E"/>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097E5E"/>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097E5E"/>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097E5E"/>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097E5E"/>
    <w:pPr>
      <w:spacing w:after="100"/>
      <w:ind w:left="660" w:firstLine="0"/>
      <w:jc w:val="left"/>
    </w:pPr>
    <w:rPr>
      <w:rFonts w:eastAsia="Times New Roman"/>
    </w:rPr>
  </w:style>
  <w:style w:type="paragraph" w:styleId="TOC5">
    <w:name w:val="toc 5"/>
    <w:basedOn w:val="Normal"/>
    <w:next w:val="Normal"/>
    <w:autoRedefine/>
    <w:unhideWhenUsed/>
    <w:rsid w:val="00097E5E"/>
    <w:pPr>
      <w:spacing w:after="100"/>
      <w:ind w:left="880" w:firstLine="0"/>
      <w:jc w:val="left"/>
    </w:pPr>
    <w:rPr>
      <w:rFonts w:eastAsia="Times New Roman"/>
    </w:rPr>
  </w:style>
  <w:style w:type="paragraph" w:styleId="TOC6">
    <w:name w:val="toc 6"/>
    <w:basedOn w:val="Normal"/>
    <w:next w:val="Normal"/>
    <w:autoRedefine/>
    <w:unhideWhenUsed/>
    <w:rsid w:val="00097E5E"/>
    <w:pPr>
      <w:spacing w:after="100"/>
      <w:ind w:left="1100" w:firstLine="0"/>
      <w:jc w:val="left"/>
    </w:pPr>
    <w:rPr>
      <w:rFonts w:eastAsia="Times New Roman"/>
    </w:rPr>
  </w:style>
  <w:style w:type="paragraph" w:styleId="TOC7">
    <w:name w:val="toc 7"/>
    <w:basedOn w:val="Normal"/>
    <w:next w:val="Normal"/>
    <w:autoRedefine/>
    <w:unhideWhenUsed/>
    <w:rsid w:val="00097E5E"/>
    <w:pPr>
      <w:spacing w:after="100"/>
      <w:ind w:left="1320" w:firstLine="0"/>
      <w:jc w:val="left"/>
    </w:pPr>
    <w:rPr>
      <w:rFonts w:eastAsia="Times New Roman"/>
    </w:rPr>
  </w:style>
  <w:style w:type="paragraph" w:styleId="TOC8">
    <w:name w:val="toc 8"/>
    <w:basedOn w:val="Normal"/>
    <w:next w:val="Normal"/>
    <w:autoRedefine/>
    <w:unhideWhenUsed/>
    <w:rsid w:val="00097E5E"/>
    <w:pPr>
      <w:spacing w:after="100"/>
      <w:ind w:left="1540" w:firstLine="0"/>
      <w:jc w:val="left"/>
    </w:pPr>
    <w:rPr>
      <w:rFonts w:eastAsia="Times New Roman"/>
    </w:rPr>
  </w:style>
  <w:style w:type="paragraph" w:styleId="TOC9">
    <w:name w:val="toc 9"/>
    <w:basedOn w:val="Normal"/>
    <w:next w:val="Normal"/>
    <w:autoRedefine/>
    <w:unhideWhenUsed/>
    <w:rsid w:val="00097E5E"/>
    <w:pPr>
      <w:spacing w:after="100"/>
      <w:ind w:left="1760" w:firstLine="0"/>
      <w:jc w:val="left"/>
    </w:pPr>
    <w:rPr>
      <w:rFonts w:eastAsia="Times New Roman"/>
    </w:rPr>
  </w:style>
  <w:style w:type="paragraph" w:styleId="BodyTextIndent">
    <w:name w:val="Body Text Indent"/>
    <w:basedOn w:val="Normal"/>
    <w:link w:val="BodyTextIndentChar"/>
    <w:unhideWhenUsed/>
    <w:rsid w:val="00097E5E"/>
    <w:pPr>
      <w:spacing w:after="120"/>
      <w:ind w:left="360"/>
    </w:pPr>
  </w:style>
  <w:style w:type="character" w:customStyle="1" w:styleId="BodyTextIndentChar">
    <w:name w:val="Body Text Indent Char"/>
    <w:basedOn w:val="DefaultParagraphFont"/>
    <w:link w:val="BodyTextIndent"/>
    <w:rsid w:val="00097E5E"/>
    <w:rPr>
      <w:rFonts w:ascii="Calibri" w:eastAsia="Calibri" w:hAnsi="Calibri" w:cs="Times New Roman"/>
      <w:lang w:val="sq-AL"/>
    </w:rPr>
  </w:style>
  <w:style w:type="paragraph" w:customStyle="1" w:styleId="numridata0">
    <w:name w:val="numridata"/>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97E5E"/>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097E5E"/>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97E5E"/>
    <w:rPr>
      <w:rFonts w:ascii="Times New Roman" w:eastAsia="Times New Roman" w:hAnsi="Times New Roman" w:cs="Times New Roman"/>
      <w:sz w:val="16"/>
      <w:szCs w:val="16"/>
      <w:lang w:val="sq-AL"/>
    </w:rPr>
  </w:style>
  <w:style w:type="paragraph" w:customStyle="1" w:styleId="s32b251d">
    <w:name w:val="s32b251d"/>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97E5E"/>
  </w:style>
  <w:style w:type="paragraph" w:customStyle="1" w:styleId="s30eec3f8">
    <w:name w:val="s30eec3f8"/>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97E5E"/>
    <w:rPr>
      <w:sz w:val="24"/>
      <w:lang w:val="en-GB" w:eastAsia="fr-FR"/>
    </w:rPr>
  </w:style>
  <w:style w:type="paragraph" w:customStyle="1" w:styleId="JuPara">
    <w:name w:val="Ju_Para"/>
    <w:basedOn w:val="Normal"/>
    <w:link w:val="JuParaCar"/>
    <w:rsid w:val="00097E5E"/>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97E5E"/>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097E5E"/>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097E5E"/>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097E5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097E5E"/>
    <w:rPr>
      <w:vertAlign w:val="superscript"/>
    </w:rPr>
  </w:style>
  <w:style w:type="paragraph" w:customStyle="1" w:styleId="ju-005fpara">
    <w:name w:val="ju-005fpara"/>
    <w:basedOn w:val="Normal"/>
    <w:rsid w:val="00097E5E"/>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097E5E"/>
  </w:style>
  <w:style w:type="character" w:customStyle="1" w:styleId="s7d2086b4">
    <w:name w:val="s7d2086b4"/>
    <w:basedOn w:val="DefaultParagraphFont"/>
    <w:uiPriority w:val="99"/>
    <w:rsid w:val="00097E5E"/>
  </w:style>
  <w:style w:type="character" w:customStyle="1" w:styleId="hps">
    <w:name w:val="hps"/>
    <w:basedOn w:val="DefaultParagraphFont"/>
    <w:rsid w:val="00097E5E"/>
  </w:style>
  <w:style w:type="paragraph" w:customStyle="1" w:styleId="paragrafi0">
    <w:name w:val="paragrafi"/>
    <w:basedOn w:val="Normal"/>
    <w:rsid w:val="00097E5E"/>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097E5E"/>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97E5E"/>
    <w:rPr>
      <w:rFonts w:cs="Times New Roman"/>
    </w:rPr>
  </w:style>
  <w:style w:type="paragraph" w:customStyle="1" w:styleId="titulli0">
    <w:name w:val="titulli"/>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97E5E"/>
  </w:style>
  <w:style w:type="paragraph" w:customStyle="1" w:styleId="akti0">
    <w:name w:val="akti"/>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97E5E"/>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097E5E"/>
  </w:style>
  <w:style w:type="paragraph" w:customStyle="1" w:styleId="CM49">
    <w:name w:val="CM49"/>
    <w:basedOn w:val="Normal"/>
    <w:next w:val="Normal"/>
    <w:rsid w:val="00097E5E"/>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097E5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97E5E"/>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097E5E"/>
    <w:pPr>
      <w:widowControl w:val="0"/>
    </w:pPr>
    <w:rPr>
      <w:rFonts w:ascii="Helvetica" w:eastAsia="Times New Roman" w:hAnsi="Helvetica" w:cs="Helvetica"/>
      <w:lang w:val="sq-AL"/>
    </w:rPr>
  </w:style>
  <w:style w:type="paragraph" w:customStyle="1" w:styleId="CM57">
    <w:name w:val="CM57"/>
    <w:basedOn w:val="Normal"/>
    <w:next w:val="Normal"/>
    <w:rsid w:val="00097E5E"/>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097E5E"/>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097E5E"/>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097E5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97E5E"/>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97E5E"/>
  </w:style>
  <w:style w:type="character" w:customStyle="1" w:styleId="StyleHeading6BoldChar">
    <w:name w:val="Style Heading 6 + Bold Char"/>
    <w:link w:val="StyleHeading6Bold"/>
    <w:rsid w:val="00097E5E"/>
    <w:rPr>
      <w:rFonts w:ascii="Cambria" w:eastAsia="MS Mincho" w:hAnsi="Cambria" w:cs="Cambria"/>
      <w:b/>
      <w:bCs/>
      <w:i/>
      <w:iCs/>
      <w:color w:val="7F7F7F"/>
      <w:sz w:val="24"/>
      <w:szCs w:val="24"/>
      <w:lang w:val="sq-AL"/>
    </w:rPr>
  </w:style>
  <w:style w:type="paragraph" w:customStyle="1" w:styleId="tableheaders">
    <w:name w:val="table headers"/>
    <w:rsid w:val="00097E5E"/>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97E5E"/>
    <w:rPr>
      <w:b w:val="0"/>
    </w:rPr>
  </w:style>
  <w:style w:type="paragraph" w:styleId="PlainText">
    <w:name w:val="Plain Text"/>
    <w:basedOn w:val="Normal"/>
    <w:link w:val="PlainTextChar"/>
    <w:uiPriority w:val="99"/>
    <w:unhideWhenUsed/>
    <w:rsid w:val="00097E5E"/>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097E5E"/>
    <w:rPr>
      <w:rFonts w:ascii="Consolas" w:eastAsia="Calibri" w:hAnsi="Consolas" w:cs="Times New Roman"/>
      <w:sz w:val="21"/>
      <w:szCs w:val="21"/>
      <w:lang w:val="sq-AL"/>
    </w:rPr>
  </w:style>
  <w:style w:type="paragraph" w:customStyle="1" w:styleId="StyleStyle1Bold">
    <w:name w:val="Style Style1 + Bold"/>
    <w:basedOn w:val="Style1"/>
    <w:rsid w:val="00097E5E"/>
  </w:style>
  <w:style w:type="paragraph" w:customStyle="1" w:styleId="CM1">
    <w:name w:val="CM1"/>
    <w:basedOn w:val="Default"/>
    <w:next w:val="Default"/>
    <w:rsid w:val="00097E5E"/>
    <w:rPr>
      <w:rFonts w:ascii="EUAlbertina" w:hAnsi="EUAlbertina"/>
      <w:color w:val="auto"/>
    </w:rPr>
  </w:style>
  <w:style w:type="paragraph" w:customStyle="1" w:styleId="CM4">
    <w:name w:val="CM4"/>
    <w:basedOn w:val="Normal"/>
    <w:next w:val="Normal"/>
    <w:rsid w:val="00097E5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97E5E"/>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97E5E"/>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097E5E"/>
    <w:rPr>
      <w:rFonts w:ascii="Tahoma" w:eastAsia="Times New Roman" w:hAnsi="Tahoma" w:cs="Times New Roman"/>
      <w:sz w:val="16"/>
      <w:szCs w:val="16"/>
      <w:lang w:val="sq-AL"/>
    </w:rPr>
  </w:style>
  <w:style w:type="numbering" w:customStyle="1" w:styleId="NoList3">
    <w:name w:val="No List3"/>
    <w:next w:val="NoList"/>
    <w:semiHidden/>
    <w:rsid w:val="00097E5E"/>
  </w:style>
  <w:style w:type="numbering" w:customStyle="1" w:styleId="NoList4">
    <w:name w:val="No List4"/>
    <w:next w:val="NoList"/>
    <w:semiHidden/>
    <w:rsid w:val="00097E5E"/>
  </w:style>
  <w:style w:type="paragraph" w:customStyle="1" w:styleId="Point1">
    <w:name w:val="Point 1"/>
    <w:basedOn w:val="Normal"/>
    <w:link w:val="Point1Char"/>
    <w:rsid w:val="00097E5E"/>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97E5E"/>
    <w:rPr>
      <w:rFonts w:ascii="Calibri" w:eastAsia="Times New Roman" w:hAnsi="Calibri" w:cs="Times New Roman"/>
      <w:sz w:val="24"/>
      <w:szCs w:val="24"/>
      <w:lang w:val="en-GB" w:eastAsia="en-GB"/>
    </w:rPr>
  </w:style>
  <w:style w:type="character" w:customStyle="1" w:styleId="longtext">
    <w:name w:val="long_text"/>
    <w:rsid w:val="00097E5E"/>
    <w:rPr>
      <w:rFonts w:ascii="Comic Sans MS" w:hAnsi="Comic Sans MS"/>
      <w:b/>
      <w:sz w:val="96"/>
      <w:szCs w:val="24"/>
      <w:lang w:val="pl-PL" w:eastAsia="pl-PL" w:bidi="ar-SA"/>
    </w:rPr>
  </w:style>
  <w:style w:type="paragraph" w:customStyle="1" w:styleId="Text1">
    <w:name w:val="Text 1"/>
    <w:basedOn w:val="Normal"/>
    <w:link w:val="Text1Char"/>
    <w:rsid w:val="00097E5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97E5E"/>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97E5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97E5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97E5E"/>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97E5E"/>
  </w:style>
  <w:style w:type="character" w:customStyle="1" w:styleId="SectionTitleCharCharChar">
    <w:name w:val="SectionTitle Char Char Char"/>
    <w:link w:val="SectionTitleCharChar"/>
    <w:rsid w:val="00097E5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97E5E"/>
    <w:rPr>
      <w:rFonts w:ascii="Calibri" w:eastAsia="Times New Roman" w:hAnsi="Calibri" w:cs="Times New Roman"/>
      <w:b/>
      <w:bCs/>
      <w:smallCaps/>
      <w:sz w:val="28"/>
      <w:szCs w:val="28"/>
      <w:lang w:val="en-GB" w:eastAsia="en-GB"/>
    </w:rPr>
  </w:style>
  <w:style w:type="character" w:customStyle="1" w:styleId="Text1Char">
    <w:name w:val="Text 1 Char"/>
    <w:link w:val="Text1"/>
    <w:rsid w:val="00097E5E"/>
    <w:rPr>
      <w:rFonts w:ascii="Calibri" w:eastAsia="Times New Roman" w:hAnsi="Calibri" w:cs="Times New Roman"/>
      <w:sz w:val="24"/>
      <w:szCs w:val="24"/>
      <w:lang w:val="en-GB" w:eastAsia="en-GB"/>
    </w:rPr>
  </w:style>
  <w:style w:type="character" w:customStyle="1" w:styleId="Point1CharChar">
    <w:name w:val="Point 1 Char Char"/>
    <w:rsid w:val="00097E5E"/>
    <w:rPr>
      <w:sz w:val="24"/>
      <w:szCs w:val="24"/>
      <w:lang w:val="en-GB" w:eastAsia="en-GB" w:bidi="ar-SA"/>
    </w:rPr>
  </w:style>
  <w:style w:type="paragraph" w:customStyle="1" w:styleId="Point0">
    <w:name w:val="Point 0"/>
    <w:basedOn w:val="Normal"/>
    <w:rsid w:val="00097E5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97E5E"/>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97E5E"/>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97E5E"/>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97E5E"/>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97E5E"/>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97E5E"/>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097E5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97E5E"/>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97E5E"/>
    <w:rPr>
      <w:rFonts w:ascii="CG Times" w:hAnsi="CG Times"/>
      <w:sz w:val="22"/>
      <w:lang w:val="en-US" w:eastAsia="en-US" w:bidi="ar-SA"/>
    </w:rPr>
  </w:style>
  <w:style w:type="paragraph" w:customStyle="1" w:styleId="SectionTitle">
    <w:name w:val="SectionTitle"/>
    <w:basedOn w:val="Normal"/>
    <w:next w:val="Heading1"/>
    <w:rsid w:val="00097E5E"/>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97E5E"/>
  </w:style>
  <w:style w:type="paragraph" w:styleId="TableofFigures">
    <w:name w:val="table of figures"/>
    <w:basedOn w:val="Normal"/>
    <w:next w:val="Normal"/>
    <w:rsid w:val="00097E5E"/>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97E5E"/>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97E5E"/>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97E5E"/>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97E5E"/>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97E5E"/>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97E5E"/>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97E5E"/>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97E5E"/>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97E5E"/>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97E5E"/>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97E5E"/>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97E5E"/>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97E5E"/>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97E5E"/>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97E5E"/>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97E5E"/>
    <w:pPr>
      <w:spacing w:after="0" w:line="360" w:lineRule="auto"/>
      <w:ind w:firstLine="0"/>
      <w:jc w:val="left"/>
    </w:pPr>
    <w:rPr>
      <w:rFonts w:ascii="Tahoma" w:eastAsia="Times New Roman" w:hAnsi="Tahoma"/>
      <w:lang w:val="de-AT" w:eastAsia="de-DE"/>
    </w:rPr>
  </w:style>
  <w:style w:type="paragraph" w:styleId="List">
    <w:name w:val="List"/>
    <w:basedOn w:val="Normal"/>
    <w:rsid w:val="00097E5E"/>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97E5E"/>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97E5E"/>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97E5E"/>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97E5E"/>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97E5E"/>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97E5E"/>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97E5E"/>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97E5E"/>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97E5E"/>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97E5E"/>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97E5E"/>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97E5E"/>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097E5E"/>
    <w:rPr>
      <w:sz w:val="16"/>
      <w:szCs w:val="16"/>
    </w:rPr>
  </w:style>
  <w:style w:type="paragraph" w:styleId="CommentText">
    <w:name w:val="annotation text"/>
    <w:aliases w:val=" Char"/>
    <w:basedOn w:val="Normal"/>
    <w:link w:val="CommentTextChar"/>
    <w:unhideWhenUsed/>
    <w:rsid w:val="00097E5E"/>
    <w:rPr>
      <w:rFonts w:eastAsia="MS Mincho"/>
      <w:sz w:val="20"/>
      <w:szCs w:val="20"/>
    </w:rPr>
  </w:style>
  <w:style w:type="character" w:customStyle="1" w:styleId="CommentTextChar">
    <w:name w:val="Comment Text Char"/>
    <w:aliases w:val=" Char Char1"/>
    <w:basedOn w:val="DefaultParagraphFont"/>
    <w:link w:val="CommentText"/>
    <w:rsid w:val="00097E5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097E5E"/>
    <w:rPr>
      <w:b/>
      <w:bCs/>
    </w:rPr>
  </w:style>
  <w:style w:type="character" w:customStyle="1" w:styleId="CommentSubjectChar">
    <w:name w:val="Comment Subject Char"/>
    <w:basedOn w:val="CommentTextChar"/>
    <w:link w:val="CommentSubject"/>
    <w:rsid w:val="00097E5E"/>
    <w:rPr>
      <w:rFonts w:ascii="Calibri" w:eastAsia="MS Mincho" w:hAnsi="Calibri" w:cs="Times New Roman"/>
      <w:b/>
      <w:bCs/>
      <w:sz w:val="20"/>
      <w:szCs w:val="20"/>
      <w:lang w:val="sq-AL"/>
    </w:rPr>
  </w:style>
  <w:style w:type="paragraph" w:styleId="ListNumber4">
    <w:name w:val="List Number 4"/>
    <w:basedOn w:val="Normal"/>
    <w:rsid w:val="00097E5E"/>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97E5E"/>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97E5E"/>
  </w:style>
  <w:style w:type="paragraph" w:styleId="MacroText">
    <w:name w:val="macro"/>
    <w:link w:val="MacroTextChar"/>
    <w:semiHidden/>
    <w:rsid w:val="00097E5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97E5E"/>
    <w:rPr>
      <w:rFonts w:ascii="Courier New" w:eastAsia="Times New Roman" w:hAnsi="Courier New" w:cs="Times New Roman"/>
      <w:lang w:val="de-DE" w:eastAsia="de-DE"/>
    </w:rPr>
  </w:style>
  <w:style w:type="paragraph" w:styleId="NormalIndent">
    <w:name w:val="Normal Indent"/>
    <w:basedOn w:val="Normal"/>
    <w:link w:val="NormalIndentChar"/>
    <w:rsid w:val="00097E5E"/>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97E5E"/>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97E5E"/>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97E5E"/>
    <w:rPr>
      <w:rFonts w:ascii="Tahoma" w:hAnsi="Tahoma"/>
      <w:sz w:val="22"/>
    </w:rPr>
  </w:style>
  <w:style w:type="paragraph" w:styleId="BlockText">
    <w:name w:val="Block Text"/>
    <w:basedOn w:val="Normal"/>
    <w:rsid w:val="00097E5E"/>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97E5E"/>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97E5E"/>
    <w:rPr>
      <w:rFonts w:ascii="Tahoma" w:eastAsia="Times New Roman" w:hAnsi="Tahoma" w:cs="Times New Roman"/>
      <w:lang w:val="de-AT" w:eastAsia="de-DE"/>
    </w:rPr>
  </w:style>
  <w:style w:type="character" w:customStyle="1" w:styleId="Emphasis1">
    <w:name w:val="Emphasis1"/>
    <w:semiHidden/>
    <w:rsid w:val="00097E5E"/>
  </w:style>
  <w:style w:type="paragraph" w:styleId="NoteHeading">
    <w:name w:val="Note Heading"/>
    <w:basedOn w:val="Normal"/>
    <w:next w:val="Normal"/>
    <w:link w:val="NoteHeadingChar"/>
    <w:rsid w:val="00097E5E"/>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97E5E"/>
    <w:rPr>
      <w:rFonts w:ascii="Tahoma" w:eastAsia="Times New Roman" w:hAnsi="Tahoma" w:cs="Times New Roman"/>
      <w:lang w:val="de-AT" w:eastAsia="de-DE"/>
    </w:rPr>
  </w:style>
  <w:style w:type="paragraph" w:styleId="MessageHeader">
    <w:name w:val="Message Header"/>
    <w:basedOn w:val="Normal"/>
    <w:link w:val="MessageHeaderChar"/>
    <w:semiHidden/>
    <w:rsid w:val="00097E5E"/>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97E5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97E5E"/>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097E5E"/>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097E5E"/>
    <w:rPr>
      <w:rFonts w:ascii="Tahoma" w:eastAsia="Times New Roman" w:hAnsi="Tahoma" w:cs="Times New Roman"/>
      <w:sz w:val="20"/>
      <w:szCs w:val="20"/>
      <w:lang w:val="sq-AL"/>
    </w:rPr>
  </w:style>
  <w:style w:type="character" w:styleId="EndnoteReference">
    <w:name w:val="endnote reference"/>
    <w:uiPriority w:val="99"/>
    <w:semiHidden/>
    <w:unhideWhenUsed/>
    <w:rsid w:val="00097E5E"/>
    <w:rPr>
      <w:vertAlign w:val="superscript"/>
    </w:rPr>
  </w:style>
  <w:style w:type="paragraph" w:styleId="BodyTextFirstIndent2">
    <w:name w:val="Body Text First Indent 2"/>
    <w:basedOn w:val="BodyTextIndent"/>
    <w:link w:val="BodyTextFirstIndent2Char"/>
    <w:semiHidden/>
    <w:rsid w:val="00097E5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97E5E"/>
    <w:rPr>
      <w:rFonts w:ascii="Tahoma" w:eastAsia="Times New Roman" w:hAnsi="Tahoma" w:cs="Times New Roman"/>
      <w:lang w:val="de-AT" w:eastAsia="de-DE"/>
    </w:rPr>
  </w:style>
  <w:style w:type="numbering" w:styleId="111111">
    <w:name w:val="Outline List 2"/>
    <w:basedOn w:val="NoList"/>
    <w:semiHidden/>
    <w:rsid w:val="00097E5E"/>
    <w:pPr>
      <w:numPr>
        <w:numId w:val="14"/>
      </w:numPr>
    </w:pPr>
  </w:style>
  <w:style w:type="paragraph" w:customStyle="1" w:styleId="Zusatz2">
    <w:name w:val="Zusatz 2"/>
    <w:basedOn w:val="Normal"/>
    <w:next w:val="Normal"/>
    <w:semiHidden/>
    <w:rsid w:val="00097E5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97E5E"/>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97E5E"/>
    <w:pPr>
      <w:numPr>
        <w:numId w:val="15"/>
      </w:numPr>
    </w:pPr>
  </w:style>
  <w:style w:type="paragraph" w:styleId="Salutation">
    <w:name w:val="Salutation"/>
    <w:basedOn w:val="Normal"/>
    <w:next w:val="Normal"/>
    <w:link w:val="SalutationChar"/>
    <w:semiHidden/>
    <w:rsid w:val="00097E5E"/>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97E5E"/>
    <w:rPr>
      <w:rFonts w:ascii="Tahoma" w:eastAsia="Times New Roman" w:hAnsi="Tahoma" w:cs="Times New Roman"/>
      <w:lang w:val="de-AT" w:eastAsia="de-DE"/>
    </w:rPr>
  </w:style>
  <w:style w:type="numbering" w:styleId="ArticleSection">
    <w:name w:val="Outline List 3"/>
    <w:basedOn w:val="NoList"/>
    <w:semiHidden/>
    <w:rsid w:val="00097E5E"/>
    <w:pPr>
      <w:numPr>
        <w:numId w:val="16"/>
      </w:numPr>
    </w:pPr>
  </w:style>
  <w:style w:type="paragraph" w:styleId="Closing">
    <w:name w:val="Closing"/>
    <w:basedOn w:val="Normal"/>
    <w:link w:val="ClosingChar"/>
    <w:semiHidden/>
    <w:rsid w:val="00097E5E"/>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97E5E"/>
    <w:rPr>
      <w:rFonts w:ascii="Tahoma" w:eastAsia="Times New Roman" w:hAnsi="Tahoma" w:cs="Times New Roman"/>
      <w:lang w:val="de-AT" w:eastAsia="de-DE"/>
    </w:rPr>
  </w:style>
  <w:style w:type="character" w:styleId="Emphasis">
    <w:name w:val="Emphasis"/>
    <w:uiPriority w:val="99"/>
    <w:qFormat/>
    <w:rsid w:val="00097E5E"/>
    <w:rPr>
      <w:i/>
      <w:iCs/>
    </w:rPr>
  </w:style>
  <w:style w:type="paragraph" w:styleId="HTMLAddress">
    <w:name w:val="HTML Address"/>
    <w:basedOn w:val="Normal"/>
    <w:link w:val="HTMLAddressChar"/>
    <w:semiHidden/>
    <w:rsid w:val="00097E5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97E5E"/>
    <w:rPr>
      <w:rFonts w:ascii="Tahoma" w:eastAsia="Times New Roman" w:hAnsi="Tahoma" w:cs="Times New Roman"/>
      <w:i/>
      <w:iCs/>
      <w:lang w:val="de-AT" w:eastAsia="de-DE"/>
    </w:rPr>
  </w:style>
  <w:style w:type="character" w:styleId="HTMLAcronym">
    <w:name w:val="HTML Acronym"/>
    <w:semiHidden/>
    <w:rsid w:val="00097E5E"/>
  </w:style>
  <w:style w:type="character" w:styleId="HTMLSample">
    <w:name w:val="HTML Sample"/>
    <w:semiHidden/>
    <w:rsid w:val="00097E5E"/>
    <w:rPr>
      <w:rFonts w:ascii="Courier New" w:hAnsi="Courier New" w:cs="Courier New"/>
    </w:rPr>
  </w:style>
  <w:style w:type="character" w:styleId="HTMLCode">
    <w:name w:val="HTML Code"/>
    <w:semiHidden/>
    <w:rsid w:val="00097E5E"/>
    <w:rPr>
      <w:rFonts w:ascii="Courier New" w:hAnsi="Courier New" w:cs="Courier New"/>
      <w:sz w:val="20"/>
      <w:szCs w:val="20"/>
    </w:rPr>
  </w:style>
  <w:style w:type="character" w:styleId="HTMLDefinition">
    <w:name w:val="HTML Definition"/>
    <w:semiHidden/>
    <w:rsid w:val="00097E5E"/>
    <w:rPr>
      <w:i/>
      <w:iCs/>
    </w:rPr>
  </w:style>
  <w:style w:type="character" w:styleId="HTMLTypewriter">
    <w:name w:val="HTML Typewriter"/>
    <w:semiHidden/>
    <w:rsid w:val="00097E5E"/>
    <w:rPr>
      <w:rFonts w:ascii="Courier New" w:hAnsi="Courier New" w:cs="Courier New"/>
      <w:sz w:val="20"/>
      <w:szCs w:val="20"/>
    </w:rPr>
  </w:style>
  <w:style w:type="character" w:styleId="HTMLKeyboard">
    <w:name w:val="HTML Keyboard"/>
    <w:semiHidden/>
    <w:rsid w:val="00097E5E"/>
    <w:rPr>
      <w:rFonts w:ascii="Courier New" w:hAnsi="Courier New" w:cs="Courier New"/>
      <w:sz w:val="20"/>
      <w:szCs w:val="20"/>
    </w:rPr>
  </w:style>
  <w:style w:type="character" w:styleId="HTMLVariable">
    <w:name w:val="HTML Variable"/>
    <w:semiHidden/>
    <w:rsid w:val="00097E5E"/>
    <w:rPr>
      <w:i/>
      <w:iCs/>
    </w:rPr>
  </w:style>
  <w:style w:type="paragraph" w:styleId="HTMLPreformatted">
    <w:name w:val="HTML Preformatted"/>
    <w:basedOn w:val="Normal"/>
    <w:link w:val="HTMLPreformattedChar"/>
    <w:semiHidden/>
    <w:rsid w:val="00097E5E"/>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97E5E"/>
    <w:rPr>
      <w:rFonts w:ascii="Courier New" w:eastAsia="Times New Roman" w:hAnsi="Courier New" w:cs="Times New Roman"/>
      <w:sz w:val="20"/>
      <w:lang w:val="de-AT" w:eastAsia="de-DE"/>
    </w:rPr>
  </w:style>
  <w:style w:type="character" w:styleId="HTMLCite">
    <w:name w:val="HTML Cite"/>
    <w:semiHidden/>
    <w:rsid w:val="00097E5E"/>
    <w:rPr>
      <w:i/>
      <w:iCs/>
    </w:rPr>
  </w:style>
  <w:style w:type="table" w:styleId="Table3Deffects1">
    <w:name w:val="Table 3D effects 1"/>
    <w:basedOn w:val="TableNormal"/>
    <w:semiHidden/>
    <w:rsid w:val="00097E5E"/>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97E5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97E5E"/>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97E5E"/>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97E5E"/>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97E5E"/>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97E5E"/>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97E5E"/>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97E5E"/>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097E5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97E5E"/>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97E5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97E5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97E5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97E5E"/>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97E5E"/>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97E5E"/>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97E5E"/>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97E5E"/>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97E5E"/>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97E5E"/>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97E5E"/>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97E5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97E5E"/>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97E5E"/>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97E5E"/>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97E5E"/>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97E5E"/>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97E5E"/>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97E5E"/>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97E5E"/>
    <w:rPr>
      <w:rFonts w:ascii="Tahoma" w:eastAsia="Times New Roman" w:hAnsi="Tahoma" w:cs="Times New Roman"/>
      <w:lang w:val="de-AT" w:eastAsia="de-DE"/>
    </w:rPr>
  </w:style>
  <w:style w:type="paragraph" w:styleId="E-mailSignature">
    <w:name w:val="E-mail Signature"/>
    <w:basedOn w:val="Normal"/>
    <w:link w:val="E-mailSignatureChar"/>
    <w:rsid w:val="00097E5E"/>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97E5E"/>
    <w:rPr>
      <w:rFonts w:ascii="Tahoma" w:eastAsia="Times New Roman" w:hAnsi="Tahoma" w:cs="Times New Roman"/>
      <w:lang w:val="de-AT" w:eastAsia="de-DE"/>
    </w:rPr>
  </w:style>
  <w:style w:type="paragraph" w:styleId="BodyText2">
    <w:name w:val="Body Text 2"/>
    <w:basedOn w:val="Normal"/>
    <w:link w:val="BodyText2Char"/>
    <w:rsid w:val="00097E5E"/>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97E5E"/>
    <w:rPr>
      <w:rFonts w:ascii="Tahoma" w:eastAsia="Times New Roman" w:hAnsi="Tahoma" w:cs="Times New Roman"/>
      <w:lang w:val="de-AT" w:eastAsia="de-DE"/>
    </w:rPr>
  </w:style>
  <w:style w:type="paragraph" w:styleId="BodyTextIndent2">
    <w:name w:val="Body Text Indent 2"/>
    <w:basedOn w:val="Normal"/>
    <w:link w:val="BodyTextIndent2Char"/>
    <w:rsid w:val="00097E5E"/>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97E5E"/>
    <w:rPr>
      <w:rFonts w:ascii="Tahoma" w:eastAsia="Times New Roman" w:hAnsi="Tahoma" w:cs="Times New Roman"/>
      <w:lang w:val="de-AT" w:eastAsia="de-DE"/>
    </w:rPr>
  </w:style>
  <w:style w:type="paragraph" w:styleId="BodyTextIndent3">
    <w:name w:val="Body Text Indent 3"/>
    <w:basedOn w:val="Normal"/>
    <w:link w:val="BodyTextIndent3Char"/>
    <w:rsid w:val="00097E5E"/>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97E5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97E5E"/>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97E5E"/>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97E5E"/>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97E5E"/>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97E5E"/>
    <w:rPr>
      <w:rFonts w:ascii="CG Times" w:eastAsia="Times New Roman" w:hAnsi="CG Times" w:cs="Times New Roman"/>
      <w:b/>
      <w:szCs w:val="24"/>
    </w:rPr>
  </w:style>
  <w:style w:type="character" w:customStyle="1" w:styleId="SubtitleChar1">
    <w:name w:val="Subtitle Char1"/>
    <w:locked/>
    <w:rsid w:val="00097E5E"/>
    <w:rPr>
      <w:rFonts w:ascii="Cambria" w:hAnsi="Cambria"/>
      <w:sz w:val="24"/>
      <w:szCs w:val="24"/>
    </w:rPr>
  </w:style>
  <w:style w:type="paragraph" w:customStyle="1" w:styleId="Char1">
    <w:name w:val="Char1"/>
    <w:basedOn w:val="Normal"/>
    <w:rsid w:val="00097E5E"/>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97E5E"/>
    <w:rPr>
      <w:rFonts w:ascii="Tahoma" w:hAnsi="Tahoma" w:cs="Tahoma"/>
      <w:i/>
      <w:iCs/>
      <w:sz w:val="22"/>
      <w:szCs w:val="22"/>
      <w:lang w:val="de-AT" w:eastAsia="de-DE" w:bidi="ar-SA"/>
    </w:rPr>
  </w:style>
  <w:style w:type="character" w:customStyle="1" w:styleId="CharChar36">
    <w:name w:val="Char Char36"/>
    <w:locked/>
    <w:rsid w:val="00097E5E"/>
    <w:rPr>
      <w:rFonts w:ascii="Arial" w:hAnsi="Arial" w:cs="Arial"/>
      <w:b/>
      <w:bCs/>
      <w:kern w:val="32"/>
      <w:sz w:val="32"/>
      <w:szCs w:val="32"/>
      <w:lang w:val="sq-AL" w:eastAsia="en-US" w:bidi="ar-SA"/>
    </w:rPr>
  </w:style>
  <w:style w:type="character" w:customStyle="1" w:styleId="CharChar35">
    <w:name w:val="Char Char35"/>
    <w:locked/>
    <w:rsid w:val="00097E5E"/>
    <w:rPr>
      <w:rFonts w:ascii="Arial" w:hAnsi="Arial" w:cs="Arial"/>
      <w:b/>
      <w:bCs/>
      <w:i/>
      <w:iCs/>
      <w:sz w:val="28"/>
      <w:szCs w:val="28"/>
      <w:lang w:val="sq-AL" w:eastAsia="en-US" w:bidi="ar-SA"/>
    </w:rPr>
  </w:style>
  <w:style w:type="character" w:customStyle="1" w:styleId="CharChar34">
    <w:name w:val="Char Char34"/>
    <w:locked/>
    <w:rsid w:val="00097E5E"/>
    <w:rPr>
      <w:rFonts w:ascii="Tahoma" w:hAnsi="Tahoma"/>
      <w:b/>
      <w:kern w:val="28"/>
      <w:sz w:val="24"/>
      <w:szCs w:val="28"/>
      <w:lang w:val="de-AT" w:eastAsia="de-DE" w:bidi="ar-SA"/>
    </w:rPr>
  </w:style>
  <w:style w:type="character" w:customStyle="1" w:styleId="CharChar33">
    <w:name w:val="Char Char33"/>
    <w:locked/>
    <w:rsid w:val="00097E5E"/>
    <w:rPr>
      <w:rFonts w:ascii="Tahoma" w:hAnsi="Tahoma"/>
      <w:b/>
      <w:i/>
      <w:kern w:val="28"/>
      <w:sz w:val="22"/>
      <w:szCs w:val="22"/>
      <w:lang w:val="de-AT" w:eastAsia="de-DE" w:bidi="ar-SA"/>
    </w:rPr>
  </w:style>
  <w:style w:type="character" w:customStyle="1" w:styleId="CharChar32">
    <w:name w:val="Char Char32"/>
    <w:locked/>
    <w:rsid w:val="00097E5E"/>
    <w:rPr>
      <w:rFonts w:ascii="Tahoma" w:hAnsi="Tahoma"/>
      <w:b/>
      <w:i/>
      <w:kern w:val="28"/>
      <w:sz w:val="22"/>
      <w:szCs w:val="22"/>
      <w:lang w:val="de-AT" w:eastAsia="de-DE" w:bidi="ar-SA"/>
    </w:rPr>
  </w:style>
  <w:style w:type="character" w:customStyle="1" w:styleId="CharChar31">
    <w:name w:val="Char Char31"/>
    <w:locked/>
    <w:rsid w:val="00097E5E"/>
    <w:rPr>
      <w:rFonts w:ascii="Tahoma" w:hAnsi="Tahoma"/>
      <w:b/>
      <w:i/>
      <w:kern w:val="28"/>
      <w:sz w:val="22"/>
      <w:szCs w:val="22"/>
      <w:lang w:val="de-AT" w:eastAsia="de-DE" w:bidi="ar-SA"/>
    </w:rPr>
  </w:style>
  <w:style w:type="character" w:customStyle="1" w:styleId="CharChar10">
    <w:name w:val="Char Char10"/>
    <w:semiHidden/>
    <w:locked/>
    <w:rsid w:val="00097E5E"/>
    <w:rPr>
      <w:rFonts w:ascii="Courier New" w:hAnsi="Courier New" w:cs="Courier New"/>
      <w:szCs w:val="22"/>
      <w:lang w:val="de-AT" w:eastAsia="de-DE" w:bidi="ar-SA"/>
    </w:rPr>
  </w:style>
  <w:style w:type="character" w:customStyle="1" w:styleId="CharChar30">
    <w:name w:val="Char Char30"/>
    <w:locked/>
    <w:rsid w:val="00097E5E"/>
    <w:rPr>
      <w:rFonts w:ascii="Tahoma" w:hAnsi="Tahoma"/>
      <w:b/>
      <w:i/>
      <w:kern w:val="28"/>
      <w:sz w:val="22"/>
      <w:szCs w:val="22"/>
      <w:lang w:val="de-AT" w:eastAsia="de-DE" w:bidi="ar-SA"/>
    </w:rPr>
  </w:style>
  <w:style w:type="character" w:customStyle="1" w:styleId="CharChar29">
    <w:name w:val="Char Char29"/>
    <w:locked/>
    <w:rsid w:val="00097E5E"/>
    <w:rPr>
      <w:rFonts w:ascii="Tahoma" w:hAnsi="Tahoma"/>
      <w:b/>
      <w:i/>
      <w:kern w:val="28"/>
      <w:sz w:val="22"/>
      <w:szCs w:val="22"/>
      <w:lang w:val="de-AT" w:eastAsia="de-DE" w:bidi="ar-SA"/>
    </w:rPr>
  </w:style>
  <w:style w:type="character" w:customStyle="1" w:styleId="CharChar28">
    <w:name w:val="Char Char28"/>
    <w:locked/>
    <w:rsid w:val="00097E5E"/>
    <w:rPr>
      <w:rFonts w:ascii="Tahoma" w:hAnsi="Tahoma"/>
      <w:b/>
      <w:i/>
      <w:kern w:val="28"/>
      <w:sz w:val="22"/>
      <w:szCs w:val="22"/>
      <w:lang w:val="de-AT" w:eastAsia="de-DE" w:bidi="ar-SA"/>
    </w:rPr>
  </w:style>
  <w:style w:type="character" w:customStyle="1" w:styleId="CharChar27">
    <w:name w:val="Char Char27"/>
    <w:locked/>
    <w:rsid w:val="00097E5E"/>
    <w:rPr>
      <w:rFonts w:ascii="Calibri" w:eastAsia="Calibri" w:hAnsi="Calibri"/>
      <w:lang w:val="sq-AL" w:eastAsia="en-US" w:bidi="ar-SA"/>
    </w:rPr>
  </w:style>
  <w:style w:type="character" w:customStyle="1" w:styleId="CharChar24">
    <w:name w:val="Char Char24"/>
    <w:locked/>
    <w:rsid w:val="00097E5E"/>
    <w:rPr>
      <w:rFonts w:ascii="Tahoma" w:hAnsi="Tahoma" w:cs="Tahoma"/>
      <w:sz w:val="22"/>
      <w:szCs w:val="22"/>
      <w:lang w:val="de-AT" w:eastAsia="de-DE" w:bidi="ar-SA"/>
    </w:rPr>
  </w:style>
  <w:style w:type="character" w:customStyle="1" w:styleId="CharChar23">
    <w:name w:val="Char Char23"/>
    <w:locked/>
    <w:rsid w:val="00097E5E"/>
    <w:rPr>
      <w:rFonts w:ascii="Tahoma" w:hAnsi="Tahoma" w:cs="Tahoma"/>
      <w:sz w:val="22"/>
      <w:szCs w:val="22"/>
      <w:lang w:val="de-AT" w:eastAsia="de-DE" w:bidi="ar-SA"/>
    </w:rPr>
  </w:style>
  <w:style w:type="character" w:customStyle="1" w:styleId="CharChar22">
    <w:name w:val="Char Char22"/>
    <w:semiHidden/>
    <w:locked/>
    <w:rsid w:val="00097E5E"/>
    <w:rPr>
      <w:rFonts w:ascii="Courier New" w:hAnsi="Courier New" w:cs="Courier New"/>
      <w:sz w:val="22"/>
      <w:szCs w:val="22"/>
      <w:lang w:val="de-DE" w:eastAsia="de-DE" w:bidi="ar-SA"/>
    </w:rPr>
  </w:style>
  <w:style w:type="character" w:customStyle="1" w:styleId="CharChar21">
    <w:name w:val="Char Char21"/>
    <w:locked/>
    <w:rsid w:val="00097E5E"/>
    <w:rPr>
      <w:rFonts w:ascii="Tahoma" w:hAnsi="Tahoma" w:cs="Tahoma"/>
      <w:b/>
      <w:kern w:val="28"/>
      <w:sz w:val="36"/>
      <w:szCs w:val="36"/>
      <w:lang w:val="de-AT" w:eastAsia="de-DE" w:bidi="ar-SA"/>
    </w:rPr>
  </w:style>
  <w:style w:type="character" w:customStyle="1" w:styleId="CharChar12">
    <w:name w:val="Char Char12"/>
    <w:semiHidden/>
    <w:locked/>
    <w:rsid w:val="00097E5E"/>
    <w:rPr>
      <w:rFonts w:ascii="Tahoma" w:hAnsi="Tahoma" w:cs="Tahoma"/>
      <w:sz w:val="22"/>
      <w:szCs w:val="22"/>
      <w:lang w:val="de-AT" w:eastAsia="de-DE" w:bidi="ar-SA"/>
    </w:rPr>
  </w:style>
  <w:style w:type="character" w:customStyle="1" w:styleId="CharChar9">
    <w:name w:val="Char Char9"/>
    <w:semiHidden/>
    <w:locked/>
    <w:rsid w:val="00097E5E"/>
    <w:rPr>
      <w:rFonts w:ascii="Tahoma" w:hAnsi="Tahoma" w:cs="Tahoma"/>
      <w:sz w:val="22"/>
      <w:szCs w:val="22"/>
      <w:lang w:val="de-AT" w:eastAsia="de-DE" w:bidi="ar-SA"/>
    </w:rPr>
  </w:style>
  <w:style w:type="character" w:customStyle="1" w:styleId="CharChar25">
    <w:name w:val="Char Char25"/>
    <w:semiHidden/>
    <w:locked/>
    <w:rsid w:val="00097E5E"/>
    <w:rPr>
      <w:rFonts w:ascii="Tahoma" w:hAnsi="Tahoma" w:cs="Tahoma"/>
      <w:sz w:val="22"/>
      <w:szCs w:val="22"/>
      <w:lang w:val="de-AT" w:eastAsia="de-DE" w:bidi="ar-SA"/>
    </w:rPr>
  </w:style>
  <w:style w:type="character" w:customStyle="1" w:styleId="CharChar15">
    <w:name w:val="Char Char15"/>
    <w:semiHidden/>
    <w:locked/>
    <w:rsid w:val="00097E5E"/>
    <w:rPr>
      <w:rFonts w:ascii="Tahoma" w:hAnsi="Tahoma" w:cs="Tahoma"/>
      <w:sz w:val="22"/>
      <w:szCs w:val="22"/>
      <w:lang w:val="de-AT" w:eastAsia="de-DE" w:bidi="ar-SA"/>
    </w:rPr>
  </w:style>
  <w:style w:type="character" w:customStyle="1" w:styleId="CharChar16">
    <w:name w:val="Char Char16"/>
    <w:semiHidden/>
    <w:locked/>
    <w:rsid w:val="00097E5E"/>
    <w:rPr>
      <w:rFonts w:ascii="Tahoma" w:hAnsi="Tahoma" w:cs="Arial"/>
      <w:sz w:val="24"/>
      <w:szCs w:val="24"/>
      <w:lang w:val="de-AT" w:eastAsia="de-DE" w:bidi="ar-SA"/>
    </w:rPr>
  </w:style>
  <w:style w:type="character" w:customStyle="1" w:styleId="CharChar20">
    <w:name w:val="Char Char20"/>
    <w:locked/>
    <w:rsid w:val="00097E5E"/>
    <w:rPr>
      <w:rFonts w:ascii="Tahoma" w:hAnsi="Tahoma" w:cs="Tahoma"/>
      <w:b/>
      <w:kern w:val="28"/>
      <w:sz w:val="32"/>
      <w:szCs w:val="36"/>
      <w:lang w:val="de-AT" w:eastAsia="de-DE" w:bidi="ar-SA"/>
    </w:rPr>
  </w:style>
  <w:style w:type="character" w:customStyle="1" w:styleId="CharChar13">
    <w:name w:val="Char Char13"/>
    <w:semiHidden/>
    <w:locked/>
    <w:rsid w:val="00097E5E"/>
    <w:rPr>
      <w:rFonts w:ascii="Tahoma" w:hAnsi="Tahoma" w:cs="Tahoma"/>
      <w:sz w:val="22"/>
      <w:szCs w:val="22"/>
      <w:lang w:val="de-AT" w:eastAsia="de-DE" w:bidi="ar-SA"/>
    </w:rPr>
  </w:style>
  <w:style w:type="character" w:customStyle="1" w:styleId="CharChar19">
    <w:name w:val="Char Char19"/>
    <w:semiHidden/>
    <w:locked/>
    <w:rsid w:val="00097E5E"/>
    <w:rPr>
      <w:rFonts w:ascii="Tahoma" w:hAnsi="Tahoma" w:cs="Tahoma"/>
      <w:sz w:val="22"/>
      <w:szCs w:val="22"/>
      <w:lang w:val="de-AT" w:eastAsia="de-DE" w:bidi="ar-SA"/>
    </w:rPr>
  </w:style>
  <w:style w:type="character" w:customStyle="1" w:styleId="CharChar3">
    <w:name w:val="Char Char3"/>
    <w:semiHidden/>
    <w:locked/>
    <w:rsid w:val="00097E5E"/>
  </w:style>
  <w:style w:type="character" w:customStyle="1" w:styleId="CharChar14">
    <w:name w:val="Char Char14"/>
    <w:semiHidden/>
    <w:locked/>
    <w:rsid w:val="00097E5E"/>
  </w:style>
  <w:style w:type="character" w:customStyle="1" w:styleId="CharChar17">
    <w:name w:val="Char Char17"/>
    <w:locked/>
    <w:rsid w:val="00097E5E"/>
    <w:rPr>
      <w:rFonts w:ascii="Tahoma" w:hAnsi="Tahoma" w:cs="Tahoma"/>
      <w:sz w:val="22"/>
      <w:szCs w:val="22"/>
      <w:lang w:val="de-AT" w:eastAsia="de-DE" w:bidi="ar-SA"/>
    </w:rPr>
  </w:style>
  <w:style w:type="character" w:customStyle="1" w:styleId="CharChar7">
    <w:name w:val="Char Char7"/>
    <w:semiHidden/>
    <w:locked/>
    <w:rsid w:val="00097E5E"/>
    <w:rPr>
      <w:rFonts w:ascii="Tahoma" w:hAnsi="Tahoma" w:cs="Tahoma"/>
      <w:sz w:val="22"/>
      <w:szCs w:val="22"/>
      <w:lang w:val="de-AT" w:eastAsia="de-DE" w:bidi="ar-SA"/>
    </w:rPr>
  </w:style>
  <w:style w:type="character" w:customStyle="1" w:styleId="CharChar6">
    <w:name w:val="Char Char6"/>
    <w:semiHidden/>
    <w:locked/>
    <w:rsid w:val="00097E5E"/>
    <w:rPr>
      <w:rFonts w:ascii="Tahoma" w:hAnsi="Tahoma" w:cs="Tahoma"/>
      <w:sz w:val="16"/>
      <w:szCs w:val="16"/>
      <w:lang w:val="de-AT" w:eastAsia="de-DE" w:bidi="ar-SA"/>
    </w:rPr>
  </w:style>
  <w:style w:type="character" w:customStyle="1" w:styleId="CharChar5">
    <w:name w:val="Char Char5"/>
    <w:semiHidden/>
    <w:locked/>
    <w:rsid w:val="00097E5E"/>
    <w:rPr>
      <w:rFonts w:ascii="Tahoma" w:hAnsi="Tahoma" w:cs="Tahoma"/>
      <w:sz w:val="22"/>
      <w:szCs w:val="22"/>
      <w:lang w:val="de-AT" w:eastAsia="de-DE" w:bidi="ar-SA"/>
    </w:rPr>
  </w:style>
  <w:style w:type="character" w:customStyle="1" w:styleId="CharChar4">
    <w:name w:val="Char Char4"/>
    <w:semiHidden/>
    <w:locked/>
    <w:rsid w:val="00097E5E"/>
    <w:rPr>
      <w:rFonts w:ascii="Tahoma" w:hAnsi="Tahoma" w:cs="Tahoma"/>
      <w:sz w:val="16"/>
      <w:szCs w:val="16"/>
      <w:lang w:val="de-AT" w:eastAsia="de-DE" w:bidi="ar-SA"/>
    </w:rPr>
  </w:style>
  <w:style w:type="character" w:customStyle="1" w:styleId="CharChar18">
    <w:name w:val="Char Char18"/>
    <w:semiHidden/>
    <w:locked/>
    <w:rsid w:val="00097E5E"/>
    <w:rPr>
      <w:rFonts w:ascii="Tahoma" w:hAnsi="Tahoma" w:cs="Tahoma"/>
      <w:sz w:val="22"/>
      <w:szCs w:val="22"/>
      <w:lang w:val="de-AT" w:eastAsia="de-DE" w:bidi="ar-SA"/>
    </w:rPr>
  </w:style>
  <w:style w:type="character" w:customStyle="1" w:styleId="CharChar8">
    <w:name w:val="Char Char8"/>
    <w:locked/>
    <w:rsid w:val="00097E5E"/>
    <w:rPr>
      <w:rFonts w:ascii="Tahoma" w:hAnsi="Tahoma" w:cs="Tahoma"/>
      <w:sz w:val="22"/>
      <w:szCs w:val="22"/>
      <w:lang w:val="de-AT" w:eastAsia="de-DE" w:bidi="ar-SA"/>
    </w:rPr>
  </w:style>
  <w:style w:type="character" w:customStyle="1" w:styleId="CharChar2">
    <w:name w:val="Char Char2"/>
    <w:locked/>
    <w:rsid w:val="00097E5E"/>
    <w:rPr>
      <w:rFonts w:ascii="Calibri" w:eastAsia="Calibri" w:hAnsi="Calibri" w:cs="Times New Roman"/>
      <w:b/>
      <w:bCs/>
      <w:sz w:val="20"/>
      <w:szCs w:val="20"/>
      <w:lang w:val="sq-AL" w:eastAsia="en-US" w:bidi="ar-SA"/>
    </w:rPr>
  </w:style>
  <w:style w:type="character" w:customStyle="1" w:styleId="CharChar26">
    <w:name w:val="Char Char26"/>
    <w:semiHidden/>
    <w:locked/>
    <w:rsid w:val="00097E5E"/>
    <w:rPr>
      <w:rFonts w:ascii="Tahoma" w:hAnsi="Tahoma" w:cs="Tahoma"/>
      <w:sz w:val="16"/>
      <w:szCs w:val="16"/>
      <w:lang w:val="sq-AL" w:eastAsia="en-US" w:bidi="ar-SA"/>
    </w:rPr>
  </w:style>
  <w:style w:type="character" w:customStyle="1" w:styleId="CommentTextChar11">
    <w:name w:val="Comment Text Char11"/>
    <w:aliases w:val="Char Char37"/>
    <w:semiHidden/>
    <w:rsid w:val="00097E5E"/>
    <w:rPr>
      <w:rFonts w:ascii="Calibri" w:hAnsi="Calibri" w:hint="default"/>
      <w:lang w:val="sq-AL"/>
    </w:rPr>
  </w:style>
  <w:style w:type="character" w:customStyle="1" w:styleId="NormalIndentChar">
    <w:name w:val="Normal Indent Char"/>
    <w:link w:val="NormalIndent"/>
    <w:rsid w:val="00097E5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97E5E"/>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097E5E"/>
    <w:pPr>
      <w:tabs>
        <w:tab w:val="num" w:pos="360"/>
        <w:tab w:val="num" w:pos="1935"/>
        <w:tab w:val="num" w:pos="2563"/>
        <w:tab w:val="num" w:pos="3474"/>
      </w:tabs>
      <w:ind w:left="1935" w:hanging="360"/>
      <w:outlineLvl w:val="6"/>
    </w:pPr>
  </w:style>
  <w:style w:type="character" w:customStyle="1" w:styleId="AODefHeadChar">
    <w:name w:val="AODefHead Char"/>
    <w:link w:val="AODefHead"/>
    <w:rsid w:val="00097E5E"/>
    <w:rPr>
      <w:rFonts w:ascii="Times New Roman" w:eastAsia="Times New Roman" w:hAnsi="Times New Roman" w:cs="Times New Roman"/>
      <w:szCs w:val="20"/>
      <w:lang w:val="sq-AL" w:eastAsia="sq-AL" w:bidi="sq-AL"/>
    </w:rPr>
  </w:style>
  <w:style w:type="paragraph" w:customStyle="1" w:styleId="PARA">
    <w:name w:val="PARA"/>
    <w:basedOn w:val="Normal"/>
    <w:locked/>
    <w:rsid w:val="00097E5E"/>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097E5E"/>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097E5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97E5E"/>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097E5E"/>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97E5E"/>
    <w:rPr>
      <w:color w:val="0000FF"/>
      <w:spacing w:val="0"/>
      <w:u w:val="double"/>
    </w:rPr>
  </w:style>
  <w:style w:type="paragraph" w:customStyle="1" w:styleId="dia">
    <w:name w:val="di(a)"/>
    <w:basedOn w:val="Normal"/>
    <w:rsid w:val="00097E5E"/>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097E5E"/>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097E5E"/>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097E5E"/>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97E5E"/>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97E5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97E5E"/>
    <w:rPr>
      <w:rFonts w:cs="Times New Roman"/>
      <w:color w:val="808080"/>
    </w:rPr>
  </w:style>
  <w:style w:type="character" w:customStyle="1" w:styleId="az12">
    <w:name w:val="az12"/>
    <w:uiPriority w:val="99"/>
    <w:rsid w:val="00097E5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97E5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97E5E"/>
    <w:rPr>
      <w:rFonts w:ascii="Calibri" w:eastAsia="Times New Roman" w:hAnsi="Calibri" w:cs="Times New Roman"/>
      <w:sz w:val="24"/>
      <w:szCs w:val="24"/>
      <w:lang w:val="en-GB" w:eastAsia="en-GB"/>
    </w:rPr>
  </w:style>
  <w:style w:type="paragraph" w:customStyle="1" w:styleId="Paragraf02">
    <w:name w:val="Paragraf 0.2"/>
    <w:basedOn w:val="Paragrafi"/>
    <w:qFormat/>
    <w:rsid w:val="00097E5E"/>
    <w:pPr>
      <w:tabs>
        <w:tab w:val="left" w:pos="6575"/>
      </w:tabs>
    </w:pPr>
    <w:rPr>
      <w:spacing w:val="-4"/>
    </w:rPr>
  </w:style>
  <w:style w:type="table" w:customStyle="1" w:styleId="TableGrid30">
    <w:name w:val="Table Grid3"/>
    <w:basedOn w:val="TableNormal"/>
    <w:next w:val="TableGrid"/>
    <w:uiPriority w:val="59"/>
    <w:rsid w:val="00097E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97E5E"/>
  </w:style>
  <w:style w:type="character" w:styleId="BookTitle">
    <w:name w:val="Book Title"/>
    <w:uiPriority w:val="33"/>
    <w:qFormat/>
    <w:rsid w:val="00097E5E"/>
    <w:rPr>
      <w:b/>
      <w:bCs/>
      <w:smallCaps/>
      <w:spacing w:val="5"/>
    </w:rPr>
  </w:style>
  <w:style w:type="paragraph" w:customStyle="1" w:styleId="Cover1">
    <w:name w:val="Cover1"/>
    <w:basedOn w:val="Normal"/>
    <w:next w:val="Normal"/>
    <w:rsid w:val="00097E5E"/>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097E5E"/>
    <w:pPr>
      <w:spacing w:after="240" w:line="240" w:lineRule="auto"/>
      <w:ind w:firstLine="0"/>
      <w:jc w:val="left"/>
    </w:pPr>
    <w:rPr>
      <w:rFonts w:ascii="Arial" w:eastAsia="Times New Roman" w:hAnsi="Arial"/>
      <w:szCs w:val="20"/>
      <w:lang w:eastAsia="sq-AL" w:bidi="sq-AL"/>
    </w:rPr>
  </w:style>
  <w:style w:type="paragraph" w:customStyle="1" w:styleId="Stile">
    <w:name w:val="Stile"/>
    <w:rsid w:val="00097E5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97E5E"/>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097E5E"/>
    <w:rPr>
      <w:rFonts w:ascii="Times New Roman" w:eastAsia="Times New Roman" w:hAnsi="Times New Roman" w:cs="Times New Roman"/>
      <w:szCs w:val="20"/>
      <w:lang w:val="sq-AL"/>
    </w:rPr>
  </w:style>
  <w:style w:type="character" w:customStyle="1" w:styleId="Bodytext0">
    <w:name w:val="Body text_"/>
    <w:link w:val="BodyText1"/>
    <w:rsid w:val="00097E5E"/>
    <w:rPr>
      <w:rFonts w:ascii="Times New Roman" w:hAnsi="Times New Roman"/>
      <w:sz w:val="21"/>
      <w:szCs w:val="21"/>
      <w:shd w:val="clear" w:color="auto" w:fill="FFFFFF"/>
    </w:rPr>
  </w:style>
  <w:style w:type="paragraph" w:customStyle="1" w:styleId="BodyText1">
    <w:name w:val="Body Text1"/>
    <w:basedOn w:val="Normal"/>
    <w:link w:val="Bodytext0"/>
    <w:rsid w:val="00097E5E"/>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097E5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97E5E"/>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097E5E"/>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97E5E"/>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97E5E"/>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97E5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97E5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97E5E"/>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097E5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097E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1846</Words>
  <Characters>10527</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2019-01-30T14:22:00Z</cp:lastPrinted>
  <dcterms:created xsi:type="dcterms:W3CDTF">2019-01-30T14:22:00Z</dcterms:created>
  <dcterms:modified xsi:type="dcterms:W3CDTF">2019-01-30T14:22:00Z</dcterms:modified>
</cp:coreProperties>
</file>