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D28" w:rsidRPr="008C2D71" w:rsidRDefault="004D0D28" w:rsidP="004D0D28">
      <w:pPr>
        <w:pStyle w:val="Paragrafi"/>
        <w:jc w:val="center"/>
        <w:rPr>
          <w:b/>
          <w:spacing w:val="-4"/>
          <w:lang w:val="sq-AL"/>
        </w:rPr>
      </w:pPr>
      <w:r w:rsidRPr="008C2D71">
        <w:rPr>
          <w:b/>
          <w:spacing w:val="-4"/>
          <w:lang w:val="sq-AL"/>
        </w:rPr>
        <w:t>UDHËZIM</w:t>
      </w:r>
    </w:p>
    <w:p w:rsidR="004D0D28" w:rsidRPr="008C2D71" w:rsidRDefault="004D0D28" w:rsidP="004D0D28">
      <w:pPr>
        <w:pStyle w:val="Paragrafi"/>
        <w:jc w:val="center"/>
        <w:rPr>
          <w:b/>
          <w:spacing w:val="-4"/>
          <w:lang w:val="sq-AL"/>
        </w:rPr>
      </w:pPr>
      <w:r w:rsidRPr="008C2D71">
        <w:rPr>
          <w:b/>
          <w:spacing w:val="-4"/>
          <w:lang w:val="sq-AL"/>
        </w:rPr>
        <w:t>Nr. 21, datë 18.8.2016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pStyle w:val="Paragrafi"/>
        <w:jc w:val="center"/>
        <w:rPr>
          <w:b/>
          <w:spacing w:val="-4"/>
          <w:lang w:val="sq-AL"/>
        </w:rPr>
      </w:pPr>
      <w:r w:rsidRPr="008C2D71">
        <w:rPr>
          <w:b/>
          <w:spacing w:val="-4"/>
          <w:lang w:val="sq-AL"/>
        </w:rPr>
        <w:t>PËR ORGANIZIMIN DHE FUNKSIONIMIN E GJIMNAZIT ME KOHË TË PJESSHME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pStyle w:val="Paragrafi"/>
        <w:rPr>
          <w:spacing w:val="-4"/>
          <w:lang w:val="sq-AL"/>
        </w:rPr>
      </w:pPr>
      <w:r w:rsidRPr="008C2D71">
        <w:rPr>
          <w:spacing w:val="-4"/>
          <w:lang w:val="sq-AL"/>
        </w:rPr>
        <w:t xml:space="preserve">Në mbështetje të nenit 102 të Kushtetutës së Republikës së Shqipërisë, të nenit 26, pika 2/a, nenit 16, germa “b” dhe nenit 24, pika 2, të ligjit nr. 69/2012, datë 21.6.2012, “Për sistemin arsimor parauniversitar në Republikën e Shqipërisë”, të ndryshuar, 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UDHËZOJ: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>Neni 1</w:t>
      </w: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b/>
          <w:spacing w:val="-4"/>
          <w:sz w:val="24"/>
          <w:szCs w:val="24"/>
          <w:lang w:val="sq-AL"/>
        </w:rPr>
        <w:t>Organizimi i gjimnazit me kohë të pjesshme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Gjimnazi me kohë të pjesshme (GJKP), organizohet në çdo njësi arsimore vendore, e cila, me vendim të posaçëm, cakton 1 (një) institucion arsimor që ofron gjimnazin me kohë të pjesshme.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Gjimnazi me kohë të pjesshme zgjat 4 (katër) vite shkollimi dhe funksionon me tri ditë në javë. 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Gjimnazi me kohë të pjesshme funksionon në qytetin qendër të njësisë arsimore vendore.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Gjimnazi me kohë të pjesshme funksionon si institucion arsimor i veçantë, kur numri i nxënësve të regjistruar është mbi 300. 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Kur GJKP-ja funksionon në një gjimnaz me kohë të plotë, drejtoria e shkollës krijon dokume</w:t>
      </w:r>
      <w:r>
        <w:rPr>
          <w:rFonts w:ascii="Garamond" w:hAnsi="Garamond"/>
          <w:spacing w:val="-4"/>
          <w:sz w:val="24"/>
          <w:szCs w:val="24"/>
          <w:lang w:val="sq-AL"/>
        </w:rPr>
        <w:t>-</w:t>
      </w: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ntacion shkollor të veçantë (amzë, indeks amze dhe regjistër klase) për dokumentimin e realizimit të procesit mësimor. 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Plani mësimor dhe udhëzimi për zbatimin e programeve lëndore të GJKP-së, hartohen nga IZHA</w:t>
      </w:r>
      <w:r w:rsidRPr="008C2D71">
        <w:rPr>
          <w:rFonts w:ascii="Garamond" w:hAnsi="Garamond"/>
          <w:spacing w:val="-4"/>
          <w:sz w:val="24"/>
          <w:szCs w:val="24"/>
          <w:lang w:val="sq-AL" w:eastAsia="sq-AL"/>
        </w:rPr>
        <w:t>-ja</w:t>
      </w: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dhe miratohen nga ministri i Arsimit dhe Sportit. 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Ngarkesa mësimore e mësuesve dhe numri i nxënësve për klasë rregullohet sipas akteve nënligjore në fuqi.</w:t>
      </w: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>Neni 2</w:t>
      </w: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b/>
          <w:spacing w:val="-4"/>
          <w:sz w:val="24"/>
          <w:szCs w:val="24"/>
          <w:lang w:val="sq-AL"/>
        </w:rPr>
        <w:t>E drejta për të ndjekur gjimnazin me kohë të pjesshme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Nxënësi që ka mbushur moshën njëzet e një vjeç dhe nuk e ka përfunduar gjimnazin, ka të drejtë të vijojë gjimnazin me kohë të pjesshme. 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>Neni 3</w:t>
      </w: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b/>
          <w:spacing w:val="-4"/>
          <w:sz w:val="24"/>
          <w:szCs w:val="24"/>
          <w:lang w:val="sq-AL"/>
        </w:rPr>
        <w:t>Kritere dhe procedura të regjistrimit në klasën e 10-të të gjimnazit me kohë të pjesshme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>Nxënësi që ka dëftesën e lirimit, të fituar brenda vendit ose një dëftesë të njëvlershme me të, të fituar jashtë vendit, dhe plotëson kriterin e moshës, të përcaktuar në nenin 2 të këtij udhëzimi, ka të drejtë të regjistrohet në klasën e dhjetë të gjimnazit me kohë të pjesshme.</w:t>
      </w:r>
    </w:p>
    <w:p w:rsidR="004D0D28" w:rsidRPr="008C2D71" w:rsidRDefault="004D0D28" w:rsidP="004D0D28">
      <w:pPr>
        <w:pStyle w:val="Hapesira7"/>
        <w:rPr>
          <w:lang w:val="sq-AL"/>
        </w:rPr>
      </w:pPr>
      <w:r w:rsidRPr="008C2D71">
        <w:rPr>
          <w:lang w:val="sq-AL"/>
        </w:rPr>
        <w:t xml:space="preserve"> </w:t>
      </w:r>
    </w:p>
    <w:p w:rsidR="004D0D28" w:rsidRPr="008C2D71" w:rsidRDefault="004D0D28" w:rsidP="004D0D28">
      <w:pPr>
        <w:pStyle w:val="ListParagraph"/>
        <w:widowControl w:val="0"/>
        <w:spacing w:after="0" w:line="240" w:lineRule="auto"/>
        <w:ind w:left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>Neni 4</w:t>
      </w: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b/>
          <w:spacing w:val="-4"/>
          <w:sz w:val="24"/>
          <w:szCs w:val="24"/>
          <w:lang w:val="sq-AL"/>
        </w:rPr>
        <w:t>Regjistrimi në klasa të ndërmjetme të gjimnazit me kohë të pjesshme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Nxënësi që ka fituar dëftesën e klasës së dhjetë të gjimnazit me kohë të plotë brenda vendit, ka të drejtë të regjistrohet në klasën e njëmbëdhjetë të gjimnazit me kohë të pjesshme. 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Nxënësi që ka përfunduar klasën e njëmbëdhjetë të gjimnazit me kohë të plotë brenda vendit, ka të drejtë të regjistrohet në klasën e trembëdhjetë të gjimnazit me kohë të pjesshme, nëse do të rezultojë kalues në provimet që duhet të japë për klasën e 12-të. Për lëndët mësimore të klasës së 12-të do t’i barten rezultatet e klasës së 11-të gjimnazit me kohë të plotë. Nxënësi do t’i japë provim lëndët e tjera të planit mësimor të klasës së 12-të me kohë të pjesshme. 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Nxënësi që ka fituar dëftesën e klasës së 10-të dhe/ose të 11-të të gjimnazit me kohë të plotë, (sistemi 4-vjeçar), regjistrohet në klasën e 11-të, përkatësisht të 12-të të gjimnazit me kohë të pjesshme, nëse rezulton kalues në provimet e lëndëve të munguara nga plani mësimor i GJKP-së. 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Nxënësi që ka fituar dëftesën e klasës së 10-të të arsimit të mesëm profesional, regjistrohet në klasën e 11-të të GJKP-së, nëse rezulton kalues në provimet e lëndëve të munguara të planit mësimor të klasës së 10-të të GJKP-së. Vendimi për numrin e lëndëve të munguara, për të cilat duhet të merret në provim nxënësi, merret nga drejtoria e shkollës.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Provimet që organizon gjimnazi me kohë të pjesshme për regjistrimin/et në klasat e ndërmjetme, zhvillohen në shkollë brenda muajit shtator.</w:t>
      </w:r>
    </w:p>
    <w:p w:rsidR="004D0D28" w:rsidRDefault="004D0D28" w:rsidP="004D0D28">
      <w:pPr>
        <w:pStyle w:val="Hapesira7"/>
        <w:rPr>
          <w:lang w:val="sq-AL"/>
        </w:rPr>
      </w:pPr>
    </w:p>
    <w:p w:rsidR="00375454" w:rsidRDefault="00375454" w:rsidP="004D0D28">
      <w:pPr>
        <w:pStyle w:val="Hapesira7"/>
        <w:rPr>
          <w:lang w:val="sq-AL"/>
        </w:rPr>
      </w:pPr>
    </w:p>
    <w:p w:rsidR="00375454" w:rsidRPr="008C2D71" w:rsidRDefault="00375454" w:rsidP="004D0D28">
      <w:pPr>
        <w:pStyle w:val="Hapesira7"/>
        <w:rPr>
          <w:lang w:val="sq-AL"/>
        </w:rPr>
      </w:pPr>
      <w:bookmarkStart w:id="0" w:name="_GoBack"/>
      <w:bookmarkEnd w:id="0"/>
    </w:p>
    <w:p w:rsidR="004D0D28" w:rsidRPr="008C2D71" w:rsidRDefault="004D0D28" w:rsidP="004D0D28">
      <w:pPr>
        <w:pStyle w:val="ListParagraph"/>
        <w:widowControl w:val="0"/>
        <w:spacing w:after="0" w:line="240" w:lineRule="auto"/>
        <w:ind w:left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lastRenderedPageBreak/>
        <w:t>Neni 5</w:t>
      </w: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b/>
          <w:spacing w:val="-4"/>
          <w:sz w:val="24"/>
          <w:szCs w:val="24"/>
          <w:lang w:val="sq-AL"/>
        </w:rPr>
        <w:t>Dokumente për regjistrimin në gjimnazin me kohë të pjesshme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pStyle w:val="ListParagraph"/>
        <w:widowControl w:val="0"/>
        <w:numPr>
          <w:ilvl w:val="0"/>
          <w:numId w:val="8"/>
        </w:numPr>
        <w:tabs>
          <w:tab w:val="left" w:pos="284"/>
          <w:tab w:val="left" w:pos="567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Për t’u regjistruar në klasën e dhjetë të gjimnazit me kohë të pjesshme, nxënësi duhet të paraqesë në institucionin shkollor (GJKP) dokumentet e mëposhtme: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kopjen e dokumentit të identifikimit;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dëftesën e lirimit ose, në mungesë të saj, vërtetimin origjinal me nota dhe me fotografi, lëshuar nga drejtori i shkollës dhe konfirmuar nga DAR/ZA-ja, ose kopjen e faqes së plotë të amzës, lëshuar nga zyra e Arkivit të Shtetit. 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Për t’u regjistruar në klasën e ndërmjetme të gjimnazit me kohë të pjesshme, nxënësi duhet të paraqesë në institucionin shkollor (GJKP) doku</w:t>
      </w:r>
      <w:r>
        <w:rPr>
          <w:rFonts w:ascii="Garamond" w:hAnsi="Garamond"/>
          <w:spacing w:val="-4"/>
          <w:sz w:val="24"/>
          <w:szCs w:val="24"/>
          <w:lang w:val="sq-AL"/>
        </w:rPr>
        <w:t>-</w:t>
      </w: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mentet e mëposhtme: </w:t>
      </w:r>
    </w:p>
    <w:p w:rsidR="004D0D28" w:rsidRPr="008C2D71" w:rsidRDefault="004D0D28" w:rsidP="004D0D28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a) kopjen e dokumentit të identifikimit; </w:t>
      </w:r>
    </w:p>
    <w:p w:rsidR="004D0D28" w:rsidRPr="008C2D71" w:rsidRDefault="004D0D28" w:rsidP="004D0D28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b) dëftesën/at e përfundimit të klasës/ave paraardhëse ose, në mungesë, vërtetimin origjinal me nota dhe me fotografi, lëshuar nga drejtori i shkollës dhe konfirmuar nga DAR/ZA-ja përkatëse. </w:t>
      </w:r>
    </w:p>
    <w:p w:rsidR="004D0D28" w:rsidRPr="008C2D71" w:rsidRDefault="004D0D28" w:rsidP="004D0D28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>3. Regjistrimi i nxënësve, në të gjitha klasat e gjimnazit me kohë të pjesshme, realizohet në shkollë deri 1 (një) ditë para fillimit të vitit shkollor. Rastet e veçanta të regjistrimit përtej këtij afati, bëhen me vendim të arsyetuar të njësisë arsimore vendore.</w:t>
      </w:r>
    </w:p>
    <w:p w:rsidR="004D0D28" w:rsidRPr="008C2D71" w:rsidRDefault="004D0D28" w:rsidP="004D0D28">
      <w:pPr>
        <w:pStyle w:val="NeniNr"/>
      </w:pPr>
      <w:r w:rsidRPr="008C2D71">
        <w:t xml:space="preserve"> Neni 6</w:t>
      </w: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b/>
          <w:spacing w:val="-4"/>
          <w:sz w:val="24"/>
          <w:szCs w:val="24"/>
          <w:lang w:val="sq-AL"/>
        </w:rPr>
        <w:t xml:space="preserve">Vlerësimi i nxënësve </w:t>
      </w:r>
    </w:p>
    <w:p w:rsidR="004D0D28" w:rsidRPr="008C2D71" w:rsidRDefault="004D0D28" w:rsidP="004D0D28">
      <w:pPr>
        <w:pStyle w:val="Hapesira7"/>
        <w:rPr>
          <w:lang w:val="sq-AL"/>
        </w:rPr>
      </w:pPr>
      <w:r w:rsidRPr="008C2D71">
        <w:rPr>
          <w:lang w:val="sq-AL"/>
        </w:rPr>
        <w:t xml:space="preserve"> 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Vlerësimi i arritjeve të nxënësve në gjimnazin me kohë pjesshme realizohet sipas formave dhe metodologjive që zbatohen për vlerësimin e arritjeve të nxënësve në gjimnazin me kohë të plotë.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Nxënësit e klasës së 10-të, të vitit shkollor 2016</w:t>
      </w:r>
      <w:r w:rsidRPr="008C2D71">
        <w:rPr>
          <w:spacing w:val="-4"/>
          <w:lang w:val="sq-AL"/>
        </w:rPr>
        <w:t>–</w:t>
      </w:r>
      <w:r w:rsidRPr="008C2D71">
        <w:rPr>
          <w:rFonts w:ascii="Garamond" w:hAnsi="Garamond"/>
          <w:spacing w:val="-4"/>
          <w:sz w:val="24"/>
          <w:szCs w:val="24"/>
          <w:lang w:val="sq-AL"/>
        </w:rPr>
        <w:t>2017, vlerësohen sipas metodologjisë së vlerësimit të përcaktuar në udhëzimin e MAS-it nr. 14, datë 28.7.2016, “Për vlerësimin e nxënësve në arsimin e mesëm të lartë”.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Provimet për efekt të njëvlershmërisë zhvillohen vetëm me shkrim. Hartimi dhe vlerësimi i tyre bëhet nga komisionet lëndore, të miratuara me vendim të drejtorisë së shkollës. 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Provimet me shkrim që zhvillohen në gjimnazin me kohë të pjesshme, monitorohen në çdo fazë nga njësia arsimore vendore. 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Provimet e nxënësve ruhen sipas akteve nënligjore në fuqi dhe janë objekt i inspektimit. 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>Neni 7</w:t>
      </w: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b/>
          <w:spacing w:val="-4"/>
          <w:sz w:val="24"/>
          <w:szCs w:val="24"/>
          <w:lang w:val="sq-AL"/>
        </w:rPr>
        <w:t xml:space="preserve">Frekuentimi i nxënësve 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Nxënësi që mungon më shumë se: </w:t>
      </w:r>
    </w:p>
    <w:p w:rsidR="004D0D28" w:rsidRPr="008C2D71" w:rsidRDefault="004D0D28" w:rsidP="004D0D28">
      <w:pPr>
        <w:widowControl w:val="0"/>
        <w:tabs>
          <w:tab w:val="left" w:pos="142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>1.</w:t>
      </w:r>
      <w:r w:rsidRPr="008C2D71">
        <w:rPr>
          <w:rFonts w:ascii="Garamond" w:hAnsi="Garamond"/>
          <w:spacing w:val="-4"/>
          <w:sz w:val="24"/>
          <w:szCs w:val="24"/>
          <w:lang w:val="sq-AL"/>
        </w:rPr>
        <w:tab/>
        <w:t xml:space="preserve"> Nxënësi që mungon më shumë se 50% të orëve mësimore vjetore të një lënde, klasifikohet pakalues në atë lëndë. </w:t>
      </w:r>
    </w:p>
    <w:p w:rsidR="004D0D28" w:rsidRPr="008C2D71" w:rsidRDefault="004D0D28" w:rsidP="004D0D28">
      <w:pPr>
        <w:widowControl w:val="0"/>
        <w:tabs>
          <w:tab w:val="left" w:pos="426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>2.</w:t>
      </w:r>
      <w:r w:rsidRPr="008C2D71">
        <w:rPr>
          <w:rFonts w:ascii="Garamond" w:hAnsi="Garamond"/>
          <w:spacing w:val="-4"/>
          <w:sz w:val="24"/>
          <w:szCs w:val="24"/>
          <w:lang w:val="sq-AL"/>
        </w:rPr>
        <w:tab/>
        <w:t xml:space="preserve"> Nxënësi që mungon më shumë se 30% të orëve vjetore të planit mësimor, mbetet në klasë. </w:t>
      </w:r>
    </w:p>
    <w:p w:rsidR="004D0D28" w:rsidRPr="008C2D71" w:rsidRDefault="004D0D28" w:rsidP="004D0D28">
      <w:pPr>
        <w:widowControl w:val="0"/>
        <w:tabs>
          <w:tab w:val="left" w:pos="426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>3.</w:t>
      </w:r>
      <w:r w:rsidRPr="008C2D71">
        <w:rPr>
          <w:rFonts w:ascii="Garamond" w:hAnsi="Garamond"/>
          <w:spacing w:val="-4"/>
          <w:sz w:val="24"/>
          <w:szCs w:val="24"/>
          <w:lang w:val="sq-AL"/>
        </w:rPr>
        <w:tab/>
        <w:t xml:space="preserve"> Nxënësi që mungon deri në 50% të orëve mësimore vjetore të një lënde, merret në provim me shkrim nga mësuesi i lëndës për temat e programit mësimor që ka munguar. Notat e çdo provimi vendosen në shtylla të veçanta të regjistrit dhe u takojnë notave për kapitull/kapituj. </w:t>
      </w:r>
    </w:p>
    <w:p w:rsidR="004D0D28" w:rsidRPr="008C2D71" w:rsidRDefault="004D0D28" w:rsidP="004D0D28">
      <w:pPr>
        <w:widowControl w:val="0"/>
        <w:tabs>
          <w:tab w:val="left" w:pos="426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4. </w:t>
      </w:r>
      <w:r w:rsidRPr="008C2D71">
        <w:rPr>
          <w:rFonts w:ascii="Garamond" w:hAnsi="Garamond"/>
          <w:spacing w:val="-4"/>
          <w:sz w:val="24"/>
          <w:szCs w:val="24"/>
          <w:lang w:val="sq-AL"/>
        </w:rPr>
        <w:tab/>
        <w:t>Datat e provimeve, për detyrimin sipas pikës 3 të këtij neni, caktohen nga mësuesi i lëndës dhe miratohen nga drejtori i shkollës.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>Neni 8</w:t>
      </w: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b/>
          <w:spacing w:val="-4"/>
          <w:sz w:val="24"/>
          <w:szCs w:val="24"/>
          <w:lang w:val="sq-AL"/>
        </w:rPr>
        <w:t xml:space="preserve"> Kurrikula e gjimnazit me kohë të pjesshme</w:t>
      </w:r>
    </w:p>
    <w:p w:rsidR="004D0D28" w:rsidRPr="008C2D71" w:rsidRDefault="004D0D28" w:rsidP="004D0D28">
      <w:pPr>
        <w:pStyle w:val="Hapesira7"/>
        <w:rPr>
          <w:lang w:val="sq-AL"/>
        </w:rPr>
      </w:pPr>
      <w:r w:rsidRPr="008C2D71">
        <w:rPr>
          <w:lang w:val="sq-AL"/>
        </w:rPr>
        <w:t xml:space="preserve"> 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Plani mësimor i GJKP-së nr. 7380 prot., datë 20.7.2016, i miratuar nga MAS-i, fillon zbatimin në klasën e 10-të të vitit shkollor 2016</w:t>
      </w:r>
      <w:r w:rsidRPr="008C2D71">
        <w:rPr>
          <w:spacing w:val="-4"/>
          <w:lang w:val="sq-AL"/>
        </w:rPr>
        <w:t>–</w:t>
      </w: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2017. 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IZHA-ja harton udhëzimin për zbatimin e programeve lëndore të GJKP-së, bazuar në programet lëndore të gjimnazit me kohë të plotë. 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pStyle w:val="ListParagraph"/>
        <w:widowControl w:val="0"/>
        <w:spacing w:after="0" w:line="240" w:lineRule="auto"/>
        <w:ind w:left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>Neni 9</w:t>
      </w: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b/>
          <w:spacing w:val="-4"/>
          <w:sz w:val="24"/>
          <w:szCs w:val="24"/>
          <w:lang w:val="sq-AL"/>
        </w:rPr>
        <w:t>Detyra të njësive arsimore vendore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Njësia arsimore vendore mbështet cilësinë e shërbimit arsimor, të ofruar në gjimnazin me kohë të pjesshme, si dhe kryen këto detyra: 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përcakton gjimnazin me kohë të pjesshme;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miraton ditët e javës për zhvillimin e mësimit sipas propozimit të drejtorit të gjimnazit përkatës;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kryen njëvlershmërinë e dokumentacionit të nxënësve që vijnë nga jashtë vendit;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 monitoron procedurat e regjistrimit, të frekuentimit dhe procesin mësimor në tërësi.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>Neni 10</w:t>
      </w:r>
    </w:p>
    <w:p w:rsidR="004D0D28" w:rsidRPr="008C2D71" w:rsidRDefault="004D0D28" w:rsidP="004D0D28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b/>
          <w:spacing w:val="-4"/>
          <w:sz w:val="24"/>
          <w:szCs w:val="24"/>
          <w:lang w:val="sq-AL"/>
        </w:rPr>
        <w:t>Dispozita të fundit</w:t>
      </w:r>
    </w:p>
    <w:p w:rsidR="004D0D28" w:rsidRPr="008C2D71" w:rsidRDefault="004D0D28" w:rsidP="004D0D28">
      <w:pPr>
        <w:pStyle w:val="Hapesira7"/>
        <w:rPr>
          <w:lang w:val="sq-AL"/>
        </w:rPr>
      </w:pPr>
    </w:p>
    <w:p w:rsidR="004D0D28" w:rsidRPr="008C2D71" w:rsidRDefault="004D0D28" w:rsidP="004D0D28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Udhëzimi “Për organizimin dhe funksionimin e gjimnazit me kohë të pjesshme” fillon zbatimin në klasën e 10-të, viti shkollor 2016</w:t>
      </w:r>
      <w:r w:rsidRPr="008C2D71">
        <w:rPr>
          <w:spacing w:val="-4"/>
          <w:lang w:val="sq-AL"/>
        </w:rPr>
        <w:t>–</w:t>
      </w:r>
      <w:r w:rsidRPr="008C2D71">
        <w:rPr>
          <w:rFonts w:ascii="Garamond" w:hAnsi="Garamond"/>
          <w:spacing w:val="-4"/>
          <w:sz w:val="24"/>
          <w:szCs w:val="24"/>
          <w:lang w:val="sq-AL"/>
        </w:rPr>
        <w:t>2017.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Ngarkohen, për zbatimin e këtij udhëzimi, Sekretari i Përgjithshëm, Drejtoria e Arsimit Parauniversitar, Inspektorati Shtetëror i Arsimit, Instituti i Zhvillimit të Arsimit, njësitë arsimore vendore dhe institucionet shkollore.</w:t>
      </w:r>
    </w:p>
    <w:p w:rsidR="004D0D28" w:rsidRPr="008C2D71" w:rsidRDefault="004D0D28" w:rsidP="004D0D28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 Udhëzimi i MASH-it nr. 23, datë 2.8.2013, “Për ndjekjen e gjimnazit me kohë të pjesshme”, shfuqizohet.</w:t>
      </w:r>
    </w:p>
    <w:p w:rsidR="004D0D28" w:rsidRPr="008C2D71" w:rsidRDefault="004D0D28" w:rsidP="004D0D28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C2D71">
        <w:rPr>
          <w:rFonts w:ascii="Garamond" w:hAnsi="Garamond"/>
          <w:spacing w:val="-4"/>
          <w:sz w:val="24"/>
          <w:szCs w:val="24"/>
          <w:lang w:val="sq-AL"/>
        </w:rPr>
        <w:t>Ky udhëzim hyn në fuqi në vitin shkollor 2016</w:t>
      </w:r>
      <w:r w:rsidRPr="008C2D71">
        <w:rPr>
          <w:spacing w:val="-4"/>
          <w:lang w:val="sq-AL"/>
        </w:rPr>
        <w:t>–</w:t>
      </w:r>
      <w:r w:rsidRPr="008C2D71">
        <w:rPr>
          <w:rFonts w:ascii="Garamond" w:hAnsi="Garamond"/>
          <w:spacing w:val="-4"/>
          <w:sz w:val="24"/>
          <w:szCs w:val="24"/>
          <w:lang w:val="sq-AL"/>
        </w:rPr>
        <w:t xml:space="preserve">2017 dhe botohet në Fletoren Zyrtare. </w:t>
      </w:r>
    </w:p>
    <w:p w:rsidR="004D0D28" w:rsidRPr="008C2D71" w:rsidRDefault="004D0D28" w:rsidP="004D0D28">
      <w:pPr>
        <w:pStyle w:val="Hapesira7"/>
        <w:rPr>
          <w:lang w:val="sq-AL" w:eastAsia="en-GB"/>
        </w:rPr>
      </w:pPr>
      <w:r w:rsidRPr="008C2D71">
        <w:rPr>
          <w:lang w:val="sq-AL" w:eastAsia="en-GB"/>
        </w:rPr>
        <w:t xml:space="preserve"> </w:t>
      </w:r>
    </w:p>
    <w:p w:rsidR="004D0D28" w:rsidRPr="008C2D71" w:rsidRDefault="004D0D28" w:rsidP="004D0D28">
      <w:pPr>
        <w:pStyle w:val="Autoriteti"/>
        <w:keepNext w:val="0"/>
        <w:rPr>
          <w:spacing w:val="-4"/>
          <w:lang w:val="sq-AL"/>
        </w:rPr>
      </w:pPr>
      <w:r w:rsidRPr="008C2D71">
        <w:rPr>
          <w:spacing w:val="-4"/>
          <w:lang w:val="sq-AL"/>
        </w:rPr>
        <w:t>MINISTRI I ARSIMIT DHE SPORTIT</w:t>
      </w:r>
    </w:p>
    <w:p w:rsidR="004D0D28" w:rsidRPr="008C2D71" w:rsidRDefault="004D0D28" w:rsidP="004D0D28">
      <w:pPr>
        <w:pStyle w:val="AutoritetiEmer"/>
        <w:rPr>
          <w:spacing w:val="-4"/>
          <w:lang w:val="sq-AL"/>
        </w:rPr>
        <w:sectPr w:rsidR="004D0D28" w:rsidRPr="008C2D71" w:rsidSect="008F03FD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8C2D71">
        <w:rPr>
          <w:spacing w:val="-4"/>
          <w:lang w:val="sq-AL"/>
        </w:rPr>
        <w:t>Lindita Nikolla</w:t>
      </w:r>
    </w:p>
    <w:p w:rsidR="001D1A2C" w:rsidRDefault="001D1A2C"/>
    <w:sectPr w:rsidR="001D1A2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61236"/>
    <w:multiLevelType w:val="hybridMultilevel"/>
    <w:tmpl w:val="C464D0F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002CB"/>
    <w:multiLevelType w:val="hybridMultilevel"/>
    <w:tmpl w:val="B89E117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2405C"/>
    <w:multiLevelType w:val="hybridMultilevel"/>
    <w:tmpl w:val="603090A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13724"/>
    <w:multiLevelType w:val="hybridMultilevel"/>
    <w:tmpl w:val="4740CF4E"/>
    <w:lvl w:ilvl="0" w:tplc="5D504D78">
      <w:start w:val="1"/>
      <w:numFmt w:val="lowerLetter"/>
      <w:lvlText w:val="%1)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1A6361F"/>
    <w:multiLevelType w:val="hybridMultilevel"/>
    <w:tmpl w:val="F1F49CE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EC4227"/>
    <w:multiLevelType w:val="hybridMultilevel"/>
    <w:tmpl w:val="85D2482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5F1F2A"/>
    <w:multiLevelType w:val="hybridMultilevel"/>
    <w:tmpl w:val="C8B2C932"/>
    <w:lvl w:ilvl="0" w:tplc="08090017">
      <w:start w:val="1"/>
      <w:numFmt w:val="lowerLetter"/>
      <w:lvlText w:val="%1)"/>
      <w:lvlJc w:val="left"/>
      <w:pPr>
        <w:ind w:left="1156" w:hanging="360"/>
      </w:pPr>
    </w:lvl>
    <w:lvl w:ilvl="1" w:tplc="041C0019" w:tentative="1">
      <w:start w:val="1"/>
      <w:numFmt w:val="lowerLetter"/>
      <w:lvlText w:val="%2."/>
      <w:lvlJc w:val="left"/>
      <w:pPr>
        <w:ind w:left="1876" w:hanging="360"/>
      </w:pPr>
    </w:lvl>
    <w:lvl w:ilvl="2" w:tplc="041C001B" w:tentative="1">
      <w:start w:val="1"/>
      <w:numFmt w:val="lowerRoman"/>
      <w:lvlText w:val="%3."/>
      <w:lvlJc w:val="right"/>
      <w:pPr>
        <w:ind w:left="2596" w:hanging="180"/>
      </w:pPr>
    </w:lvl>
    <w:lvl w:ilvl="3" w:tplc="041C000F" w:tentative="1">
      <w:start w:val="1"/>
      <w:numFmt w:val="decimal"/>
      <w:lvlText w:val="%4."/>
      <w:lvlJc w:val="left"/>
      <w:pPr>
        <w:ind w:left="3316" w:hanging="360"/>
      </w:pPr>
    </w:lvl>
    <w:lvl w:ilvl="4" w:tplc="041C0019" w:tentative="1">
      <w:start w:val="1"/>
      <w:numFmt w:val="lowerLetter"/>
      <w:lvlText w:val="%5."/>
      <w:lvlJc w:val="left"/>
      <w:pPr>
        <w:ind w:left="4036" w:hanging="360"/>
      </w:pPr>
    </w:lvl>
    <w:lvl w:ilvl="5" w:tplc="041C001B" w:tentative="1">
      <w:start w:val="1"/>
      <w:numFmt w:val="lowerRoman"/>
      <w:lvlText w:val="%6."/>
      <w:lvlJc w:val="right"/>
      <w:pPr>
        <w:ind w:left="4756" w:hanging="180"/>
      </w:pPr>
    </w:lvl>
    <w:lvl w:ilvl="6" w:tplc="041C000F" w:tentative="1">
      <w:start w:val="1"/>
      <w:numFmt w:val="decimal"/>
      <w:lvlText w:val="%7."/>
      <w:lvlJc w:val="left"/>
      <w:pPr>
        <w:ind w:left="5476" w:hanging="360"/>
      </w:pPr>
    </w:lvl>
    <w:lvl w:ilvl="7" w:tplc="041C0019" w:tentative="1">
      <w:start w:val="1"/>
      <w:numFmt w:val="lowerLetter"/>
      <w:lvlText w:val="%8."/>
      <w:lvlJc w:val="left"/>
      <w:pPr>
        <w:ind w:left="6196" w:hanging="360"/>
      </w:pPr>
    </w:lvl>
    <w:lvl w:ilvl="8" w:tplc="041C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7">
    <w:nsid w:val="7B053CDA"/>
    <w:multiLevelType w:val="hybridMultilevel"/>
    <w:tmpl w:val="764CA45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D28"/>
    <w:rsid w:val="001D1A2C"/>
    <w:rsid w:val="00375454"/>
    <w:rsid w:val="004D0D28"/>
    <w:rsid w:val="008F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D2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D0D2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D0D2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D0D2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D0D2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D0D2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D0D2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D0D2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D0D2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D0D28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D0D28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D0D28"/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D2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D0D2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D0D2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D0D2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D0D2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D0D2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D0D2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D0D2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D0D2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D0D28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4D0D28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4D0D28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2019-02-05T08:01:00Z</cp:lastPrinted>
  <dcterms:created xsi:type="dcterms:W3CDTF">2016-10-06T12:33:00Z</dcterms:created>
  <dcterms:modified xsi:type="dcterms:W3CDTF">2019-02-05T08:01:00Z</dcterms:modified>
</cp:coreProperties>
</file>