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FE5" w:rsidRDefault="00676FE5" w:rsidP="00676FE5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676FE5" w:rsidRDefault="00676FE5" w:rsidP="00676FE5">
      <w:pPr>
        <w:pStyle w:val="NeniTitull"/>
        <w:rPr>
          <w:lang w:val="sq-AL"/>
        </w:rPr>
      </w:pPr>
      <w:r>
        <w:rPr>
          <w:lang w:val="sq-AL"/>
        </w:rPr>
        <w:t>Nr. 28, datë 29.12.2017</w:t>
      </w:r>
    </w:p>
    <w:p w:rsidR="00676FE5" w:rsidRDefault="00676FE5" w:rsidP="00676FE5">
      <w:pPr>
        <w:pStyle w:val="NeniTitull"/>
        <w:rPr>
          <w:sz w:val="14"/>
          <w:lang w:val="sq-AL"/>
        </w:rPr>
      </w:pPr>
    </w:p>
    <w:p w:rsidR="00676FE5" w:rsidRDefault="00676FE5" w:rsidP="00676FE5">
      <w:pPr>
        <w:pStyle w:val="NeniTitull"/>
        <w:rPr>
          <w:lang w:val="sq-AL"/>
        </w:rPr>
      </w:pPr>
      <w:r>
        <w:rPr>
          <w:lang w:val="sq-AL"/>
        </w:rPr>
        <w:t>PËR ORGANIZIMIN DHE ZHVILLIMIN E PROVIMEVE KOMBËTARE TË MATURËS SHTETËRORE 2018</w:t>
      </w:r>
    </w:p>
    <w:p w:rsidR="00676FE5" w:rsidRDefault="00676FE5" w:rsidP="00676FE5">
      <w:pPr>
        <w:pStyle w:val="Paragrafi"/>
        <w:ind w:firstLine="0"/>
        <w:rPr>
          <w:sz w:val="14"/>
          <w:lang w:val="sq-AL"/>
        </w:rPr>
      </w:pPr>
    </w:p>
    <w:p w:rsidR="00676FE5" w:rsidRDefault="00676FE5" w:rsidP="00676FE5">
      <w:pPr>
        <w:pStyle w:val="Paragrafi"/>
        <w:rPr>
          <w:lang w:val="sq-AL"/>
        </w:rPr>
      </w:pPr>
      <w:r>
        <w:rPr>
          <w:lang w:val="sq-AL"/>
        </w:rPr>
        <w:t>Në mbështetje të nenit 102 të Kushtetutës së Republikës së Shqipërisë, të neneve 26 dhe 51, të ligjit nr. 69, datë 21.6.2012, “Për sistemin arsimor parauniversitar në Republikën e Shqipërisë”, të ndryshuar, të nenit 7, pika dh), dhe nenit 8, pika b), të ligjit nr. 15/2017, datë 16.2.2017, “Për arsimin dhe formimin profesional në Republikën e Shqipërisë”, dhe të ligjit nr. 80/2015, datë 22.7.2015, “Për arsimin e lartë dhe kërkimin shkencor në institucionet e arsimit të lartë në Republikën e Shqipërisë”,</w:t>
      </w:r>
    </w:p>
    <w:p w:rsidR="00676FE5" w:rsidRDefault="00676FE5" w:rsidP="00676FE5">
      <w:pPr>
        <w:pStyle w:val="Paragrafi"/>
        <w:rPr>
          <w:sz w:val="14"/>
          <w:lang w:val="sq-AL"/>
        </w:rPr>
      </w:pPr>
    </w:p>
    <w:p w:rsidR="00676FE5" w:rsidRDefault="00676FE5" w:rsidP="00676FE5">
      <w:pPr>
        <w:pStyle w:val="NeniNr"/>
        <w:rPr>
          <w:lang w:val="sq-AL"/>
        </w:rPr>
      </w:pPr>
      <w:r>
        <w:rPr>
          <w:lang w:val="sq-AL"/>
        </w:rPr>
        <w:t>UDHËZOJMË:</w:t>
      </w:r>
    </w:p>
    <w:p w:rsidR="00676FE5" w:rsidRDefault="00676FE5" w:rsidP="00676FE5">
      <w:pPr>
        <w:pStyle w:val="Paragrafi"/>
        <w:rPr>
          <w:sz w:val="14"/>
          <w:lang w:val="sq-AL"/>
        </w:rPr>
      </w:pPr>
    </w:p>
    <w:p w:rsidR="00676FE5" w:rsidRDefault="00676FE5" w:rsidP="00676FE5">
      <w:pPr>
        <w:pStyle w:val="Paragrafi"/>
        <w:rPr>
          <w:lang w:val="sq-AL"/>
        </w:rPr>
      </w:pPr>
      <w:r>
        <w:rPr>
          <w:lang w:val="sq-AL"/>
        </w:rPr>
        <w:t xml:space="preserve">1. Provimet e Maturës Shtetërore 2018 për shkollat e mesme të përgjithshme të jenë: </w:t>
      </w:r>
    </w:p>
    <w:p w:rsidR="00676FE5" w:rsidRDefault="00676FE5" w:rsidP="00676FE5">
      <w:pPr>
        <w:pStyle w:val="Paragrafi"/>
        <w:rPr>
          <w:lang w:val="sq-AL"/>
        </w:rPr>
      </w:pPr>
      <w:r>
        <w:rPr>
          <w:lang w:val="sq-AL"/>
        </w:rPr>
        <w:t xml:space="preserve">a) Provime të detyruara: “Gjuhë shqipe dhe letërsi”, “Matematikë” dhe “Gjuhë e huaj”. </w:t>
      </w:r>
      <w:r>
        <w:rPr>
          <w:lang w:val="sq-AL"/>
        </w:rPr>
        <w:tab/>
      </w:r>
    </w:p>
    <w:p w:rsidR="00676FE5" w:rsidRDefault="00676FE5" w:rsidP="00676FE5">
      <w:pPr>
        <w:pStyle w:val="Paragrafi"/>
        <w:rPr>
          <w:lang w:val="sq-AL"/>
        </w:rPr>
      </w:pPr>
      <w:r>
        <w:rPr>
          <w:lang w:val="sq-AL"/>
        </w:rPr>
        <w:t>b) Provime me zgjedhje.</w:t>
      </w:r>
    </w:p>
    <w:p w:rsidR="00676FE5" w:rsidRDefault="00676FE5" w:rsidP="00676FE5">
      <w:pPr>
        <w:pStyle w:val="Paragrafi"/>
        <w:rPr>
          <w:lang w:val="sq-AL"/>
        </w:rPr>
      </w:pPr>
      <w:r>
        <w:rPr>
          <w:lang w:val="sq-AL"/>
        </w:rPr>
        <w:t>2. Provimet e Maturës Shtetërore Profesionale 2018 për shkollat e mesme profesionale të jenë:</w:t>
      </w:r>
    </w:p>
    <w:p w:rsidR="00676FE5" w:rsidRDefault="00676FE5" w:rsidP="00676FE5">
      <w:pPr>
        <w:pStyle w:val="Paragrafi"/>
        <w:rPr>
          <w:lang w:val="sq-AL"/>
        </w:rPr>
      </w:pPr>
      <w:r>
        <w:rPr>
          <w:lang w:val="sq-AL"/>
        </w:rPr>
        <w:t xml:space="preserve">a) Provime të detyruara: “Gjuhë shqipe dhe letërsi”, “Matematikë”, “Gjuhë e huaj” dhe “Teori profesionale e integruar” sipas drejtimit/profilit që maturanti/kandidati ka ndjekur në shkollë. </w:t>
      </w:r>
    </w:p>
    <w:p w:rsidR="00676FE5" w:rsidRDefault="00676FE5" w:rsidP="00676FE5">
      <w:pPr>
        <w:pStyle w:val="Paragrafi"/>
        <w:rPr>
          <w:lang w:val="sq-AL"/>
        </w:rPr>
      </w:pPr>
      <w:r>
        <w:rPr>
          <w:lang w:val="sq-AL"/>
        </w:rPr>
        <w:t>b) Provimi me zgjedhje.</w:t>
      </w:r>
    </w:p>
    <w:p w:rsidR="00676FE5" w:rsidRDefault="00676FE5" w:rsidP="00676FE5">
      <w:pPr>
        <w:pStyle w:val="Paragrafi"/>
        <w:rPr>
          <w:lang w:val="sq-AL"/>
        </w:rPr>
      </w:pPr>
      <w:r>
        <w:rPr>
          <w:lang w:val="sq-AL"/>
        </w:rPr>
        <w:t>3. Testi i gjuhës së huaj (D3) hartohet në përputhje me gjuhën, e cila, në planin mësimor të arsimit të mesëm të lartë, trajtohet si gjuhë e huaj në nivelin gjuhësor B1.</w:t>
      </w:r>
    </w:p>
    <w:p w:rsidR="00676FE5" w:rsidRDefault="00676FE5" w:rsidP="00676FE5">
      <w:pPr>
        <w:pStyle w:val="Paragrafi"/>
        <w:rPr>
          <w:lang w:val="sq-AL"/>
        </w:rPr>
      </w:pPr>
      <w:r>
        <w:rPr>
          <w:lang w:val="sq-AL"/>
        </w:rPr>
        <w:t>4. Lista e gjuhëve të huaja që jepen si provim i detyruar (D3), është: anglisht, frëngjisht, italisht dhe gjermanisht. Gjuha e huaj si provim i detyruar përzgjidhet gjatë plotësimit të formularit A1/A1Z. Kandidatët e maturave shtetërore të viteve 2014, 2015, 2016 dhe 2017 që kanë rezultuar jokalues në provimin D3, duhet ta rijapin këtë provim. Kandidatët e tjerë, që aplikojnë me A1Z, nuk do ta rijapin provimin e detyruar D3.</w:t>
      </w:r>
    </w:p>
    <w:p w:rsidR="00676FE5" w:rsidRDefault="00676FE5" w:rsidP="00676FE5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4"/>
          <w:lang w:val="sq-AL"/>
        </w:rPr>
        <w:sectPr w:rsidR="00676FE5" w:rsidSect="00676FE5">
          <w:pgSz w:w="11907" w:h="16840"/>
          <w:pgMar w:top="720" w:right="1134" w:bottom="720" w:left="1134" w:header="851" w:footer="851" w:gutter="0"/>
          <w:pgNumType w:start="13471"/>
          <w:cols w:space="454"/>
        </w:sectPr>
      </w:pPr>
    </w:p>
    <w:p w:rsidR="00676FE5" w:rsidRDefault="00676FE5" w:rsidP="00676FE5">
      <w:pPr>
        <w:pStyle w:val="Paragrafi"/>
        <w:rPr>
          <w:sz w:val="14"/>
          <w:lang w:val="sq-AL"/>
        </w:rPr>
      </w:pPr>
    </w:p>
    <w:p w:rsidR="00676FE5" w:rsidRDefault="00676FE5" w:rsidP="00676FE5">
      <w:pPr>
        <w:pStyle w:val="Paragrafi"/>
        <w:rPr>
          <w:lang w:val="sq-AL"/>
        </w:rPr>
      </w:pPr>
      <w:r>
        <w:rPr>
          <w:lang w:val="sq-AL"/>
        </w:rPr>
        <w:t xml:space="preserve">5. Lista e lëndëve të provimeve me zgjedhje: </w:t>
      </w:r>
    </w:p>
    <w:p w:rsidR="00676FE5" w:rsidRDefault="00676FE5" w:rsidP="00676FE5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4"/>
          <w:lang w:val="sq-AL"/>
        </w:rPr>
      </w:pPr>
    </w:p>
    <w:p w:rsidR="00676FE5" w:rsidRDefault="00676FE5" w:rsidP="00676FE5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4"/>
          <w:lang w:val="sq-AL"/>
        </w:rPr>
        <w:sectPr w:rsidR="00676FE5" w:rsidSect="00676FE5">
          <w:type w:val="continuous"/>
          <w:pgSz w:w="11907" w:h="16840"/>
          <w:pgMar w:top="720" w:right="1134" w:bottom="720" w:left="1134" w:header="851" w:footer="851" w:gutter="0"/>
          <w:pgNumType w:start="1"/>
          <w:cols w:space="454"/>
        </w:sectPr>
      </w:pPr>
      <w:bookmarkStart w:id="0" w:name="_GoBack"/>
      <w:bookmarkEnd w:id="0"/>
    </w:p>
    <w:p w:rsidR="00676FE5" w:rsidRDefault="00676FE5" w:rsidP="00676FE5">
      <w:pPr>
        <w:pStyle w:val="Paragrafi"/>
        <w:rPr>
          <w:sz w:val="14"/>
          <w:lang w:val="sq-AL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6845"/>
        <w:gridCol w:w="993"/>
      </w:tblGrid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Lënda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Kredite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I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SHKOLLAT E MESME TË PËRGJITHSHME DHE PROFESIONALE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Gjuhë e huaj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Letërsi e thelluar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Matematikë e thelluar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Kimi bërthamë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Kimi e thelluar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Fizikë bërthamë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Fizikë e thelluar</w:t>
            </w:r>
            <w:r>
              <w:rPr>
                <w:sz w:val="20"/>
                <w:szCs w:val="20"/>
                <w:lang w:val="sq-AL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Biologji bërthamë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Biologji e thelluar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Histori bërthamë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Histori e thelluar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Gjeografi bërthamë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Gjeografi e thelluar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Ekonomi bërthamë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Ekonomi e thelluar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Teknologji bërthamë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Teknologji e thelluar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Qytetari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Filozofi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Sociologji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II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SHKOLLAT ARTISTIKE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Kredite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Histori muzike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Histori arti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Histori baleti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</w:tr>
    </w:tbl>
    <w:p w:rsidR="00676FE5" w:rsidRDefault="00676FE5" w:rsidP="00676FE5">
      <w:pPr>
        <w:pStyle w:val="Paragrafi"/>
        <w:rPr>
          <w:sz w:val="14"/>
          <w:lang w:val="sq-AL"/>
        </w:rPr>
      </w:pPr>
    </w:p>
    <w:p w:rsidR="00676FE5" w:rsidRDefault="00676FE5" w:rsidP="00676FE5">
      <w:pPr>
        <w:pStyle w:val="Paragrafi"/>
        <w:rPr>
          <w:lang w:val="sq-AL"/>
        </w:rPr>
      </w:pPr>
    </w:p>
    <w:p w:rsidR="00676FE5" w:rsidRDefault="00676FE5" w:rsidP="00676FE5">
      <w:pPr>
        <w:pStyle w:val="Paragrafi"/>
        <w:rPr>
          <w:lang w:val="sq-AL"/>
        </w:rPr>
      </w:pPr>
      <w:r>
        <w:rPr>
          <w:lang w:val="sq-AL"/>
        </w:rPr>
        <w:t>6. Lista e provimit të detyruar të teorisë profesionale të integruar sipas drejtimit/profilit që maturantët/kandidatët kanë ndjekur në shkollat profesionale:</w:t>
      </w:r>
    </w:p>
    <w:p w:rsidR="00676FE5" w:rsidRDefault="00676FE5" w:rsidP="00676FE5">
      <w:pPr>
        <w:pStyle w:val="Paragrafi"/>
        <w:rPr>
          <w:sz w:val="14"/>
          <w:lang w:val="sq-AL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6845"/>
        <w:gridCol w:w="1042"/>
      </w:tblGrid>
      <w:tr w:rsidR="00676FE5" w:rsidTr="00676FE5"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Lënda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Kredite</w:t>
            </w:r>
          </w:p>
        </w:tc>
      </w:tr>
      <w:tr w:rsidR="00676FE5" w:rsidTr="00676FE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DREJTIMI/PROFILI PROFESIONAL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Hoteleri-turizëm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Shërbime mjetesh transporti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Mekanikë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Elektroteknikë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Elektronikë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Përpunim druri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Ndërtim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Tekstil-konfeksione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Teknologji ushqimore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Bujqësi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Shërbime sociale dhe shëndetësore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Instalues i sistemeve termohidraulike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Teknologji kimike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Peshkim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Gjeologji-miniera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Llogari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Shërbime bankare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Sipërmarrje e agjencisë turistike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Sigurime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Tregti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Administrim biznesi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Rrjete të dhënash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Mbështetje e përdoruesve të TIK-ut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Zhvillim </w:t>
            </w:r>
            <w:r>
              <w:rPr>
                <w:i/>
                <w:sz w:val="20"/>
                <w:szCs w:val="20"/>
                <w:lang w:val="sq-AL"/>
              </w:rPr>
              <w:t>website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25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Rrjete të dhënash (pilot-giz)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Inxhinieri informatike </w:t>
            </w:r>
            <w:r>
              <w:rPr>
                <w:i/>
                <w:sz w:val="20"/>
                <w:szCs w:val="20"/>
                <w:lang w:val="sq-AL"/>
              </w:rPr>
              <w:t>software</w:t>
            </w:r>
            <w:r>
              <w:rPr>
                <w:sz w:val="20"/>
                <w:szCs w:val="20"/>
                <w:lang w:val="sq-AL"/>
              </w:rPr>
              <w:t>-sh (Hermann Gmeiner)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Silvikulturë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28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Agrobiznes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29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Veterinari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30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Gjeodezi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31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Biznes (Harry Fultz)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32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Elektronikë (Harry Fultz)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33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Automekanik (Harry Fultz)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  <w:tr w:rsidR="00676FE5" w:rsidTr="00676FE5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34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Teknologji informacioni (Peter Mahringer)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FE5" w:rsidRDefault="00676FE5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</w:tr>
    </w:tbl>
    <w:p w:rsidR="00676FE5" w:rsidRDefault="00676FE5" w:rsidP="00676FE5">
      <w:pPr>
        <w:pStyle w:val="Paragrafi"/>
        <w:rPr>
          <w:sz w:val="14"/>
          <w:lang w:val="sq-AL"/>
        </w:rPr>
      </w:pPr>
    </w:p>
    <w:p w:rsidR="00676FE5" w:rsidRDefault="00676FE5" w:rsidP="00676FE5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676FE5">
          <w:type w:val="continuous"/>
          <w:pgSz w:w="11907" w:h="16840"/>
          <w:pgMar w:top="720" w:right="1134" w:bottom="720" w:left="1134" w:header="851" w:footer="851" w:gutter="0"/>
          <w:pgNumType w:start="13471"/>
          <w:cols w:space="720"/>
        </w:sectPr>
      </w:pP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7.   Testi i gjuhës së huaj si lëndë me zgjedhje do të hartohet në nivelin gjuhësor B2. 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 Lista e gjuhëve të huaja si lëndë me zgjedhje përcaktohet në udhëzuesin për plotësimin e formularit A1/A1Z.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 Programet orientuese të lëndëve të detyruara (“Gjuhë shqipe dhe letërsi”, “Matematikë” dhe  “Gjuhë e huaj”) për të gjithë maturantët/kandidatët e shkollave të mesme të përgjithshme janë në përshtatje me programet ekzistuese të shkollave të mesme të përgjithshme.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Programet orientuese të provimeve të detyruara (“Gjuhë shqipe dhe letërsi”, “Matematikë”, “Gjuhë e huaj” dhe “Teori profesionale e integruar”) për maturantët/ kandidatët e shkollave profesionale janë në përshtatje me programet ekzistuese të shkollave profesionale.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Programet orientuese të lëndëve me zgjedhje janë të njëjta për të gjithë maturantët/kandidatët që plotësojnë formularin A1/A1Z.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Programi orientues i një lënde të thelluar përmban edhe programin e lëndës bërthamë (përjashtohen këtu lëndët e provimeve të detyruara).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Lënda “Gjeografi” (bërthamë dhe e thelluar) përmban edhe lëndën “Shkenca e tokës”.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Maturanti/kandidati i shkollave të mesme të përgjithshme zgjedh dy lëndë nga lista e lëndëve me zgjedhje, sipas tabelës në pikën 5, pavarësisht nëse i ka zhvilluar ose jo, apo i janë ofruar ose jo ato nga shkolla në planin mësimor.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Maturanti/kandidati i shkollave të mesme profesionale zgjedh vetëm një lëndë nga lista e lëndëve me zgjedhje (me vlerë krediti 2-10), sipas tabelës në pikën 5, pavarësisht nëse i ka zhvilluar ose jo, apo i është ofruar ose jo nga shkolla në planin mësimor.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Maturanti/kandidati i shkollave artistike koreografike ka të drejtë të zgjedhë nga lista e lëndëve sipas tabelës 5:</w:t>
      </w:r>
      <w:r>
        <w:rPr>
          <w:spacing w:val="-4"/>
          <w:lang w:val="sq-AL"/>
        </w:rPr>
        <w:tab/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Lëndën e parë, nga grupi i lëndëve II, “Shkollat artistike”.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Lëndën e dytë, nga grupi i lëndëve I, “Shkollat e mesme të përgjithshme dhe profesionale”.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17. Maturanti/kandidati i shkollave të mesme të përgjithshme zgjedh lëndët për provimet me zgjedhje sipas këtyre kritereve: 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Shuma e krediteve të këtyre lëndëve të jetë jo më e vogël se 8 (tetë).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Numri i lëndëve të jetë 2 (dy).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Maturanti/kandidati, kur zgjedh një lëndë të thelluar, nuk mund të zgjedhë njëkohësisht të njëjtën lëndë bërthamë (përjashtuar lëndët “Gjuhë shqipe dhe letërsi”, “Matematikë”, “Gjuhë e huaj”).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19. Kandidatit që ka dhënë dy ose më shumë provime me zgjedhje dhe është vlerësuar me notë të përshkallëzuar jo më të vogël se 4.50 (nota 5), i njihen ato provime dhe nuk mund t’i rijapë më.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20. Kandidati që rezulton mbetës në të paktën njërin prej provimeve të Maturës Shtetërore ose të Maturës Shtetërore Profesionale, duhet ta rijapë provimin që të pajiset me diplomë.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21. Kandidati që në Maturën Shtetërore 2012 ka zgjedhur për të dhënë 3 (tri) provime me zgjedhje: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nëse ka mbetur në dy provime, të zgjedhë vetëm një lëndë nga lista e lëndëve me </w:t>
      </w:r>
      <w:r>
        <w:rPr>
          <w:spacing w:val="-4"/>
          <w:lang w:val="sq-AL"/>
        </w:rPr>
        <w:br/>
        <w:t>zgjedhje të këtij udhëzimi;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nëse rezulton kalues në dy prej tyre, të pajiset me diplomën e Maturës.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22. Kandidatit që ka marrë dëftesë pjekurie para vitit 2011 dhe dëshiron të aplikojë për studime në institucionet e arsimit të lartë, t’i njihen provimet e detyruara ose provimet e njëvleftshme me to, të njësuara nga DAR/ZA-ja. Në rastet kur nuk ka dhënë provime me zgjedhje ose i ka dhënë dhe nuk ka rezultuar kalues, kandidati ka të drejtë të japë provime me zgjedhje kur e ka të nevojshme për plotësimin e kritereve të pranimit të përcaktuara nga institucionet e arsimit të lartë. 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23. Ngarkohen për zbatimin e këtij udhëzimi zëvendësministri i Arsimit, Sportit dhe Rinisë; zëvendësministri i Ministrisë së Financave dhe Ekonomisë; Sekretari i Përgjithshëm i MASR-së; Drejtoria e Zhvillimit të Programeve të Arsimit, Sportit dhe Rinisë; Qendra e Shërbimeve Arsimore; Agjencia Kombëtare e Arsimit, Formimit Profesional dhe Kualifikimeve; Inspektorati Shtetëror i Arsimit; Instituti i Zhvillimit të Arsimit; njësitë arsimore vendore dhe institucionet arsimore. </w:t>
      </w:r>
    </w:p>
    <w:p w:rsidR="00676FE5" w:rsidRDefault="00676FE5" w:rsidP="00676FE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Ky udhëzim hyn në fuqi menjëherë dhe botohet në Fletoren Zyrtare.</w:t>
      </w:r>
    </w:p>
    <w:p w:rsidR="00676FE5" w:rsidRDefault="00676FE5" w:rsidP="00676FE5">
      <w:pPr>
        <w:pStyle w:val="Paragrafi"/>
        <w:jc w:val="right"/>
        <w:rPr>
          <w:spacing w:val="-4"/>
          <w:lang w:val="sq-AL"/>
        </w:rPr>
      </w:pPr>
    </w:p>
    <w:p w:rsidR="00676FE5" w:rsidRDefault="00676FE5" w:rsidP="00676FE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ARSIMIT, SPORTIT </w:t>
      </w:r>
    </w:p>
    <w:p w:rsidR="00676FE5" w:rsidRDefault="00676FE5" w:rsidP="00676FE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RINISË</w:t>
      </w:r>
    </w:p>
    <w:p w:rsidR="00676FE5" w:rsidRDefault="00676FE5" w:rsidP="00676FE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Lindita Nikolla</w:t>
      </w:r>
    </w:p>
    <w:p w:rsidR="00676FE5" w:rsidRDefault="00676FE5" w:rsidP="00676FE5">
      <w:pPr>
        <w:pStyle w:val="Paragrafi"/>
        <w:jc w:val="right"/>
        <w:rPr>
          <w:spacing w:val="-4"/>
          <w:lang w:val="sq-AL"/>
        </w:rPr>
      </w:pPr>
    </w:p>
    <w:p w:rsidR="00676FE5" w:rsidRDefault="00676FE5" w:rsidP="00676FE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MINISTRI I FINANCAVE DHE EKONOMISË</w:t>
      </w:r>
    </w:p>
    <w:p w:rsidR="00676FE5" w:rsidRDefault="00676FE5" w:rsidP="00676FE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Arben Ahmetaj</w:t>
      </w:r>
    </w:p>
    <w:p w:rsidR="002449DD" w:rsidRDefault="002449DD"/>
    <w:sectPr w:rsidR="002449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AE"/>
    <w:rsid w:val="002449DD"/>
    <w:rsid w:val="00676FE5"/>
    <w:rsid w:val="0083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FF9691-4F0B-427E-B017-F94BA6499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FE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76FE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76F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76FE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76FE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76FE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1135</Words>
  <Characters>6473</Characters>
  <Application>Microsoft Office Word</Application>
  <DocSecurity>0</DocSecurity>
  <Lines>53</Lines>
  <Paragraphs>15</Paragraphs>
  <ScaleCrop>false</ScaleCrop>
  <Company/>
  <LinksUpToDate>false</LinksUpToDate>
  <CharactersWithSpaces>7593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2018-02-14T15:04:00Z</dcterms:created>
  <dcterms:modified xsi:type="dcterms:W3CDTF">2018-02-14T15:04:00Z</dcterms:modified>
</cp:coreProperties>
</file>