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A82FAA" w14:textId="77777777" w:rsidR="00E72297" w:rsidRPr="00A02D6C" w:rsidRDefault="00E72297" w:rsidP="00074535">
      <w:pPr>
        <w:ind w:firstLine="284"/>
        <w:jc w:val="center"/>
        <w:rPr>
          <w:rFonts w:ascii="Garamond" w:hAnsi="Garamond"/>
          <w:b/>
        </w:rPr>
      </w:pPr>
      <w:r w:rsidRPr="00A02D6C">
        <w:rPr>
          <w:rFonts w:ascii="Garamond" w:hAnsi="Garamond"/>
          <w:b/>
        </w:rPr>
        <w:t>UDHËZIM</w:t>
      </w:r>
    </w:p>
    <w:p w14:paraId="71E312A0" w14:textId="6807A2CB" w:rsidR="00E72297" w:rsidRPr="00A02D6C" w:rsidRDefault="00E72297" w:rsidP="00074535">
      <w:pPr>
        <w:ind w:firstLine="284"/>
        <w:jc w:val="center"/>
        <w:rPr>
          <w:rFonts w:ascii="Garamond" w:hAnsi="Garamond"/>
          <w:b/>
        </w:rPr>
      </w:pPr>
      <w:r w:rsidRPr="00A02D6C">
        <w:rPr>
          <w:rFonts w:ascii="Garamond" w:hAnsi="Garamond"/>
          <w:b/>
        </w:rPr>
        <w:t>Nr.</w:t>
      </w:r>
      <w:r w:rsidR="00D35484" w:rsidRPr="00A02D6C">
        <w:rPr>
          <w:rFonts w:ascii="Garamond" w:hAnsi="Garamond"/>
          <w:b/>
        </w:rPr>
        <w:t xml:space="preserve"> 1, </w:t>
      </w:r>
      <w:r w:rsidRPr="00A02D6C">
        <w:rPr>
          <w:rFonts w:ascii="Garamond" w:hAnsi="Garamond"/>
          <w:b/>
        </w:rPr>
        <w:t>datë</w:t>
      </w:r>
      <w:r w:rsidR="00F2345C" w:rsidRPr="00A02D6C">
        <w:rPr>
          <w:rFonts w:ascii="Garamond" w:hAnsi="Garamond"/>
          <w:b/>
        </w:rPr>
        <w:t xml:space="preserve"> 14.</w:t>
      </w:r>
      <w:r w:rsidR="00D35484" w:rsidRPr="00A02D6C">
        <w:rPr>
          <w:rFonts w:ascii="Garamond" w:hAnsi="Garamond"/>
          <w:b/>
        </w:rPr>
        <w:t>1.</w:t>
      </w:r>
      <w:r w:rsidRPr="00A02D6C">
        <w:rPr>
          <w:rFonts w:ascii="Garamond" w:hAnsi="Garamond"/>
          <w:b/>
        </w:rPr>
        <w:t>2020</w:t>
      </w:r>
    </w:p>
    <w:p w14:paraId="2F4E859A" w14:textId="77777777" w:rsidR="00E72297" w:rsidRPr="00A02D6C" w:rsidRDefault="00E72297" w:rsidP="00074535">
      <w:pPr>
        <w:ind w:firstLine="284"/>
        <w:jc w:val="center"/>
        <w:rPr>
          <w:rFonts w:ascii="Garamond" w:hAnsi="Garamond"/>
          <w:b/>
        </w:rPr>
      </w:pPr>
    </w:p>
    <w:p w14:paraId="5BE0304A" w14:textId="156AD7EF" w:rsidR="00E72297" w:rsidRPr="00A02D6C" w:rsidRDefault="00074535" w:rsidP="00074535">
      <w:pPr>
        <w:ind w:firstLine="284"/>
        <w:jc w:val="center"/>
        <w:rPr>
          <w:rFonts w:ascii="Garamond" w:hAnsi="Garamond"/>
          <w:b/>
        </w:rPr>
      </w:pPr>
      <w:r w:rsidRPr="00A02D6C">
        <w:rPr>
          <w:rFonts w:ascii="Garamond" w:hAnsi="Garamond"/>
          <w:b/>
        </w:rPr>
        <w:t xml:space="preserve">PËR </w:t>
      </w:r>
      <w:r w:rsidR="00E72297" w:rsidRPr="00A02D6C">
        <w:rPr>
          <w:rFonts w:ascii="Garamond" w:hAnsi="Garamond"/>
          <w:b/>
        </w:rPr>
        <w:t>DOKUMENTACIONIN DHE PROCEDURAT PËR HAPJEN, RIORGANIZIMIN DHE MBYLLJEN</w:t>
      </w:r>
      <w:r w:rsidR="007F3E2A" w:rsidRPr="00A02D6C">
        <w:rPr>
          <w:rFonts w:ascii="Garamond" w:hAnsi="Garamond"/>
          <w:b/>
        </w:rPr>
        <w:t xml:space="preserve"> </w:t>
      </w:r>
      <w:r w:rsidR="00E72297" w:rsidRPr="00A02D6C">
        <w:rPr>
          <w:rFonts w:ascii="Garamond" w:hAnsi="Garamond"/>
          <w:b/>
        </w:rPr>
        <w:t>E INSTITUCIONIT TË ARSIMIT TË LARTË, DEGËVE TË TYRE, NJËSIVE KRYESORE DHE PROGRAMEVE TË STUDIMIT, SI DHE PËR NDARJEN OSE BASHKIMIN E INSTITUCIONIT TË ARSIMIT TË LARTË</w:t>
      </w:r>
    </w:p>
    <w:p w14:paraId="42A96BF6" w14:textId="3CCFEE3B" w:rsidR="00E72297" w:rsidRPr="00A02D6C" w:rsidRDefault="005A4A1C" w:rsidP="00FE4521">
      <w:pPr>
        <w:autoSpaceDE w:val="0"/>
        <w:autoSpaceDN w:val="0"/>
        <w:adjustRightInd w:val="0"/>
        <w:ind w:firstLine="284"/>
        <w:jc w:val="center"/>
        <w:rPr>
          <w:rFonts w:ascii="Garamond" w:hAnsi="Garamond"/>
          <w:b/>
          <w:bCs/>
          <w:caps/>
        </w:rPr>
      </w:pPr>
      <w:r w:rsidRPr="00A02D6C">
        <w:rPr>
          <w:rFonts w:ascii="Garamond" w:hAnsi="Garamond"/>
          <w:i/>
        </w:rPr>
        <w:t>(</w:t>
      </w:r>
      <w:r w:rsidR="00FD553D" w:rsidRPr="00A02D6C">
        <w:rPr>
          <w:rFonts w:ascii="Garamond" w:hAnsi="Garamond"/>
          <w:i/>
        </w:rPr>
        <w:t>N</w:t>
      </w:r>
      <w:r w:rsidRPr="00A02D6C">
        <w:rPr>
          <w:rFonts w:ascii="Garamond" w:hAnsi="Garamond"/>
          <w:i/>
        </w:rPr>
        <w:t>d</w:t>
      </w:r>
      <w:r w:rsidR="002E40C9">
        <w:rPr>
          <w:rFonts w:ascii="Garamond" w:hAnsi="Garamond"/>
          <w:i/>
        </w:rPr>
        <w:t>r</w:t>
      </w:r>
      <w:r w:rsidR="00331FBF">
        <w:rPr>
          <w:rFonts w:ascii="Garamond" w:hAnsi="Garamond"/>
          <w:i/>
        </w:rPr>
        <w:t>yshuar me udhëzimet</w:t>
      </w:r>
      <w:bookmarkStart w:id="0" w:name="_GoBack"/>
      <w:bookmarkEnd w:id="0"/>
      <w:r w:rsidRPr="00A02D6C">
        <w:rPr>
          <w:rFonts w:ascii="Garamond" w:hAnsi="Garamond"/>
          <w:i/>
        </w:rPr>
        <w:t xml:space="preserve"> nr. 22, datë 3.9.2020</w:t>
      </w:r>
      <w:r w:rsidR="002E40C9">
        <w:rPr>
          <w:rFonts w:ascii="Garamond" w:hAnsi="Garamond"/>
          <w:i/>
        </w:rPr>
        <w:t xml:space="preserve">; </w:t>
      </w:r>
      <w:r w:rsidR="00FC2AEF" w:rsidRPr="00A02D6C">
        <w:rPr>
          <w:rFonts w:ascii="Garamond" w:hAnsi="Garamond"/>
          <w:i/>
        </w:rPr>
        <w:t>nr. 23, datë 28.9.2020</w:t>
      </w:r>
      <w:r w:rsidR="00FD553D" w:rsidRPr="00A02D6C">
        <w:rPr>
          <w:rFonts w:ascii="Garamond" w:hAnsi="Garamond"/>
          <w:i/>
        </w:rPr>
        <w:t>; nr. 27, datë 23.12.2020</w:t>
      </w:r>
      <w:r w:rsidR="00E0234C" w:rsidRPr="00A02D6C">
        <w:rPr>
          <w:rFonts w:ascii="Garamond" w:hAnsi="Garamond"/>
          <w:i/>
        </w:rPr>
        <w:t>; nr. 7, datë 31.3.2021</w:t>
      </w:r>
      <w:r w:rsidR="00FE4521" w:rsidRPr="00A02D6C">
        <w:rPr>
          <w:rFonts w:ascii="Garamond" w:hAnsi="Garamond"/>
          <w:i/>
        </w:rPr>
        <w:t xml:space="preserve">; </w:t>
      </w:r>
      <w:r w:rsidR="00FE4521" w:rsidRPr="00A02D6C">
        <w:rPr>
          <w:rFonts w:ascii="Garamond" w:hAnsi="Garamond"/>
          <w:bCs/>
          <w:i/>
        </w:rPr>
        <w:t>nr</w:t>
      </w:r>
      <w:r w:rsidR="00FE4521" w:rsidRPr="00A02D6C">
        <w:rPr>
          <w:rFonts w:ascii="Garamond" w:hAnsi="Garamond"/>
          <w:bCs/>
          <w:i/>
          <w:caps/>
        </w:rPr>
        <w:t xml:space="preserve">. 20, </w:t>
      </w:r>
      <w:r w:rsidR="00FE4521" w:rsidRPr="00A02D6C">
        <w:rPr>
          <w:rFonts w:ascii="Garamond" w:hAnsi="Garamond"/>
          <w:bCs/>
          <w:i/>
        </w:rPr>
        <w:t xml:space="preserve">datë </w:t>
      </w:r>
      <w:r w:rsidR="00FE4521" w:rsidRPr="00A02D6C">
        <w:rPr>
          <w:rFonts w:ascii="Garamond" w:hAnsi="Garamond"/>
          <w:bCs/>
          <w:i/>
          <w:caps/>
        </w:rPr>
        <w:t>30.9.2021</w:t>
      </w:r>
      <w:r w:rsidR="006F2496" w:rsidRPr="00A02D6C">
        <w:rPr>
          <w:rFonts w:ascii="Garamond" w:hAnsi="Garamond"/>
          <w:bCs/>
          <w:i/>
          <w:caps/>
        </w:rPr>
        <w:t xml:space="preserve">; </w:t>
      </w:r>
      <w:r w:rsidR="006F2496" w:rsidRPr="00A02D6C">
        <w:rPr>
          <w:rFonts w:ascii="Garamond" w:hAnsi="Garamond"/>
          <w:bCs/>
          <w:i/>
        </w:rPr>
        <w:t>nr. 25, datë 28.12.2021</w:t>
      </w:r>
      <w:r w:rsidR="006C7E07" w:rsidRPr="00A02D6C">
        <w:rPr>
          <w:rFonts w:ascii="Garamond" w:hAnsi="Garamond"/>
          <w:bCs/>
          <w:i/>
        </w:rPr>
        <w:t>; nr. 5, datë 8.3.2022</w:t>
      </w:r>
      <w:r w:rsidR="00BE2F02" w:rsidRPr="00A02D6C">
        <w:rPr>
          <w:rFonts w:ascii="Garamond" w:hAnsi="Garamond"/>
          <w:bCs/>
          <w:i/>
        </w:rPr>
        <w:t>; nr. 2, datë 21.1.2025</w:t>
      </w:r>
      <w:r w:rsidR="002E40C9">
        <w:rPr>
          <w:rFonts w:ascii="Garamond" w:hAnsi="Garamond"/>
          <w:bCs/>
          <w:i/>
        </w:rPr>
        <w:t>; nr. 22, datë 25.8.2025</w:t>
      </w:r>
      <w:r w:rsidR="006F2496" w:rsidRPr="00A02D6C">
        <w:rPr>
          <w:rFonts w:ascii="Garamond" w:hAnsi="Garamond"/>
          <w:i/>
        </w:rPr>
        <w:t>)</w:t>
      </w:r>
    </w:p>
    <w:p w14:paraId="0DC5284C" w14:textId="77777777" w:rsidR="00FD553D" w:rsidRPr="00A02D6C" w:rsidRDefault="00FD553D" w:rsidP="00FD553D">
      <w:pPr>
        <w:ind w:firstLine="284"/>
        <w:jc w:val="right"/>
        <w:rPr>
          <w:rFonts w:ascii="Garamond" w:hAnsi="Garamond"/>
          <w:i/>
        </w:rPr>
      </w:pPr>
    </w:p>
    <w:p w14:paraId="61E25599" w14:textId="7538ECA0" w:rsidR="005A4A1C" w:rsidRPr="00A02D6C" w:rsidRDefault="00BE2F02" w:rsidP="00FD553D">
      <w:pPr>
        <w:ind w:firstLine="284"/>
        <w:jc w:val="right"/>
        <w:rPr>
          <w:rFonts w:ascii="Garamond" w:hAnsi="Garamond"/>
          <w:i/>
        </w:rPr>
      </w:pPr>
      <w:r w:rsidRPr="00A02D6C">
        <w:rPr>
          <w:rFonts w:ascii="Garamond" w:hAnsi="Garamond"/>
          <w:i/>
        </w:rPr>
        <w:t>(i</w:t>
      </w:r>
      <w:r w:rsidR="00FD553D" w:rsidRPr="00A02D6C">
        <w:rPr>
          <w:rFonts w:ascii="Garamond" w:hAnsi="Garamond"/>
          <w:i/>
        </w:rPr>
        <w:t xml:space="preserve"> përditësuar)</w:t>
      </w:r>
    </w:p>
    <w:p w14:paraId="2DD7021D" w14:textId="77777777" w:rsidR="00FD553D" w:rsidRPr="00A02D6C" w:rsidRDefault="00FD553D" w:rsidP="00FD553D">
      <w:pPr>
        <w:ind w:firstLine="284"/>
        <w:jc w:val="right"/>
        <w:rPr>
          <w:rFonts w:ascii="Garamond" w:hAnsi="Garamond"/>
          <w:i/>
        </w:rPr>
      </w:pPr>
    </w:p>
    <w:p w14:paraId="1D831EBB" w14:textId="7673CA1D" w:rsidR="00E72297" w:rsidRPr="00A02D6C" w:rsidRDefault="00E72297" w:rsidP="00074535">
      <w:pPr>
        <w:ind w:firstLine="284"/>
        <w:jc w:val="both"/>
        <w:rPr>
          <w:rFonts w:ascii="Garamond" w:hAnsi="Garamond"/>
        </w:rPr>
      </w:pPr>
      <w:r w:rsidRPr="00A02D6C">
        <w:rPr>
          <w:rFonts w:ascii="Garamond" w:hAnsi="Garamond"/>
        </w:rPr>
        <w:t>Në mbështetje të nenit 102 të Kushtetutës</w:t>
      </w:r>
      <w:r w:rsidR="007F3E2A" w:rsidRPr="00A02D6C">
        <w:rPr>
          <w:rFonts w:ascii="Garamond" w:hAnsi="Garamond"/>
        </w:rPr>
        <w:t>;</w:t>
      </w:r>
      <w:r w:rsidRPr="00A02D6C">
        <w:rPr>
          <w:rFonts w:ascii="Garamond" w:hAnsi="Garamond"/>
        </w:rPr>
        <w:t xml:space="preserve"> </w:t>
      </w:r>
      <w:r w:rsidR="007F3E2A" w:rsidRPr="00A02D6C">
        <w:rPr>
          <w:rFonts w:ascii="Garamond" w:hAnsi="Garamond"/>
        </w:rPr>
        <w:t xml:space="preserve">të </w:t>
      </w:r>
      <w:r w:rsidRPr="00A02D6C">
        <w:rPr>
          <w:rFonts w:ascii="Garamond" w:hAnsi="Garamond"/>
        </w:rPr>
        <w:t>nen</w:t>
      </w:r>
      <w:r w:rsidR="007F3E2A" w:rsidRPr="00A02D6C">
        <w:rPr>
          <w:rFonts w:ascii="Garamond" w:hAnsi="Garamond"/>
        </w:rPr>
        <w:t>eve</w:t>
      </w:r>
      <w:r w:rsidRPr="00A02D6C">
        <w:rPr>
          <w:rFonts w:ascii="Garamond" w:hAnsi="Garamond"/>
        </w:rPr>
        <w:t xml:space="preserve"> 30 dhe 35</w:t>
      </w:r>
      <w:r w:rsidR="007F3E2A" w:rsidRPr="00A02D6C">
        <w:rPr>
          <w:rFonts w:ascii="Garamond" w:hAnsi="Garamond"/>
        </w:rPr>
        <w:t>,</w:t>
      </w:r>
      <w:r w:rsidRPr="00A02D6C">
        <w:rPr>
          <w:rFonts w:ascii="Garamond" w:hAnsi="Garamond"/>
        </w:rPr>
        <w:t xml:space="preserve"> të ligjit nr. 80/2015</w:t>
      </w:r>
      <w:r w:rsidR="007F3E2A" w:rsidRPr="00A02D6C">
        <w:rPr>
          <w:rFonts w:ascii="Garamond" w:hAnsi="Garamond"/>
        </w:rPr>
        <w:t>,</w:t>
      </w:r>
      <w:r w:rsidRPr="00A02D6C">
        <w:rPr>
          <w:rFonts w:ascii="Garamond" w:hAnsi="Garamond"/>
        </w:rPr>
        <w:t xml:space="preserve"> </w:t>
      </w:r>
      <w:r w:rsidR="00950363" w:rsidRPr="00A02D6C">
        <w:rPr>
          <w:rFonts w:ascii="Garamond" w:hAnsi="Garamond"/>
        </w:rPr>
        <w:t>“</w:t>
      </w:r>
      <w:r w:rsidRPr="00A02D6C">
        <w:rPr>
          <w:rFonts w:ascii="Garamond" w:hAnsi="Garamond"/>
        </w:rPr>
        <w:t>Për arsimin e lartë dhe kërkimin shkencor në institucionet e arsimit të lartë në Republikën e Shqipërisë</w:t>
      </w:r>
      <w:r w:rsidR="00950363" w:rsidRPr="00A02D6C">
        <w:rPr>
          <w:rFonts w:ascii="Garamond" w:hAnsi="Garamond"/>
        </w:rPr>
        <w:t>”</w:t>
      </w:r>
      <w:r w:rsidR="007F3E2A" w:rsidRPr="00A02D6C">
        <w:rPr>
          <w:rFonts w:ascii="Garamond" w:hAnsi="Garamond"/>
        </w:rPr>
        <w:t>; të vendimit nr. 41, datë 24.</w:t>
      </w:r>
      <w:r w:rsidRPr="00A02D6C">
        <w:rPr>
          <w:rFonts w:ascii="Garamond" w:hAnsi="Garamond"/>
        </w:rPr>
        <w:t xml:space="preserve">1.2018, të Këshillit të Ministrave, </w:t>
      </w:r>
      <w:r w:rsidR="00950363" w:rsidRPr="00A02D6C">
        <w:rPr>
          <w:rFonts w:ascii="Garamond" w:hAnsi="Garamond"/>
        </w:rPr>
        <w:t>“</w:t>
      </w:r>
      <w:r w:rsidRPr="00A02D6C">
        <w:rPr>
          <w:rFonts w:ascii="Garamond" w:hAnsi="Garamond"/>
        </w:rPr>
        <w:t>Për</w:t>
      </w:r>
      <w:r w:rsidR="007F3E2A" w:rsidRPr="00A02D6C">
        <w:rPr>
          <w:rFonts w:ascii="Garamond" w:hAnsi="Garamond"/>
        </w:rPr>
        <w:t xml:space="preserve"> </w:t>
      </w:r>
      <w:r w:rsidRPr="00A02D6C">
        <w:rPr>
          <w:rFonts w:ascii="Garamond" w:hAnsi="Garamond"/>
        </w:rPr>
        <w:t>elementet e programeve të studimit të ofruara nga institucionet e arsimit të lartë</w:t>
      </w:r>
      <w:r w:rsidR="00950363" w:rsidRPr="00A02D6C">
        <w:rPr>
          <w:rFonts w:ascii="Garamond" w:hAnsi="Garamond"/>
        </w:rPr>
        <w:t>”</w:t>
      </w:r>
      <w:r w:rsidRPr="00A02D6C">
        <w:rPr>
          <w:rFonts w:ascii="Garamond" w:hAnsi="Garamond"/>
        </w:rPr>
        <w:t xml:space="preserve">, </w:t>
      </w:r>
      <w:r w:rsidR="007F3E2A" w:rsidRPr="00A02D6C">
        <w:rPr>
          <w:rFonts w:ascii="Garamond" w:hAnsi="Garamond"/>
        </w:rPr>
        <w:t>të</w:t>
      </w:r>
      <w:r w:rsidRPr="00A02D6C">
        <w:rPr>
          <w:rFonts w:ascii="Garamond" w:hAnsi="Garamond"/>
        </w:rPr>
        <w:t xml:space="preserve"> ndryshuar</w:t>
      </w:r>
      <w:r w:rsidR="007F3E2A" w:rsidRPr="00A02D6C">
        <w:rPr>
          <w:rFonts w:ascii="Garamond" w:hAnsi="Garamond"/>
        </w:rPr>
        <w:t>;</w:t>
      </w:r>
      <w:r w:rsidRPr="00A02D6C">
        <w:rPr>
          <w:rFonts w:ascii="Garamond" w:hAnsi="Garamond"/>
        </w:rPr>
        <w:t xml:space="preserve"> </w:t>
      </w:r>
      <w:r w:rsidR="007F3E2A" w:rsidRPr="00A02D6C">
        <w:rPr>
          <w:rFonts w:ascii="Garamond" w:hAnsi="Garamond"/>
        </w:rPr>
        <w:t>të vendimit nr. 418, datë 10.</w:t>
      </w:r>
      <w:r w:rsidRPr="00A02D6C">
        <w:rPr>
          <w:rFonts w:ascii="Garamond" w:hAnsi="Garamond"/>
        </w:rPr>
        <w:t xml:space="preserve">5.2017, të Këshillit të Ministrave, </w:t>
      </w:r>
      <w:r w:rsidR="00950363" w:rsidRPr="00A02D6C">
        <w:rPr>
          <w:rFonts w:ascii="Garamond" w:hAnsi="Garamond"/>
        </w:rPr>
        <w:t>“</w:t>
      </w:r>
      <w:r w:rsidRPr="00A02D6C">
        <w:rPr>
          <w:rFonts w:ascii="Garamond" w:hAnsi="Garamond"/>
        </w:rPr>
        <w:t>Për standardet, kriteret dhe procedurat për hapjen, riorganizimin, ndarjen, bashkimin ose mbylljen e institucioneve të arsimit të lartë dhe të degëve të tyre</w:t>
      </w:r>
      <w:r w:rsidR="00950363" w:rsidRPr="00A02D6C">
        <w:rPr>
          <w:rFonts w:ascii="Garamond" w:hAnsi="Garamond"/>
        </w:rPr>
        <w:t>”</w:t>
      </w:r>
      <w:r w:rsidRPr="00A02D6C">
        <w:rPr>
          <w:rFonts w:ascii="Garamond" w:hAnsi="Garamond"/>
        </w:rPr>
        <w:t>,</w:t>
      </w:r>
    </w:p>
    <w:p w14:paraId="4A3EA5B4" w14:textId="77777777" w:rsidR="00E72297" w:rsidRPr="00A02D6C" w:rsidRDefault="00E72297" w:rsidP="00074535">
      <w:pPr>
        <w:ind w:firstLine="284"/>
        <w:jc w:val="both"/>
        <w:rPr>
          <w:rFonts w:ascii="Garamond" w:hAnsi="Garamond"/>
        </w:rPr>
      </w:pPr>
    </w:p>
    <w:p w14:paraId="6067C5F4" w14:textId="531DB6EB" w:rsidR="00E72297" w:rsidRPr="00A02D6C" w:rsidRDefault="00074535" w:rsidP="00074535">
      <w:pPr>
        <w:ind w:firstLine="284"/>
        <w:jc w:val="center"/>
        <w:rPr>
          <w:rFonts w:ascii="Garamond" w:hAnsi="Garamond"/>
        </w:rPr>
      </w:pPr>
      <w:r w:rsidRPr="00A02D6C">
        <w:rPr>
          <w:rFonts w:ascii="Garamond" w:hAnsi="Garamond"/>
        </w:rPr>
        <w:t>UDHËZO</w:t>
      </w:r>
      <w:r w:rsidR="00E72297" w:rsidRPr="00A02D6C">
        <w:rPr>
          <w:rFonts w:ascii="Garamond" w:hAnsi="Garamond"/>
        </w:rPr>
        <w:t>J:</w:t>
      </w:r>
    </w:p>
    <w:p w14:paraId="0821FA22" w14:textId="77777777" w:rsidR="00E72297" w:rsidRPr="00A02D6C" w:rsidRDefault="00E72297" w:rsidP="00074535">
      <w:pPr>
        <w:ind w:firstLine="284"/>
        <w:jc w:val="center"/>
        <w:rPr>
          <w:rFonts w:ascii="Garamond" w:hAnsi="Garamond"/>
        </w:rPr>
      </w:pPr>
    </w:p>
    <w:p w14:paraId="1A85B1B0" w14:textId="77777777" w:rsidR="00E72297" w:rsidRPr="00A02D6C" w:rsidRDefault="00E72297" w:rsidP="00074535">
      <w:pPr>
        <w:ind w:firstLine="284"/>
        <w:jc w:val="center"/>
        <w:rPr>
          <w:rFonts w:ascii="Garamond" w:hAnsi="Garamond"/>
        </w:rPr>
      </w:pPr>
      <w:r w:rsidRPr="00A02D6C">
        <w:rPr>
          <w:rFonts w:ascii="Garamond" w:hAnsi="Garamond"/>
        </w:rPr>
        <w:t>KREU I</w:t>
      </w:r>
    </w:p>
    <w:p w14:paraId="15FE5D6B" w14:textId="77777777" w:rsidR="00E72297" w:rsidRPr="00A02D6C" w:rsidRDefault="00E72297" w:rsidP="00074535">
      <w:pPr>
        <w:ind w:firstLine="284"/>
        <w:jc w:val="center"/>
        <w:rPr>
          <w:rFonts w:ascii="Garamond" w:hAnsi="Garamond"/>
        </w:rPr>
      </w:pPr>
      <w:r w:rsidRPr="00A02D6C">
        <w:rPr>
          <w:rFonts w:ascii="Garamond" w:hAnsi="Garamond"/>
        </w:rPr>
        <w:t>HAPJA, RIORGANIZIMI DHE MBYLLJA E INSTITUCIONEVE TË ARSIMIT TË LARTË</w:t>
      </w:r>
    </w:p>
    <w:p w14:paraId="35FF3402" w14:textId="77777777" w:rsidR="007F3E2A" w:rsidRPr="00A02D6C" w:rsidRDefault="007F3E2A" w:rsidP="00074535">
      <w:pPr>
        <w:ind w:firstLine="284"/>
        <w:jc w:val="both"/>
        <w:rPr>
          <w:rFonts w:ascii="Garamond" w:hAnsi="Garamond"/>
        </w:rPr>
      </w:pPr>
    </w:p>
    <w:p w14:paraId="5A52995A" w14:textId="632A3FD5" w:rsidR="00E72297" w:rsidRPr="00A02D6C" w:rsidRDefault="00074535" w:rsidP="00074535">
      <w:pPr>
        <w:ind w:firstLine="284"/>
        <w:jc w:val="both"/>
        <w:rPr>
          <w:rFonts w:ascii="Garamond" w:hAnsi="Garamond"/>
        </w:rPr>
      </w:pPr>
      <w:r w:rsidRPr="00A02D6C">
        <w:rPr>
          <w:rFonts w:ascii="Garamond" w:hAnsi="Garamond"/>
        </w:rPr>
        <w:t xml:space="preserve">A. </w:t>
      </w:r>
      <w:r w:rsidR="00E72297" w:rsidRPr="00A02D6C">
        <w:rPr>
          <w:rFonts w:ascii="Garamond" w:hAnsi="Garamond"/>
        </w:rPr>
        <w:t>DOKUMENTACIONI DHE PROCEDURA PËR HAPJEN E NJË INSTITUCIONI TË ARSIMIT TË LARTË</w:t>
      </w:r>
    </w:p>
    <w:p w14:paraId="7D4BF839" w14:textId="6A594CB1" w:rsidR="00504C34" w:rsidRPr="00A02D6C" w:rsidRDefault="00BE2F02" w:rsidP="00504C34">
      <w:pPr>
        <w:ind w:firstLine="284"/>
        <w:jc w:val="both"/>
        <w:rPr>
          <w:rFonts w:ascii="Garamond" w:hAnsi="Garamond"/>
          <w:i/>
        </w:rPr>
      </w:pPr>
      <w:r w:rsidRPr="00A02D6C">
        <w:rPr>
          <w:rFonts w:ascii="Garamond" w:hAnsi="Garamond"/>
          <w:i/>
        </w:rPr>
        <w:t>1. Subjekti juridik vendës ose i huaj aplikon nëpërmjet portalit unik qeveritar “e-</w:t>
      </w:r>
      <w:proofErr w:type="spellStart"/>
      <w:r w:rsidRPr="00A02D6C">
        <w:rPr>
          <w:rFonts w:ascii="Garamond" w:hAnsi="Garamond"/>
          <w:i/>
        </w:rPr>
        <w:t>Albania</w:t>
      </w:r>
      <w:proofErr w:type="spellEnd"/>
      <w:r w:rsidRPr="00A02D6C">
        <w:rPr>
          <w:rFonts w:ascii="Garamond" w:hAnsi="Garamond"/>
          <w:i/>
        </w:rPr>
        <w:t>”, duke plotësuar formularin për hapjen e institucionit të arsimit të lartë, brenda datës 15 tetor për vitin akademik pasardhës.</w:t>
      </w:r>
    </w:p>
    <w:p w14:paraId="246788F2" w14:textId="21DF0776" w:rsidR="00504C34" w:rsidRPr="00A02D6C" w:rsidRDefault="00504C34" w:rsidP="00504C34">
      <w:pPr>
        <w:ind w:firstLine="284"/>
        <w:jc w:val="both"/>
        <w:rPr>
          <w:rFonts w:ascii="Garamond" w:hAnsi="Garamond"/>
          <w:i/>
        </w:rPr>
      </w:pPr>
      <w:r w:rsidRPr="00A02D6C">
        <w:rPr>
          <w:rFonts w:ascii="Garamond" w:hAnsi="Garamond"/>
          <w:i/>
        </w:rPr>
        <w:t>2. Mbi bazën e aplikimeve në platformën e-</w:t>
      </w:r>
      <w:proofErr w:type="spellStart"/>
      <w:r w:rsidRPr="00A02D6C">
        <w:rPr>
          <w:rFonts w:ascii="Garamond" w:hAnsi="Garamond"/>
          <w:i/>
        </w:rPr>
        <w:t>Albania</w:t>
      </w:r>
      <w:proofErr w:type="spellEnd"/>
      <w:r w:rsidRPr="00D419F8">
        <w:rPr>
          <w:rFonts w:ascii="Garamond" w:hAnsi="Garamond"/>
          <w:i/>
        </w:rPr>
        <w:t xml:space="preserve">, </w:t>
      </w:r>
      <w:r w:rsidR="003F4ACE" w:rsidRPr="00D419F8">
        <w:rPr>
          <w:rFonts w:ascii="Garamond" w:hAnsi="Garamond"/>
          <w:i/>
        </w:rPr>
        <w:t>Ministria përgjegjëse për arsimin</w:t>
      </w:r>
      <w:r w:rsidRPr="00D419F8">
        <w:rPr>
          <w:rFonts w:ascii="Garamond" w:hAnsi="Garamond"/>
          <w:i/>
        </w:rPr>
        <w:t xml:space="preserve">, në </w:t>
      </w:r>
      <w:r w:rsidRPr="00D43624">
        <w:rPr>
          <w:rFonts w:ascii="Garamond" w:hAnsi="Garamond"/>
          <w:i/>
        </w:rPr>
        <w:t>vijim “</w:t>
      </w:r>
      <w:proofErr w:type="spellStart"/>
      <w:r w:rsidR="006F2496" w:rsidRPr="00D43624">
        <w:rPr>
          <w:rFonts w:ascii="Garamond" w:hAnsi="Garamond"/>
          <w:i/>
          <w:iCs/>
        </w:rPr>
        <w:t>MAS</w:t>
      </w:r>
      <w:proofErr w:type="spellEnd"/>
      <w:r w:rsidRPr="00A02D6C">
        <w:rPr>
          <w:rFonts w:ascii="Garamond" w:hAnsi="Garamond"/>
          <w:i/>
        </w:rPr>
        <w:t>”, brenda një afati 30-ditor nga data e aplikimit, njofton subjektin në formë elektronike për vlerësimin e aplikimit.</w:t>
      </w:r>
    </w:p>
    <w:p w14:paraId="6AAB64F9" w14:textId="77777777" w:rsidR="00BE2F02" w:rsidRPr="00A02D6C" w:rsidRDefault="00074535"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hAnsi="Garamond"/>
        </w:rPr>
        <w:t xml:space="preserve">3. </w:t>
      </w:r>
      <w:r w:rsidR="00BE2F02" w:rsidRPr="00A02D6C">
        <w:rPr>
          <w:rFonts w:ascii="Garamond" w:eastAsiaTheme="minorHAnsi" w:hAnsi="Garamond"/>
          <w:i/>
          <w:iCs/>
          <w14:ligatures w14:val="standardContextual"/>
        </w:rPr>
        <w:t xml:space="preserve">Në rast vlerësimi pozitiv nga </w:t>
      </w:r>
      <w:proofErr w:type="spellStart"/>
      <w:r w:rsidR="00BE2F02" w:rsidRPr="00A02D6C">
        <w:rPr>
          <w:rFonts w:ascii="Garamond" w:eastAsiaTheme="minorHAnsi" w:hAnsi="Garamond"/>
          <w:i/>
          <w:iCs/>
          <w14:ligatures w14:val="standardContextual"/>
        </w:rPr>
        <w:t>MAS</w:t>
      </w:r>
      <w:proofErr w:type="spellEnd"/>
      <w:r w:rsidR="00BE2F02" w:rsidRPr="00A02D6C">
        <w:rPr>
          <w:rFonts w:ascii="Garamond" w:eastAsiaTheme="minorHAnsi" w:hAnsi="Garamond"/>
          <w:i/>
          <w:iCs/>
          <w14:ligatures w14:val="standardContextual"/>
        </w:rPr>
        <w:t>-i, subjekti ngarkon në portalin e-</w:t>
      </w:r>
      <w:proofErr w:type="spellStart"/>
      <w:r w:rsidR="00BE2F02" w:rsidRPr="00A02D6C">
        <w:rPr>
          <w:rFonts w:ascii="Garamond" w:eastAsiaTheme="minorHAnsi" w:hAnsi="Garamond"/>
          <w:i/>
          <w:iCs/>
          <w14:ligatures w14:val="standardContextual"/>
        </w:rPr>
        <w:t>Albania</w:t>
      </w:r>
      <w:proofErr w:type="spellEnd"/>
      <w:r w:rsidR="00BE2F02" w:rsidRPr="00A02D6C">
        <w:rPr>
          <w:rFonts w:ascii="Garamond" w:eastAsiaTheme="minorHAnsi" w:hAnsi="Garamond"/>
          <w:i/>
          <w:iCs/>
          <w14:ligatures w14:val="standardContextual"/>
        </w:rPr>
        <w:t xml:space="preserve">, nëpërmjet numrit të gjurmimit , brenda 15 ditëve, dokumentacionin e mëposhtëm: </w:t>
      </w:r>
    </w:p>
    <w:p w14:paraId="4C4DA5C8"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a) </w:t>
      </w:r>
      <w:proofErr w:type="spellStart"/>
      <w:r w:rsidRPr="00A02D6C">
        <w:rPr>
          <w:rFonts w:ascii="Garamond" w:eastAsiaTheme="minorHAnsi" w:hAnsi="Garamond"/>
          <w:i/>
          <w:iCs/>
          <w14:ligatures w14:val="standardContextual"/>
        </w:rPr>
        <w:t>vetdeklarimin</w:t>
      </w:r>
      <w:proofErr w:type="spellEnd"/>
      <w:r w:rsidRPr="00A02D6C">
        <w:rPr>
          <w:rFonts w:ascii="Garamond" w:eastAsiaTheme="minorHAnsi" w:hAnsi="Garamond"/>
          <w:i/>
          <w:iCs/>
          <w14:ligatures w14:val="standardContextual"/>
        </w:rPr>
        <w:t xml:space="preserve"> që subjekti, administratori dhe ortaku/ët nuk janë të dënuar me vendim gjyqësor të formës së prerë për kryerjen e një vepre penale;</w:t>
      </w:r>
    </w:p>
    <w:p w14:paraId="59DDD720"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b) projekt-statutin e institucionit të arsimit të lartë (në vijim </w:t>
      </w:r>
      <w:proofErr w:type="spellStart"/>
      <w:r w:rsidRPr="00A02D6C">
        <w:rPr>
          <w:rFonts w:ascii="Garamond" w:eastAsiaTheme="minorHAnsi" w:hAnsi="Garamond"/>
          <w:i/>
          <w:iCs/>
          <w14:ligatures w14:val="standardContextual"/>
        </w:rPr>
        <w:t>IAL</w:t>
      </w:r>
      <w:proofErr w:type="spellEnd"/>
      <w:r w:rsidRPr="00A02D6C">
        <w:rPr>
          <w:rFonts w:ascii="Garamond" w:eastAsiaTheme="minorHAnsi" w:hAnsi="Garamond"/>
          <w:i/>
          <w:iCs/>
          <w14:ligatures w14:val="standardContextual"/>
        </w:rPr>
        <w:t>), ku përcaktohen detyrimisht strukturat dhe kërkesat e tjera të parashikuara në ligjin nr. 80/2015, “Për arsimin e lartë dhe kërkimin shkencor në institucionet e arsimit të lartë në Republikën e Shqipërisë”;</w:t>
      </w:r>
    </w:p>
    <w:p w14:paraId="2E92CEED"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 c) listën e stafit akademik dhe </w:t>
      </w:r>
      <w:proofErr w:type="spellStart"/>
      <w:r w:rsidRPr="00A02D6C">
        <w:rPr>
          <w:rFonts w:ascii="Garamond" w:eastAsiaTheme="minorHAnsi" w:hAnsi="Garamond"/>
          <w:i/>
          <w:iCs/>
          <w14:ligatures w14:val="standardContextual"/>
        </w:rPr>
        <w:t>ndihmësakademik</w:t>
      </w:r>
      <w:proofErr w:type="spellEnd"/>
      <w:r w:rsidRPr="00A02D6C">
        <w:rPr>
          <w:rFonts w:ascii="Garamond" w:eastAsiaTheme="minorHAnsi" w:hAnsi="Garamond"/>
          <w:i/>
          <w:iCs/>
          <w14:ligatures w14:val="standardContextual"/>
        </w:rPr>
        <w:t xml:space="preserve">, sipas njësive kryesore/njësive bazë ku do të atashohen; </w:t>
      </w:r>
    </w:p>
    <w:p w14:paraId="51192DF1"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ç) kopje të dëshmive të titujve akademikë dhe diplomave të gradave shkencore, për kategoritë “Profesor” dhe “Lektor”, kopje të diplomës “</w:t>
      </w:r>
      <w:proofErr w:type="spellStart"/>
      <w:r w:rsidRPr="00A02D6C">
        <w:rPr>
          <w:rFonts w:ascii="Garamond" w:eastAsiaTheme="minorHAnsi" w:hAnsi="Garamond"/>
          <w:i/>
          <w:iCs/>
          <w14:ligatures w14:val="standardContextual"/>
        </w:rPr>
        <w:t>Master</w:t>
      </w:r>
      <w:proofErr w:type="spellEnd"/>
      <w:r w:rsidRPr="00A02D6C">
        <w:rPr>
          <w:rFonts w:ascii="Garamond" w:eastAsiaTheme="minorHAnsi" w:hAnsi="Garamond"/>
          <w:i/>
          <w:iCs/>
          <w14:ligatures w14:val="standardContextual"/>
        </w:rPr>
        <w:t xml:space="preserve"> i shkencave” për kategorinë “Asistent lektor”; </w:t>
      </w:r>
    </w:p>
    <w:p w14:paraId="4E045A34"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d) aktmarrëveshjet/kontratat për angazhimin e personelit akademik me kohë të plotë, nënshkruar prej tyre me autoritetin drejtues të parashikuar për institucionin e arsimit të lartë;</w:t>
      </w:r>
    </w:p>
    <w:p w14:paraId="18056D10"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 dh) numrin e studentëve që parashikohet të regjistrohen në programet e studimit në rast hapjeje të </w:t>
      </w:r>
      <w:proofErr w:type="spellStart"/>
      <w:r w:rsidRPr="00A02D6C">
        <w:rPr>
          <w:rFonts w:ascii="Garamond" w:eastAsiaTheme="minorHAnsi" w:hAnsi="Garamond"/>
          <w:i/>
          <w:iCs/>
          <w14:ligatures w14:val="standardContextual"/>
        </w:rPr>
        <w:t>IAL</w:t>
      </w:r>
      <w:proofErr w:type="spellEnd"/>
      <w:r w:rsidRPr="00A02D6C">
        <w:rPr>
          <w:rFonts w:ascii="Garamond" w:eastAsiaTheme="minorHAnsi" w:hAnsi="Garamond"/>
          <w:i/>
          <w:iCs/>
          <w14:ligatures w14:val="standardContextual"/>
        </w:rPr>
        <w:t xml:space="preserve">-së, i nevojshëm për vlerësimin e standardit mbi raportin personel akademik me kohë të plotë/student, sipas fushave kryesore të studimit, parashikuar në </w:t>
      </w:r>
      <w:proofErr w:type="spellStart"/>
      <w:r w:rsidRPr="00A02D6C">
        <w:rPr>
          <w:rFonts w:ascii="Garamond" w:eastAsiaTheme="minorHAnsi" w:hAnsi="Garamond"/>
          <w:i/>
          <w:iCs/>
          <w14:ligatures w14:val="standardContextual"/>
        </w:rPr>
        <w:t>VKM</w:t>
      </w:r>
      <w:proofErr w:type="spellEnd"/>
      <w:r w:rsidRPr="00A02D6C">
        <w:rPr>
          <w:rFonts w:ascii="Garamond" w:eastAsiaTheme="minorHAnsi" w:hAnsi="Garamond"/>
          <w:i/>
          <w:iCs/>
          <w14:ligatures w14:val="standardContextual"/>
        </w:rPr>
        <w:t>-në nr. 418/2017, “Për standardet, kriteret dhe procedurat për hapjen, riorganizimin, ndarjen, bashkimin ose mbylljen e institucioneve të arsimit të lartë dhe të degëve të tyre”, të ndryshuar;</w:t>
      </w:r>
    </w:p>
    <w:p w14:paraId="2335AF12"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lastRenderedPageBreak/>
        <w:t xml:space="preserve">e) vërtetimin bankar me anë të </w:t>
      </w:r>
      <w:proofErr w:type="spellStart"/>
      <w:r w:rsidRPr="00A02D6C">
        <w:rPr>
          <w:rFonts w:ascii="Garamond" w:eastAsiaTheme="minorHAnsi" w:hAnsi="Garamond"/>
          <w:i/>
          <w:iCs/>
          <w14:ligatures w14:val="standardContextual"/>
        </w:rPr>
        <w:t>të</w:t>
      </w:r>
      <w:proofErr w:type="spellEnd"/>
      <w:r w:rsidRPr="00A02D6C">
        <w:rPr>
          <w:rFonts w:ascii="Garamond" w:eastAsiaTheme="minorHAnsi" w:hAnsi="Garamond"/>
          <w:i/>
          <w:iCs/>
          <w14:ligatures w14:val="standardContextual"/>
        </w:rPr>
        <w:t xml:space="preserve"> cilit subjekti garanton sigurimin e mjeteve të nevojshme financiare në masën e përllogaritur për studentë të deklaruar për pranim, sipas programit të studimit që do të ofrohet, si garanci e nevojshme për të siguruar cilësinë e programeve të planifikuara të studimeve, si dhe të veprimtarive të tjera të institucionit; </w:t>
      </w:r>
    </w:p>
    <w:p w14:paraId="5D89F81D" w14:textId="6ECB8B05"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ë</w:t>
      </w:r>
      <w:r w:rsidR="004373F4" w:rsidRPr="00A02D6C">
        <w:rPr>
          <w:rFonts w:ascii="Garamond" w:eastAsiaTheme="minorHAnsi" w:hAnsi="Garamond"/>
          <w:i/>
          <w:iCs/>
          <w14:ligatures w14:val="standardContextual"/>
        </w:rPr>
        <w:t>) mandat</w:t>
      </w:r>
      <w:r w:rsidRPr="00A02D6C">
        <w:rPr>
          <w:rFonts w:ascii="Garamond" w:eastAsiaTheme="minorHAnsi" w:hAnsi="Garamond"/>
          <w:i/>
          <w:iCs/>
          <w14:ligatures w14:val="standardContextual"/>
        </w:rPr>
        <w:t xml:space="preserve">pagesën prej 30% të shumës së tarifës bazë për vlerësimin e jashtëm dhe akreditimin institucional të llojit të </w:t>
      </w:r>
      <w:proofErr w:type="spellStart"/>
      <w:r w:rsidRPr="00A02D6C">
        <w:rPr>
          <w:rFonts w:ascii="Garamond" w:eastAsiaTheme="minorHAnsi" w:hAnsi="Garamond"/>
          <w:i/>
          <w:iCs/>
          <w14:ligatures w14:val="standardContextual"/>
        </w:rPr>
        <w:t>IAL</w:t>
      </w:r>
      <w:proofErr w:type="spellEnd"/>
      <w:r w:rsidRPr="00A02D6C">
        <w:rPr>
          <w:rFonts w:ascii="Garamond" w:eastAsiaTheme="minorHAnsi" w:hAnsi="Garamond"/>
          <w:i/>
          <w:iCs/>
          <w14:ligatures w14:val="standardContextual"/>
        </w:rPr>
        <w:t>-së, parashikuar në tabelën 2/a, të vendimit nr. 109, datë 15.2.2017, të Këshillit të Ministrave, “Për organizimin dhe funksionimin e Agjencisë së Sigurimit të Cilësisë në Arsimin e Lartë e të Bordit të Akreditimit dhe për përcaktimin e tarifave për proceset e sigurimit të cilësisë në arsimin e lartë”, të ndryshuar;</w:t>
      </w:r>
    </w:p>
    <w:p w14:paraId="110061AE"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f) kopjen e certifikatës së pronësisë së godinës ose kontrata e qirasë/huapërdorjes me afat jo më pak se 3 (tre) vjet, shoqëruar me kopje të skanuar të certifikatës së pronësisë së qiradhënësit; </w:t>
      </w:r>
    </w:p>
    <w:p w14:paraId="56B00E53"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g) relacionin mbi infrastrukturën e godinës nga eksperti i licencuar, ku detajohen ambientet minimale të nevojshme për hapjen e </w:t>
      </w:r>
      <w:proofErr w:type="spellStart"/>
      <w:r w:rsidRPr="00A02D6C">
        <w:rPr>
          <w:rFonts w:ascii="Garamond" w:eastAsiaTheme="minorHAnsi" w:hAnsi="Garamond"/>
          <w:i/>
          <w:iCs/>
          <w14:ligatures w14:val="standardContextual"/>
        </w:rPr>
        <w:t>IAL</w:t>
      </w:r>
      <w:proofErr w:type="spellEnd"/>
      <w:r w:rsidRPr="00A02D6C">
        <w:rPr>
          <w:rFonts w:ascii="Garamond" w:eastAsiaTheme="minorHAnsi" w:hAnsi="Garamond"/>
          <w:i/>
          <w:iCs/>
          <w14:ligatures w14:val="standardContextual"/>
        </w:rPr>
        <w:t xml:space="preserve">-ve, sipas natyrës së programeve të studimit që do të ofrohen, që janë si më poshtë: </w:t>
      </w:r>
    </w:p>
    <w:p w14:paraId="3B22763F"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i. auditorë mësimi; </w:t>
      </w:r>
    </w:p>
    <w:p w14:paraId="341F1E89"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proofErr w:type="spellStart"/>
      <w:r w:rsidRPr="00A02D6C">
        <w:rPr>
          <w:rFonts w:ascii="Garamond" w:eastAsiaTheme="minorHAnsi" w:hAnsi="Garamond"/>
          <w:i/>
          <w:iCs/>
          <w14:ligatures w14:val="standardContextual"/>
        </w:rPr>
        <w:t>ii</w:t>
      </w:r>
      <w:proofErr w:type="spellEnd"/>
      <w:r w:rsidRPr="00A02D6C">
        <w:rPr>
          <w:rFonts w:ascii="Garamond" w:eastAsiaTheme="minorHAnsi" w:hAnsi="Garamond"/>
          <w:i/>
          <w:iCs/>
          <w14:ligatures w14:val="standardContextual"/>
        </w:rPr>
        <w:t xml:space="preserve">. laboratorë për programin studimit dhe ndjekje praktikash; </w:t>
      </w:r>
    </w:p>
    <w:p w14:paraId="28E34AD5"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proofErr w:type="spellStart"/>
      <w:r w:rsidRPr="00A02D6C">
        <w:rPr>
          <w:rFonts w:ascii="Garamond" w:eastAsiaTheme="minorHAnsi" w:hAnsi="Garamond"/>
          <w:i/>
          <w:iCs/>
          <w14:ligatures w14:val="standardContextual"/>
        </w:rPr>
        <w:t>iii</w:t>
      </w:r>
      <w:proofErr w:type="spellEnd"/>
      <w:r w:rsidRPr="00A02D6C">
        <w:rPr>
          <w:rFonts w:ascii="Garamond" w:eastAsiaTheme="minorHAnsi" w:hAnsi="Garamond"/>
          <w:i/>
          <w:iCs/>
          <w14:ligatures w14:val="standardContextual"/>
        </w:rPr>
        <w:t xml:space="preserve">. ambiente për personelin akademik; </w:t>
      </w:r>
    </w:p>
    <w:p w14:paraId="32BA97C9"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proofErr w:type="spellStart"/>
      <w:r w:rsidRPr="00A02D6C">
        <w:rPr>
          <w:rFonts w:ascii="Garamond" w:eastAsiaTheme="minorHAnsi" w:hAnsi="Garamond"/>
          <w:i/>
          <w:iCs/>
          <w14:ligatures w14:val="standardContextual"/>
        </w:rPr>
        <w:t>iv</w:t>
      </w:r>
      <w:proofErr w:type="spellEnd"/>
      <w:r w:rsidRPr="00A02D6C">
        <w:rPr>
          <w:rFonts w:ascii="Garamond" w:eastAsiaTheme="minorHAnsi" w:hAnsi="Garamond"/>
          <w:i/>
          <w:iCs/>
          <w14:ligatures w14:val="standardContextual"/>
        </w:rPr>
        <w:t xml:space="preserve">. ambiente për personelin administrativ; </w:t>
      </w:r>
    </w:p>
    <w:p w14:paraId="3B5DBBA8"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v. bibliotekë dhe ambiente për senatin, salla </w:t>
      </w:r>
      <w:proofErr w:type="spellStart"/>
      <w:r w:rsidRPr="00A02D6C">
        <w:rPr>
          <w:rFonts w:ascii="Garamond" w:eastAsiaTheme="minorHAnsi" w:hAnsi="Garamond"/>
          <w:i/>
          <w:iCs/>
          <w14:ligatures w14:val="standardContextual"/>
        </w:rPr>
        <w:t>audiovizive</w:t>
      </w:r>
      <w:proofErr w:type="spellEnd"/>
      <w:r w:rsidRPr="00A02D6C">
        <w:rPr>
          <w:rFonts w:ascii="Garamond" w:eastAsiaTheme="minorHAnsi" w:hAnsi="Garamond"/>
          <w:i/>
          <w:iCs/>
          <w14:ligatures w14:val="standardContextual"/>
        </w:rPr>
        <w:t xml:space="preserve">, kompjuterësh etj.; </w:t>
      </w:r>
    </w:p>
    <w:p w14:paraId="7D3D0107" w14:textId="7235B5EC" w:rsidR="00E72297" w:rsidRPr="00A02D6C" w:rsidRDefault="00BE2F02" w:rsidP="00BE2F02">
      <w:pPr>
        <w:ind w:firstLine="284"/>
        <w:jc w:val="both"/>
        <w:rPr>
          <w:rFonts w:ascii="Garamond" w:eastAsiaTheme="minorHAnsi" w:hAnsi="Garamond"/>
          <w:i/>
          <w:iCs/>
          <w14:ligatures w14:val="standardContextual"/>
        </w:rPr>
      </w:pPr>
      <w:proofErr w:type="spellStart"/>
      <w:r w:rsidRPr="00A02D6C">
        <w:rPr>
          <w:rFonts w:ascii="Garamond" w:eastAsiaTheme="minorHAnsi" w:hAnsi="Garamond"/>
          <w:i/>
          <w:iCs/>
          <w14:ligatures w14:val="standardContextual"/>
        </w:rPr>
        <w:t>vi</w:t>
      </w:r>
      <w:proofErr w:type="spellEnd"/>
      <w:r w:rsidRPr="00A02D6C">
        <w:rPr>
          <w:rFonts w:ascii="Garamond" w:eastAsiaTheme="minorHAnsi" w:hAnsi="Garamond"/>
          <w:i/>
          <w:iCs/>
          <w14:ligatures w14:val="standardContextual"/>
        </w:rPr>
        <w:t xml:space="preserve">. ambiente teknike (që i shërbejnë funksionit të godinës, si: kaldaja, motor gjeneratori, depozita uji dhe </w:t>
      </w:r>
      <w:proofErr w:type="spellStart"/>
      <w:r w:rsidRPr="00A02D6C">
        <w:rPr>
          <w:rFonts w:ascii="Garamond" w:eastAsiaTheme="minorHAnsi" w:hAnsi="Garamond"/>
          <w:i/>
          <w:iCs/>
          <w14:ligatures w14:val="standardContextual"/>
        </w:rPr>
        <w:t>elektropompa</w:t>
      </w:r>
      <w:proofErr w:type="spellEnd"/>
      <w:r w:rsidRPr="00A02D6C">
        <w:rPr>
          <w:rFonts w:ascii="Garamond" w:eastAsiaTheme="minorHAnsi" w:hAnsi="Garamond"/>
          <w:i/>
          <w:iCs/>
          <w14:ligatures w14:val="standardContextual"/>
        </w:rPr>
        <w:t>, depo, kabina elektrike etj.), oborr dhe ambiente të gjelbëruara.</w:t>
      </w:r>
    </w:p>
    <w:p w14:paraId="03B58875"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3/1 Subjekti duhet të disponojë edhe dokumentacionin që </w:t>
      </w:r>
      <w:proofErr w:type="spellStart"/>
      <w:r w:rsidRPr="00A02D6C">
        <w:rPr>
          <w:rFonts w:ascii="Garamond" w:eastAsiaTheme="minorHAnsi" w:hAnsi="Garamond"/>
          <w:i/>
          <w:iCs/>
          <w14:ligatures w14:val="standardContextual"/>
        </w:rPr>
        <w:t>MAS</w:t>
      </w:r>
      <w:proofErr w:type="spellEnd"/>
      <w:r w:rsidRPr="00A02D6C">
        <w:rPr>
          <w:rFonts w:ascii="Garamond" w:eastAsiaTheme="minorHAnsi" w:hAnsi="Garamond"/>
          <w:i/>
          <w:iCs/>
          <w14:ligatures w14:val="standardContextual"/>
        </w:rPr>
        <w:t>-i siguron me ndërveprim nga institucionet përgjegjëse shtetërore, që janë:</w:t>
      </w:r>
    </w:p>
    <w:p w14:paraId="6640AC72"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a) ekstrakti i lëshuar nga Qendra Kombëtare e Biznesit ose vendimi i regjistrimit nga gjykata kompetente për subjektin juridik, ku të jetë përfshirë arsimi i lartë në objektin e veprimtarisë së tij;</w:t>
      </w:r>
    </w:p>
    <w:p w14:paraId="2588947F" w14:textId="0EF33C51" w:rsidR="00BE2F02" w:rsidRPr="00A02D6C" w:rsidRDefault="00BE2F02" w:rsidP="00BE2F02">
      <w:pPr>
        <w:autoSpaceDE w:val="0"/>
        <w:autoSpaceDN w:val="0"/>
        <w:adjustRightInd w:val="0"/>
        <w:ind w:firstLine="284"/>
        <w:contextualSpacing/>
        <w:jc w:val="both"/>
        <w:rPr>
          <w:rFonts w:ascii="Garamond" w:eastAsiaTheme="minorHAnsi" w:hAnsi="Garamond"/>
          <w:b/>
          <w:bCs/>
          <w:i/>
          <w:iCs/>
          <w14:ligatures w14:val="standardContextual"/>
        </w:rPr>
      </w:pPr>
      <w:r w:rsidRPr="00A02D6C">
        <w:rPr>
          <w:rFonts w:ascii="Garamond" w:eastAsiaTheme="minorHAnsi" w:hAnsi="Garamond"/>
          <w:i/>
          <w:iCs/>
          <w14:ligatures w14:val="standardContextual"/>
        </w:rPr>
        <w:t xml:space="preserve">b) leja </w:t>
      </w:r>
      <w:proofErr w:type="spellStart"/>
      <w:r w:rsidRPr="00A02D6C">
        <w:rPr>
          <w:rFonts w:ascii="Garamond" w:eastAsiaTheme="minorHAnsi" w:hAnsi="Garamond"/>
          <w:i/>
          <w:iCs/>
          <w14:ligatures w14:val="standardContextual"/>
        </w:rPr>
        <w:t>higjieno</w:t>
      </w:r>
      <w:proofErr w:type="spellEnd"/>
      <w:r w:rsidRPr="00A02D6C">
        <w:rPr>
          <w:rFonts w:ascii="Garamond" w:eastAsiaTheme="minorHAnsi" w:hAnsi="Garamond"/>
          <w:i/>
          <w:iCs/>
          <w14:ligatures w14:val="standardContextual"/>
        </w:rPr>
        <w:t>-sanitare dhe akti për mbrojtjen nga zjarri.</w:t>
      </w:r>
    </w:p>
    <w:p w14:paraId="22BFD55C" w14:textId="32AC6ED5" w:rsidR="00E72297" w:rsidRPr="00A02D6C" w:rsidRDefault="00475C96" w:rsidP="00074535">
      <w:pPr>
        <w:ind w:firstLine="284"/>
        <w:jc w:val="both"/>
        <w:rPr>
          <w:rFonts w:ascii="Garamond" w:hAnsi="Garamond"/>
        </w:rPr>
      </w:pPr>
      <w:r w:rsidRPr="00A02D6C">
        <w:rPr>
          <w:rFonts w:ascii="Garamond" w:hAnsi="Garamond"/>
        </w:rPr>
        <w:t xml:space="preserve">4. </w:t>
      </w:r>
      <w:r w:rsidR="00E72297" w:rsidRPr="00A02D6C">
        <w:rPr>
          <w:rFonts w:ascii="Garamond" w:hAnsi="Garamond"/>
        </w:rPr>
        <w:t xml:space="preserve">Procedura për shqyrtimin e dokumentacionit për hapjen e </w:t>
      </w:r>
      <w:proofErr w:type="spellStart"/>
      <w:r w:rsidR="00E72297" w:rsidRPr="00A02D6C">
        <w:rPr>
          <w:rFonts w:ascii="Garamond" w:hAnsi="Garamond"/>
        </w:rPr>
        <w:t>IAL</w:t>
      </w:r>
      <w:proofErr w:type="spellEnd"/>
      <w:r w:rsidR="00E72297" w:rsidRPr="00A02D6C">
        <w:rPr>
          <w:rFonts w:ascii="Garamond" w:hAnsi="Garamond"/>
        </w:rPr>
        <w:t>-së:</w:t>
      </w:r>
    </w:p>
    <w:p w14:paraId="3468F20E" w14:textId="0B95F746" w:rsidR="00E72297" w:rsidRPr="00A02D6C" w:rsidRDefault="00475C96" w:rsidP="00074535">
      <w:pPr>
        <w:ind w:firstLine="284"/>
        <w:jc w:val="both"/>
        <w:rPr>
          <w:rFonts w:ascii="Garamond" w:hAnsi="Garamond"/>
        </w:rPr>
      </w:pPr>
      <w:r w:rsidRPr="00A02D6C">
        <w:rPr>
          <w:rFonts w:ascii="Garamond" w:hAnsi="Garamond"/>
        </w:rPr>
        <w:t xml:space="preserve">a) </w:t>
      </w:r>
      <w:r w:rsidR="00CC4D16" w:rsidRPr="00A02D6C">
        <w:rPr>
          <w:rFonts w:ascii="Garamond" w:hAnsi="Garamond"/>
        </w:rPr>
        <w:t>d</w:t>
      </w:r>
      <w:r w:rsidR="00E72297" w:rsidRPr="00A02D6C">
        <w:rPr>
          <w:rFonts w:ascii="Garamond" w:hAnsi="Garamond"/>
        </w:rPr>
        <w:t xml:space="preserve">okumentacioni shqyrtohet brenda 30 ditëve nga data e depozitimit të tij </w:t>
      </w:r>
      <w:r w:rsidR="00EC39DF" w:rsidRPr="00A02D6C">
        <w:rPr>
          <w:rFonts w:ascii="Garamond" w:hAnsi="Garamond"/>
          <w:i/>
        </w:rPr>
        <w:t>në  platformën e-</w:t>
      </w:r>
      <w:proofErr w:type="spellStart"/>
      <w:r w:rsidR="00EC39DF" w:rsidRPr="00A02D6C">
        <w:rPr>
          <w:rFonts w:ascii="Garamond" w:hAnsi="Garamond"/>
          <w:i/>
        </w:rPr>
        <w:t>Albania</w:t>
      </w:r>
      <w:proofErr w:type="spellEnd"/>
      <w:r w:rsidR="00E72297" w:rsidRPr="00A02D6C">
        <w:rPr>
          <w:rFonts w:ascii="Garamond" w:hAnsi="Garamond"/>
        </w:rPr>
        <w:t xml:space="preserve">. Në rast se konstatohen mangësi në dokumentacion, </w:t>
      </w:r>
      <w:proofErr w:type="spellStart"/>
      <w:r w:rsidR="006F2496" w:rsidRPr="00A02D6C">
        <w:rPr>
          <w:rFonts w:ascii="Garamond" w:hAnsi="Garamond"/>
          <w:i/>
        </w:rPr>
        <w:t>MAS</w:t>
      </w:r>
      <w:proofErr w:type="spellEnd"/>
      <w:r w:rsidR="006F2496" w:rsidRPr="00A02D6C">
        <w:rPr>
          <w:rFonts w:ascii="Garamond" w:hAnsi="Garamond"/>
        </w:rPr>
        <w:t xml:space="preserve"> </w:t>
      </w:r>
      <w:r w:rsidR="00B605BF" w:rsidRPr="00A02D6C">
        <w:rPr>
          <w:rFonts w:ascii="Garamond" w:hAnsi="Garamond"/>
        </w:rPr>
        <w:t>-</w:t>
      </w:r>
      <w:r w:rsidR="006F2496" w:rsidRPr="00A02D6C">
        <w:rPr>
          <w:rFonts w:ascii="Garamond" w:hAnsi="Garamond"/>
        </w:rPr>
        <w:t>i</w:t>
      </w:r>
      <w:r w:rsidR="00E72297" w:rsidRPr="00A02D6C">
        <w:rPr>
          <w:rFonts w:ascii="Garamond" w:hAnsi="Garamond"/>
        </w:rPr>
        <w:t xml:space="preserve"> </w:t>
      </w:r>
      <w:proofErr w:type="spellStart"/>
      <w:r w:rsidR="00E72297" w:rsidRPr="00A02D6C">
        <w:rPr>
          <w:rFonts w:ascii="Garamond" w:hAnsi="Garamond"/>
        </w:rPr>
        <w:t>i</w:t>
      </w:r>
      <w:proofErr w:type="spellEnd"/>
      <w:r w:rsidR="00E72297" w:rsidRPr="00A02D6C">
        <w:rPr>
          <w:rFonts w:ascii="Garamond" w:hAnsi="Garamond"/>
        </w:rPr>
        <w:t xml:space="preserve"> kërkon subjektit plotësimin e tyre, brenda afatit kohor prej 15 ditëve nga data e njoftimit. Në rast se dokumentacioni nuk plotësohet brenda këtij afati, konsiderohet që subjekti ka hequr dorë nga aplikimi dhe praktika arkivohet</w:t>
      </w:r>
      <w:r w:rsidR="00CC4D16" w:rsidRPr="00A02D6C">
        <w:rPr>
          <w:rFonts w:ascii="Garamond" w:hAnsi="Garamond"/>
        </w:rPr>
        <w:t>;</w:t>
      </w:r>
    </w:p>
    <w:p w14:paraId="391ACF70" w14:textId="14BB953F" w:rsidR="00E72297" w:rsidRPr="00A02D6C" w:rsidRDefault="00475C96" w:rsidP="00074535">
      <w:pPr>
        <w:ind w:firstLine="284"/>
        <w:jc w:val="both"/>
        <w:rPr>
          <w:rFonts w:ascii="Garamond" w:hAnsi="Garamond"/>
        </w:rPr>
      </w:pPr>
      <w:r w:rsidRPr="00A02D6C">
        <w:rPr>
          <w:rFonts w:ascii="Garamond" w:hAnsi="Garamond"/>
        </w:rPr>
        <w:t xml:space="preserve">b) </w:t>
      </w:r>
      <w:r w:rsidR="00CC4D16" w:rsidRPr="00A02D6C">
        <w:rPr>
          <w:rFonts w:ascii="Garamond" w:hAnsi="Garamond"/>
        </w:rPr>
        <w:t>k</w:t>
      </w:r>
      <w:r w:rsidR="00E72297" w:rsidRPr="00A02D6C">
        <w:rPr>
          <w:rFonts w:ascii="Garamond" w:hAnsi="Garamond"/>
        </w:rPr>
        <w:t xml:space="preserve">ur dokumentacioni është sipas kërkesave të këtij udhëzimi, vijon procedura me vlerësimin e plotësimit të standardeve nga ekspertë të jashtëm nga lista e miratuar nga </w:t>
      </w:r>
      <w:proofErr w:type="spellStart"/>
      <w:r w:rsidR="00E72297" w:rsidRPr="00A02D6C">
        <w:rPr>
          <w:rFonts w:ascii="Garamond" w:hAnsi="Garamond"/>
        </w:rPr>
        <w:t>ASCAL</w:t>
      </w:r>
      <w:proofErr w:type="spellEnd"/>
      <w:r w:rsidR="00B605BF" w:rsidRPr="00A02D6C">
        <w:rPr>
          <w:rFonts w:ascii="Garamond" w:hAnsi="Garamond"/>
        </w:rPr>
        <w:t>-ja</w:t>
      </w:r>
      <w:r w:rsidR="00E72297" w:rsidRPr="00A02D6C">
        <w:rPr>
          <w:rFonts w:ascii="Garamond" w:hAnsi="Garamond"/>
        </w:rPr>
        <w:t xml:space="preserve">, të cilët caktohen me urdhër të ministrit përgjegjës për arsimin, në vijim ministri. Numri i ekspertëve për vlerësimin paraprak institucional, tarifat që paguhen nga </w:t>
      </w:r>
      <w:proofErr w:type="spellStart"/>
      <w:r w:rsidR="00E72297" w:rsidRPr="00A02D6C">
        <w:rPr>
          <w:rFonts w:ascii="Garamond" w:hAnsi="Garamond"/>
        </w:rPr>
        <w:t>IAL</w:t>
      </w:r>
      <w:proofErr w:type="spellEnd"/>
      <w:r w:rsidR="00E72297" w:rsidRPr="00A02D6C">
        <w:rPr>
          <w:rFonts w:ascii="Garamond" w:hAnsi="Garamond"/>
        </w:rPr>
        <w:t xml:space="preserve">-të, si dhe masa e pagesës së ekspertëve, përcaktohen në </w:t>
      </w:r>
      <w:proofErr w:type="spellStart"/>
      <w:r w:rsidR="00E72297" w:rsidRPr="00A02D6C">
        <w:rPr>
          <w:rFonts w:ascii="Garamond" w:hAnsi="Garamond"/>
        </w:rPr>
        <w:t>VKM</w:t>
      </w:r>
      <w:proofErr w:type="spellEnd"/>
      <w:r w:rsidR="00E72297" w:rsidRPr="00A02D6C">
        <w:rPr>
          <w:rFonts w:ascii="Garamond" w:hAnsi="Garamond"/>
        </w:rPr>
        <w:t>-në nr.</w:t>
      </w:r>
      <w:r w:rsidR="009F4613" w:rsidRPr="00A02D6C">
        <w:rPr>
          <w:rFonts w:ascii="Garamond" w:hAnsi="Garamond"/>
        </w:rPr>
        <w:t xml:space="preserve"> </w:t>
      </w:r>
      <w:r w:rsidR="00E72297" w:rsidRPr="00A02D6C">
        <w:rPr>
          <w:rFonts w:ascii="Garamond" w:hAnsi="Garamond"/>
        </w:rPr>
        <w:t>109/2017, të ndryshuar</w:t>
      </w:r>
      <w:r w:rsidR="00CC4D16" w:rsidRPr="00A02D6C">
        <w:rPr>
          <w:rFonts w:ascii="Garamond" w:hAnsi="Garamond"/>
        </w:rPr>
        <w:t>;</w:t>
      </w:r>
    </w:p>
    <w:p w14:paraId="5494D90C" w14:textId="3303D4DB" w:rsidR="00E72297" w:rsidRPr="00A02D6C" w:rsidRDefault="00475C96" w:rsidP="00074535">
      <w:pPr>
        <w:ind w:firstLine="284"/>
        <w:jc w:val="both"/>
        <w:rPr>
          <w:rFonts w:ascii="Garamond" w:hAnsi="Garamond"/>
        </w:rPr>
      </w:pPr>
      <w:r w:rsidRPr="00A02D6C">
        <w:rPr>
          <w:rFonts w:ascii="Garamond" w:hAnsi="Garamond"/>
        </w:rPr>
        <w:t xml:space="preserve">c) </w:t>
      </w:r>
      <w:r w:rsidR="00CC4D16" w:rsidRPr="00A02D6C">
        <w:rPr>
          <w:rFonts w:ascii="Garamond" w:hAnsi="Garamond"/>
        </w:rPr>
        <w:t>e</w:t>
      </w:r>
      <w:r w:rsidR="00E72297" w:rsidRPr="00A02D6C">
        <w:rPr>
          <w:rFonts w:ascii="Garamond" w:hAnsi="Garamond"/>
        </w:rPr>
        <w:t>kspertët</w:t>
      </w:r>
      <w:r w:rsidR="009F4613" w:rsidRPr="00A02D6C">
        <w:rPr>
          <w:rFonts w:ascii="Garamond" w:hAnsi="Garamond"/>
        </w:rPr>
        <w:t>,</w:t>
      </w:r>
      <w:r w:rsidR="00E72297" w:rsidRPr="00A02D6C">
        <w:rPr>
          <w:rFonts w:ascii="Garamond" w:hAnsi="Garamond"/>
        </w:rPr>
        <w:t xml:space="preserve"> brenda 21 ditëve dorëzojnë raportin e vlerësimit në </w:t>
      </w:r>
      <w:proofErr w:type="spellStart"/>
      <w:r w:rsidR="006F2496" w:rsidRPr="00A02D6C">
        <w:rPr>
          <w:rFonts w:ascii="Garamond" w:hAnsi="Garamond"/>
          <w:i/>
        </w:rPr>
        <w:t>MAS</w:t>
      </w:r>
      <w:proofErr w:type="spellEnd"/>
      <w:r w:rsidR="00E72297" w:rsidRPr="00A02D6C">
        <w:rPr>
          <w:rFonts w:ascii="Garamond" w:hAnsi="Garamond"/>
        </w:rPr>
        <w:t xml:space="preserve">. Në rastet kur dokumentacioni është i paplotë apo konstatohen mangësi/pasaktësi nga ekspertët, </w:t>
      </w:r>
      <w:proofErr w:type="spellStart"/>
      <w:r w:rsidR="006F2496" w:rsidRPr="00A02D6C">
        <w:rPr>
          <w:rFonts w:ascii="Garamond" w:hAnsi="Garamond"/>
          <w:i/>
        </w:rPr>
        <w:t>MAS</w:t>
      </w:r>
      <w:proofErr w:type="spellEnd"/>
      <w:r w:rsidR="006F2496" w:rsidRPr="00A02D6C">
        <w:rPr>
          <w:rFonts w:ascii="Garamond" w:hAnsi="Garamond"/>
          <w:i/>
        </w:rPr>
        <w:t xml:space="preserve"> </w:t>
      </w:r>
      <w:r w:rsidR="009F4613" w:rsidRPr="00A02D6C">
        <w:rPr>
          <w:rFonts w:ascii="Garamond" w:hAnsi="Garamond"/>
          <w:i/>
        </w:rPr>
        <w:t>-</w:t>
      </w:r>
      <w:r w:rsidR="006F2496" w:rsidRPr="00A02D6C">
        <w:rPr>
          <w:rFonts w:ascii="Garamond" w:hAnsi="Garamond"/>
          <w:i/>
        </w:rPr>
        <w:t>i</w:t>
      </w:r>
      <w:r w:rsidR="00E72297" w:rsidRPr="00A02D6C">
        <w:rPr>
          <w:rFonts w:ascii="Garamond" w:hAnsi="Garamond"/>
        </w:rPr>
        <w:t xml:space="preserve"> njofton subjektin i cili bën plotësimet e nevojshme brenda 21 ditëve nga marrja e njoftimit</w:t>
      </w:r>
      <w:r w:rsidR="00CC4D16" w:rsidRPr="00A02D6C">
        <w:rPr>
          <w:rFonts w:ascii="Garamond" w:hAnsi="Garamond"/>
        </w:rPr>
        <w:t>;</w:t>
      </w:r>
    </w:p>
    <w:p w14:paraId="6D5787A2" w14:textId="0E754D8C" w:rsidR="00E72297" w:rsidRPr="00A02D6C" w:rsidRDefault="00475C96" w:rsidP="00074535">
      <w:pPr>
        <w:ind w:firstLine="284"/>
        <w:jc w:val="both"/>
        <w:rPr>
          <w:rFonts w:ascii="Garamond" w:hAnsi="Garamond"/>
        </w:rPr>
      </w:pPr>
      <w:r w:rsidRPr="00A02D6C">
        <w:rPr>
          <w:rFonts w:ascii="Garamond" w:hAnsi="Garamond"/>
        </w:rPr>
        <w:t xml:space="preserve">d) </w:t>
      </w:r>
      <w:r w:rsidR="00CC4D16" w:rsidRPr="00A02D6C">
        <w:rPr>
          <w:rFonts w:ascii="Garamond" w:hAnsi="Garamond"/>
        </w:rPr>
        <w:t>n</w:t>
      </w:r>
      <w:r w:rsidR="00E72297" w:rsidRPr="00A02D6C">
        <w:rPr>
          <w:rFonts w:ascii="Garamond" w:hAnsi="Garamond"/>
        </w:rPr>
        <w:t xml:space="preserve">ëse pas njoftimit, dokumentacioni nuk plotësohet nga subjektit brenda këtij afati, </w:t>
      </w:r>
      <w:proofErr w:type="spellStart"/>
      <w:r w:rsidR="00E72297" w:rsidRPr="00A02D6C">
        <w:rPr>
          <w:rFonts w:ascii="Garamond" w:hAnsi="Garamond"/>
        </w:rPr>
        <w:t>prezumohet</w:t>
      </w:r>
      <w:proofErr w:type="spellEnd"/>
      <w:r w:rsidR="00E72297" w:rsidRPr="00A02D6C">
        <w:rPr>
          <w:rFonts w:ascii="Garamond" w:hAnsi="Garamond"/>
        </w:rPr>
        <w:t xml:space="preserve"> që subjekti ka hequr dorë nga aplikimi dhe praktika arkivohet</w:t>
      </w:r>
      <w:r w:rsidR="00CC4D16" w:rsidRPr="00A02D6C">
        <w:rPr>
          <w:rFonts w:ascii="Garamond" w:hAnsi="Garamond"/>
        </w:rPr>
        <w:t>;</w:t>
      </w:r>
    </w:p>
    <w:p w14:paraId="51FB4FBB" w14:textId="5220592A" w:rsidR="00E72297" w:rsidRPr="00A02D6C" w:rsidRDefault="00475C96" w:rsidP="00074535">
      <w:pPr>
        <w:ind w:firstLine="284"/>
        <w:jc w:val="both"/>
        <w:rPr>
          <w:rFonts w:ascii="Garamond" w:hAnsi="Garamond"/>
        </w:rPr>
      </w:pPr>
      <w:r w:rsidRPr="00A02D6C">
        <w:rPr>
          <w:rFonts w:ascii="Garamond" w:hAnsi="Garamond"/>
        </w:rPr>
        <w:t xml:space="preserve">e) </w:t>
      </w:r>
      <w:r w:rsidR="00CC4D16" w:rsidRPr="00A02D6C">
        <w:rPr>
          <w:rFonts w:ascii="Garamond" w:hAnsi="Garamond"/>
        </w:rPr>
        <w:t>d</w:t>
      </w:r>
      <w:r w:rsidR="00E72297" w:rsidRPr="00A02D6C">
        <w:rPr>
          <w:rFonts w:ascii="Garamond" w:hAnsi="Garamond"/>
        </w:rPr>
        <w:t xml:space="preserve">okumentacioni me plotësime i depozituar nga subjekti i përcillet ekspertëve, të cilët, brenda 15 ditëve dorëzojnë raportin e rivlerësuar. Nëse vlerësimi dhe vendimi përfundimtar është pozitiv, ministri i propozon Këshillit të Ministrave hapjen e institucionit të arsimit të lartë. </w:t>
      </w:r>
    </w:p>
    <w:p w14:paraId="2B7D0F97" w14:textId="77777777" w:rsidR="00E72297" w:rsidRPr="00A02D6C" w:rsidRDefault="00E72297" w:rsidP="00074535">
      <w:pPr>
        <w:ind w:firstLine="284"/>
        <w:jc w:val="both"/>
        <w:rPr>
          <w:rFonts w:ascii="Garamond" w:hAnsi="Garamond"/>
        </w:rPr>
      </w:pPr>
      <w:proofErr w:type="spellStart"/>
      <w:r w:rsidRPr="00A02D6C">
        <w:rPr>
          <w:rFonts w:ascii="Garamond" w:hAnsi="Garamond"/>
        </w:rPr>
        <w:t>A.1</w:t>
      </w:r>
      <w:proofErr w:type="spellEnd"/>
      <w:r w:rsidRPr="00A02D6C">
        <w:rPr>
          <w:rFonts w:ascii="Garamond" w:hAnsi="Garamond"/>
        </w:rPr>
        <w:t xml:space="preserve"> LEJA E FILLIMIT TË VEPRIMTARISË SË INSTITUCIONIT TË ARSIMIT TË LARTË</w:t>
      </w:r>
    </w:p>
    <w:p w14:paraId="1BD603E2" w14:textId="7FDB2484" w:rsidR="009B5F1D" w:rsidRPr="00A02D6C" w:rsidRDefault="00475C96" w:rsidP="009B5F1D">
      <w:pPr>
        <w:ind w:firstLine="284"/>
        <w:jc w:val="both"/>
        <w:rPr>
          <w:rFonts w:ascii="Garamond" w:hAnsi="Garamond"/>
          <w:i/>
        </w:rPr>
      </w:pPr>
      <w:r w:rsidRPr="00A02D6C">
        <w:rPr>
          <w:rFonts w:ascii="Garamond" w:hAnsi="Garamond"/>
          <w:i/>
        </w:rPr>
        <w:t xml:space="preserve"> </w:t>
      </w:r>
      <w:r w:rsidR="009B5F1D" w:rsidRPr="00A02D6C">
        <w:rPr>
          <w:rFonts w:ascii="Garamond" w:hAnsi="Garamond"/>
          <w:i/>
        </w:rPr>
        <w:t xml:space="preserve">1. Pas hyrjes në fuqi të vendimit të Këshillit të Ministrave për miratimin e hapjes së institucionit të arsimit të lartë, ministria përgjegjëse për arsimin procedon me miratimin e statutit, në përputhje me legjislacionin në fuqi. </w:t>
      </w:r>
    </w:p>
    <w:p w14:paraId="626B19DD" w14:textId="7C5FBCCE" w:rsidR="00E72297" w:rsidRPr="00A02D6C" w:rsidRDefault="009B5F1D" w:rsidP="009B5F1D">
      <w:pPr>
        <w:ind w:firstLine="284"/>
        <w:jc w:val="both"/>
        <w:rPr>
          <w:rFonts w:ascii="Garamond" w:hAnsi="Garamond"/>
          <w:i/>
        </w:rPr>
      </w:pPr>
      <w:r w:rsidRPr="00A02D6C">
        <w:rPr>
          <w:rFonts w:ascii="Garamond" w:hAnsi="Garamond"/>
          <w:i/>
        </w:rPr>
        <w:t xml:space="preserve">Me miratimin e statutit të institucionit të arsimit të lartë me </w:t>
      </w:r>
      <w:r w:rsidRPr="00C14494">
        <w:rPr>
          <w:rFonts w:ascii="Garamond" w:hAnsi="Garamond"/>
          <w:i/>
        </w:rPr>
        <w:t>urdhër të ministrit të Arsimit dhe Sportit,</w:t>
      </w:r>
      <w:r w:rsidRPr="00A02D6C">
        <w:rPr>
          <w:rFonts w:ascii="Garamond" w:hAnsi="Garamond"/>
          <w:i/>
        </w:rPr>
        <w:t xml:space="preserve"> krijimit të organeve kolegjiale dhe emërimit/zgjedhjes së autoriteteve drejtuese, </w:t>
      </w:r>
      <w:proofErr w:type="spellStart"/>
      <w:r w:rsidRPr="00A02D6C">
        <w:rPr>
          <w:rFonts w:ascii="Garamond" w:hAnsi="Garamond"/>
          <w:i/>
        </w:rPr>
        <w:t>IAL</w:t>
      </w:r>
      <w:proofErr w:type="spellEnd"/>
      <w:r w:rsidRPr="00A02D6C">
        <w:rPr>
          <w:rFonts w:ascii="Garamond" w:hAnsi="Garamond"/>
          <w:i/>
        </w:rPr>
        <w:t>-ja aplikon në platformën e-</w:t>
      </w:r>
      <w:proofErr w:type="spellStart"/>
      <w:r w:rsidRPr="00A02D6C">
        <w:rPr>
          <w:rFonts w:ascii="Garamond" w:hAnsi="Garamond"/>
          <w:i/>
        </w:rPr>
        <w:t>Albania</w:t>
      </w:r>
      <w:proofErr w:type="spellEnd"/>
      <w:r w:rsidRPr="00A02D6C">
        <w:rPr>
          <w:rFonts w:ascii="Garamond" w:hAnsi="Garamond"/>
          <w:i/>
        </w:rPr>
        <w:t xml:space="preserve"> për hapjen e programeve të studimit sipas procedurave në kreun </w:t>
      </w:r>
      <w:proofErr w:type="spellStart"/>
      <w:r w:rsidRPr="00A02D6C">
        <w:rPr>
          <w:rFonts w:ascii="Garamond" w:hAnsi="Garamond"/>
          <w:i/>
        </w:rPr>
        <w:t>IV</w:t>
      </w:r>
      <w:proofErr w:type="spellEnd"/>
      <w:r w:rsidRPr="00A02D6C">
        <w:rPr>
          <w:rFonts w:ascii="Garamond" w:hAnsi="Garamond"/>
          <w:i/>
        </w:rPr>
        <w:t xml:space="preserve">, të këtij udhëzimi. Pas miratimit të statutit dhe të programeve të studimit, </w:t>
      </w:r>
      <w:proofErr w:type="spellStart"/>
      <w:r w:rsidRPr="00A02D6C">
        <w:rPr>
          <w:rFonts w:ascii="Garamond" w:hAnsi="Garamond"/>
          <w:i/>
        </w:rPr>
        <w:t>MAS</w:t>
      </w:r>
      <w:proofErr w:type="spellEnd"/>
      <w:r w:rsidRPr="00A02D6C">
        <w:rPr>
          <w:rFonts w:ascii="Garamond" w:hAnsi="Garamond"/>
          <w:i/>
        </w:rPr>
        <w:t>-i kryen verifikimet në terren për përmbushjen e standardeve dhe të kritereve sipas akteve ligjore dhe nënligjore në fuqi.</w:t>
      </w:r>
      <w:r w:rsidR="00E72297" w:rsidRPr="00A02D6C">
        <w:rPr>
          <w:rFonts w:ascii="Garamond" w:hAnsi="Garamond"/>
          <w:i/>
        </w:rPr>
        <w:t xml:space="preserve"> </w:t>
      </w:r>
    </w:p>
    <w:p w14:paraId="41CC26E6" w14:textId="2670248B" w:rsidR="00E72297" w:rsidRPr="00A02D6C" w:rsidRDefault="00475C96" w:rsidP="00074535">
      <w:pPr>
        <w:ind w:firstLine="284"/>
        <w:jc w:val="both"/>
        <w:rPr>
          <w:rFonts w:ascii="Garamond" w:hAnsi="Garamond"/>
        </w:rPr>
      </w:pPr>
      <w:r w:rsidRPr="00A02D6C">
        <w:rPr>
          <w:rFonts w:ascii="Garamond" w:hAnsi="Garamond"/>
        </w:rPr>
        <w:lastRenderedPageBreak/>
        <w:t xml:space="preserve">2. </w:t>
      </w:r>
      <w:r w:rsidR="00E72297" w:rsidRPr="00A02D6C">
        <w:rPr>
          <w:rFonts w:ascii="Garamond" w:hAnsi="Garamond"/>
        </w:rPr>
        <w:t>Pas verifikimeve, hartohet raporti dhe i dërgohet ministrit përgjegjës për arsimin dhe në rast miratimi nga ministri, nxirret urdhri për fillimin e veprimtarisë së institucionit të arsimit të lartë.</w:t>
      </w:r>
    </w:p>
    <w:p w14:paraId="3E39C563" w14:textId="3736A111" w:rsidR="00E72297" w:rsidRPr="00A02D6C" w:rsidRDefault="00475C96"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DOKUMENTACIONI DHE PROCEDURA PËR RIORGANIZIMIN E INSTITUCIONIT TË ARSIMIT TË LARTË</w:t>
      </w:r>
    </w:p>
    <w:p w14:paraId="495642FA" w14:textId="76E899EE" w:rsidR="00E72297" w:rsidRPr="001A439E" w:rsidRDefault="00475C96" w:rsidP="00542A15">
      <w:pPr>
        <w:ind w:firstLine="284"/>
        <w:jc w:val="both"/>
        <w:rPr>
          <w:rFonts w:ascii="Garamond" w:hAnsi="Garamond"/>
        </w:rPr>
      </w:pPr>
      <w:r w:rsidRPr="001A439E">
        <w:rPr>
          <w:rFonts w:ascii="Garamond" w:hAnsi="Garamond"/>
        </w:rPr>
        <w:t xml:space="preserve">1. </w:t>
      </w:r>
      <w:r w:rsidR="00542A15" w:rsidRPr="001A439E">
        <w:rPr>
          <w:rFonts w:ascii="Garamond" w:hAnsi="Garamond"/>
          <w:i/>
        </w:rPr>
        <w:t>Institucioni i arsimit të lartë ngarkon aplikimin në platformën e-</w:t>
      </w:r>
      <w:proofErr w:type="spellStart"/>
      <w:r w:rsidR="00542A15" w:rsidRPr="001A439E">
        <w:rPr>
          <w:rFonts w:ascii="Garamond" w:hAnsi="Garamond"/>
          <w:i/>
        </w:rPr>
        <w:t>Albania</w:t>
      </w:r>
      <w:proofErr w:type="spellEnd"/>
      <w:r w:rsidR="00542A15" w:rsidRPr="001A439E">
        <w:rPr>
          <w:rFonts w:ascii="Garamond" w:hAnsi="Garamond"/>
          <w:i/>
        </w:rPr>
        <w:t xml:space="preserve">, për riorganizimin e </w:t>
      </w:r>
      <w:proofErr w:type="spellStart"/>
      <w:r w:rsidR="00542A15" w:rsidRPr="001A439E">
        <w:rPr>
          <w:rFonts w:ascii="Garamond" w:hAnsi="Garamond"/>
          <w:i/>
        </w:rPr>
        <w:t>IAL</w:t>
      </w:r>
      <w:proofErr w:type="spellEnd"/>
      <w:r w:rsidR="00542A15" w:rsidRPr="001A439E">
        <w:rPr>
          <w:rFonts w:ascii="Garamond" w:hAnsi="Garamond"/>
          <w:i/>
        </w:rPr>
        <w:t>-së, sipas formularit përkatës në platformën e-</w:t>
      </w:r>
      <w:proofErr w:type="spellStart"/>
      <w:r w:rsidR="00542A15" w:rsidRPr="001A439E">
        <w:rPr>
          <w:rFonts w:ascii="Garamond" w:hAnsi="Garamond"/>
          <w:i/>
        </w:rPr>
        <w:t>Albania</w:t>
      </w:r>
      <w:proofErr w:type="spellEnd"/>
      <w:r w:rsidR="00542A15" w:rsidRPr="001A439E">
        <w:rPr>
          <w:rFonts w:ascii="Garamond" w:hAnsi="Garamond"/>
          <w:i/>
        </w:rPr>
        <w:t>, brenda datës 30 dhjetor për vitin akademik pasardhës, i cili shqy</w:t>
      </w:r>
      <w:r w:rsidR="00542A15" w:rsidRPr="001A439E">
        <w:rPr>
          <w:rFonts w:ascii="Garamond" w:hAnsi="Garamond"/>
          <w:i/>
        </w:rPr>
        <w:t xml:space="preserve">rtohet në </w:t>
      </w:r>
      <w:proofErr w:type="spellStart"/>
      <w:r w:rsidR="00542A15" w:rsidRPr="001A439E">
        <w:rPr>
          <w:rFonts w:ascii="Garamond" w:hAnsi="Garamond"/>
          <w:i/>
        </w:rPr>
        <w:t>MAS</w:t>
      </w:r>
      <w:proofErr w:type="spellEnd"/>
      <w:r w:rsidR="00542A15" w:rsidRPr="001A439E">
        <w:rPr>
          <w:rFonts w:ascii="Garamond" w:hAnsi="Garamond"/>
          <w:i/>
        </w:rPr>
        <w:t>.</w:t>
      </w:r>
    </w:p>
    <w:p w14:paraId="0D544CC3" w14:textId="27404011" w:rsidR="00E72297" w:rsidRPr="00A02D6C" w:rsidRDefault="00475C96" w:rsidP="00074535">
      <w:pPr>
        <w:ind w:firstLine="284"/>
        <w:jc w:val="both"/>
        <w:rPr>
          <w:rFonts w:ascii="Garamond" w:hAnsi="Garamond"/>
        </w:rPr>
      </w:pPr>
      <w:r w:rsidRPr="00A02D6C">
        <w:rPr>
          <w:rFonts w:ascii="Garamond" w:hAnsi="Garamond"/>
        </w:rPr>
        <w:t xml:space="preserve">2. </w:t>
      </w:r>
      <w:proofErr w:type="spellStart"/>
      <w:r w:rsidR="006F2496" w:rsidRPr="00A02D6C">
        <w:rPr>
          <w:rFonts w:ascii="Garamond" w:hAnsi="Garamond"/>
          <w:i/>
        </w:rPr>
        <w:t>MAS</w:t>
      </w:r>
      <w:proofErr w:type="spellEnd"/>
      <w:r w:rsidR="006F2496" w:rsidRPr="00A02D6C">
        <w:rPr>
          <w:rFonts w:ascii="Garamond" w:hAnsi="Garamond"/>
          <w:i/>
        </w:rPr>
        <w:t xml:space="preserve"> -i</w:t>
      </w:r>
      <w:r w:rsidR="009F4613" w:rsidRPr="00A02D6C">
        <w:rPr>
          <w:rFonts w:ascii="Garamond" w:hAnsi="Garamond"/>
        </w:rPr>
        <w:t>,</w:t>
      </w:r>
      <w:r w:rsidR="00E72297" w:rsidRPr="00A02D6C">
        <w:rPr>
          <w:rFonts w:ascii="Garamond" w:hAnsi="Garamond"/>
        </w:rPr>
        <w:t xml:space="preserve"> brenda një afati 15</w:t>
      </w:r>
      <w:r w:rsidR="009F4613" w:rsidRPr="00A02D6C">
        <w:rPr>
          <w:rFonts w:ascii="Garamond" w:hAnsi="Garamond"/>
        </w:rPr>
        <w:t>-</w:t>
      </w:r>
      <w:r w:rsidR="00E72297" w:rsidRPr="00A02D6C">
        <w:rPr>
          <w:rFonts w:ascii="Garamond" w:hAnsi="Garamond"/>
        </w:rPr>
        <w:t>ditor nga data e aplikimit</w:t>
      </w:r>
      <w:r w:rsidR="009F4613" w:rsidRPr="00A02D6C">
        <w:rPr>
          <w:rFonts w:ascii="Garamond" w:hAnsi="Garamond"/>
        </w:rPr>
        <w:t>,</w:t>
      </w:r>
      <w:r w:rsidR="00E72297" w:rsidRPr="00A02D6C">
        <w:rPr>
          <w:rFonts w:ascii="Garamond" w:hAnsi="Garamond"/>
        </w:rPr>
        <w:t xml:space="preserve"> njofton subjektin në formë elektronike për vlerësimin e aplikimit.</w:t>
      </w:r>
      <w:r w:rsidR="007F3E2A" w:rsidRPr="00A02D6C">
        <w:rPr>
          <w:rFonts w:ascii="Garamond" w:hAnsi="Garamond"/>
        </w:rPr>
        <w:t xml:space="preserve"> </w:t>
      </w:r>
    </w:p>
    <w:p w14:paraId="6D35B26A" w14:textId="77777777" w:rsidR="00BE2F02" w:rsidRPr="00A02D6C" w:rsidRDefault="00475C96" w:rsidP="00BE2F02">
      <w:pPr>
        <w:ind w:firstLine="284"/>
        <w:jc w:val="both"/>
        <w:rPr>
          <w:rFonts w:ascii="Garamond" w:hAnsi="Garamond"/>
          <w:i/>
        </w:rPr>
      </w:pPr>
      <w:r w:rsidRPr="00A02D6C">
        <w:rPr>
          <w:rFonts w:ascii="Garamond" w:hAnsi="Garamond"/>
          <w:i/>
        </w:rPr>
        <w:t xml:space="preserve">3. </w:t>
      </w:r>
      <w:r w:rsidR="00BE2F02" w:rsidRPr="00A02D6C">
        <w:rPr>
          <w:rFonts w:ascii="Garamond" w:hAnsi="Garamond"/>
          <w:i/>
        </w:rPr>
        <w:t xml:space="preserve">Në rast vlerësimi pozitiv nga </w:t>
      </w:r>
      <w:proofErr w:type="spellStart"/>
      <w:r w:rsidR="00BE2F02" w:rsidRPr="00A02D6C">
        <w:rPr>
          <w:rFonts w:ascii="Garamond" w:hAnsi="Garamond"/>
          <w:i/>
        </w:rPr>
        <w:t>MAS</w:t>
      </w:r>
      <w:proofErr w:type="spellEnd"/>
      <w:r w:rsidR="00BE2F02" w:rsidRPr="00A02D6C">
        <w:rPr>
          <w:rFonts w:ascii="Garamond" w:hAnsi="Garamond"/>
          <w:i/>
        </w:rPr>
        <w:t>, institucioni i arsimit të lartë, brenda 15 ditëve, ngarkon në portalin e-</w:t>
      </w:r>
      <w:proofErr w:type="spellStart"/>
      <w:r w:rsidR="00BE2F02" w:rsidRPr="00A02D6C">
        <w:rPr>
          <w:rFonts w:ascii="Garamond" w:hAnsi="Garamond"/>
          <w:i/>
        </w:rPr>
        <w:t>Albania</w:t>
      </w:r>
      <w:proofErr w:type="spellEnd"/>
      <w:r w:rsidR="00BE2F02" w:rsidRPr="00A02D6C">
        <w:rPr>
          <w:rFonts w:ascii="Garamond" w:hAnsi="Garamond"/>
          <w:i/>
        </w:rPr>
        <w:t xml:space="preserve">, nëpërmjet numrit të gjurmimit, dokumentacionin e mëposhtëm: </w:t>
      </w:r>
    </w:p>
    <w:p w14:paraId="400A7243" w14:textId="77777777" w:rsidR="00BE2F02" w:rsidRPr="00A02D6C" w:rsidRDefault="00BE2F02" w:rsidP="00BE2F02">
      <w:pPr>
        <w:ind w:firstLine="284"/>
        <w:jc w:val="both"/>
        <w:rPr>
          <w:rFonts w:ascii="Garamond" w:hAnsi="Garamond"/>
          <w:i/>
        </w:rPr>
      </w:pPr>
      <w:r w:rsidRPr="00A02D6C">
        <w:rPr>
          <w:rFonts w:ascii="Garamond" w:hAnsi="Garamond"/>
          <w:i/>
        </w:rPr>
        <w:t xml:space="preserve">a) vendimet e Senatit Akademik dhe të Bordit të Administrimit për miratimin e riorganizimit të llojit </w:t>
      </w:r>
      <w:proofErr w:type="spellStart"/>
      <w:r w:rsidRPr="00A02D6C">
        <w:rPr>
          <w:rFonts w:ascii="Garamond" w:hAnsi="Garamond"/>
          <w:i/>
        </w:rPr>
        <w:t>IAL</w:t>
      </w:r>
      <w:proofErr w:type="spellEnd"/>
      <w:r w:rsidRPr="00A02D6C">
        <w:rPr>
          <w:rFonts w:ascii="Garamond" w:hAnsi="Garamond"/>
          <w:i/>
        </w:rPr>
        <w:t xml:space="preserve">-së; </w:t>
      </w:r>
    </w:p>
    <w:p w14:paraId="6BCE4197" w14:textId="77777777" w:rsidR="00BE2F02" w:rsidRPr="00A02D6C" w:rsidRDefault="00BE2F02" w:rsidP="00BE2F02">
      <w:pPr>
        <w:ind w:firstLine="284"/>
        <w:jc w:val="both"/>
        <w:rPr>
          <w:rFonts w:ascii="Garamond" w:hAnsi="Garamond"/>
          <w:i/>
        </w:rPr>
      </w:pPr>
      <w:r w:rsidRPr="00A02D6C">
        <w:rPr>
          <w:rFonts w:ascii="Garamond" w:hAnsi="Garamond"/>
          <w:i/>
        </w:rPr>
        <w:t xml:space="preserve">b) listën e programeve të studimit që do të ofrohen në njësitë kryesore dhe njësitë bazë; </w:t>
      </w:r>
    </w:p>
    <w:p w14:paraId="62B7221C" w14:textId="77777777" w:rsidR="00BE2F02" w:rsidRPr="00A02D6C" w:rsidRDefault="00BE2F02" w:rsidP="00BE2F02">
      <w:pPr>
        <w:ind w:firstLine="284"/>
        <w:jc w:val="both"/>
        <w:rPr>
          <w:rFonts w:ascii="Garamond" w:hAnsi="Garamond"/>
          <w:i/>
        </w:rPr>
      </w:pPr>
      <w:r w:rsidRPr="00A02D6C">
        <w:rPr>
          <w:rFonts w:ascii="Garamond" w:hAnsi="Garamond"/>
          <w:i/>
        </w:rPr>
        <w:t>c) listën e personelit akademik me kohë të plotë, sipas njësive kryesore dhe njësive bazë, kopje të dëshmive të titujve akademikë dhe diplomave të gradave shkencore, për kategoritë “Profesor” dhe “Lektor”, si dhe kopje të diplomës “</w:t>
      </w:r>
      <w:proofErr w:type="spellStart"/>
      <w:r w:rsidRPr="00A02D6C">
        <w:rPr>
          <w:rFonts w:ascii="Garamond" w:hAnsi="Garamond"/>
          <w:i/>
        </w:rPr>
        <w:t>Master</w:t>
      </w:r>
      <w:proofErr w:type="spellEnd"/>
      <w:r w:rsidRPr="00A02D6C">
        <w:rPr>
          <w:rFonts w:ascii="Garamond" w:hAnsi="Garamond"/>
          <w:i/>
        </w:rPr>
        <w:t xml:space="preserve"> i shkencave” për kategorinë “Asistent lektor”;</w:t>
      </w:r>
    </w:p>
    <w:p w14:paraId="26A46783" w14:textId="77777777" w:rsidR="00BE2F02" w:rsidRPr="00A02D6C" w:rsidRDefault="00BE2F02" w:rsidP="00BE2F02">
      <w:pPr>
        <w:ind w:firstLine="284"/>
        <w:jc w:val="both"/>
        <w:rPr>
          <w:rFonts w:ascii="Garamond" w:hAnsi="Garamond"/>
          <w:i/>
        </w:rPr>
      </w:pPr>
      <w:r w:rsidRPr="00A02D6C">
        <w:rPr>
          <w:rFonts w:ascii="Garamond" w:hAnsi="Garamond"/>
          <w:i/>
        </w:rPr>
        <w:t xml:space="preserve"> ç) deklaratën nga titullari i institucionit për plotësimin e standardeve infrastrukturore të </w:t>
      </w:r>
      <w:proofErr w:type="spellStart"/>
      <w:r w:rsidRPr="00A02D6C">
        <w:rPr>
          <w:rFonts w:ascii="Garamond" w:hAnsi="Garamond"/>
          <w:i/>
        </w:rPr>
        <w:t>IAL</w:t>
      </w:r>
      <w:proofErr w:type="spellEnd"/>
      <w:r w:rsidRPr="00A02D6C">
        <w:rPr>
          <w:rFonts w:ascii="Garamond" w:hAnsi="Garamond"/>
          <w:i/>
        </w:rPr>
        <w:t xml:space="preserve">-së, sipas kërkesave të përcaktuara në </w:t>
      </w:r>
      <w:proofErr w:type="spellStart"/>
      <w:r w:rsidRPr="00A02D6C">
        <w:rPr>
          <w:rFonts w:ascii="Garamond" w:hAnsi="Garamond"/>
          <w:i/>
        </w:rPr>
        <w:t>VKM</w:t>
      </w:r>
      <w:proofErr w:type="spellEnd"/>
      <w:r w:rsidRPr="00A02D6C">
        <w:rPr>
          <w:rFonts w:ascii="Garamond" w:hAnsi="Garamond"/>
          <w:i/>
        </w:rPr>
        <w:t xml:space="preserve">-në nr. 418, datë 10.5.2017, e ndryshuar. Kjo deklaratë shoqërohet me dokumente që vërtetojnë pronësinë ose të drejtën e përdorimit të mjediseve dhe plotësimin e kritereve infrastrukturore, për një periudhë jo më pak se 3 vjet; </w:t>
      </w:r>
    </w:p>
    <w:p w14:paraId="69A4639B" w14:textId="6E0D61D3" w:rsidR="00E72297" w:rsidRPr="00A02D6C" w:rsidRDefault="00BE2F02" w:rsidP="00BE2F02">
      <w:pPr>
        <w:ind w:firstLine="284"/>
        <w:jc w:val="both"/>
        <w:rPr>
          <w:rFonts w:ascii="Garamond" w:hAnsi="Garamond"/>
          <w:i/>
        </w:rPr>
      </w:pPr>
      <w:r w:rsidRPr="00A02D6C">
        <w:rPr>
          <w:rFonts w:ascii="Garamond" w:hAnsi="Garamond"/>
          <w:i/>
        </w:rPr>
        <w:t xml:space="preserve">d) mandat pagesën prej 30% të shumës së parashikuar për vlerësimin e jashtëm të llojit të </w:t>
      </w:r>
      <w:proofErr w:type="spellStart"/>
      <w:r w:rsidRPr="00A02D6C">
        <w:rPr>
          <w:rFonts w:ascii="Garamond" w:hAnsi="Garamond"/>
          <w:i/>
        </w:rPr>
        <w:t>IAL</w:t>
      </w:r>
      <w:proofErr w:type="spellEnd"/>
      <w:r w:rsidRPr="00A02D6C">
        <w:rPr>
          <w:rFonts w:ascii="Garamond" w:hAnsi="Garamond"/>
          <w:i/>
        </w:rPr>
        <w:t xml:space="preserve">-së, sipas përcaktimeve në </w:t>
      </w:r>
      <w:proofErr w:type="spellStart"/>
      <w:r w:rsidRPr="00A02D6C">
        <w:rPr>
          <w:rFonts w:ascii="Garamond" w:hAnsi="Garamond"/>
          <w:i/>
        </w:rPr>
        <w:t>VKM</w:t>
      </w:r>
      <w:proofErr w:type="spellEnd"/>
      <w:r w:rsidRPr="00A02D6C">
        <w:rPr>
          <w:rFonts w:ascii="Garamond" w:hAnsi="Garamond"/>
          <w:i/>
        </w:rPr>
        <w:t>-në nr. 109/2017, të</w:t>
      </w:r>
      <w:r w:rsidR="004373F4" w:rsidRPr="00A02D6C">
        <w:rPr>
          <w:rFonts w:ascii="Garamond" w:hAnsi="Garamond"/>
          <w:i/>
        </w:rPr>
        <w:t xml:space="preserve"> ndryshuar.</w:t>
      </w:r>
    </w:p>
    <w:p w14:paraId="0184D5B8" w14:textId="60079F86" w:rsidR="00BE2F02" w:rsidRPr="00A02D6C" w:rsidRDefault="00BE2F02" w:rsidP="00BE2F02">
      <w:pPr>
        <w:ind w:firstLine="284"/>
        <w:jc w:val="both"/>
        <w:rPr>
          <w:rFonts w:ascii="Garamond" w:hAnsi="Garamond"/>
          <w:i/>
        </w:rPr>
      </w:pPr>
      <w:r w:rsidRPr="00A02D6C">
        <w:rPr>
          <w:rFonts w:ascii="Garamond" w:eastAsiaTheme="minorHAnsi" w:hAnsi="Garamond"/>
          <w:i/>
          <w:iCs/>
          <w14:ligatures w14:val="standardContextual"/>
        </w:rPr>
        <w:t xml:space="preserve">3/1 </w:t>
      </w:r>
      <w:proofErr w:type="spellStart"/>
      <w:r w:rsidRPr="00A02D6C">
        <w:rPr>
          <w:rFonts w:ascii="Garamond" w:eastAsiaTheme="minorHAnsi" w:hAnsi="Garamond"/>
          <w:i/>
          <w:iCs/>
          <w14:ligatures w14:val="standardContextual"/>
        </w:rPr>
        <w:t>MAS</w:t>
      </w:r>
      <w:proofErr w:type="spellEnd"/>
      <w:r w:rsidRPr="00A02D6C">
        <w:rPr>
          <w:rFonts w:ascii="Garamond" w:eastAsiaTheme="minorHAnsi" w:hAnsi="Garamond"/>
          <w:i/>
          <w:iCs/>
          <w14:ligatures w14:val="standardContextual"/>
        </w:rPr>
        <w:t xml:space="preserve"> siguron me ndërveprim, nga institucionet përgjegjëse shtetërore, aktet e hapjes dhe akreditimit të parë/periodik të </w:t>
      </w:r>
      <w:proofErr w:type="spellStart"/>
      <w:r w:rsidRPr="00A02D6C">
        <w:rPr>
          <w:rFonts w:ascii="Garamond" w:eastAsiaTheme="minorHAnsi" w:hAnsi="Garamond"/>
          <w:i/>
          <w:iCs/>
          <w14:ligatures w14:val="standardContextual"/>
        </w:rPr>
        <w:t>IAL</w:t>
      </w:r>
      <w:proofErr w:type="spellEnd"/>
      <w:r w:rsidRPr="00A02D6C">
        <w:rPr>
          <w:rFonts w:ascii="Garamond" w:eastAsiaTheme="minorHAnsi" w:hAnsi="Garamond"/>
          <w:i/>
          <w:iCs/>
          <w14:ligatures w14:val="standardContextual"/>
        </w:rPr>
        <w:t>-së.</w:t>
      </w:r>
    </w:p>
    <w:p w14:paraId="01877D5D" w14:textId="77777777" w:rsidR="00E72297" w:rsidRPr="00A02D6C" w:rsidRDefault="00E72297" w:rsidP="00074535">
      <w:pPr>
        <w:ind w:firstLine="284"/>
        <w:jc w:val="both"/>
        <w:rPr>
          <w:rFonts w:ascii="Garamond" w:hAnsi="Garamond"/>
        </w:rPr>
      </w:pPr>
      <w:r w:rsidRPr="00A02D6C">
        <w:rPr>
          <w:rFonts w:ascii="Garamond" w:hAnsi="Garamond"/>
        </w:rPr>
        <w:t xml:space="preserve">4. Procedura për shqyrtimin e dokumentacionit për riorganizimin e </w:t>
      </w:r>
      <w:proofErr w:type="spellStart"/>
      <w:r w:rsidRPr="00A02D6C">
        <w:rPr>
          <w:rFonts w:ascii="Garamond" w:hAnsi="Garamond"/>
        </w:rPr>
        <w:t>IAL</w:t>
      </w:r>
      <w:proofErr w:type="spellEnd"/>
      <w:r w:rsidRPr="00A02D6C">
        <w:rPr>
          <w:rFonts w:ascii="Garamond" w:hAnsi="Garamond"/>
        </w:rPr>
        <w:t>-së:</w:t>
      </w:r>
    </w:p>
    <w:p w14:paraId="45E11254" w14:textId="7B6F5717" w:rsidR="00E72297" w:rsidRPr="00A02D6C" w:rsidRDefault="00475C96" w:rsidP="00074535">
      <w:pPr>
        <w:ind w:firstLine="284"/>
        <w:jc w:val="both"/>
        <w:rPr>
          <w:rFonts w:ascii="Garamond" w:hAnsi="Garamond"/>
        </w:rPr>
      </w:pPr>
      <w:r w:rsidRPr="00A02D6C">
        <w:rPr>
          <w:rFonts w:ascii="Garamond" w:hAnsi="Garamond"/>
        </w:rPr>
        <w:t xml:space="preserve">a) </w:t>
      </w:r>
      <w:r w:rsidR="00AB5C08" w:rsidRPr="00A02D6C">
        <w:rPr>
          <w:rFonts w:ascii="Garamond" w:hAnsi="Garamond"/>
        </w:rPr>
        <w:t>d</w:t>
      </w:r>
      <w:r w:rsidR="00E72297" w:rsidRPr="00A02D6C">
        <w:rPr>
          <w:rFonts w:ascii="Garamond" w:hAnsi="Garamond"/>
        </w:rPr>
        <w:t xml:space="preserve">okumentacioni shqyrtohet brenda 30 ditëve nga data e depozitimit </w:t>
      </w:r>
      <w:r w:rsidR="00EC39DF" w:rsidRPr="00A02D6C">
        <w:rPr>
          <w:rFonts w:ascii="Garamond" w:hAnsi="Garamond"/>
          <w:i/>
        </w:rPr>
        <w:t>në  platformën e-</w:t>
      </w:r>
      <w:proofErr w:type="spellStart"/>
      <w:r w:rsidR="00EC39DF" w:rsidRPr="00A02D6C">
        <w:rPr>
          <w:rFonts w:ascii="Garamond" w:hAnsi="Garamond"/>
          <w:i/>
        </w:rPr>
        <w:t>Albania</w:t>
      </w:r>
      <w:proofErr w:type="spellEnd"/>
      <w:r w:rsidR="00E72297" w:rsidRPr="00A02D6C">
        <w:rPr>
          <w:rFonts w:ascii="Garamond" w:hAnsi="Garamond"/>
        </w:rPr>
        <w:t xml:space="preserve">. Në rast se konstatohen mangësi, </w:t>
      </w:r>
      <w:proofErr w:type="spellStart"/>
      <w:r w:rsidR="006F2496" w:rsidRPr="00A02D6C">
        <w:rPr>
          <w:rFonts w:ascii="Garamond" w:hAnsi="Garamond"/>
          <w:i/>
        </w:rPr>
        <w:t>MAS</w:t>
      </w:r>
      <w:proofErr w:type="spellEnd"/>
      <w:r w:rsidR="006F2496" w:rsidRPr="00A02D6C">
        <w:rPr>
          <w:rFonts w:ascii="Garamond" w:hAnsi="Garamond"/>
          <w:i/>
        </w:rPr>
        <w:t>-i</w:t>
      </w:r>
      <w:r w:rsidR="00E72297" w:rsidRPr="00A02D6C">
        <w:rPr>
          <w:rFonts w:ascii="Garamond" w:hAnsi="Garamond"/>
        </w:rPr>
        <w:t xml:space="preserve"> i kërkon subjektit plotësimin e tyre, brenda një afati 15</w:t>
      </w:r>
      <w:r w:rsidR="00AB5C08" w:rsidRPr="00A02D6C">
        <w:rPr>
          <w:rFonts w:ascii="Garamond" w:hAnsi="Garamond"/>
        </w:rPr>
        <w:t>-</w:t>
      </w:r>
      <w:r w:rsidR="00E72297" w:rsidRPr="00A02D6C">
        <w:rPr>
          <w:rFonts w:ascii="Garamond" w:hAnsi="Garamond"/>
        </w:rPr>
        <w:t>ditor. Në rast se dokumentacioni nuk plotësohet brenda këtij afati, konsiderohet që subjekti ka hequr dorë nga aplikimi dhe praktika arkivohet</w:t>
      </w:r>
      <w:r w:rsidR="00AB5C08" w:rsidRPr="00A02D6C">
        <w:rPr>
          <w:rFonts w:ascii="Garamond" w:hAnsi="Garamond"/>
        </w:rPr>
        <w:t>;</w:t>
      </w:r>
    </w:p>
    <w:p w14:paraId="66890D89" w14:textId="19811568" w:rsidR="00E72297" w:rsidRPr="00A02D6C" w:rsidRDefault="00475C96" w:rsidP="00074535">
      <w:pPr>
        <w:ind w:firstLine="284"/>
        <w:jc w:val="both"/>
        <w:rPr>
          <w:rFonts w:ascii="Garamond" w:hAnsi="Garamond"/>
        </w:rPr>
      </w:pPr>
      <w:r w:rsidRPr="00A02D6C">
        <w:rPr>
          <w:rFonts w:ascii="Garamond" w:hAnsi="Garamond"/>
        </w:rPr>
        <w:t xml:space="preserve">b) </w:t>
      </w:r>
      <w:r w:rsidR="00AB5C08" w:rsidRPr="00A02D6C">
        <w:rPr>
          <w:rFonts w:ascii="Garamond" w:hAnsi="Garamond"/>
        </w:rPr>
        <w:t>n</w:t>
      </w:r>
      <w:r w:rsidR="00E72297" w:rsidRPr="00A02D6C">
        <w:rPr>
          <w:rFonts w:ascii="Garamond" w:hAnsi="Garamond"/>
        </w:rPr>
        <w:t xml:space="preserve">ë rast të vlerësimit pozitiv, dokumentacioni i kalon për shqyrtim ekspertëve të jashtëm të fushës për vlerësimin institucional, përzgjedhur nga lista e </w:t>
      </w:r>
      <w:proofErr w:type="spellStart"/>
      <w:r w:rsidR="00E72297" w:rsidRPr="00A02D6C">
        <w:rPr>
          <w:rFonts w:ascii="Garamond" w:hAnsi="Garamond"/>
        </w:rPr>
        <w:t>ASCAL</w:t>
      </w:r>
      <w:proofErr w:type="spellEnd"/>
      <w:r w:rsidR="00E72297" w:rsidRPr="00A02D6C">
        <w:rPr>
          <w:rFonts w:ascii="Garamond" w:hAnsi="Garamond"/>
        </w:rPr>
        <w:t>-</w:t>
      </w:r>
      <w:r w:rsidR="00AB5C08" w:rsidRPr="00A02D6C">
        <w:rPr>
          <w:rFonts w:ascii="Garamond" w:hAnsi="Garamond"/>
        </w:rPr>
        <w:t>së</w:t>
      </w:r>
      <w:r w:rsidR="00E72297" w:rsidRPr="00A02D6C">
        <w:rPr>
          <w:rFonts w:ascii="Garamond" w:hAnsi="Garamond"/>
        </w:rPr>
        <w:t>, caktuar me urdhër të ministrit</w:t>
      </w:r>
      <w:r w:rsidR="00AB5C08" w:rsidRPr="00A02D6C">
        <w:rPr>
          <w:rFonts w:ascii="Garamond" w:hAnsi="Garamond"/>
        </w:rPr>
        <w:t>;</w:t>
      </w:r>
    </w:p>
    <w:p w14:paraId="32D93117" w14:textId="0DE51480" w:rsidR="00E72297" w:rsidRPr="00A02D6C" w:rsidRDefault="00475C96" w:rsidP="00074535">
      <w:pPr>
        <w:ind w:firstLine="284"/>
        <w:jc w:val="both"/>
        <w:rPr>
          <w:rFonts w:ascii="Garamond" w:hAnsi="Garamond"/>
        </w:rPr>
      </w:pPr>
      <w:r w:rsidRPr="00A02D6C">
        <w:rPr>
          <w:rFonts w:ascii="Garamond" w:hAnsi="Garamond"/>
        </w:rPr>
        <w:t xml:space="preserve">c) </w:t>
      </w:r>
      <w:r w:rsidR="00AB5C08" w:rsidRPr="00A02D6C">
        <w:rPr>
          <w:rFonts w:ascii="Garamond" w:hAnsi="Garamond"/>
        </w:rPr>
        <w:t>e</w:t>
      </w:r>
      <w:r w:rsidR="00E72297" w:rsidRPr="00A02D6C">
        <w:rPr>
          <w:rFonts w:ascii="Garamond" w:hAnsi="Garamond"/>
        </w:rPr>
        <w:t xml:space="preserve">kspertët, brenda 21 ditëve, dorëzojnë raportin e vlerësimit në </w:t>
      </w:r>
      <w:proofErr w:type="spellStart"/>
      <w:r w:rsidR="006F2496" w:rsidRPr="00A02D6C">
        <w:rPr>
          <w:rFonts w:ascii="Garamond" w:hAnsi="Garamond"/>
          <w:i/>
        </w:rPr>
        <w:t>MAS</w:t>
      </w:r>
      <w:proofErr w:type="spellEnd"/>
      <w:r w:rsidR="00E72297" w:rsidRPr="00A02D6C">
        <w:rPr>
          <w:rFonts w:ascii="Garamond" w:hAnsi="Garamond"/>
        </w:rPr>
        <w:t xml:space="preserve">. Në rastet kur ekspertët vlerësojnë se dokumentacioni është i paplotë apo konstatohen mangësi/pasaktësi, </w:t>
      </w:r>
      <w:proofErr w:type="spellStart"/>
      <w:r w:rsidR="006F2496" w:rsidRPr="00A02D6C">
        <w:rPr>
          <w:rFonts w:ascii="Garamond" w:hAnsi="Garamond"/>
          <w:i/>
        </w:rPr>
        <w:t>MAS</w:t>
      </w:r>
      <w:proofErr w:type="spellEnd"/>
      <w:r w:rsidR="006F2496" w:rsidRPr="00A02D6C">
        <w:rPr>
          <w:rFonts w:ascii="Garamond" w:hAnsi="Garamond"/>
          <w:i/>
        </w:rPr>
        <w:t>-i</w:t>
      </w:r>
      <w:r w:rsidR="006F2496" w:rsidRPr="00A02D6C">
        <w:rPr>
          <w:rFonts w:ascii="Garamond" w:hAnsi="Garamond"/>
        </w:rPr>
        <w:t xml:space="preserve"> </w:t>
      </w:r>
      <w:r w:rsidR="00E72297" w:rsidRPr="00A02D6C">
        <w:rPr>
          <w:rFonts w:ascii="Garamond" w:hAnsi="Garamond"/>
        </w:rPr>
        <w:t>njofton subjektin për plotësimin e dokumentacionit, brenda 15 ditëve nga marrja e raportit të vlerësimit</w:t>
      </w:r>
      <w:r w:rsidR="00AB5C08" w:rsidRPr="00A02D6C">
        <w:rPr>
          <w:rFonts w:ascii="Garamond" w:hAnsi="Garamond"/>
        </w:rPr>
        <w:t>;</w:t>
      </w:r>
    </w:p>
    <w:p w14:paraId="513CFD8C" w14:textId="45BD1F0A" w:rsidR="00E72297" w:rsidRPr="00A02D6C" w:rsidRDefault="00475C96" w:rsidP="00074535">
      <w:pPr>
        <w:ind w:firstLine="284"/>
        <w:jc w:val="both"/>
        <w:rPr>
          <w:rFonts w:ascii="Garamond" w:hAnsi="Garamond"/>
        </w:rPr>
      </w:pPr>
      <w:r w:rsidRPr="00A02D6C">
        <w:rPr>
          <w:rFonts w:ascii="Garamond" w:eastAsia="Garamond" w:hAnsi="Garamond"/>
        </w:rPr>
        <w:t xml:space="preserve">d) </w:t>
      </w:r>
      <w:r w:rsidR="00AB5C08" w:rsidRPr="00A02D6C">
        <w:rPr>
          <w:rFonts w:ascii="Garamond" w:eastAsia="Garamond" w:hAnsi="Garamond"/>
        </w:rPr>
        <w:t>n</w:t>
      </w:r>
      <w:r w:rsidR="00E72297" w:rsidRPr="00A02D6C">
        <w:rPr>
          <w:rFonts w:ascii="Garamond" w:eastAsia="Garamond" w:hAnsi="Garamond"/>
        </w:rPr>
        <w:t xml:space="preserve">ë rast se dokumentacioni nuk plotësohet brenda këtij afati, </w:t>
      </w:r>
      <w:proofErr w:type="spellStart"/>
      <w:r w:rsidR="00E72297" w:rsidRPr="00A02D6C">
        <w:rPr>
          <w:rFonts w:ascii="Garamond" w:eastAsia="Garamond" w:hAnsi="Garamond"/>
        </w:rPr>
        <w:t>prezumohet</w:t>
      </w:r>
      <w:proofErr w:type="spellEnd"/>
      <w:r w:rsidR="00E72297" w:rsidRPr="00A02D6C">
        <w:rPr>
          <w:rFonts w:ascii="Garamond" w:eastAsia="Garamond" w:hAnsi="Garamond"/>
        </w:rPr>
        <w:t xml:space="preserve"> që subjekti ka hequr dorë nga kërkesa dhe praktika arkivohet</w:t>
      </w:r>
      <w:r w:rsidR="00AB5C08" w:rsidRPr="00A02D6C">
        <w:rPr>
          <w:rFonts w:ascii="Garamond" w:eastAsia="Garamond" w:hAnsi="Garamond"/>
        </w:rPr>
        <w:t>;</w:t>
      </w:r>
      <w:r w:rsidR="00E72297" w:rsidRPr="00A02D6C">
        <w:rPr>
          <w:rFonts w:ascii="Garamond" w:eastAsia="Garamond" w:hAnsi="Garamond"/>
        </w:rPr>
        <w:t xml:space="preserve"> </w:t>
      </w:r>
    </w:p>
    <w:p w14:paraId="2BD7B48F" w14:textId="579271A4" w:rsidR="00E72297" w:rsidRPr="00A02D6C" w:rsidRDefault="00475C96" w:rsidP="00074535">
      <w:pPr>
        <w:ind w:firstLine="284"/>
        <w:jc w:val="both"/>
        <w:rPr>
          <w:rFonts w:ascii="Garamond" w:hAnsi="Garamond"/>
        </w:rPr>
      </w:pPr>
      <w:r w:rsidRPr="00A02D6C">
        <w:rPr>
          <w:rFonts w:ascii="Garamond" w:hAnsi="Garamond"/>
        </w:rPr>
        <w:t xml:space="preserve">e) </w:t>
      </w:r>
      <w:r w:rsidR="00AB5C08" w:rsidRPr="00A02D6C">
        <w:rPr>
          <w:rFonts w:ascii="Garamond" w:hAnsi="Garamond"/>
        </w:rPr>
        <w:t>n</w:t>
      </w:r>
      <w:r w:rsidR="00E72297" w:rsidRPr="00A02D6C">
        <w:rPr>
          <w:rFonts w:ascii="Garamond" w:hAnsi="Garamond"/>
        </w:rPr>
        <w:t xml:space="preserve">ë rast të vlerësimit pozitiv të aplikimit nga ekspertët e jashtëm për vlerësimin institucional, ministri miraton me urdhër </w:t>
      </w:r>
      <w:r w:rsidR="00E72297" w:rsidRPr="00A02D6C">
        <w:rPr>
          <w:rFonts w:ascii="Garamond" w:eastAsia="Garamond" w:hAnsi="Garamond"/>
        </w:rPr>
        <w:t>riorganizimin e institucionit të arsimit të lartë.</w:t>
      </w:r>
    </w:p>
    <w:p w14:paraId="03442EC3" w14:textId="78DDA2F8" w:rsidR="00E72297" w:rsidRPr="00A02D6C" w:rsidRDefault="00475C96" w:rsidP="00074535">
      <w:pPr>
        <w:ind w:firstLine="284"/>
        <w:jc w:val="both"/>
        <w:rPr>
          <w:rFonts w:ascii="Garamond" w:hAnsi="Garamond"/>
        </w:rPr>
      </w:pPr>
      <w:r w:rsidRPr="00A02D6C">
        <w:rPr>
          <w:rFonts w:ascii="Garamond" w:hAnsi="Garamond"/>
        </w:rPr>
        <w:t xml:space="preserve">C. </w:t>
      </w:r>
      <w:r w:rsidR="00E72297" w:rsidRPr="00A02D6C">
        <w:rPr>
          <w:rFonts w:ascii="Garamond" w:hAnsi="Garamond"/>
        </w:rPr>
        <w:t>PEZULLIMI I VEPRIMTARISË SË INSTITUCIONIT TË ARSIMIT TË LARTË</w:t>
      </w:r>
    </w:p>
    <w:p w14:paraId="68028FD1" w14:textId="69C20C76" w:rsidR="00E72297" w:rsidRPr="00A02D6C" w:rsidRDefault="00475C96"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 xml:space="preserve">Ministria përgjegjëse për arsimin mund të vendosë pezullimin e veprimtarisë së </w:t>
      </w:r>
      <w:proofErr w:type="spellStart"/>
      <w:r w:rsidR="00E72297" w:rsidRPr="00A02D6C">
        <w:rPr>
          <w:rFonts w:ascii="Garamond" w:hAnsi="Garamond"/>
        </w:rPr>
        <w:t>IAL</w:t>
      </w:r>
      <w:proofErr w:type="spellEnd"/>
      <w:r w:rsidR="00E72297" w:rsidRPr="00A02D6C">
        <w:rPr>
          <w:rFonts w:ascii="Garamond" w:hAnsi="Garamond"/>
        </w:rPr>
        <w:t xml:space="preserve">-së bazuar në raportet e kontrollit të ligjshmërisë, të akreditimit ose </w:t>
      </w:r>
      <w:proofErr w:type="spellStart"/>
      <w:r w:rsidR="00E72297" w:rsidRPr="00A02D6C">
        <w:rPr>
          <w:rFonts w:ascii="Garamond" w:hAnsi="Garamond"/>
        </w:rPr>
        <w:t>auditimit</w:t>
      </w:r>
      <w:proofErr w:type="spellEnd"/>
      <w:r w:rsidR="00E72297" w:rsidRPr="00A02D6C">
        <w:rPr>
          <w:rFonts w:ascii="Garamond" w:hAnsi="Garamond"/>
        </w:rPr>
        <w:t>.</w:t>
      </w:r>
    </w:p>
    <w:p w14:paraId="45543C23" w14:textId="57331E27" w:rsidR="00E72297" w:rsidRPr="00A02D6C" w:rsidRDefault="00475C96"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 xml:space="preserve">Pezullimi i veprimtarisë së </w:t>
      </w:r>
      <w:proofErr w:type="spellStart"/>
      <w:r w:rsidR="00E72297" w:rsidRPr="00A02D6C">
        <w:rPr>
          <w:rFonts w:ascii="Garamond" w:hAnsi="Garamond"/>
        </w:rPr>
        <w:t>IAL</w:t>
      </w:r>
      <w:proofErr w:type="spellEnd"/>
      <w:r w:rsidR="00E72297" w:rsidRPr="00A02D6C">
        <w:rPr>
          <w:rFonts w:ascii="Garamond" w:hAnsi="Garamond"/>
        </w:rPr>
        <w:t>-së, mund të jetë pezullim i gjithë veprimtarisë, si dhe pezullim i veprimtarisë së degëve apo</w:t>
      </w:r>
      <w:r w:rsidR="00AB5C08" w:rsidRPr="00A02D6C">
        <w:rPr>
          <w:rFonts w:ascii="Garamond" w:hAnsi="Garamond"/>
        </w:rPr>
        <w:t xml:space="preserve"> i</w:t>
      </w:r>
      <w:r w:rsidR="00E72297" w:rsidRPr="00A02D6C">
        <w:rPr>
          <w:rFonts w:ascii="Garamond" w:hAnsi="Garamond"/>
        </w:rPr>
        <w:t xml:space="preserve"> njësive kryesore përkatëse, për një afat jo më të gjatë se dy vjet, duke i hequr të drejtën për të regjistruar studentë, deri në momentin e heqjes së pezullimit.</w:t>
      </w:r>
    </w:p>
    <w:p w14:paraId="4B93E42E" w14:textId="41051EA1" w:rsidR="00E72297" w:rsidRPr="00A02D6C" w:rsidRDefault="00475C96"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Pezullimi i veprimtarisë së institucionit të arsimit të lartë bëhet me urdhër të ministrit përgjegjës për arsimin.</w:t>
      </w:r>
    </w:p>
    <w:p w14:paraId="03A58DE9" w14:textId="7C74D72F" w:rsidR="00E72297" w:rsidRPr="00A02D6C" w:rsidRDefault="00475C96" w:rsidP="00074535">
      <w:pPr>
        <w:ind w:firstLine="284"/>
        <w:jc w:val="both"/>
        <w:rPr>
          <w:rFonts w:ascii="Garamond" w:hAnsi="Garamond"/>
        </w:rPr>
      </w:pPr>
      <w:r w:rsidRPr="00A02D6C">
        <w:rPr>
          <w:rFonts w:ascii="Garamond" w:hAnsi="Garamond"/>
        </w:rPr>
        <w:t xml:space="preserve">D. </w:t>
      </w:r>
      <w:r w:rsidR="00E72297" w:rsidRPr="00A02D6C">
        <w:rPr>
          <w:rFonts w:ascii="Garamond" w:hAnsi="Garamond"/>
        </w:rPr>
        <w:t>DOKUMENTACIONI DHE PROCEDURA PËR MBYLLJEN E INSTITUCIONIT TË ARSIMIT TË LARTË</w:t>
      </w:r>
    </w:p>
    <w:p w14:paraId="532C115C" w14:textId="6DBACC81" w:rsidR="00E72297" w:rsidRPr="00A02D6C" w:rsidRDefault="00475C96" w:rsidP="00074535">
      <w:pPr>
        <w:ind w:firstLine="284"/>
        <w:jc w:val="both"/>
        <w:rPr>
          <w:rFonts w:ascii="Garamond" w:hAnsi="Garamond"/>
          <w:i/>
        </w:rPr>
      </w:pPr>
      <w:r w:rsidRPr="00A02D6C">
        <w:rPr>
          <w:rFonts w:ascii="Garamond" w:hAnsi="Garamond"/>
          <w:i/>
        </w:rPr>
        <w:t xml:space="preserve">I. </w:t>
      </w:r>
      <w:r w:rsidR="00E72297" w:rsidRPr="00A02D6C">
        <w:rPr>
          <w:rFonts w:ascii="Garamond" w:hAnsi="Garamond"/>
          <w:i/>
        </w:rPr>
        <w:t xml:space="preserve">Mbyllja me kërkesë të </w:t>
      </w:r>
      <w:proofErr w:type="spellStart"/>
      <w:r w:rsidR="00E72297" w:rsidRPr="00A02D6C">
        <w:rPr>
          <w:rFonts w:ascii="Garamond" w:hAnsi="Garamond"/>
          <w:i/>
        </w:rPr>
        <w:t>IAL</w:t>
      </w:r>
      <w:proofErr w:type="spellEnd"/>
      <w:r w:rsidR="00160B5A" w:rsidRPr="00A02D6C">
        <w:rPr>
          <w:rFonts w:ascii="Garamond" w:hAnsi="Garamond"/>
          <w:i/>
        </w:rPr>
        <w:t>-</w:t>
      </w:r>
      <w:r w:rsidR="00E72297" w:rsidRPr="00A02D6C">
        <w:rPr>
          <w:rFonts w:ascii="Garamond" w:hAnsi="Garamond"/>
          <w:i/>
        </w:rPr>
        <w:t>së</w:t>
      </w:r>
    </w:p>
    <w:p w14:paraId="6626C283" w14:textId="77777777" w:rsidR="00BE2F02" w:rsidRPr="00A02D6C" w:rsidRDefault="00475C96" w:rsidP="00BE2F02">
      <w:pPr>
        <w:ind w:firstLine="284"/>
        <w:jc w:val="both"/>
        <w:rPr>
          <w:rFonts w:ascii="Garamond" w:hAnsi="Garamond"/>
          <w:i/>
        </w:rPr>
      </w:pPr>
      <w:r w:rsidRPr="00A02D6C">
        <w:rPr>
          <w:rFonts w:ascii="Garamond" w:hAnsi="Garamond"/>
          <w:i/>
        </w:rPr>
        <w:lastRenderedPageBreak/>
        <w:t xml:space="preserve">1. </w:t>
      </w:r>
      <w:r w:rsidR="00BE2F02" w:rsidRPr="00A02D6C">
        <w:rPr>
          <w:rFonts w:ascii="Garamond" w:hAnsi="Garamond"/>
          <w:i/>
        </w:rPr>
        <w:t xml:space="preserve">Mbyllja e institucionit të arsimit të lartë bëhet me vendim të Këshillit të Ministrave mbi bazë të propozimit të ministrit përgjegjës për arsimin, mbështetur në kërkesën e institucionit të arsimit të lartë. </w:t>
      </w:r>
    </w:p>
    <w:p w14:paraId="780103D0" w14:textId="77777777" w:rsidR="00BE2F02" w:rsidRPr="00A02D6C" w:rsidRDefault="00BE2F02" w:rsidP="00BE2F02">
      <w:pPr>
        <w:ind w:firstLine="284"/>
        <w:jc w:val="both"/>
        <w:rPr>
          <w:rFonts w:ascii="Garamond" w:hAnsi="Garamond"/>
          <w:i/>
        </w:rPr>
      </w:pPr>
      <w:r w:rsidRPr="00A02D6C">
        <w:rPr>
          <w:rFonts w:ascii="Garamond" w:hAnsi="Garamond"/>
          <w:i/>
        </w:rPr>
        <w:t xml:space="preserve"> </w:t>
      </w:r>
      <w:proofErr w:type="spellStart"/>
      <w:r w:rsidRPr="00A02D6C">
        <w:rPr>
          <w:rFonts w:ascii="Garamond" w:hAnsi="Garamond"/>
          <w:i/>
        </w:rPr>
        <w:t>IAL</w:t>
      </w:r>
      <w:proofErr w:type="spellEnd"/>
      <w:r w:rsidRPr="00A02D6C">
        <w:rPr>
          <w:rFonts w:ascii="Garamond" w:hAnsi="Garamond"/>
          <w:i/>
        </w:rPr>
        <w:t>, deri në 6 (gjashtë) muaj para përfundimit të vitit akademik, ka të drejtë të aplikojë në platformën e-</w:t>
      </w:r>
      <w:proofErr w:type="spellStart"/>
      <w:r w:rsidRPr="00A02D6C">
        <w:rPr>
          <w:rFonts w:ascii="Garamond" w:hAnsi="Garamond"/>
          <w:i/>
        </w:rPr>
        <w:t>Albania</w:t>
      </w:r>
      <w:proofErr w:type="spellEnd"/>
      <w:r w:rsidRPr="00A02D6C">
        <w:rPr>
          <w:rFonts w:ascii="Garamond" w:hAnsi="Garamond"/>
          <w:i/>
        </w:rPr>
        <w:t xml:space="preserve"> dhe plotëson formularin ku argumentohen shkaqet për mbylljen e </w:t>
      </w:r>
      <w:proofErr w:type="spellStart"/>
      <w:r w:rsidRPr="00A02D6C">
        <w:rPr>
          <w:rFonts w:ascii="Garamond" w:hAnsi="Garamond"/>
          <w:i/>
        </w:rPr>
        <w:t>IAL</w:t>
      </w:r>
      <w:proofErr w:type="spellEnd"/>
      <w:r w:rsidRPr="00A02D6C">
        <w:rPr>
          <w:rFonts w:ascii="Garamond" w:hAnsi="Garamond"/>
          <w:i/>
        </w:rPr>
        <w:t xml:space="preserve">-së. Në formular plotësohen deklaratat për: </w:t>
      </w:r>
    </w:p>
    <w:p w14:paraId="59FC35CD" w14:textId="77777777" w:rsidR="00BE2F02" w:rsidRPr="00A02D6C" w:rsidRDefault="00BE2F02" w:rsidP="00BE2F02">
      <w:pPr>
        <w:ind w:firstLine="284"/>
        <w:jc w:val="both"/>
        <w:rPr>
          <w:rFonts w:ascii="Garamond" w:hAnsi="Garamond"/>
          <w:i/>
        </w:rPr>
      </w:pPr>
      <w:r w:rsidRPr="00A02D6C">
        <w:rPr>
          <w:rFonts w:ascii="Garamond" w:hAnsi="Garamond"/>
          <w:i/>
        </w:rPr>
        <w:t xml:space="preserve">a) shlyerjen e të gjitha detyrimeve tatimore dhe taksave vendore, shoqëruar me vërtetimin përkatës nga institucionet përgjegjëse; </w:t>
      </w:r>
    </w:p>
    <w:p w14:paraId="3BA8E166" w14:textId="77777777" w:rsidR="00BE2F02" w:rsidRPr="00A02D6C" w:rsidRDefault="00BE2F02" w:rsidP="00BE2F02">
      <w:pPr>
        <w:ind w:firstLine="284"/>
        <w:jc w:val="both"/>
        <w:rPr>
          <w:rFonts w:ascii="Garamond" w:hAnsi="Garamond"/>
          <w:i/>
        </w:rPr>
      </w:pPr>
      <w:r w:rsidRPr="00A02D6C">
        <w:rPr>
          <w:rFonts w:ascii="Garamond" w:hAnsi="Garamond"/>
          <w:i/>
        </w:rPr>
        <w:t xml:space="preserve"> b) masat e marra për përfundimin e rregullt të studimeve nga ana e studentëve të </w:t>
      </w:r>
      <w:proofErr w:type="spellStart"/>
      <w:r w:rsidRPr="00A02D6C">
        <w:rPr>
          <w:rFonts w:ascii="Garamond" w:hAnsi="Garamond"/>
          <w:i/>
        </w:rPr>
        <w:t>IAL</w:t>
      </w:r>
      <w:proofErr w:type="spellEnd"/>
      <w:r w:rsidRPr="00A02D6C">
        <w:rPr>
          <w:rFonts w:ascii="Garamond" w:hAnsi="Garamond"/>
          <w:i/>
        </w:rPr>
        <w:t xml:space="preserve">-së dhe për pajisjen me dokumentacionin për transferim studimesh të studentëve që nuk kanë përfunduar studimet; </w:t>
      </w:r>
    </w:p>
    <w:p w14:paraId="58DBDD6B" w14:textId="77777777" w:rsidR="00BE2F02" w:rsidRPr="00A02D6C" w:rsidRDefault="00BE2F02" w:rsidP="00BE2F02">
      <w:pPr>
        <w:ind w:firstLine="284"/>
        <w:jc w:val="both"/>
        <w:rPr>
          <w:rFonts w:ascii="Garamond" w:hAnsi="Garamond"/>
          <w:i/>
        </w:rPr>
      </w:pPr>
      <w:r w:rsidRPr="00A02D6C">
        <w:rPr>
          <w:rFonts w:ascii="Garamond" w:hAnsi="Garamond"/>
          <w:i/>
        </w:rPr>
        <w:t xml:space="preserve">c) përmbushjen e të gjitha detyrimeve financiare </w:t>
      </w:r>
      <w:proofErr w:type="spellStart"/>
      <w:r w:rsidRPr="00A02D6C">
        <w:rPr>
          <w:rFonts w:ascii="Garamond" w:hAnsi="Garamond"/>
          <w:i/>
        </w:rPr>
        <w:t>kontraktore</w:t>
      </w:r>
      <w:proofErr w:type="spellEnd"/>
      <w:r w:rsidRPr="00A02D6C">
        <w:rPr>
          <w:rFonts w:ascii="Garamond" w:hAnsi="Garamond"/>
          <w:i/>
        </w:rPr>
        <w:t xml:space="preserve"> ndaj studentëve të </w:t>
      </w:r>
      <w:proofErr w:type="spellStart"/>
      <w:r w:rsidRPr="00A02D6C">
        <w:rPr>
          <w:rFonts w:ascii="Garamond" w:hAnsi="Garamond"/>
          <w:i/>
        </w:rPr>
        <w:t>IAL</w:t>
      </w:r>
      <w:proofErr w:type="spellEnd"/>
      <w:r w:rsidRPr="00A02D6C">
        <w:rPr>
          <w:rFonts w:ascii="Garamond" w:hAnsi="Garamond"/>
          <w:i/>
        </w:rPr>
        <w:t>-së.</w:t>
      </w:r>
    </w:p>
    <w:p w14:paraId="6DA39165" w14:textId="05CA4A23" w:rsidR="00E72297" w:rsidRPr="00A02D6C" w:rsidRDefault="00BE2F02" w:rsidP="00BE2F02">
      <w:pPr>
        <w:ind w:firstLine="284"/>
        <w:jc w:val="both"/>
        <w:rPr>
          <w:rFonts w:ascii="Garamond" w:eastAsia="Book Antiqua" w:hAnsi="Garamond"/>
          <w:i/>
        </w:rPr>
      </w:pPr>
      <w:r w:rsidRPr="00A02D6C">
        <w:rPr>
          <w:rFonts w:ascii="Garamond" w:hAnsi="Garamond"/>
          <w:i/>
        </w:rPr>
        <w:t xml:space="preserve">Aplikimi duhet të shoqërohet me propozimin e Senatit Akademik dhe miratimin e Bordit të Administrimit për mbylljen e </w:t>
      </w:r>
      <w:proofErr w:type="spellStart"/>
      <w:r w:rsidRPr="00A02D6C">
        <w:rPr>
          <w:rFonts w:ascii="Garamond" w:hAnsi="Garamond"/>
          <w:i/>
        </w:rPr>
        <w:t>IAL</w:t>
      </w:r>
      <w:proofErr w:type="spellEnd"/>
      <w:r w:rsidRPr="00A02D6C">
        <w:rPr>
          <w:rFonts w:ascii="Garamond" w:hAnsi="Garamond"/>
          <w:i/>
        </w:rPr>
        <w:t>-së.</w:t>
      </w:r>
      <w:r w:rsidR="00E72297" w:rsidRPr="00A02D6C">
        <w:rPr>
          <w:rFonts w:ascii="Garamond" w:eastAsia="Book Antiqua" w:hAnsi="Garamond"/>
          <w:i/>
        </w:rPr>
        <w:t xml:space="preserve"> </w:t>
      </w:r>
    </w:p>
    <w:p w14:paraId="324BD305" w14:textId="16CDC819" w:rsidR="00E72297" w:rsidRPr="00A02D6C" w:rsidRDefault="00475C96" w:rsidP="00BE2F02">
      <w:pPr>
        <w:ind w:firstLine="284"/>
        <w:jc w:val="both"/>
        <w:rPr>
          <w:rFonts w:ascii="Garamond" w:hAnsi="Garamond"/>
          <w:i/>
        </w:rPr>
      </w:pPr>
      <w:r w:rsidRPr="00A02D6C">
        <w:rPr>
          <w:rFonts w:ascii="Garamond" w:eastAsia="Book Antiqua" w:hAnsi="Garamond"/>
          <w:i/>
        </w:rPr>
        <w:t xml:space="preserve">2. </w:t>
      </w:r>
      <w:r w:rsidR="00BE2F02" w:rsidRPr="00A02D6C">
        <w:rPr>
          <w:rFonts w:ascii="Garamond" w:eastAsia="Book Antiqua" w:hAnsi="Garamond"/>
          <w:i/>
        </w:rPr>
        <w:t>Shfuqizuar.</w:t>
      </w:r>
    </w:p>
    <w:p w14:paraId="21EB22B0" w14:textId="1EAF2A9A" w:rsidR="00E72297" w:rsidRPr="00A02D6C" w:rsidRDefault="00475C96"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 xml:space="preserve">Dokumentacioni i depozituar shqyrtohet në </w:t>
      </w:r>
      <w:proofErr w:type="spellStart"/>
      <w:r w:rsidR="006F2496" w:rsidRPr="00A02D6C">
        <w:rPr>
          <w:rFonts w:ascii="Garamond" w:hAnsi="Garamond"/>
          <w:i/>
        </w:rPr>
        <w:t>MAS</w:t>
      </w:r>
      <w:proofErr w:type="spellEnd"/>
      <w:r w:rsidR="00E72297" w:rsidRPr="00A02D6C">
        <w:rPr>
          <w:rFonts w:ascii="Garamond" w:hAnsi="Garamond"/>
        </w:rPr>
        <w:t xml:space="preserve">, e cila brenda 30 ditëve njofton </w:t>
      </w:r>
      <w:proofErr w:type="spellStart"/>
      <w:r w:rsidR="00E72297" w:rsidRPr="00A02D6C">
        <w:rPr>
          <w:rFonts w:ascii="Garamond" w:hAnsi="Garamond"/>
        </w:rPr>
        <w:t>IAL</w:t>
      </w:r>
      <w:proofErr w:type="spellEnd"/>
      <w:r w:rsidR="00E72297" w:rsidRPr="00A02D6C">
        <w:rPr>
          <w:rFonts w:ascii="Garamond" w:hAnsi="Garamond"/>
        </w:rPr>
        <w:t xml:space="preserve">-në për plotësim apo saktësim </w:t>
      </w:r>
      <w:r w:rsidR="00B57D31" w:rsidRPr="00A02D6C">
        <w:rPr>
          <w:rFonts w:ascii="Garamond" w:hAnsi="Garamond"/>
        </w:rPr>
        <w:t>të</w:t>
      </w:r>
      <w:r w:rsidR="00E72297" w:rsidRPr="00A02D6C">
        <w:rPr>
          <w:rFonts w:ascii="Garamond" w:hAnsi="Garamond"/>
        </w:rPr>
        <w:t xml:space="preserve"> dokumentacionit.</w:t>
      </w:r>
    </w:p>
    <w:p w14:paraId="549E726F" w14:textId="20A3DB02" w:rsidR="00E72297" w:rsidRPr="00A02D6C" w:rsidRDefault="00475C96" w:rsidP="00074535">
      <w:pPr>
        <w:ind w:firstLine="284"/>
        <w:jc w:val="both"/>
        <w:rPr>
          <w:rFonts w:ascii="Garamond" w:hAnsi="Garamond"/>
        </w:rPr>
      </w:pPr>
      <w:r w:rsidRPr="00A02D6C">
        <w:rPr>
          <w:rFonts w:ascii="Garamond" w:hAnsi="Garamond"/>
        </w:rPr>
        <w:t xml:space="preserve">4. </w:t>
      </w:r>
      <w:r w:rsidR="00E72297" w:rsidRPr="00A02D6C">
        <w:rPr>
          <w:rFonts w:ascii="Garamond" w:hAnsi="Garamond"/>
        </w:rPr>
        <w:t xml:space="preserve">Nëse dokumentacioni vlerësohet i plotë, </w:t>
      </w:r>
      <w:proofErr w:type="spellStart"/>
      <w:r w:rsidR="006F2496" w:rsidRPr="00A02D6C">
        <w:rPr>
          <w:rFonts w:ascii="Garamond" w:hAnsi="Garamond"/>
          <w:i/>
        </w:rPr>
        <w:t>MAS</w:t>
      </w:r>
      <w:proofErr w:type="spellEnd"/>
      <w:r w:rsidR="006F2496" w:rsidRPr="00A02D6C">
        <w:rPr>
          <w:rFonts w:ascii="Garamond" w:hAnsi="Garamond"/>
          <w:i/>
        </w:rPr>
        <w:t>-i</w:t>
      </w:r>
      <w:r w:rsidR="00E72297" w:rsidRPr="00A02D6C">
        <w:rPr>
          <w:rFonts w:ascii="Garamond" w:hAnsi="Garamond"/>
        </w:rPr>
        <w:t xml:space="preserve"> i propozon Këshill</w:t>
      </w:r>
      <w:r w:rsidR="005B3702" w:rsidRPr="00A02D6C">
        <w:rPr>
          <w:rFonts w:ascii="Garamond" w:hAnsi="Garamond"/>
        </w:rPr>
        <w:t xml:space="preserve">it të Ministrave mbylljen e </w:t>
      </w:r>
      <w:proofErr w:type="spellStart"/>
      <w:r w:rsidR="005B3702" w:rsidRPr="00A02D6C">
        <w:rPr>
          <w:rFonts w:ascii="Garamond" w:hAnsi="Garamond"/>
        </w:rPr>
        <w:t>IAL</w:t>
      </w:r>
      <w:proofErr w:type="spellEnd"/>
      <w:r w:rsidR="005B3702" w:rsidRPr="00A02D6C">
        <w:rPr>
          <w:rFonts w:ascii="Garamond" w:hAnsi="Garamond"/>
        </w:rPr>
        <w:t>-</w:t>
      </w:r>
      <w:r w:rsidR="00E72297" w:rsidRPr="00A02D6C">
        <w:rPr>
          <w:rFonts w:ascii="Garamond" w:hAnsi="Garamond"/>
        </w:rPr>
        <w:t xml:space="preserve">së. </w:t>
      </w:r>
    </w:p>
    <w:p w14:paraId="5D98E483" w14:textId="05E2F0F6" w:rsidR="00E72297" w:rsidRPr="00A02D6C" w:rsidRDefault="00475C96" w:rsidP="00074535">
      <w:pPr>
        <w:ind w:firstLine="284"/>
        <w:jc w:val="both"/>
        <w:rPr>
          <w:rFonts w:ascii="Garamond" w:hAnsi="Garamond"/>
        </w:rPr>
      </w:pPr>
      <w:proofErr w:type="spellStart"/>
      <w:r w:rsidRPr="00A02D6C">
        <w:rPr>
          <w:rFonts w:ascii="Garamond" w:hAnsi="Garamond"/>
        </w:rPr>
        <w:t>II</w:t>
      </w:r>
      <w:proofErr w:type="spellEnd"/>
      <w:r w:rsidRPr="00A02D6C">
        <w:rPr>
          <w:rFonts w:ascii="Garamond" w:hAnsi="Garamond"/>
        </w:rPr>
        <w:t xml:space="preserve">. </w:t>
      </w:r>
      <w:r w:rsidR="00E72297" w:rsidRPr="00A02D6C">
        <w:rPr>
          <w:rFonts w:ascii="Garamond" w:hAnsi="Garamond"/>
        </w:rPr>
        <w:t xml:space="preserve">Mbyllja e </w:t>
      </w:r>
      <w:proofErr w:type="spellStart"/>
      <w:r w:rsidR="00E72297" w:rsidRPr="00A02D6C">
        <w:rPr>
          <w:rFonts w:ascii="Garamond" w:hAnsi="Garamond"/>
        </w:rPr>
        <w:t>IAL</w:t>
      </w:r>
      <w:proofErr w:type="spellEnd"/>
      <w:r w:rsidR="00E72297" w:rsidRPr="00A02D6C">
        <w:rPr>
          <w:rFonts w:ascii="Garamond" w:hAnsi="Garamond"/>
        </w:rPr>
        <w:t xml:space="preserve">-ve me nismën e </w:t>
      </w:r>
      <w:proofErr w:type="spellStart"/>
      <w:r w:rsidR="006F2496" w:rsidRPr="00A02D6C">
        <w:rPr>
          <w:rFonts w:ascii="Garamond" w:hAnsi="Garamond"/>
          <w:i/>
        </w:rPr>
        <w:t>MAS</w:t>
      </w:r>
      <w:proofErr w:type="spellEnd"/>
      <w:r w:rsidR="006F2496" w:rsidRPr="00A02D6C">
        <w:rPr>
          <w:rFonts w:ascii="Garamond" w:hAnsi="Garamond"/>
          <w:i/>
        </w:rPr>
        <w:t>-it</w:t>
      </w:r>
    </w:p>
    <w:p w14:paraId="4D836DC6" w14:textId="7600CD32" w:rsidR="00E72297" w:rsidRPr="00A02D6C" w:rsidRDefault="00475C96"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 xml:space="preserve">Mbyllja e </w:t>
      </w:r>
      <w:proofErr w:type="spellStart"/>
      <w:r w:rsidR="00E72297" w:rsidRPr="00A02D6C">
        <w:rPr>
          <w:rFonts w:ascii="Garamond" w:hAnsi="Garamond"/>
        </w:rPr>
        <w:t>IAL</w:t>
      </w:r>
      <w:proofErr w:type="spellEnd"/>
      <w:r w:rsidR="00E72297" w:rsidRPr="00A02D6C">
        <w:rPr>
          <w:rFonts w:ascii="Garamond" w:hAnsi="Garamond"/>
        </w:rPr>
        <w:t xml:space="preserve">-së bëhet me nismën e ministrit përgjegjës për arsimin në rastin e shkeljeve ligjore të konstatuara nga raportet e kontrollit të ligjshmërisë, të akreditimit ose </w:t>
      </w:r>
      <w:proofErr w:type="spellStart"/>
      <w:r w:rsidR="00E72297" w:rsidRPr="00A02D6C">
        <w:rPr>
          <w:rFonts w:ascii="Garamond" w:hAnsi="Garamond"/>
        </w:rPr>
        <w:t>auditimit</w:t>
      </w:r>
      <w:proofErr w:type="spellEnd"/>
      <w:r w:rsidR="00E72297" w:rsidRPr="00A02D6C">
        <w:rPr>
          <w:rFonts w:ascii="Garamond" w:hAnsi="Garamond"/>
        </w:rPr>
        <w:t>.</w:t>
      </w:r>
    </w:p>
    <w:p w14:paraId="46172C41" w14:textId="64FB3A6F" w:rsidR="00E72297" w:rsidRPr="00A02D6C" w:rsidRDefault="00475C96" w:rsidP="00074535">
      <w:pPr>
        <w:ind w:firstLine="284"/>
        <w:jc w:val="both"/>
        <w:rPr>
          <w:rFonts w:ascii="Garamond" w:hAnsi="Garamond"/>
        </w:rPr>
      </w:pPr>
      <w:r w:rsidRPr="00A02D6C">
        <w:rPr>
          <w:rFonts w:ascii="Garamond" w:hAnsi="Garamond"/>
        </w:rPr>
        <w:t xml:space="preserve">2. </w:t>
      </w:r>
      <w:proofErr w:type="spellStart"/>
      <w:r w:rsidR="006F2496" w:rsidRPr="00A02D6C">
        <w:rPr>
          <w:rFonts w:ascii="Garamond" w:hAnsi="Garamond"/>
          <w:i/>
        </w:rPr>
        <w:t>MAS</w:t>
      </w:r>
      <w:proofErr w:type="spellEnd"/>
      <w:r w:rsidR="006F2496" w:rsidRPr="00A02D6C">
        <w:rPr>
          <w:rFonts w:ascii="Garamond" w:hAnsi="Garamond"/>
          <w:i/>
        </w:rPr>
        <w:t>-i</w:t>
      </w:r>
      <w:r w:rsidR="00E72297" w:rsidRPr="00A02D6C">
        <w:rPr>
          <w:rFonts w:ascii="Garamond" w:hAnsi="Garamond"/>
        </w:rPr>
        <w:t xml:space="preserve"> njofton paraprakisht Senatin Akademik dhe Bordin e Administrimit, të cilët brenda 30 ditëve nga data e njoftimit shprehin mendimin e tyre.</w:t>
      </w:r>
    </w:p>
    <w:p w14:paraId="0209A5F7" w14:textId="0DCDAB65" w:rsidR="00E72297" w:rsidRPr="00A02D6C" w:rsidRDefault="00475C96"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 xml:space="preserve">Bazuar në raportet për kontrollin e ligjshmërisë, </w:t>
      </w:r>
      <w:proofErr w:type="spellStart"/>
      <w:r w:rsidR="00E72297" w:rsidRPr="00A02D6C">
        <w:rPr>
          <w:rFonts w:ascii="Garamond" w:hAnsi="Garamond"/>
        </w:rPr>
        <w:t>auditimit</w:t>
      </w:r>
      <w:proofErr w:type="spellEnd"/>
      <w:r w:rsidR="00E72297" w:rsidRPr="00A02D6C">
        <w:rPr>
          <w:rFonts w:ascii="Garamond" w:hAnsi="Garamond"/>
        </w:rPr>
        <w:t xml:space="preserve"> apo akreditimit, shoqëruar me provat që faktojnë shkeljet e konstatuara, ministri merr vendim nëse për </w:t>
      </w:r>
      <w:proofErr w:type="spellStart"/>
      <w:r w:rsidR="00E72297" w:rsidRPr="00A02D6C">
        <w:rPr>
          <w:rFonts w:ascii="Garamond" w:hAnsi="Garamond"/>
        </w:rPr>
        <w:t>IAL</w:t>
      </w:r>
      <w:proofErr w:type="spellEnd"/>
      <w:r w:rsidR="00E72297" w:rsidRPr="00A02D6C">
        <w:rPr>
          <w:rFonts w:ascii="Garamond" w:hAnsi="Garamond"/>
        </w:rPr>
        <w:t xml:space="preserve">-në do të propozojë mbylljen pranë Këshillit të Ministrave apo do të vendosë masën e ndërmjetme të pezullimit të veprimtarisë së </w:t>
      </w:r>
      <w:proofErr w:type="spellStart"/>
      <w:r w:rsidR="00E72297" w:rsidRPr="00A02D6C">
        <w:rPr>
          <w:rFonts w:ascii="Garamond" w:hAnsi="Garamond"/>
        </w:rPr>
        <w:t>IAL</w:t>
      </w:r>
      <w:proofErr w:type="spellEnd"/>
      <w:r w:rsidR="00E72297" w:rsidRPr="00A02D6C">
        <w:rPr>
          <w:rFonts w:ascii="Garamond" w:hAnsi="Garamond"/>
        </w:rPr>
        <w:t xml:space="preserve">-së, deri në një </w:t>
      </w:r>
      <w:r w:rsidR="00B57D31" w:rsidRPr="00A02D6C">
        <w:rPr>
          <w:rFonts w:ascii="Garamond" w:hAnsi="Garamond"/>
        </w:rPr>
        <w:t>vendimmarrje</w:t>
      </w:r>
      <w:r w:rsidR="00E72297" w:rsidRPr="00A02D6C">
        <w:rPr>
          <w:rFonts w:ascii="Garamond" w:hAnsi="Garamond"/>
        </w:rPr>
        <w:t xml:space="preserve"> përfundimtare. </w:t>
      </w:r>
    </w:p>
    <w:p w14:paraId="47309ADE" w14:textId="2634EEBA" w:rsidR="00E72297" w:rsidRPr="00A02D6C" w:rsidRDefault="00475C96" w:rsidP="00074535">
      <w:pPr>
        <w:ind w:firstLine="284"/>
        <w:jc w:val="both"/>
        <w:rPr>
          <w:rFonts w:ascii="Garamond" w:hAnsi="Garamond"/>
        </w:rPr>
      </w:pPr>
      <w:r w:rsidRPr="00A02D6C">
        <w:rPr>
          <w:rFonts w:ascii="Garamond" w:hAnsi="Garamond"/>
        </w:rPr>
        <w:t xml:space="preserve">E. </w:t>
      </w:r>
      <w:r w:rsidR="00E72297" w:rsidRPr="00A02D6C">
        <w:rPr>
          <w:rFonts w:ascii="Garamond" w:hAnsi="Garamond"/>
        </w:rPr>
        <w:t>BASHKIMI OSE NDARJA E INSTITUCIONIT TË ARSIMIT TË LARTË</w:t>
      </w:r>
    </w:p>
    <w:p w14:paraId="02CD35F5" w14:textId="1F5C5AC6" w:rsidR="00E72297" w:rsidRPr="00A02D6C" w:rsidRDefault="008C290C" w:rsidP="00074535">
      <w:pPr>
        <w:ind w:firstLine="284"/>
        <w:jc w:val="both"/>
        <w:rPr>
          <w:rFonts w:ascii="Garamond" w:eastAsia="Book Antiqua" w:hAnsi="Garamond"/>
        </w:rPr>
      </w:pPr>
      <w:r w:rsidRPr="00A02D6C">
        <w:rPr>
          <w:rFonts w:ascii="Garamond" w:eastAsia="Book Antiqua" w:hAnsi="Garamond"/>
        </w:rPr>
        <w:t xml:space="preserve">1. </w:t>
      </w:r>
      <w:r w:rsidR="00E72297" w:rsidRPr="00A02D6C">
        <w:rPr>
          <w:rFonts w:ascii="Garamond" w:eastAsia="Book Antiqua" w:hAnsi="Garamond"/>
        </w:rPr>
        <w:t xml:space="preserve">Institucioni/et për arsimin e lartë ngarkojnë </w:t>
      </w:r>
      <w:r w:rsidR="004C50C7" w:rsidRPr="00A02D6C">
        <w:rPr>
          <w:rFonts w:ascii="Garamond" w:eastAsia="Book Antiqua" w:hAnsi="Garamond"/>
          <w:i/>
        </w:rPr>
        <w:t>në platformën e-</w:t>
      </w:r>
      <w:proofErr w:type="spellStart"/>
      <w:r w:rsidR="004C50C7" w:rsidRPr="00A02D6C">
        <w:rPr>
          <w:rFonts w:ascii="Garamond" w:eastAsia="Book Antiqua" w:hAnsi="Garamond"/>
          <w:i/>
        </w:rPr>
        <w:t>Albania</w:t>
      </w:r>
      <w:proofErr w:type="spellEnd"/>
      <w:r w:rsidR="004C50C7" w:rsidRPr="00A02D6C">
        <w:rPr>
          <w:rFonts w:ascii="Garamond" w:eastAsia="Book Antiqua" w:hAnsi="Garamond"/>
        </w:rPr>
        <w:t xml:space="preserve"> </w:t>
      </w:r>
      <w:r w:rsidR="00E72297" w:rsidRPr="00A02D6C">
        <w:rPr>
          <w:rFonts w:ascii="Garamond" w:hAnsi="Garamond"/>
        </w:rPr>
        <w:t>aplikimin</w:t>
      </w:r>
      <w:r w:rsidR="00E72297" w:rsidRPr="00A02D6C">
        <w:rPr>
          <w:rFonts w:ascii="Garamond" w:eastAsia="Book Antiqua" w:hAnsi="Garamond"/>
        </w:rPr>
        <w:t xml:space="preserve"> për bashkimin ose ndarjen e </w:t>
      </w:r>
      <w:proofErr w:type="spellStart"/>
      <w:r w:rsidR="00E72297" w:rsidRPr="00A02D6C">
        <w:rPr>
          <w:rFonts w:ascii="Garamond" w:eastAsia="Book Antiqua" w:hAnsi="Garamond"/>
        </w:rPr>
        <w:t>IAL</w:t>
      </w:r>
      <w:proofErr w:type="spellEnd"/>
      <w:r w:rsidR="00E72297" w:rsidRPr="00A02D6C">
        <w:rPr>
          <w:rFonts w:ascii="Garamond" w:eastAsia="Book Antiqua" w:hAnsi="Garamond"/>
        </w:rPr>
        <w:t xml:space="preserve">-ve, </w:t>
      </w:r>
      <w:r w:rsidR="00504C34" w:rsidRPr="00A02D6C">
        <w:rPr>
          <w:rFonts w:ascii="Garamond" w:eastAsia="Book Antiqua" w:hAnsi="Garamond"/>
          <w:i/>
        </w:rPr>
        <w:t>sipas formularit përkatës në platformën e-</w:t>
      </w:r>
      <w:proofErr w:type="spellStart"/>
      <w:r w:rsidR="00504C34" w:rsidRPr="00A02D6C">
        <w:rPr>
          <w:rFonts w:ascii="Garamond" w:eastAsia="Book Antiqua" w:hAnsi="Garamond"/>
          <w:i/>
        </w:rPr>
        <w:t>Albania</w:t>
      </w:r>
      <w:proofErr w:type="spellEnd"/>
      <w:r w:rsidR="00504C34" w:rsidRPr="00A02D6C">
        <w:rPr>
          <w:rFonts w:ascii="Garamond" w:eastAsia="Book Antiqua" w:hAnsi="Garamond"/>
          <w:i/>
        </w:rPr>
        <w:t>.</w:t>
      </w:r>
    </w:p>
    <w:p w14:paraId="159BA0D8" w14:textId="38933C08" w:rsidR="00E72297" w:rsidRPr="00A02D6C" w:rsidRDefault="008C290C" w:rsidP="00074535">
      <w:pPr>
        <w:ind w:firstLine="284"/>
        <w:jc w:val="both"/>
        <w:rPr>
          <w:rFonts w:ascii="Garamond" w:eastAsia="Book Antiqua" w:hAnsi="Garamond"/>
        </w:rPr>
      </w:pPr>
      <w:r w:rsidRPr="00A02D6C">
        <w:rPr>
          <w:rFonts w:ascii="Garamond" w:eastAsia="Book Antiqua" w:hAnsi="Garamond"/>
        </w:rPr>
        <w:t xml:space="preserve">2. </w:t>
      </w:r>
      <w:r w:rsidR="00E72297" w:rsidRPr="00A02D6C">
        <w:rPr>
          <w:rFonts w:ascii="Garamond" w:eastAsia="Book Antiqua" w:hAnsi="Garamond"/>
        </w:rPr>
        <w:t xml:space="preserve">Afati i fundit i depozitimit për </w:t>
      </w:r>
      <w:r w:rsidR="00E72297" w:rsidRPr="00A02D6C">
        <w:rPr>
          <w:rFonts w:ascii="Garamond" w:hAnsi="Garamond"/>
        </w:rPr>
        <w:t>aplikimit</w:t>
      </w:r>
      <w:r w:rsidR="00E72297" w:rsidRPr="00A02D6C">
        <w:rPr>
          <w:rFonts w:ascii="Garamond" w:eastAsia="Book Antiqua" w:hAnsi="Garamond"/>
        </w:rPr>
        <w:t xml:space="preserve"> nga </w:t>
      </w:r>
      <w:proofErr w:type="spellStart"/>
      <w:r w:rsidR="00E72297" w:rsidRPr="00A02D6C">
        <w:rPr>
          <w:rFonts w:ascii="Garamond" w:eastAsia="Book Antiqua" w:hAnsi="Garamond"/>
        </w:rPr>
        <w:t>IAL</w:t>
      </w:r>
      <w:proofErr w:type="spellEnd"/>
      <w:r w:rsidR="00E72297" w:rsidRPr="00A02D6C">
        <w:rPr>
          <w:rFonts w:ascii="Garamond" w:eastAsia="Book Antiqua" w:hAnsi="Garamond"/>
        </w:rPr>
        <w:t>-të është data 15 tetor për vitin akademik pasardhës.</w:t>
      </w:r>
    </w:p>
    <w:p w14:paraId="0E7631BA" w14:textId="620F4737" w:rsidR="00E72297" w:rsidRPr="00A02D6C" w:rsidRDefault="008C290C" w:rsidP="00074535">
      <w:pPr>
        <w:ind w:firstLine="284"/>
        <w:jc w:val="both"/>
        <w:rPr>
          <w:rFonts w:ascii="Garamond" w:eastAsia="Book Antiqua" w:hAnsi="Garamond"/>
        </w:rPr>
      </w:pPr>
      <w:r w:rsidRPr="00A02D6C">
        <w:rPr>
          <w:rFonts w:ascii="Garamond" w:hAnsi="Garamond"/>
        </w:rPr>
        <w:t xml:space="preserve">3. </w:t>
      </w:r>
      <w:proofErr w:type="spellStart"/>
      <w:r w:rsidR="006F2496" w:rsidRPr="00A02D6C">
        <w:rPr>
          <w:rFonts w:ascii="Garamond" w:hAnsi="Garamond"/>
          <w:i/>
        </w:rPr>
        <w:t>MAS</w:t>
      </w:r>
      <w:proofErr w:type="spellEnd"/>
      <w:r w:rsidR="006F2496" w:rsidRPr="00A02D6C">
        <w:rPr>
          <w:rFonts w:ascii="Garamond" w:hAnsi="Garamond"/>
          <w:i/>
        </w:rPr>
        <w:t>-i</w:t>
      </w:r>
      <w:r w:rsidR="00866339" w:rsidRPr="00A02D6C">
        <w:rPr>
          <w:rFonts w:ascii="Garamond" w:hAnsi="Garamond"/>
        </w:rPr>
        <w:t xml:space="preserve"> brenda një afati 15-</w:t>
      </w:r>
      <w:r w:rsidR="00E72297" w:rsidRPr="00A02D6C">
        <w:rPr>
          <w:rFonts w:ascii="Garamond" w:hAnsi="Garamond"/>
        </w:rPr>
        <w:t>ditor nga data e aplikimit njofton subjektin në formë elektronike për vlerësimin e aplikimit.</w:t>
      </w:r>
      <w:r w:rsidR="007F3E2A" w:rsidRPr="00A02D6C">
        <w:rPr>
          <w:rFonts w:ascii="Garamond" w:hAnsi="Garamond"/>
        </w:rPr>
        <w:t xml:space="preserve"> </w:t>
      </w:r>
    </w:p>
    <w:p w14:paraId="675E59FA" w14:textId="5591B6F4" w:rsidR="00E72297" w:rsidRPr="00A02D6C" w:rsidRDefault="008C290C" w:rsidP="00074535">
      <w:pPr>
        <w:ind w:firstLine="284"/>
        <w:jc w:val="both"/>
        <w:rPr>
          <w:rFonts w:ascii="Garamond" w:hAnsi="Garamond"/>
        </w:rPr>
      </w:pPr>
      <w:r w:rsidRPr="00A02D6C">
        <w:rPr>
          <w:rFonts w:ascii="Garamond" w:hAnsi="Garamond"/>
        </w:rPr>
        <w:t xml:space="preserve">4. </w:t>
      </w:r>
      <w:r w:rsidR="00E72297" w:rsidRPr="00A02D6C">
        <w:rPr>
          <w:rFonts w:ascii="Garamond" w:hAnsi="Garamond"/>
        </w:rPr>
        <w:t xml:space="preserve">Në rast vlerësimi pozitiv nga </w:t>
      </w:r>
      <w:proofErr w:type="spellStart"/>
      <w:r w:rsidR="006F2496" w:rsidRPr="00A02D6C">
        <w:rPr>
          <w:rFonts w:ascii="Garamond" w:hAnsi="Garamond"/>
          <w:i/>
        </w:rPr>
        <w:t>MAS</w:t>
      </w:r>
      <w:proofErr w:type="spellEnd"/>
      <w:r w:rsidR="006F2496" w:rsidRPr="00A02D6C">
        <w:rPr>
          <w:rFonts w:ascii="Garamond" w:hAnsi="Garamond"/>
          <w:i/>
        </w:rPr>
        <w:t>-i</w:t>
      </w:r>
      <w:r w:rsidR="00E72297" w:rsidRPr="00A02D6C">
        <w:rPr>
          <w:rFonts w:ascii="Garamond" w:hAnsi="Garamond"/>
        </w:rPr>
        <w:t xml:space="preserve">, subjekti ngarkon </w:t>
      </w:r>
      <w:proofErr w:type="spellStart"/>
      <w:r w:rsidR="00E72297" w:rsidRPr="00A02D6C">
        <w:rPr>
          <w:rFonts w:ascii="Garamond" w:hAnsi="Garamond"/>
        </w:rPr>
        <w:t>elektronikisht</w:t>
      </w:r>
      <w:proofErr w:type="spellEnd"/>
      <w:r w:rsidR="00E72297" w:rsidRPr="00A02D6C">
        <w:rPr>
          <w:rFonts w:ascii="Garamond" w:hAnsi="Garamond"/>
        </w:rPr>
        <w:t xml:space="preserve"> dokumentacionin e mëposhtëm:</w:t>
      </w:r>
    </w:p>
    <w:p w14:paraId="29AEA882" w14:textId="3E6EB928" w:rsidR="00E72297" w:rsidRPr="00A02D6C" w:rsidRDefault="008C290C" w:rsidP="00074535">
      <w:pPr>
        <w:ind w:firstLine="284"/>
        <w:jc w:val="both"/>
        <w:rPr>
          <w:rFonts w:ascii="Garamond" w:hAnsi="Garamond"/>
        </w:rPr>
      </w:pPr>
      <w:r w:rsidRPr="00A02D6C">
        <w:rPr>
          <w:rFonts w:ascii="Garamond" w:hAnsi="Garamond"/>
        </w:rPr>
        <w:t xml:space="preserve">a) </w:t>
      </w:r>
      <w:r w:rsidR="00E72297" w:rsidRPr="00A02D6C">
        <w:rPr>
          <w:rFonts w:ascii="Garamond" w:hAnsi="Garamond"/>
        </w:rPr>
        <w:t xml:space="preserve">vendimet e Senatit Akademik dhe Bordit të Administrimit të </w:t>
      </w:r>
      <w:proofErr w:type="spellStart"/>
      <w:r w:rsidR="00E72297" w:rsidRPr="00A02D6C">
        <w:rPr>
          <w:rFonts w:ascii="Garamond" w:hAnsi="Garamond"/>
        </w:rPr>
        <w:t>IAL</w:t>
      </w:r>
      <w:proofErr w:type="spellEnd"/>
      <w:r w:rsidR="00E72297" w:rsidRPr="00A02D6C">
        <w:rPr>
          <w:rFonts w:ascii="Garamond" w:hAnsi="Garamond"/>
        </w:rPr>
        <w:t>-ve përkatëse për ndarjen ose bashkimin e tyre;</w:t>
      </w:r>
    </w:p>
    <w:p w14:paraId="2C835127" w14:textId="38C206DA" w:rsidR="00E72297" w:rsidRPr="00A02D6C" w:rsidRDefault="008C290C"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 xml:space="preserve">emërtimin e </w:t>
      </w:r>
      <w:proofErr w:type="spellStart"/>
      <w:r w:rsidR="00E72297" w:rsidRPr="00A02D6C">
        <w:rPr>
          <w:rFonts w:ascii="Garamond" w:hAnsi="Garamond"/>
        </w:rPr>
        <w:t>IAL</w:t>
      </w:r>
      <w:proofErr w:type="spellEnd"/>
      <w:r w:rsidR="00E72297" w:rsidRPr="00A02D6C">
        <w:rPr>
          <w:rFonts w:ascii="Garamond" w:hAnsi="Garamond"/>
        </w:rPr>
        <w:t>-së/ve të krijuara;</w:t>
      </w:r>
    </w:p>
    <w:p w14:paraId="44CD1B69" w14:textId="068DB270" w:rsidR="00E72297" w:rsidRPr="00A02D6C" w:rsidRDefault="008C290C" w:rsidP="00074535">
      <w:pPr>
        <w:ind w:firstLine="284"/>
        <w:jc w:val="both"/>
        <w:rPr>
          <w:rFonts w:ascii="Garamond" w:hAnsi="Garamond"/>
        </w:rPr>
      </w:pPr>
      <w:r w:rsidRPr="00A02D6C">
        <w:rPr>
          <w:rFonts w:ascii="Garamond" w:hAnsi="Garamond"/>
        </w:rPr>
        <w:t xml:space="preserve">c) </w:t>
      </w:r>
      <w:r w:rsidR="00E72297" w:rsidRPr="00A02D6C">
        <w:rPr>
          <w:rFonts w:ascii="Garamond" w:hAnsi="Garamond"/>
        </w:rPr>
        <w:t xml:space="preserve">dokumentacionin mbi veprimet e kryera në ortakërinë e re të krijuar në rastin e bashkimit të </w:t>
      </w:r>
      <w:proofErr w:type="spellStart"/>
      <w:r w:rsidR="00E72297" w:rsidRPr="00A02D6C">
        <w:rPr>
          <w:rFonts w:ascii="Garamond" w:hAnsi="Garamond"/>
        </w:rPr>
        <w:t>IAL</w:t>
      </w:r>
      <w:proofErr w:type="spellEnd"/>
      <w:r w:rsidR="00E72297" w:rsidRPr="00A02D6C">
        <w:rPr>
          <w:rFonts w:ascii="Garamond" w:hAnsi="Garamond"/>
        </w:rPr>
        <w:t>-ve jo publike;</w:t>
      </w:r>
    </w:p>
    <w:p w14:paraId="0BA1679C" w14:textId="050332FB" w:rsidR="00E72297" w:rsidRPr="00A02D6C" w:rsidRDefault="008C290C" w:rsidP="00074535">
      <w:pPr>
        <w:ind w:firstLine="284"/>
        <w:jc w:val="both"/>
        <w:rPr>
          <w:rFonts w:ascii="Garamond" w:hAnsi="Garamond"/>
        </w:rPr>
      </w:pPr>
      <w:r w:rsidRPr="00A02D6C">
        <w:rPr>
          <w:rFonts w:ascii="Garamond" w:hAnsi="Garamond"/>
        </w:rPr>
        <w:t xml:space="preserve">d) </w:t>
      </w:r>
      <w:r w:rsidR="00E72297" w:rsidRPr="00A02D6C">
        <w:rPr>
          <w:rFonts w:ascii="Garamond" w:hAnsi="Garamond"/>
        </w:rPr>
        <w:t xml:space="preserve">vendimet e organeve dhe autoriteteve drejtuese të </w:t>
      </w:r>
      <w:proofErr w:type="spellStart"/>
      <w:r w:rsidR="00E72297" w:rsidRPr="00A02D6C">
        <w:rPr>
          <w:rFonts w:ascii="Garamond" w:hAnsi="Garamond"/>
        </w:rPr>
        <w:t>IAL</w:t>
      </w:r>
      <w:proofErr w:type="spellEnd"/>
      <w:r w:rsidR="00E72297" w:rsidRPr="00A02D6C">
        <w:rPr>
          <w:rFonts w:ascii="Garamond" w:hAnsi="Garamond"/>
        </w:rPr>
        <w:t>-së/ve të përfshirë;</w:t>
      </w:r>
    </w:p>
    <w:p w14:paraId="4A1084B1" w14:textId="66C774D0" w:rsidR="00E72297" w:rsidRPr="00A02D6C" w:rsidRDefault="008C290C" w:rsidP="00074535">
      <w:pPr>
        <w:ind w:firstLine="284"/>
        <w:jc w:val="both"/>
        <w:rPr>
          <w:rFonts w:ascii="Garamond" w:hAnsi="Garamond"/>
        </w:rPr>
      </w:pPr>
      <w:r w:rsidRPr="00A02D6C">
        <w:rPr>
          <w:rFonts w:ascii="Garamond" w:hAnsi="Garamond"/>
        </w:rPr>
        <w:t xml:space="preserve">e) </w:t>
      </w:r>
      <w:r w:rsidR="00E72297" w:rsidRPr="00A02D6C">
        <w:rPr>
          <w:rFonts w:ascii="Garamond" w:hAnsi="Garamond"/>
        </w:rPr>
        <w:t>planin paraprak të miratuar nga Senati Akademik dhe Bordi i Administrimit në rastin e ndarjes ose marrëveshjen paraprake të miratuar nga Senatet Akademike dhe Bordet e Administrimit në rastin e bashkimit;</w:t>
      </w:r>
    </w:p>
    <w:p w14:paraId="76BF5CE7" w14:textId="0CD94128" w:rsidR="00E72297" w:rsidRPr="00A02D6C" w:rsidRDefault="008C290C" w:rsidP="00074535">
      <w:pPr>
        <w:ind w:firstLine="284"/>
        <w:jc w:val="both"/>
        <w:rPr>
          <w:rFonts w:ascii="Garamond" w:hAnsi="Garamond"/>
        </w:rPr>
      </w:pPr>
      <w:r w:rsidRPr="00A02D6C">
        <w:rPr>
          <w:rFonts w:ascii="Garamond" w:hAnsi="Garamond"/>
        </w:rPr>
        <w:t xml:space="preserve">f) </w:t>
      </w:r>
      <w:proofErr w:type="spellStart"/>
      <w:r w:rsidR="00E72297" w:rsidRPr="00A02D6C">
        <w:rPr>
          <w:rFonts w:ascii="Garamond" w:hAnsi="Garamond"/>
        </w:rPr>
        <w:t>organigramat</w:t>
      </w:r>
      <w:proofErr w:type="spellEnd"/>
      <w:r w:rsidR="00E72297" w:rsidRPr="00A02D6C">
        <w:rPr>
          <w:rFonts w:ascii="Garamond" w:hAnsi="Garamond"/>
        </w:rPr>
        <w:t xml:space="preserve">, statutet, rregulloret ekzistuese dhe ato të propozuara, si rrjedhojë e ndarjes/bashkimit të </w:t>
      </w:r>
      <w:proofErr w:type="spellStart"/>
      <w:r w:rsidR="00E72297" w:rsidRPr="00A02D6C">
        <w:rPr>
          <w:rFonts w:ascii="Garamond" w:hAnsi="Garamond"/>
        </w:rPr>
        <w:t>IAL</w:t>
      </w:r>
      <w:proofErr w:type="spellEnd"/>
      <w:r w:rsidR="00E72297" w:rsidRPr="00A02D6C">
        <w:rPr>
          <w:rFonts w:ascii="Garamond" w:hAnsi="Garamond"/>
        </w:rPr>
        <w:t>-së/ve;</w:t>
      </w:r>
    </w:p>
    <w:p w14:paraId="265C0B9F" w14:textId="05A55D19" w:rsidR="00E72297" w:rsidRPr="00A02D6C" w:rsidRDefault="008C290C" w:rsidP="00074535">
      <w:pPr>
        <w:ind w:firstLine="284"/>
        <w:jc w:val="both"/>
        <w:rPr>
          <w:rFonts w:ascii="Garamond" w:hAnsi="Garamond"/>
        </w:rPr>
      </w:pPr>
      <w:r w:rsidRPr="00A02D6C">
        <w:rPr>
          <w:rFonts w:ascii="Garamond" w:hAnsi="Garamond"/>
        </w:rPr>
        <w:t xml:space="preserve">g) </w:t>
      </w:r>
      <w:r w:rsidR="00E72297" w:rsidRPr="00A02D6C">
        <w:rPr>
          <w:rFonts w:ascii="Garamond" w:hAnsi="Garamond"/>
        </w:rPr>
        <w:t>lista e programeve të studimit që do t</w:t>
      </w:r>
      <w:r w:rsidR="00B57D31" w:rsidRPr="00A02D6C">
        <w:rPr>
          <w:rFonts w:ascii="Garamond" w:hAnsi="Garamond"/>
        </w:rPr>
        <w:t xml:space="preserve">ë ofrohen nga </w:t>
      </w:r>
      <w:proofErr w:type="spellStart"/>
      <w:r w:rsidR="00E72297" w:rsidRPr="00A02D6C">
        <w:rPr>
          <w:rFonts w:ascii="Garamond" w:hAnsi="Garamond"/>
        </w:rPr>
        <w:t>IAL</w:t>
      </w:r>
      <w:proofErr w:type="spellEnd"/>
      <w:r w:rsidR="00E72297" w:rsidRPr="00A02D6C">
        <w:rPr>
          <w:rFonts w:ascii="Garamond" w:hAnsi="Garamond"/>
        </w:rPr>
        <w:t>-të, të ndarë sipas njësive kryesore dhe bazë, pas përfundimit të procedurës së ndarjes apo bashkimit;</w:t>
      </w:r>
    </w:p>
    <w:p w14:paraId="3436966C" w14:textId="33F13916" w:rsidR="00E72297" w:rsidRPr="00A02D6C" w:rsidRDefault="008C290C" w:rsidP="00074535">
      <w:pPr>
        <w:ind w:firstLine="284"/>
        <w:jc w:val="both"/>
        <w:rPr>
          <w:rFonts w:ascii="Garamond" w:hAnsi="Garamond"/>
        </w:rPr>
      </w:pPr>
      <w:r w:rsidRPr="00A02D6C">
        <w:rPr>
          <w:rFonts w:ascii="Garamond" w:hAnsi="Garamond"/>
        </w:rPr>
        <w:t xml:space="preserve">h) </w:t>
      </w:r>
      <w:r w:rsidR="00E72297" w:rsidRPr="00A02D6C">
        <w:rPr>
          <w:rFonts w:ascii="Garamond" w:hAnsi="Garamond"/>
        </w:rPr>
        <w:t xml:space="preserve">personelin akademik, me kohë të plotë, në funksion të programeve të studimit dhe </w:t>
      </w:r>
      <w:r w:rsidR="00B57D31" w:rsidRPr="00A02D6C">
        <w:rPr>
          <w:rFonts w:ascii="Garamond" w:hAnsi="Garamond"/>
        </w:rPr>
        <w:t>aktmarrëveshjet/kontratat me ta;</w:t>
      </w:r>
    </w:p>
    <w:p w14:paraId="2D3587E6" w14:textId="2E71C6B4" w:rsidR="00E72297" w:rsidRPr="00A02D6C" w:rsidRDefault="008C290C" w:rsidP="00074535">
      <w:pPr>
        <w:ind w:firstLine="284"/>
        <w:jc w:val="both"/>
        <w:rPr>
          <w:rFonts w:ascii="Garamond" w:hAnsi="Garamond"/>
        </w:rPr>
      </w:pPr>
      <w:r w:rsidRPr="00A02D6C">
        <w:rPr>
          <w:rFonts w:ascii="Garamond" w:hAnsi="Garamond"/>
        </w:rPr>
        <w:lastRenderedPageBreak/>
        <w:t xml:space="preserve">i) </w:t>
      </w:r>
      <w:r w:rsidR="00E72297" w:rsidRPr="00A02D6C">
        <w:rPr>
          <w:rFonts w:ascii="Garamond" w:hAnsi="Garamond"/>
        </w:rPr>
        <w:t>relacion</w:t>
      </w:r>
      <w:r w:rsidR="00B57D31" w:rsidRPr="00A02D6C">
        <w:rPr>
          <w:rFonts w:ascii="Garamond" w:hAnsi="Garamond"/>
        </w:rPr>
        <w:t>in</w:t>
      </w:r>
      <w:r w:rsidR="00E72297" w:rsidRPr="00A02D6C">
        <w:rPr>
          <w:rFonts w:ascii="Garamond" w:hAnsi="Garamond"/>
        </w:rPr>
        <w:t xml:space="preserve"> nga </w:t>
      </w:r>
      <w:r w:rsidR="00B57D31" w:rsidRPr="00A02D6C">
        <w:rPr>
          <w:rFonts w:ascii="Garamond" w:hAnsi="Garamond"/>
        </w:rPr>
        <w:t xml:space="preserve">një </w:t>
      </w:r>
      <w:r w:rsidR="00E72297" w:rsidRPr="00A02D6C">
        <w:rPr>
          <w:rFonts w:ascii="Garamond" w:hAnsi="Garamond"/>
        </w:rPr>
        <w:t>ekspert i licencuar</w:t>
      </w:r>
      <w:r w:rsidR="00B57D31" w:rsidRPr="00A02D6C">
        <w:rPr>
          <w:rFonts w:ascii="Garamond" w:hAnsi="Garamond"/>
        </w:rPr>
        <w:t>,</w:t>
      </w:r>
      <w:r w:rsidR="00E72297" w:rsidRPr="00A02D6C">
        <w:rPr>
          <w:rFonts w:ascii="Garamond" w:hAnsi="Garamond"/>
        </w:rPr>
        <w:t xml:space="preserve"> lidhur me ndryshimet infrastrukturore në godinë dhe në mjedise të reja mësimore që nevojiten pas ndarjes/bashkimit;</w:t>
      </w:r>
    </w:p>
    <w:p w14:paraId="79AB5426" w14:textId="5DE0B444" w:rsidR="00E72297" w:rsidRPr="00A02D6C" w:rsidRDefault="008C290C" w:rsidP="00074535">
      <w:pPr>
        <w:ind w:firstLine="284"/>
        <w:jc w:val="both"/>
        <w:rPr>
          <w:rFonts w:ascii="Garamond" w:hAnsi="Garamond"/>
        </w:rPr>
      </w:pPr>
      <w:r w:rsidRPr="00A02D6C">
        <w:rPr>
          <w:rFonts w:ascii="Garamond" w:hAnsi="Garamond"/>
        </w:rPr>
        <w:t xml:space="preserve">j) </w:t>
      </w:r>
      <w:r w:rsidR="00E72297" w:rsidRPr="00A02D6C">
        <w:rPr>
          <w:rFonts w:ascii="Garamond" w:hAnsi="Garamond"/>
        </w:rPr>
        <w:t>relacion</w:t>
      </w:r>
      <w:r w:rsidR="00B57D31" w:rsidRPr="00A02D6C">
        <w:rPr>
          <w:rFonts w:ascii="Garamond" w:hAnsi="Garamond"/>
        </w:rPr>
        <w:t>in</w:t>
      </w:r>
      <w:r w:rsidR="00E72297" w:rsidRPr="00A02D6C">
        <w:rPr>
          <w:rFonts w:ascii="Garamond" w:hAnsi="Garamond"/>
        </w:rPr>
        <w:t xml:space="preserve"> mbi efektet financiare që do të lindin pas ndarjes/bashkimit.</w:t>
      </w:r>
    </w:p>
    <w:p w14:paraId="3CC82E97" w14:textId="608D7ADA" w:rsidR="00E72297" w:rsidRPr="00A02D6C" w:rsidRDefault="008C290C" w:rsidP="00074535">
      <w:pPr>
        <w:ind w:firstLine="284"/>
        <w:jc w:val="both"/>
        <w:rPr>
          <w:rFonts w:ascii="Garamond" w:hAnsi="Garamond"/>
        </w:rPr>
      </w:pPr>
      <w:r w:rsidRPr="00A02D6C">
        <w:rPr>
          <w:rFonts w:ascii="Garamond" w:hAnsi="Garamond"/>
        </w:rPr>
        <w:t xml:space="preserve">5. </w:t>
      </w:r>
      <w:r w:rsidR="00E72297" w:rsidRPr="00A02D6C">
        <w:rPr>
          <w:rFonts w:ascii="Garamond" w:hAnsi="Garamond"/>
        </w:rPr>
        <w:t xml:space="preserve">Pas shqyrtimit të plotësimit të standardeve dhe kritereve për bashkimin apo ndarjen e </w:t>
      </w:r>
      <w:proofErr w:type="spellStart"/>
      <w:r w:rsidR="00E72297" w:rsidRPr="00A02D6C">
        <w:rPr>
          <w:rFonts w:ascii="Garamond" w:hAnsi="Garamond"/>
        </w:rPr>
        <w:t>IAL</w:t>
      </w:r>
      <w:proofErr w:type="spellEnd"/>
      <w:r w:rsidR="00E72297" w:rsidRPr="00A02D6C">
        <w:rPr>
          <w:rFonts w:ascii="Garamond" w:hAnsi="Garamond"/>
        </w:rPr>
        <w:t xml:space="preserve">-së, në rast se konstatohen mangësi, brenda 21 ditëve duhet të hartohet raporti i verifikimit me vërejtjet përkatëse dhe njoftohet </w:t>
      </w:r>
      <w:proofErr w:type="spellStart"/>
      <w:r w:rsidR="00E72297" w:rsidRPr="00A02D6C">
        <w:rPr>
          <w:rFonts w:ascii="Garamond" w:hAnsi="Garamond"/>
        </w:rPr>
        <w:t>IAL</w:t>
      </w:r>
      <w:proofErr w:type="spellEnd"/>
      <w:r w:rsidR="00E72297" w:rsidRPr="00A02D6C">
        <w:rPr>
          <w:rFonts w:ascii="Garamond" w:hAnsi="Garamond"/>
        </w:rPr>
        <w:t xml:space="preserve">-ja për plotësim/saktësim dokumentacioni. Nëse </w:t>
      </w:r>
      <w:r w:rsidR="00F452EB" w:rsidRPr="00A02D6C">
        <w:rPr>
          <w:rFonts w:ascii="Garamond" w:hAnsi="Garamond"/>
        </w:rPr>
        <w:t>e</w:t>
      </w:r>
      <w:r w:rsidR="00E72297" w:rsidRPr="00A02D6C">
        <w:rPr>
          <w:rFonts w:ascii="Garamond" w:hAnsi="Garamond"/>
        </w:rPr>
        <w:t>dhe pas njoftimit, dokumentacioni nuk plotësohet, brenda një afati 15</w:t>
      </w:r>
      <w:r w:rsidR="001B4074" w:rsidRPr="00A02D6C">
        <w:rPr>
          <w:rFonts w:ascii="Garamond" w:hAnsi="Garamond"/>
        </w:rPr>
        <w:t>-</w:t>
      </w:r>
      <w:r w:rsidR="00E72297" w:rsidRPr="00A02D6C">
        <w:rPr>
          <w:rFonts w:ascii="Garamond" w:hAnsi="Garamond"/>
        </w:rPr>
        <w:t>ditor, konsiderohet që subjekti ka hequr dorë nga aplikimi dhe praktika arkivohet.</w:t>
      </w:r>
    </w:p>
    <w:p w14:paraId="66B02933" w14:textId="41E6BD44" w:rsidR="00E72297" w:rsidRPr="00A02D6C" w:rsidRDefault="008C290C" w:rsidP="00074535">
      <w:pPr>
        <w:ind w:firstLine="284"/>
        <w:jc w:val="both"/>
        <w:rPr>
          <w:rFonts w:ascii="Garamond" w:hAnsi="Garamond"/>
        </w:rPr>
      </w:pPr>
      <w:r w:rsidRPr="00A02D6C">
        <w:rPr>
          <w:rFonts w:ascii="Garamond" w:hAnsi="Garamond"/>
        </w:rPr>
        <w:t xml:space="preserve">6. </w:t>
      </w:r>
      <w:r w:rsidR="00E72297" w:rsidRPr="00A02D6C">
        <w:rPr>
          <w:rFonts w:ascii="Garamond" w:hAnsi="Garamond"/>
        </w:rPr>
        <w:t xml:space="preserve">Nëse vlerësimi dhe vendimi përfundimtar është pozitiv, </w:t>
      </w:r>
      <w:proofErr w:type="spellStart"/>
      <w:r w:rsidR="006F2496" w:rsidRPr="00A02D6C">
        <w:rPr>
          <w:rFonts w:ascii="Garamond" w:hAnsi="Garamond"/>
          <w:i/>
        </w:rPr>
        <w:t>MAS</w:t>
      </w:r>
      <w:proofErr w:type="spellEnd"/>
      <w:r w:rsidR="006F2496" w:rsidRPr="00A02D6C">
        <w:rPr>
          <w:rFonts w:ascii="Garamond" w:hAnsi="Garamond"/>
          <w:i/>
        </w:rPr>
        <w:t>-i</w:t>
      </w:r>
      <w:r w:rsidR="00E72297" w:rsidRPr="00A02D6C">
        <w:rPr>
          <w:rFonts w:ascii="Garamond" w:hAnsi="Garamond"/>
        </w:rPr>
        <w:t xml:space="preserve"> i propozon Këshillit të Ministrave bashkimin/ndarjen e </w:t>
      </w:r>
      <w:proofErr w:type="spellStart"/>
      <w:r w:rsidR="00E72297" w:rsidRPr="00A02D6C">
        <w:rPr>
          <w:rFonts w:ascii="Garamond" w:hAnsi="Garamond"/>
        </w:rPr>
        <w:t>IAL</w:t>
      </w:r>
      <w:proofErr w:type="spellEnd"/>
      <w:r w:rsidR="00E72297" w:rsidRPr="00A02D6C">
        <w:rPr>
          <w:rFonts w:ascii="Garamond" w:hAnsi="Garamond"/>
        </w:rPr>
        <w:t>-së/ve.</w:t>
      </w:r>
    </w:p>
    <w:p w14:paraId="0F297B46" w14:textId="41D4C554" w:rsidR="00E72297" w:rsidRPr="00A02D6C" w:rsidRDefault="008C290C" w:rsidP="00074535">
      <w:pPr>
        <w:ind w:firstLine="284"/>
        <w:jc w:val="both"/>
        <w:rPr>
          <w:rFonts w:ascii="Garamond" w:hAnsi="Garamond"/>
        </w:rPr>
      </w:pPr>
      <w:r w:rsidRPr="00A02D6C">
        <w:rPr>
          <w:rFonts w:ascii="Garamond" w:hAnsi="Garamond"/>
        </w:rPr>
        <w:t xml:space="preserve">7. </w:t>
      </w:r>
      <w:r w:rsidR="00E72297" w:rsidRPr="00A02D6C">
        <w:rPr>
          <w:rFonts w:ascii="Garamond" w:hAnsi="Garamond"/>
        </w:rPr>
        <w:t xml:space="preserve">Pas hyrjes në fuqi të vendimit të Këshillit të Ministrave për miratimin e bashkimit/ndarjes së institucionit të arsimit të lartë, ministria përgjegjëse për arsimin e lartë kryen verifikimet në terren për përmbushjen e </w:t>
      </w:r>
      <w:r w:rsidR="00F452EB" w:rsidRPr="00A02D6C">
        <w:rPr>
          <w:rFonts w:ascii="Garamond" w:hAnsi="Garamond"/>
        </w:rPr>
        <w:t>standardeve</w:t>
      </w:r>
      <w:r w:rsidR="00E72297" w:rsidRPr="00A02D6C">
        <w:rPr>
          <w:rFonts w:ascii="Garamond" w:hAnsi="Garamond"/>
        </w:rPr>
        <w:t xml:space="preserve"> dhe</w:t>
      </w:r>
      <w:r w:rsidR="001B4074" w:rsidRPr="00A02D6C">
        <w:rPr>
          <w:rFonts w:ascii="Garamond" w:hAnsi="Garamond"/>
        </w:rPr>
        <w:t xml:space="preserve"> të</w:t>
      </w:r>
      <w:r w:rsidR="00E72297" w:rsidRPr="00A02D6C">
        <w:rPr>
          <w:rFonts w:ascii="Garamond" w:hAnsi="Garamond"/>
        </w:rPr>
        <w:t xml:space="preserve"> kritereve</w:t>
      </w:r>
      <w:r w:rsidR="001B4074" w:rsidRPr="00A02D6C">
        <w:rPr>
          <w:rFonts w:ascii="Garamond" w:hAnsi="Garamond"/>
        </w:rPr>
        <w:t>,</w:t>
      </w:r>
      <w:r w:rsidR="00E72297" w:rsidRPr="00A02D6C">
        <w:rPr>
          <w:rFonts w:ascii="Garamond" w:hAnsi="Garamond"/>
        </w:rPr>
        <w:t xml:space="preserve"> sipas akteve ligjore dhe nënligjore në fuqi. Ministri miraton me </w:t>
      </w:r>
      <w:r w:rsidR="00F452EB" w:rsidRPr="00A02D6C">
        <w:rPr>
          <w:rFonts w:ascii="Garamond" w:hAnsi="Garamond"/>
        </w:rPr>
        <w:t>urdhër</w:t>
      </w:r>
      <w:r w:rsidR="00E72297" w:rsidRPr="00A02D6C">
        <w:rPr>
          <w:rFonts w:ascii="Garamond" w:hAnsi="Garamond"/>
        </w:rPr>
        <w:t xml:space="preserve"> fillimin e veprimtarisë së </w:t>
      </w:r>
      <w:proofErr w:type="spellStart"/>
      <w:r w:rsidR="00E72297" w:rsidRPr="00A02D6C">
        <w:rPr>
          <w:rFonts w:ascii="Garamond" w:hAnsi="Garamond"/>
        </w:rPr>
        <w:t>IAL</w:t>
      </w:r>
      <w:proofErr w:type="spellEnd"/>
      <w:r w:rsidR="00E72297" w:rsidRPr="00A02D6C">
        <w:rPr>
          <w:rFonts w:ascii="Garamond" w:hAnsi="Garamond"/>
        </w:rPr>
        <w:t>-së/ve.</w:t>
      </w:r>
    </w:p>
    <w:p w14:paraId="49489B9D" w14:textId="26EC17D5" w:rsidR="00660BA3" w:rsidRPr="00A02D6C" w:rsidRDefault="00660BA3" w:rsidP="00542A15">
      <w:pPr>
        <w:rPr>
          <w:rFonts w:ascii="Garamond" w:hAnsi="Garamond"/>
        </w:rPr>
      </w:pPr>
    </w:p>
    <w:p w14:paraId="2E8FEACD" w14:textId="77777777" w:rsidR="00E72297" w:rsidRPr="00A02D6C" w:rsidRDefault="00E72297" w:rsidP="00074535">
      <w:pPr>
        <w:ind w:firstLine="284"/>
        <w:jc w:val="center"/>
        <w:rPr>
          <w:rFonts w:ascii="Garamond" w:hAnsi="Garamond"/>
        </w:rPr>
      </w:pPr>
      <w:r w:rsidRPr="00A02D6C">
        <w:rPr>
          <w:rFonts w:ascii="Garamond" w:hAnsi="Garamond"/>
        </w:rPr>
        <w:t xml:space="preserve">KREU </w:t>
      </w:r>
      <w:proofErr w:type="spellStart"/>
      <w:r w:rsidRPr="00A02D6C">
        <w:rPr>
          <w:rFonts w:ascii="Garamond" w:hAnsi="Garamond"/>
        </w:rPr>
        <w:t>II</w:t>
      </w:r>
      <w:proofErr w:type="spellEnd"/>
    </w:p>
    <w:p w14:paraId="622F8D1E" w14:textId="77777777" w:rsidR="00E72297" w:rsidRPr="00A02D6C" w:rsidRDefault="00E72297" w:rsidP="00074535">
      <w:pPr>
        <w:ind w:firstLine="284"/>
        <w:jc w:val="center"/>
        <w:rPr>
          <w:rFonts w:ascii="Garamond" w:hAnsi="Garamond"/>
        </w:rPr>
      </w:pPr>
      <w:r w:rsidRPr="00A02D6C">
        <w:rPr>
          <w:rFonts w:ascii="Garamond" w:hAnsi="Garamond"/>
        </w:rPr>
        <w:t>HAPJA DHE MBYLLJA E DEGËVE TË INSTITUCIONIT TË ARSIMIT TË LARTË</w:t>
      </w:r>
    </w:p>
    <w:p w14:paraId="55459F26" w14:textId="77777777" w:rsidR="00E72297" w:rsidRPr="00A02D6C" w:rsidRDefault="00E72297" w:rsidP="00074535">
      <w:pPr>
        <w:ind w:firstLine="284"/>
        <w:jc w:val="center"/>
        <w:rPr>
          <w:rFonts w:ascii="Garamond" w:hAnsi="Garamond"/>
        </w:rPr>
      </w:pPr>
    </w:p>
    <w:p w14:paraId="6AF75A2E" w14:textId="30058708" w:rsidR="00E72297" w:rsidRPr="00A02D6C" w:rsidRDefault="008B1455" w:rsidP="00074535">
      <w:pPr>
        <w:ind w:firstLine="284"/>
        <w:jc w:val="center"/>
        <w:rPr>
          <w:rFonts w:ascii="Garamond" w:hAnsi="Garamond"/>
        </w:rPr>
      </w:pPr>
      <w:r w:rsidRPr="00A02D6C">
        <w:rPr>
          <w:rFonts w:ascii="Garamond" w:hAnsi="Garamond"/>
        </w:rPr>
        <w:t xml:space="preserve">A. </w:t>
      </w:r>
      <w:r w:rsidR="00E72297" w:rsidRPr="00A02D6C">
        <w:rPr>
          <w:rFonts w:ascii="Garamond" w:hAnsi="Garamond"/>
        </w:rPr>
        <w:t>DOKUMENTACIONI DHE PROCEDURA PËR HAPJEN E DEGËVE TË INSTITUCIONEVE TË ARSIMIT TË LARTË</w:t>
      </w:r>
    </w:p>
    <w:p w14:paraId="2E4B8DB3" w14:textId="77777777" w:rsidR="00E72297" w:rsidRPr="00A02D6C" w:rsidRDefault="00E72297" w:rsidP="00074535">
      <w:pPr>
        <w:ind w:firstLine="284"/>
        <w:jc w:val="both"/>
        <w:rPr>
          <w:rFonts w:ascii="Garamond" w:hAnsi="Garamond"/>
        </w:rPr>
      </w:pPr>
    </w:p>
    <w:p w14:paraId="2387D097" w14:textId="47A01CDC" w:rsidR="00E72297" w:rsidRPr="00A02D6C" w:rsidRDefault="008B1455"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 xml:space="preserve">Dega e institucionit të arsimit të lartë, </w:t>
      </w:r>
      <w:r w:rsidR="007F3E2A" w:rsidRPr="00A02D6C">
        <w:rPr>
          <w:rFonts w:ascii="Garamond" w:hAnsi="Garamond"/>
        </w:rPr>
        <w:t>vendës</w:t>
      </w:r>
      <w:r w:rsidR="00E72297" w:rsidRPr="00A02D6C">
        <w:rPr>
          <w:rFonts w:ascii="Garamond" w:hAnsi="Garamond"/>
        </w:rPr>
        <w:t>e ose e huaj, është:</w:t>
      </w:r>
    </w:p>
    <w:p w14:paraId="2C59EC0D" w14:textId="7288B482" w:rsidR="00E72297" w:rsidRPr="00A02D6C" w:rsidRDefault="008B1455" w:rsidP="00074535">
      <w:pPr>
        <w:ind w:firstLine="284"/>
        <w:jc w:val="both"/>
        <w:rPr>
          <w:rFonts w:ascii="Garamond" w:hAnsi="Garamond"/>
        </w:rPr>
      </w:pPr>
      <w:r w:rsidRPr="00A02D6C">
        <w:rPr>
          <w:rFonts w:ascii="Garamond" w:hAnsi="Garamond"/>
        </w:rPr>
        <w:t xml:space="preserve">a) </w:t>
      </w:r>
      <w:r w:rsidR="00E72297" w:rsidRPr="00A02D6C">
        <w:rPr>
          <w:rFonts w:ascii="Garamond" w:hAnsi="Garamond"/>
        </w:rPr>
        <w:t>pjesë përbërëse e njësive të selisë qendrore të institucionit;</w:t>
      </w:r>
    </w:p>
    <w:p w14:paraId="10C1753C" w14:textId="0181E294" w:rsidR="00E72297" w:rsidRPr="00A02D6C" w:rsidRDefault="008B1455"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njësi e veçantë në strukturën e institucionit të arsimit të lartë, si njësi kryesore ose njësi bazë.</w:t>
      </w:r>
    </w:p>
    <w:p w14:paraId="68BB2F59" w14:textId="7C383D8D" w:rsidR="00E72297" w:rsidRPr="00A02D6C" w:rsidRDefault="008B1455"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Afati i a</w:t>
      </w:r>
      <w:r w:rsidR="003437D7" w:rsidRPr="00A02D6C">
        <w:rPr>
          <w:rFonts w:ascii="Garamond" w:hAnsi="Garamond"/>
        </w:rPr>
        <w:t xml:space="preserve">plikimit nga </w:t>
      </w:r>
      <w:proofErr w:type="spellStart"/>
      <w:r w:rsidR="003437D7" w:rsidRPr="00A02D6C">
        <w:rPr>
          <w:rFonts w:ascii="Garamond" w:hAnsi="Garamond"/>
        </w:rPr>
        <w:t>IAL</w:t>
      </w:r>
      <w:proofErr w:type="spellEnd"/>
      <w:r w:rsidR="001B4074" w:rsidRPr="00A02D6C">
        <w:rPr>
          <w:rFonts w:ascii="Garamond" w:hAnsi="Garamond"/>
        </w:rPr>
        <w:t>-</w:t>
      </w:r>
      <w:r w:rsidR="003437D7" w:rsidRPr="00A02D6C">
        <w:rPr>
          <w:rFonts w:ascii="Garamond" w:hAnsi="Garamond"/>
        </w:rPr>
        <w:t>të është deri m</w:t>
      </w:r>
      <w:r w:rsidR="00E72297" w:rsidRPr="00A02D6C">
        <w:rPr>
          <w:rFonts w:ascii="Garamond" w:hAnsi="Garamond"/>
        </w:rPr>
        <w:t>ë datë 15 tetor për vitin akademik pasardhës.</w:t>
      </w:r>
    </w:p>
    <w:p w14:paraId="70145E25" w14:textId="2DE9D904" w:rsidR="00E72297" w:rsidRPr="00A02D6C" w:rsidRDefault="008B1455"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 xml:space="preserve">Institucionet e arsimit të lartë, që kanë seli qendrore në Republikën e Shqipërisë apo jashtë saj dhe që duan të hapin degë të tyre në Republikën e Shqipërisë duhet të ngarkojnë </w:t>
      </w:r>
      <w:proofErr w:type="spellStart"/>
      <w:r w:rsidR="00E72297" w:rsidRPr="00A02D6C">
        <w:rPr>
          <w:rFonts w:ascii="Garamond" w:hAnsi="Garamond"/>
        </w:rPr>
        <w:t>elektronikisht</w:t>
      </w:r>
      <w:proofErr w:type="spellEnd"/>
      <w:r w:rsidR="00E72297" w:rsidRPr="00A02D6C">
        <w:rPr>
          <w:rFonts w:ascii="Garamond" w:hAnsi="Garamond"/>
        </w:rPr>
        <w:t xml:space="preserve"> aplikimin </w:t>
      </w:r>
      <w:r w:rsidR="00504C34" w:rsidRPr="00A02D6C">
        <w:rPr>
          <w:rFonts w:ascii="Garamond" w:hAnsi="Garamond"/>
          <w:i/>
        </w:rPr>
        <w:t>sipas formularit përkatës në platformën e-</w:t>
      </w:r>
      <w:proofErr w:type="spellStart"/>
      <w:r w:rsidR="00504C34" w:rsidRPr="00A02D6C">
        <w:rPr>
          <w:rFonts w:ascii="Garamond" w:hAnsi="Garamond"/>
          <w:i/>
        </w:rPr>
        <w:t>Albania</w:t>
      </w:r>
      <w:proofErr w:type="spellEnd"/>
      <w:r w:rsidR="00504C34" w:rsidRPr="00A02D6C">
        <w:rPr>
          <w:rFonts w:ascii="Garamond" w:hAnsi="Garamond"/>
        </w:rPr>
        <w:t>.</w:t>
      </w:r>
    </w:p>
    <w:p w14:paraId="77F04BAE" w14:textId="77777777" w:rsidR="00BE2F02" w:rsidRPr="00A02D6C" w:rsidRDefault="008B1455" w:rsidP="00BE2F02">
      <w:pPr>
        <w:ind w:firstLine="284"/>
        <w:jc w:val="both"/>
        <w:rPr>
          <w:rFonts w:ascii="Garamond" w:hAnsi="Garamond"/>
          <w:i/>
        </w:rPr>
      </w:pPr>
      <w:r w:rsidRPr="00A02D6C">
        <w:rPr>
          <w:rFonts w:ascii="Garamond" w:hAnsi="Garamond"/>
          <w:i/>
        </w:rPr>
        <w:t xml:space="preserve">4. </w:t>
      </w:r>
      <w:r w:rsidR="00BE2F02" w:rsidRPr="00A02D6C">
        <w:rPr>
          <w:rFonts w:ascii="Garamond" w:hAnsi="Garamond"/>
          <w:i/>
        </w:rPr>
        <w:t xml:space="preserve">Në rast të miratimit të aplikimit në fazën e parë, </w:t>
      </w:r>
      <w:proofErr w:type="spellStart"/>
      <w:r w:rsidR="00BE2F02" w:rsidRPr="00A02D6C">
        <w:rPr>
          <w:rFonts w:ascii="Garamond" w:hAnsi="Garamond"/>
          <w:i/>
        </w:rPr>
        <w:t>IAL</w:t>
      </w:r>
      <w:proofErr w:type="spellEnd"/>
      <w:r w:rsidR="00BE2F02" w:rsidRPr="00A02D6C">
        <w:rPr>
          <w:rFonts w:ascii="Garamond" w:hAnsi="Garamond"/>
          <w:i/>
        </w:rPr>
        <w:t xml:space="preserve">-ja brenda 15 ditëve ngarkon </w:t>
      </w:r>
      <w:proofErr w:type="spellStart"/>
      <w:r w:rsidR="00BE2F02" w:rsidRPr="00A02D6C">
        <w:rPr>
          <w:rFonts w:ascii="Garamond" w:hAnsi="Garamond"/>
          <w:i/>
        </w:rPr>
        <w:t>elektronikisht</w:t>
      </w:r>
      <w:proofErr w:type="spellEnd"/>
      <w:r w:rsidR="00BE2F02" w:rsidRPr="00A02D6C">
        <w:rPr>
          <w:rFonts w:ascii="Garamond" w:hAnsi="Garamond"/>
          <w:i/>
        </w:rPr>
        <w:t xml:space="preserve"> në portalin e-</w:t>
      </w:r>
      <w:proofErr w:type="spellStart"/>
      <w:r w:rsidR="00BE2F02" w:rsidRPr="00A02D6C">
        <w:rPr>
          <w:rFonts w:ascii="Garamond" w:hAnsi="Garamond"/>
          <w:i/>
        </w:rPr>
        <w:t>Albania</w:t>
      </w:r>
      <w:proofErr w:type="spellEnd"/>
      <w:r w:rsidR="00BE2F02" w:rsidRPr="00A02D6C">
        <w:rPr>
          <w:rFonts w:ascii="Garamond" w:hAnsi="Garamond"/>
          <w:i/>
        </w:rPr>
        <w:t xml:space="preserve">, nëpërmjet numrit të gjurmimit, dokumentacionin e mëposhtëm: </w:t>
      </w:r>
    </w:p>
    <w:p w14:paraId="589454BC" w14:textId="77777777" w:rsidR="00BE2F02" w:rsidRPr="00A02D6C" w:rsidRDefault="00BE2F02" w:rsidP="00BE2F02">
      <w:pPr>
        <w:ind w:firstLine="284"/>
        <w:jc w:val="both"/>
        <w:rPr>
          <w:rFonts w:ascii="Garamond" w:hAnsi="Garamond"/>
          <w:i/>
        </w:rPr>
      </w:pPr>
      <w:r w:rsidRPr="00A02D6C">
        <w:rPr>
          <w:rFonts w:ascii="Garamond" w:hAnsi="Garamond"/>
          <w:i/>
        </w:rPr>
        <w:t xml:space="preserve">a) vendimin e Senatit Akademik dhe Bordit të Administrimit. </w:t>
      </w:r>
    </w:p>
    <w:p w14:paraId="4D839A52" w14:textId="77777777" w:rsidR="00BE2F02" w:rsidRPr="00A02D6C" w:rsidRDefault="00BE2F02" w:rsidP="00BE2F02">
      <w:pPr>
        <w:ind w:firstLine="284"/>
        <w:jc w:val="both"/>
        <w:rPr>
          <w:rFonts w:ascii="Garamond" w:hAnsi="Garamond"/>
          <w:i/>
        </w:rPr>
      </w:pPr>
      <w:r w:rsidRPr="00A02D6C">
        <w:rPr>
          <w:rFonts w:ascii="Garamond" w:hAnsi="Garamond"/>
          <w:i/>
        </w:rPr>
        <w:t xml:space="preserve">Për </w:t>
      </w:r>
      <w:proofErr w:type="spellStart"/>
      <w:r w:rsidRPr="00A02D6C">
        <w:rPr>
          <w:rFonts w:ascii="Garamond" w:hAnsi="Garamond"/>
          <w:i/>
        </w:rPr>
        <w:t>IAL</w:t>
      </w:r>
      <w:proofErr w:type="spellEnd"/>
      <w:r w:rsidRPr="00A02D6C">
        <w:rPr>
          <w:rFonts w:ascii="Garamond" w:hAnsi="Garamond"/>
          <w:i/>
        </w:rPr>
        <w:t xml:space="preserve">-të e huaja vendimet e organeve përkatëse të saj duhet të jenë të përkthyera në gjuhën shqipe dhe të njësuara me origjinalin; </w:t>
      </w:r>
    </w:p>
    <w:p w14:paraId="4CC41674" w14:textId="77777777" w:rsidR="00BE2F02" w:rsidRPr="00A02D6C" w:rsidRDefault="00BE2F02" w:rsidP="00BE2F02">
      <w:pPr>
        <w:ind w:firstLine="284"/>
        <w:jc w:val="both"/>
        <w:rPr>
          <w:rFonts w:ascii="Garamond" w:hAnsi="Garamond"/>
          <w:i/>
        </w:rPr>
      </w:pPr>
      <w:r w:rsidRPr="00A02D6C">
        <w:rPr>
          <w:rFonts w:ascii="Garamond" w:hAnsi="Garamond"/>
          <w:i/>
        </w:rPr>
        <w:t xml:space="preserve">b) vërtetimin bankar me anë të së cilës </w:t>
      </w:r>
      <w:proofErr w:type="spellStart"/>
      <w:r w:rsidRPr="00A02D6C">
        <w:rPr>
          <w:rFonts w:ascii="Garamond" w:hAnsi="Garamond"/>
          <w:i/>
        </w:rPr>
        <w:t>IAL</w:t>
      </w:r>
      <w:proofErr w:type="spellEnd"/>
      <w:r w:rsidRPr="00A02D6C">
        <w:rPr>
          <w:rFonts w:ascii="Garamond" w:hAnsi="Garamond"/>
          <w:i/>
        </w:rPr>
        <w:t xml:space="preserve"> garanton sigurimin e mjeteve të nevojshme financiare në masën e përllogaritur për studentë të deklaruar për pranim, sipas programit të studimit që do të ofrohet, si garanci e nevojshme për të siguruar cilësinë e programeve të planifikuara të studimeve, si dhe të veprimtarive të tjera të institucionit;</w:t>
      </w:r>
    </w:p>
    <w:p w14:paraId="199E31BD" w14:textId="77777777" w:rsidR="00BE2F02" w:rsidRPr="00A02D6C" w:rsidRDefault="00BE2F02" w:rsidP="00BE2F02">
      <w:pPr>
        <w:ind w:firstLine="284"/>
        <w:jc w:val="both"/>
        <w:rPr>
          <w:rFonts w:ascii="Garamond" w:hAnsi="Garamond"/>
          <w:i/>
        </w:rPr>
      </w:pPr>
      <w:r w:rsidRPr="00A02D6C">
        <w:rPr>
          <w:rFonts w:ascii="Garamond" w:hAnsi="Garamond"/>
          <w:i/>
        </w:rPr>
        <w:t xml:space="preserve">c) aktin e akreditimit të </w:t>
      </w:r>
      <w:proofErr w:type="spellStart"/>
      <w:r w:rsidRPr="00A02D6C">
        <w:rPr>
          <w:rFonts w:ascii="Garamond" w:hAnsi="Garamond"/>
          <w:i/>
        </w:rPr>
        <w:t>IAL</w:t>
      </w:r>
      <w:proofErr w:type="spellEnd"/>
      <w:r w:rsidRPr="00A02D6C">
        <w:rPr>
          <w:rFonts w:ascii="Garamond" w:hAnsi="Garamond"/>
          <w:i/>
        </w:rPr>
        <w:t xml:space="preserve">-së dhe të programeve të studimit që do të ofrohen, në rastin e </w:t>
      </w:r>
      <w:proofErr w:type="spellStart"/>
      <w:r w:rsidRPr="00A02D6C">
        <w:rPr>
          <w:rFonts w:ascii="Garamond" w:hAnsi="Garamond"/>
          <w:i/>
        </w:rPr>
        <w:t>IAL</w:t>
      </w:r>
      <w:proofErr w:type="spellEnd"/>
      <w:r w:rsidRPr="00A02D6C">
        <w:rPr>
          <w:rFonts w:ascii="Garamond" w:hAnsi="Garamond"/>
          <w:i/>
        </w:rPr>
        <w:t>-ve të huaja;</w:t>
      </w:r>
    </w:p>
    <w:p w14:paraId="64E6F214" w14:textId="77777777" w:rsidR="00BE2F02" w:rsidRPr="00A02D6C" w:rsidRDefault="00BE2F02" w:rsidP="00BE2F02">
      <w:pPr>
        <w:ind w:firstLine="284"/>
        <w:jc w:val="both"/>
        <w:rPr>
          <w:rFonts w:ascii="Garamond" w:hAnsi="Garamond"/>
          <w:i/>
        </w:rPr>
      </w:pPr>
      <w:r w:rsidRPr="00A02D6C">
        <w:rPr>
          <w:rFonts w:ascii="Garamond" w:hAnsi="Garamond"/>
          <w:i/>
        </w:rPr>
        <w:t>d) listën e personelit akademik me kohë të plotë, sipas njësisë kryesore/njësisë bazë ku atashohen dhe kopje të dëshmive të titujve akademikë dhe diplomave të gradave shkencore, për kategoritë “Profesor” dhe “Lektor”, kopje të diplomës “</w:t>
      </w:r>
      <w:proofErr w:type="spellStart"/>
      <w:r w:rsidRPr="00A02D6C">
        <w:rPr>
          <w:rFonts w:ascii="Garamond" w:hAnsi="Garamond"/>
          <w:i/>
        </w:rPr>
        <w:t>Master</w:t>
      </w:r>
      <w:proofErr w:type="spellEnd"/>
      <w:r w:rsidRPr="00A02D6C">
        <w:rPr>
          <w:rFonts w:ascii="Garamond" w:hAnsi="Garamond"/>
          <w:i/>
        </w:rPr>
        <w:t xml:space="preserve"> i shkencave” për kategorinë “Asistent lektor”;</w:t>
      </w:r>
    </w:p>
    <w:p w14:paraId="0AE1E1FB" w14:textId="77777777" w:rsidR="00BE2F02" w:rsidRPr="00A02D6C" w:rsidRDefault="00BE2F02" w:rsidP="00BE2F02">
      <w:pPr>
        <w:ind w:firstLine="284"/>
        <w:jc w:val="both"/>
        <w:rPr>
          <w:rFonts w:ascii="Garamond" w:hAnsi="Garamond"/>
          <w:i/>
        </w:rPr>
      </w:pPr>
      <w:r w:rsidRPr="00A02D6C">
        <w:rPr>
          <w:rFonts w:ascii="Garamond" w:hAnsi="Garamond"/>
          <w:i/>
        </w:rPr>
        <w:t>e) aktmarrëveshjet/kontratat për angazhimin me kohë të plotë nënshkruar nga autoritetet drejtuese të institucionit të arsimit të lartë;</w:t>
      </w:r>
    </w:p>
    <w:p w14:paraId="16A6FF33" w14:textId="77777777" w:rsidR="00BE2F02" w:rsidRPr="00A02D6C" w:rsidRDefault="00BE2F02" w:rsidP="00BE2F02">
      <w:pPr>
        <w:ind w:firstLine="284"/>
        <w:jc w:val="both"/>
        <w:rPr>
          <w:rFonts w:ascii="Garamond" w:hAnsi="Garamond"/>
          <w:i/>
        </w:rPr>
      </w:pPr>
      <w:r w:rsidRPr="00A02D6C">
        <w:rPr>
          <w:rFonts w:ascii="Garamond" w:hAnsi="Garamond"/>
          <w:i/>
        </w:rPr>
        <w:t xml:space="preserve">f) deklaratën nga titullari i institucionit për plotësimin e standardeve infrastrukturore të </w:t>
      </w:r>
      <w:proofErr w:type="spellStart"/>
      <w:r w:rsidRPr="00A02D6C">
        <w:rPr>
          <w:rFonts w:ascii="Garamond" w:hAnsi="Garamond"/>
          <w:i/>
        </w:rPr>
        <w:t>IAL</w:t>
      </w:r>
      <w:proofErr w:type="spellEnd"/>
      <w:r w:rsidRPr="00A02D6C">
        <w:rPr>
          <w:rFonts w:ascii="Garamond" w:hAnsi="Garamond"/>
          <w:i/>
        </w:rPr>
        <w:t>-së;</w:t>
      </w:r>
    </w:p>
    <w:p w14:paraId="7B726008" w14:textId="1F991707" w:rsidR="00E72297" w:rsidRPr="00A02D6C" w:rsidRDefault="00BE2F02" w:rsidP="00BE2F02">
      <w:pPr>
        <w:ind w:firstLine="284"/>
        <w:jc w:val="both"/>
        <w:rPr>
          <w:rFonts w:ascii="Garamond" w:hAnsi="Garamond"/>
          <w:i/>
        </w:rPr>
      </w:pPr>
      <w:r w:rsidRPr="00A02D6C">
        <w:rPr>
          <w:rFonts w:ascii="Garamond" w:hAnsi="Garamond"/>
          <w:i/>
        </w:rPr>
        <w:t>g) aktin e pronësisë ose të marrjes me qira të objektit ku do të ushtrohet aktiviteti.</w:t>
      </w:r>
    </w:p>
    <w:p w14:paraId="6DDB1AD3" w14:textId="40C1C7FD" w:rsidR="00E72297" w:rsidRPr="00A02D6C" w:rsidRDefault="008B1455" w:rsidP="00074535">
      <w:pPr>
        <w:ind w:firstLine="284"/>
        <w:jc w:val="both"/>
        <w:rPr>
          <w:rFonts w:ascii="Garamond" w:hAnsi="Garamond"/>
          <w:i/>
        </w:rPr>
      </w:pPr>
      <w:r w:rsidRPr="00A02D6C">
        <w:rPr>
          <w:rFonts w:ascii="Garamond" w:hAnsi="Garamond"/>
          <w:i/>
        </w:rPr>
        <w:t xml:space="preserve">5. </w:t>
      </w:r>
      <w:r w:rsidR="00BE2F02" w:rsidRPr="00A02D6C">
        <w:rPr>
          <w:rFonts w:ascii="Garamond" w:hAnsi="Garamond"/>
          <w:i/>
        </w:rPr>
        <w:t xml:space="preserve">Dokumentacioni shqyrtohet nga </w:t>
      </w:r>
      <w:proofErr w:type="spellStart"/>
      <w:r w:rsidR="00BE2F02" w:rsidRPr="00A02D6C">
        <w:rPr>
          <w:rFonts w:ascii="Garamond" w:hAnsi="Garamond"/>
          <w:i/>
        </w:rPr>
        <w:t>MAS</w:t>
      </w:r>
      <w:proofErr w:type="spellEnd"/>
      <w:r w:rsidR="00BE2F02" w:rsidRPr="00A02D6C">
        <w:rPr>
          <w:rFonts w:ascii="Garamond" w:hAnsi="Garamond"/>
          <w:i/>
        </w:rPr>
        <w:t xml:space="preserve"> dhe në rast të vlerësimit pozitiv, miratohet akti i hapjes së degës në nivel njësie kryesore dhe/ose në nivel njësie bazë për institucionet e arsimit të lartë me seli qendrore brenda ose jashtë Republikës së Shqipërisë, jo më vonë se 2 (dy) muaj nga data e aplikimit.</w:t>
      </w:r>
    </w:p>
    <w:p w14:paraId="09A0FDAD" w14:textId="1A537C6F" w:rsidR="00E72297" w:rsidRPr="00A02D6C" w:rsidRDefault="008B1455" w:rsidP="00074535">
      <w:pPr>
        <w:ind w:firstLine="284"/>
        <w:jc w:val="both"/>
        <w:rPr>
          <w:rFonts w:ascii="Garamond" w:hAnsi="Garamond"/>
          <w:i/>
        </w:rPr>
      </w:pPr>
      <w:r w:rsidRPr="00A02D6C">
        <w:rPr>
          <w:rFonts w:ascii="Garamond" w:hAnsi="Garamond"/>
          <w:i/>
        </w:rPr>
        <w:lastRenderedPageBreak/>
        <w:t xml:space="preserve">6. </w:t>
      </w:r>
      <w:r w:rsidR="004E7A1D" w:rsidRPr="00A02D6C">
        <w:rPr>
          <w:rFonts w:ascii="Garamond" w:hAnsi="Garamond"/>
          <w:i/>
        </w:rPr>
        <w:t xml:space="preserve">Në rast të vlerësimit pozitiv të aplikimit dhe dokumentacionit, ministri miraton me urdhër hapjen e degës si njësi kryesore/bazë e </w:t>
      </w:r>
      <w:proofErr w:type="spellStart"/>
      <w:r w:rsidR="004E7A1D" w:rsidRPr="00A02D6C">
        <w:rPr>
          <w:rFonts w:ascii="Garamond" w:hAnsi="Garamond"/>
          <w:i/>
        </w:rPr>
        <w:t>IAL</w:t>
      </w:r>
      <w:proofErr w:type="spellEnd"/>
      <w:r w:rsidR="004E7A1D" w:rsidRPr="00A02D6C">
        <w:rPr>
          <w:rFonts w:ascii="Garamond" w:hAnsi="Garamond"/>
          <w:i/>
        </w:rPr>
        <w:t>-së dhe dega brenda 30 ditëve nga data e miratimit aplikon në platformën e-</w:t>
      </w:r>
      <w:proofErr w:type="spellStart"/>
      <w:r w:rsidR="004E7A1D" w:rsidRPr="00A02D6C">
        <w:rPr>
          <w:rFonts w:ascii="Garamond" w:hAnsi="Garamond"/>
          <w:i/>
        </w:rPr>
        <w:t>Albania</w:t>
      </w:r>
      <w:proofErr w:type="spellEnd"/>
      <w:r w:rsidR="004E7A1D" w:rsidRPr="00A02D6C">
        <w:rPr>
          <w:rFonts w:ascii="Garamond" w:hAnsi="Garamond"/>
          <w:i/>
        </w:rPr>
        <w:t xml:space="preserve"> për hapjen e programeve të studimit, në funksion të degës si njësi kryesore/bazë të miratuar.</w:t>
      </w:r>
    </w:p>
    <w:p w14:paraId="62BA73AF" w14:textId="77777777" w:rsidR="00E72297" w:rsidRPr="00A02D6C" w:rsidRDefault="00E72297" w:rsidP="00074535">
      <w:pPr>
        <w:ind w:firstLine="284"/>
        <w:jc w:val="both"/>
        <w:rPr>
          <w:rFonts w:ascii="Garamond" w:hAnsi="Garamond"/>
        </w:rPr>
      </w:pPr>
      <w:r w:rsidRPr="00A02D6C">
        <w:rPr>
          <w:rFonts w:ascii="Garamond" w:hAnsi="Garamond"/>
        </w:rPr>
        <w:t>B. PROCEDURA PËR MBYLLJEN E DEGËVE TË INSTITUCIONEVE TË ARSIMIT TË LARTË</w:t>
      </w:r>
    </w:p>
    <w:p w14:paraId="25F4DDDD" w14:textId="0D37D6FC" w:rsidR="00E72297" w:rsidRPr="00A02D6C" w:rsidRDefault="00E72297" w:rsidP="00074535">
      <w:pPr>
        <w:ind w:firstLine="284"/>
        <w:jc w:val="both"/>
        <w:rPr>
          <w:rFonts w:ascii="Garamond" w:hAnsi="Garamond"/>
          <w:i/>
        </w:rPr>
      </w:pPr>
      <w:r w:rsidRPr="00A02D6C">
        <w:rPr>
          <w:rFonts w:ascii="Garamond" w:hAnsi="Garamond"/>
          <w:i/>
        </w:rPr>
        <w:t xml:space="preserve">I. Mbyllja e degës me kërkesë të </w:t>
      </w:r>
      <w:proofErr w:type="spellStart"/>
      <w:r w:rsidRPr="00A02D6C">
        <w:rPr>
          <w:rFonts w:ascii="Garamond" w:hAnsi="Garamond"/>
          <w:i/>
        </w:rPr>
        <w:t>IAL</w:t>
      </w:r>
      <w:proofErr w:type="spellEnd"/>
      <w:r w:rsidR="00A32A6F" w:rsidRPr="00A02D6C">
        <w:rPr>
          <w:rFonts w:ascii="Garamond" w:hAnsi="Garamond"/>
          <w:i/>
        </w:rPr>
        <w:t>-</w:t>
      </w:r>
      <w:r w:rsidRPr="00A02D6C">
        <w:rPr>
          <w:rFonts w:ascii="Garamond" w:hAnsi="Garamond"/>
          <w:i/>
        </w:rPr>
        <w:t>së</w:t>
      </w:r>
    </w:p>
    <w:p w14:paraId="3DF02E9E" w14:textId="0A3E08AD" w:rsidR="00E72297" w:rsidRPr="00A02D6C" w:rsidRDefault="008B1455" w:rsidP="00074535">
      <w:pPr>
        <w:ind w:firstLine="284"/>
        <w:jc w:val="both"/>
        <w:rPr>
          <w:rFonts w:ascii="Garamond" w:eastAsia="Book Antiqua" w:hAnsi="Garamond"/>
        </w:rPr>
      </w:pPr>
      <w:r w:rsidRPr="00A02D6C">
        <w:rPr>
          <w:rFonts w:ascii="Garamond" w:hAnsi="Garamond"/>
        </w:rPr>
        <w:t xml:space="preserve">1. </w:t>
      </w:r>
      <w:r w:rsidR="00E72297" w:rsidRPr="00A02D6C">
        <w:rPr>
          <w:rFonts w:ascii="Garamond" w:hAnsi="Garamond"/>
        </w:rPr>
        <w:t xml:space="preserve">Mbyllja e degëve të </w:t>
      </w:r>
      <w:proofErr w:type="spellStart"/>
      <w:r w:rsidR="00E72297" w:rsidRPr="00A02D6C">
        <w:rPr>
          <w:rFonts w:ascii="Garamond" w:hAnsi="Garamond"/>
        </w:rPr>
        <w:t>IAL</w:t>
      </w:r>
      <w:proofErr w:type="spellEnd"/>
      <w:r w:rsidR="00E72297" w:rsidRPr="00A02D6C">
        <w:rPr>
          <w:rFonts w:ascii="Garamond" w:hAnsi="Garamond"/>
        </w:rPr>
        <w:t>-së bëhet me urdhër të ministrit përgjegjës për arsimin, bazuar</w:t>
      </w:r>
      <w:r w:rsidR="00E72297" w:rsidRPr="00A02D6C">
        <w:rPr>
          <w:rFonts w:ascii="Garamond" w:eastAsia="Book Antiqua" w:hAnsi="Garamond"/>
        </w:rPr>
        <w:t xml:space="preserve"> në kërkesën e institucionit të arsimit të lartë. </w:t>
      </w:r>
      <w:proofErr w:type="spellStart"/>
      <w:r w:rsidR="00E72297" w:rsidRPr="00A02D6C">
        <w:rPr>
          <w:rFonts w:ascii="Garamond" w:eastAsia="Book Antiqua" w:hAnsi="Garamond"/>
        </w:rPr>
        <w:t>IAL</w:t>
      </w:r>
      <w:proofErr w:type="spellEnd"/>
      <w:r w:rsidR="005411B9" w:rsidRPr="00A02D6C">
        <w:rPr>
          <w:rFonts w:ascii="Garamond" w:eastAsia="Book Antiqua" w:hAnsi="Garamond"/>
        </w:rPr>
        <w:t>-ja</w:t>
      </w:r>
      <w:r w:rsidR="00E72297" w:rsidRPr="00A02D6C">
        <w:rPr>
          <w:rFonts w:ascii="Garamond" w:eastAsia="Book Antiqua" w:hAnsi="Garamond"/>
        </w:rPr>
        <w:t xml:space="preserve"> ngarkon </w:t>
      </w:r>
      <w:r w:rsidR="002B5864" w:rsidRPr="00A02D6C">
        <w:rPr>
          <w:rFonts w:ascii="Garamond" w:eastAsia="Book Antiqua" w:hAnsi="Garamond"/>
          <w:i/>
        </w:rPr>
        <w:t>në platformën e-</w:t>
      </w:r>
      <w:proofErr w:type="spellStart"/>
      <w:r w:rsidR="002B5864" w:rsidRPr="00A02D6C">
        <w:rPr>
          <w:rFonts w:ascii="Garamond" w:eastAsia="Book Antiqua" w:hAnsi="Garamond"/>
          <w:i/>
        </w:rPr>
        <w:t>Albania</w:t>
      </w:r>
      <w:proofErr w:type="spellEnd"/>
      <w:r w:rsidR="002B5864" w:rsidRPr="00A02D6C">
        <w:rPr>
          <w:rFonts w:ascii="Garamond" w:eastAsia="Book Antiqua" w:hAnsi="Garamond"/>
        </w:rPr>
        <w:t xml:space="preserve"> </w:t>
      </w:r>
      <w:r w:rsidR="00E72297" w:rsidRPr="00A02D6C">
        <w:rPr>
          <w:rFonts w:ascii="Garamond" w:eastAsia="Book Antiqua" w:hAnsi="Garamond"/>
        </w:rPr>
        <w:t>kërkesën dhe dokumentacionin për mbylljen e degës.</w:t>
      </w:r>
    </w:p>
    <w:p w14:paraId="42393A3E" w14:textId="2C087F6E"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2. </w:t>
      </w:r>
      <w:r w:rsidR="00E72297" w:rsidRPr="00A02D6C">
        <w:rPr>
          <w:rFonts w:ascii="Garamond" w:eastAsia="Book Antiqua" w:hAnsi="Garamond"/>
        </w:rPr>
        <w:t xml:space="preserve">Afati i fundit i depozitimit të dokumentacionit nga </w:t>
      </w:r>
      <w:proofErr w:type="spellStart"/>
      <w:r w:rsidR="00E72297" w:rsidRPr="00A02D6C">
        <w:rPr>
          <w:rFonts w:ascii="Garamond" w:eastAsia="Book Antiqua" w:hAnsi="Garamond"/>
        </w:rPr>
        <w:t>IAL</w:t>
      </w:r>
      <w:proofErr w:type="spellEnd"/>
      <w:r w:rsidR="00E72297" w:rsidRPr="00A02D6C">
        <w:rPr>
          <w:rFonts w:ascii="Garamond" w:eastAsia="Book Antiqua" w:hAnsi="Garamond"/>
        </w:rPr>
        <w:t>-ja, është 6 muaj para përfundimit të vitit akademik. Dokumentacioni duhet të përmbajë:</w:t>
      </w:r>
    </w:p>
    <w:p w14:paraId="287C2402" w14:textId="5D0D725B" w:rsidR="00E72297" w:rsidRPr="00A02D6C" w:rsidRDefault="008B1455" w:rsidP="00074535">
      <w:pPr>
        <w:ind w:firstLine="284"/>
        <w:jc w:val="both"/>
        <w:rPr>
          <w:rFonts w:ascii="Garamond" w:hAnsi="Garamond"/>
        </w:rPr>
      </w:pPr>
      <w:r w:rsidRPr="00A02D6C">
        <w:rPr>
          <w:rFonts w:ascii="Garamond" w:hAnsi="Garamond"/>
        </w:rPr>
        <w:t xml:space="preserve">a) </w:t>
      </w:r>
      <w:r w:rsidR="003437D7" w:rsidRPr="00A02D6C">
        <w:rPr>
          <w:rFonts w:ascii="Garamond" w:hAnsi="Garamond"/>
        </w:rPr>
        <w:t>k</w:t>
      </w:r>
      <w:r w:rsidR="00E72297" w:rsidRPr="00A02D6C">
        <w:rPr>
          <w:rFonts w:ascii="Garamond" w:hAnsi="Garamond"/>
        </w:rPr>
        <w:t>ërkesën e argumentuar;</w:t>
      </w:r>
    </w:p>
    <w:p w14:paraId="3D7E1F24" w14:textId="67E8ED44" w:rsidR="00E72297" w:rsidRPr="00A02D6C" w:rsidRDefault="008B1455"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propozimin e Senatit Akademik dhe i Bordit të Administrimit për mbylljen e degës;</w:t>
      </w:r>
    </w:p>
    <w:p w14:paraId="2A7D8DAF" w14:textId="6DE32C3B" w:rsidR="00E72297" w:rsidRPr="00A02D6C" w:rsidRDefault="008B1455" w:rsidP="00074535">
      <w:pPr>
        <w:ind w:firstLine="284"/>
        <w:jc w:val="both"/>
        <w:rPr>
          <w:rFonts w:ascii="Garamond" w:hAnsi="Garamond"/>
        </w:rPr>
      </w:pPr>
      <w:r w:rsidRPr="00A02D6C">
        <w:rPr>
          <w:rFonts w:ascii="Garamond" w:hAnsi="Garamond"/>
        </w:rPr>
        <w:t xml:space="preserve">c) </w:t>
      </w:r>
      <w:r w:rsidR="00E72297" w:rsidRPr="00A02D6C">
        <w:rPr>
          <w:rFonts w:ascii="Garamond" w:hAnsi="Garamond"/>
        </w:rPr>
        <w:t>deklaratën për shlyerjen e të gjitha detyrimeve tatimore dhe vendore, e shoqëruar me vërtetimin përkatës nga institucioni përgjegjës;</w:t>
      </w:r>
    </w:p>
    <w:p w14:paraId="2DB131BD" w14:textId="3F24CE2B" w:rsidR="00E72297" w:rsidRPr="00A02D6C" w:rsidRDefault="008B1455" w:rsidP="00074535">
      <w:pPr>
        <w:ind w:firstLine="284"/>
        <w:jc w:val="both"/>
        <w:rPr>
          <w:rFonts w:ascii="Garamond" w:hAnsi="Garamond"/>
        </w:rPr>
      </w:pPr>
      <w:r w:rsidRPr="00A02D6C">
        <w:rPr>
          <w:rFonts w:ascii="Garamond" w:hAnsi="Garamond"/>
        </w:rPr>
        <w:t xml:space="preserve">d) </w:t>
      </w:r>
      <w:r w:rsidR="00E72297" w:rsidRPr="00A02D6C">
        <w:rPr>
          <w:rFonts w:ascii="Garamond" w:hAnsi="Garamond"/>
        </w:rPr>
        <w:t>deklaratën mbi masat e marra për mbarimin e rregullt të studimeve nga ana e studentëve;</w:t>
      </w:r>
    </w:p>
    <w:p w14:paraId="01CDFE39" w14:textId="02060F7B" w:rsidR="00E72297" w:rsidRPr="00A02D6C" w:rsidRDefault="008B1455" w:rsidP="00074535">
      <w:pPr>
        <w:ind w:firstLine="284"/>
        <w:jc w:val="both"/>
        <w:rPr>
          <w:rFonts w:ascii="Garamond" w:hAnsi="Garamond"/>
        </w:rPr>
      </w:pPr>
      <w:r w:rsidRPr="00A02D6C">
        <w:rPr>
          <w:rFonts w:ascii="Garamond" w:hAnsi="Garamond"/>
        </w:rPr>
        <w:t xml:space="preserve">e) </w:t>
      </w:r>
      <w:r w:rsidR="00E72297" w:rsidRPr="00A02D6C">
        <w:rPr>
          <w:rFonts w:ascii="Garamond" w:hAnsi="Garamond"/>
        </w:rPr>
        <w:t>deklaratë</w:t>
      </w:r>
      <w:r w:rsidR="003437D7" w:rsidRPr="00A02D6C">
        <w:rPr>
          <w:rFonts w:ascii="Garamond" w:hAnsi="Garamond"/>
        </w:rPr>
        <w:t>n</w:t>
      </w:r>
      <w:r w:rsidR="00E72297" w:rsidRPr="00A02D6C">
        <w:rPr>
          <w:rFonts w:ascii="Garamond" w:hAnsi="Garamond"/>
        </w:rPr>
        <w:t xml:space="preserve"> mbi pajisjen me dokumentacionin për transferim studimesh të studentëve që nuk i kanë përfunduar studimet;</w:t>
      </w:r>
    </w:p>
    <w:p w14:paraId="569E8D06" w14:textId="2FA09A77" w:rsidR="00E72297" w:rsidRPr="00A02D6C" w:rsidRDefault="008B1455" w:rsidP="00074535">
      <w:pPr>
        <w:ind w:firstLine="284"/>
        <w:jc w:val="both"/>
        <w:rPr>
          <w:rFonts w:ascii="Garamond" w:hAnsi="Garamond"/>
        </w:rPr>
      </w:pPr>
      <w:r w:rsidRPr="00A02D6C">
        <w:rPr>
          <w:rFonts w:ascii="Garamond" w:hAnsi="Garamond"/>
        </w:rPr>
        <w:t xml:space="preserve">f) </w:t>
      </w:r>
      <w:r w:rsidR="00E72297" w:rsidRPr="00A02D6C">
        <w:rPr>
          <w:rFonts w:ascii="Garamond" w:hAnsi="Garamond"/>
        </w:rPr>
        <w:t>deklaratë</w:t>
      </w:r>
      <w:r w:rsidR="003437D7" w:rsidRPr="00A02D6C">
        <w:rPr>
          <w:rFonts w:ascii="Garamond" w:hAnsi="Garamond"/>
        </w:rPr>
        <w:t>n</w:t>
      </w:r>
      <w:r w:rsidR="00E72297" w:rsidRPr="00A02D6C">
        <w:rPr>
          <w:rFonts w:ascii="Garamond" w:hAnsi="Garamond"/>
        </w:rPr>
        <w:t xml:space="preserve"> për përmbushjen e të gjith</w:t>
      </w:r>
      <w:r w:rsidR="005411B9" w:rsidRPr="00A02D6C">
        <w:rPr>
          <w:rFonts w:ascii="Garamond" w:hAnsi="Garamond"/>
        </w:rPr>
        <w:t>a</w:t>
      </w:r>
      <w:r w:rsidR="00E72297" w:rsidRPr="00A02D6C">
        <w:rPr>
          <w:rFonts w:ascii="Garamond" w:hAnsi="Garamond"/>
        </w:rPr>
        <w:t xml:space="preserve"> detyrimeve financiare </w:t>
      </w:r>
      <w:proofErr w:type="spellStart"/>
      <w:r w:rsidR="00E72297" w:rsidRPr="00A02D6C">
        <w:rPr>
          <w:rFonts w:ascii="Garamond" w:hAnsi="Garamond"/>
        </w:rPr>
        <w:t>kontraktore</w:t>
      </w:r>
      <w:proofErr w:type="spellEnd"/>
      <w:r w:rsidR="00E72297" w:rsidRPr="00A02D6C">
        <w:rPr>
          <w:rFonts w:ascii="Garamond" w:hAnsi="Garamond"/>
        </w:rPr>
        <w:t xml:space="preserve"> ndaj studentëve.</w:t>
      </w:r>
    </w:p>
    <w:p w14:paraId="1B95017E" w14:textId="565FAAC4" w:rsidR="00E72297" w:rsidRPr="00A02D6C" w:rsidRDefault="008B1455"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 xml:space="preserve">Pas shqyrtimit të plotësimit të kritereve për mbylljen e degës së </w:t>
      </w:r>
      <w:proofErr w:type="spellStart"/>
      <w:r w:rsidR="00E72297" w:rsidRPr="00A02D6C">
        <w:rPr>
          <w:rFonts w:ascii="Garamond" w:hAnsi="Garamond"/>
        </w:rPr>
        <w:t>IAL</w:t>
      </w:r>
      <w:proofErr w:type="spellEnd"/>
      <w:r w:rsidR="00E72297" w:rsidRPr="00A02D6C">
        <w:rPr>
          <w:rFonts w:ascii="Garamond" w:hAnsi="Garamond"/>
        </w:rPr>
        <w:t xml:space="preserve">-së, në rast se konstatohen mangësi, brenda 21 ditëve duhet të hartohet raporti i verifikimit me vërejtjet përkatëse dhe njoftohet </w:t>
      </w:r>
      <w:proofErr w:type="spellStart"/>
      <w:r w:rsidR="00E72297" w:rsidRPr="00A02D6C">
        <w:rPr>
          <w:rFonts w:ascii="Garamond" w:hAnsi="Garamond"/>
        </w:rPr>
        <w:t>IAL</w:t>
      </w:r>
      <w:proofErr w:type="spellEnd"/>
      <w:r w:rsidR="00E72297" w:rsidRPr="00A02D6C">
        <w:rPr>
          <w:rFonts w:ascii="Garamond" w:hAnsi="Garamond"/>
        </w:rPr>
        <w:t xml:space="preserve">-ja për plotësim/saktësim dokumentacioni. Nëse </w:t>
      </w:r>
      <w:r w:rsidR="003437D7" w:rsidRPr="00A02D6C">
        <w:rPr>
          <w:rFonts w:ascii="Garamond" w:hAnsi="Garamond"/>
        </w:rPr>
        <w:t>e</w:t>
      </w:r>
      <w:r w:rsidR="00E72297" w:rsidRPr="00A02D6C">
        <w:rPr>
          <w:rFonts w:ascii="Garamond" w:hAnsi="Garamond"/>
        </w:rPr>
        <w:t>dhe pas njoftimit, dokumentacioni nuk plotësohet, subjekti konsiderohet që ka hequr dorë nga aplikimi dhe praktika arkivohet.</w:t>
      </w:r>
    </w:p>
    <w:p w14:paraId="3E66EEE1" w14:textId="2F26F93F" w:rsidR="00E72297" w:rsidRPr="00A02D6C" w:rsidRDefault="008B1455" w:rsidP="00074535">
      <w:pPr>
        <w:ind w:firstLine="284"/>
        <w:jc w:val="both"/>
        <w:rPr>
          <w:rFonts w:ascii="Garamond" w:hAnsi="Garamond"/>
        </w:rPr>
      </w:pPr>
      <w:r w:rsidRPr="00A02D6C">
        <w:rPr>
          <w:rFonts w:ascii="Garamond" w:hAnsi="Garamond"/>
        </w:rPr>
        <w:t xml:space="preserve">4. </w:t>
      </w:r>
      <w:r w:rsidR="00E72297" w:rsidRPr="00A02D6C">
        <w:rPr>
          <w:rFonts w:ascii="Garamond" w:hAnsi="Garamond"/>
        </w:rPr>
        <w:t xml:space="preserve">Nëse vlerësimi dhe vendimi përfundimtar është pozitiv, mbyllja e degës/ëve të </w:t>
      </w:r>
      <w:proofErr w:type="spellStart"/>
      <w:r w:rsidR="00E72297" w:rsidRPr="00A02D6C">
        <w:rPr>
          <w:rFonts w:ascii="Garamond" w:hAnsi="Garamond"/>
        </w:rPr>
        <w:t>IAL</w:t>
      </w:r>
      <w:proofErr w:type="spellEnd"/>
      <w:r w:rsidR="00E72297" w:rsidRPr="00A02D6C">
        <w:rPr>
          <w:rFonts w:ascii="Garamond" w:hAnsi="Garamond"/>
        </w:rPr>
        <w:t>-së, miratohet me urdhër të ministrit.</w:t>
      </w:r>
    </w:p>
    <w:p w14:paraId="0DE6F8BF" w14:textId="0504240C" w:rsidR="00E72297" w:rsidRPr="00A02D6C" w:rsidRDefault="008B1455" w:rsidP="00074535">
      <w:pPr>
        <w:ind w:firstLine="284"/>
        <w:jc w:val="both"/>
        <w:rPr>
          <w:rFonts w:ascii="Garamond" w:hAnsi="Garamond"/>
          <w:i/>
        </w:rPr>
      </w:pPr>
      <w:proofErr w:type="spellStart"/>
      <w:r w:rsidRPr="00A02D6C">
        <w:rPr>
          <w:rFonts w:ascii="Garamond" w:hAnsi="Garamond"/>
          <w:i/>
        </w:rPr>
        <w:t>II</w:t>
      </w:r>
      <w:proofErr w:type="spellEnd"/>
      <w:r w:rsidRPr="00A02D6C">
        <w:rPr>
          <w:rFonts w:ascii="Garamond" w:hAnsi="Garamond"/>
          <w:i/>
        </w:rPr>
        <w:t xml:space="preserve">. </w:t>
      </w:r>
      <w:r w:rsidR="00E72297" w:rsidRPr="00A02D6C">
        <w:rPr>
          <w:rFonts w:ascii="Garamond" w:hAnsi="Garamond"/>
          <w:i/>
        </w:rPr>
        <w:t xml:space="preserve">Mbyllja e degës së </w:t>
      </w:r>
      <w:proofErr w:type="spellStart"/>
      <w:r w:rsidR="00E72297" w:rsidRPr="00A02D6C">
        <w:rPr>
          <w:rFonts w:ascii="Garamond" w:hAnsi="Garamond"/>
          <w:i/>
        </w:rPr>
        <w:t>IAL</w:t>
      </w:r>
      <w:proofErr w:type="spellEnd"/>
      <w:r w:rsidR="00E72297" w:rsidRPr="00A02D6C">
        <w:rPr>
          <w:rFonts w:ascii="Garamond" w:hAnsi="Garamond"/>
          <w:i/>
        </w:rPr>
        <w:t xml:space="preserve">-së me nismën e </w:t>
      </w:r>
      <w:proofErr w:type="spellStart"/>
      <w:r w:rsidR="006F2496" w:rsidRPr="00A02D6C">
        <w:rPr>
          <w:rFonts w:ascii="Garamond" w:hAnsi="Garamond"/>
          <w:i/>
        </w:rPr>
        <w:t>MAS</w:t>
      </w:r>
      <w:proofErr w:type="spellEnd"/>
      <w:r w:rsidR="006F2496" w:rsidRPr="00A02D6C">
        <w:rPr>
          <w:rFonts w:ascii="Garamond" w:hAnsi="Garamond"/>
          <w:i/>
        </w:rPr>
        <w:t>-it</w:t>
      </w:r>
    </w:p>
    <w:p w14:paraId="70E1640B" w14:textId="5061DA22" w:rsidR="00E72297" w:rsidRPr="00A02D6C" w:rsidRDefault="008B1455"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 xml:space="preserve">Mbyllja e </w:t>
      </w:r>
      <w:proofErr w:type="spellStart"/>
      <w:r w:rsidR="00E72297" w:rsidRPr="00A02D6C">
        <w:rPr>
          <w:rFonts w:ascii="Garamond" w:hAnsi="Garamond"/>
        </w:rPr>
        <w:t>IAL</w:t>
      </w:r>
      <w:proofErr w:type="spellEnd"/>
      <w:r w:rsidR="00E72297" w:rsidRPr="00A02D6C">
        <w:rPr>
          <w:rFonts w:ascii="Garamond" w:hAnsi="Garamond"/>
        </w:rPr>
        <w:t xml:space="preserve">-së bëhet me nismën e ministrit përgjegjës për arsimin në rastin e shkeljeve ligjore të konstatuara nga raportet e kontrollit të ligjshmërisë, të akreditimit ose </w:t>
      </w:r>
      <w:proofErr w:type="spellStart"/>
      <w:r w:rsidR="00E72297" w:rsidRPr="00A02D6C">
        <w:rPr>
          <w:rFonts w:ascii="Garamond" w:hAnsi="Garamond"/>
        </w:rPr>
        <w:t>auditimit</w:t>
      </w:r>
      <w:proofErr w:type="spellEnd"/>
      <w:r w:rsidR="00E72297" w:rsidRPr="00A02D6C">
        <w:rPr>
          <w:rFonts w:ascii="Garamond" w:hAnsi="Garamond"/>
        </w:rPr>
        <w:t>.</w:t>
      </w:r>
    </w:p>
    <w:p w14:paraId="11C7DDBB" w14:textId="714A73F8" w:rsidR="00E72297" w:rsidRPr="00A02D6C" w:rsidRDefault="008B1455" w:rsidP="00074535">
      <w:pPr>
        <w:ind w:firstLine="284"/>
        <w:jc w:val="both"/>
        <w:rPr>
          <w:rFonts w:ascii="Garamond" w:hAnsi="Garamond"/>
        </w:rPr>
      </w:pPr>
      <w:r w:rsidRPr="00A02D6C">
        <w:rPr>
          <w:rFonts w:ascii="Garamond" w:hAnsi="Garamond"/>
        </w:rPr>
        <w:t xml:space="preserve">2. </w:t>
      </w:r>
      <w:proofErr w:type="spellStart"/>
      <w:r w:rsidR="006F2496" w:rsidRPr="00A02D6C">
        <w:rPr>
          <w:rFonts w:ascii="Garamond" w:hAnsi="Garamond"/>
          <w:i/>
        </w:rPr>
        <w:t>MAS</w:t>
      </w:r>
      <w:proofErr w:type="spellEnd"/>
      <w:r w:rsidR="00FA5578" w:rsidRPr="00A02D6C">
        <w:rPr>
          <w:rFonts w:ascii="Garamond" w:hAnsi="Garamond"/>
          <w:i/>
        </w:rPr>
        <w:t>-</w:t>
      </w:r>
      <w:r w:rsidR="006F2496" w:rsidRPr="00A02D6C">
        <w:rPr>
          <w:rFonts w:ascii="Garamond" w:hAnsi="Garamond"/>
          <w:i/>
        </w:rPr>
        <w:t>i</w:t>
      </w:r>
      <w:r w:rsidR="00E72297" w:rsidRPr="00A02D6C">
        <w:rPr>
          <w:rFonts w:ascii="Garamond" w:hAnsi="Garamond"/>
        </w:rPr>
        <w:t xml:space="preserve"> njofton paraprakisht Senatin Akademik dhe Bordin e Administrimit, të cilët brenda 30 ditëve nga data e njoftimit shprehin mendimin e tyre.</w:t>
      </w:r>
    </w:p>
    <w:p w14:paraId="3B91F96B" w14:textId="5F20C70B" w:rsidR="00E72297" w:rsidRPr="00A02D6C" w:rsidRDefault="008B1455"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 xml:space="preserve">Bazuar në raportet për kontrollin e ligjshmërisë, </w:t>
      </w:r>
      <w:proofErr w:type="spellStart"/>
      <w:r w:rsidR="00E72297" w:rsidRPr="00A02D6C">
        <w:rPr>
          <w:rFonts w:ascii="Garamond" w:hAnsi="Garamond"/>
        </w:rPr>
        <w:t>auditimit</w:t>
      </w:r>
      <w:proofErr w:type="spellEnd"/>
      <w:r w:rsidR="00E72297" w:rsidRPr="00A02D6C">
        <w:rPr>
          <w:rFonts w:ascii="Garamond" w:hAnsi="Garamond"/>
        </w:rPr>
        <w:t xml:space="preserve"> apo akreditimit, shoqëruar me provat që faktojnë shkeljet e konstatuara, bëhet mbyllja e degës së </w:t>
      </w:r>
      <w:proofErr w:type="spellStart"/>
      <w:r w:rsidR="00E72297" w:rsidRPr="00A02D6C">
        <w:rPr>
          <w:rFonts w:ascii="Garamond" w:hAnsi="Garamond"/>
        </w:rPr>
        <w:t>IAL</w:t>
      </w:r>
      <w:proofErr w:type="spellEnd"/>
      <w:r w:rsidR="00E72297" w:rsidRPr="00A02D6C">
        <w:rPr>
          <w:rFonts w:ascii="Garamond" w:hAnsi="Garamond"/>
        </w:rPr>
        <w:t>-së me urdhër të ministrit.</w:t>
      </w:r>
    </w:p>
    <w:p w14:paraId="0780E0B8" w14:textId="77777777" w:rsidR="008B1455" w:rsidRPr="00A02D6C" w:rsidRDefault="008B1455" w:rsidP="00074535">
      <w:pPr>
        <w:ind w:firstLine="284"/>
        <w:jc w:val="both"/>
        <w:rPr>
          <w:rFonts w:ascii="Garamond" w:hAnsi="Garamond"/>
        </w:rPr>
      </w:pPr>
    </w:p>
    <w:p w14:paraId="6A1A5755" w14:textId="77777777" w:rsidR="00E72297" w:rsidRPr="00A02D6C" w:rsidRDefault="00E72297" w:rsidP="008B1455">
      <w:pPr>
        <w:ind w:firstLine="284"/>
        <w:jc w:val="center"/>
        <w:rPr>
          <w:rFonts w:ascii="Garamond" w:hAnsi="Garamond"/>
        </w:rPr>
      </w:pPr>
      <w:r w:rsidRPr="00A02D6C">
        <w:rPr>
          <w:rFonts w:ascii="Garamond" w:hAnsi="Garamond"/>
        </w:rPr>
        <w:t xml:space="preserve">KREU </w:t>
      </w:r>
      <w:proofErr w:type="spellStart"/>
      <w:r w:rsidRPr="00A02D6C">
        <w:rPr>
          <w:rFonts w:ascii="Garamond" w:hAnsi="Garamond"/>
        </w:rPr>
        <w:t>III</w:t>
      </w:r>
      <w:proofErr w:type="spellEnd"/>
    </w:p>
    <w:p w14:paraId="0F955370" w14:textId="4A052D30" w:rsidR="00E72297" w:rsidRPr="00A02D6C" w:rsidRDefault="00E72297" w:rsidP="008B1455">
      <w:pPr>
        <w:ind w:firstLine="284"/>
        <w:jc w:val="center"/>
        <w:rPr>
          <w:rFonts w:ascii="Garamond" w:hAnsi="Garamond"/>
        </w:rPr>
      </w:pPr>
      <w:r w:rsidRPr="00A02D6C">
        <w:rPr>
          <w:rFonts w:ascii="Garamond" w:hAnsi="Garamond"/>
        </w:rPr>
        <w:t xml:space="preserve">HAPJA, RIORGANIZIMI DHE MBYLLJA E NJËSIVE KRYESORE TË </w:t>
      </w:r>
      <w:proofErr w:type="spellStart"/>
      <w:r w:rsidRPr="00A02D6C">
        <w:rPr>
          <w:rFonts w:ascii="Garamond" w:hAnsi="Garamond"/>
        </w:rPr>
        <w:t>IAL</w:t>
      </w:r>
      <w:proofErr w:type="spellEnd"/>
      <w:r w:rsidRPr="00A02D6C">
        <w:rPr>
          <w:rFonts w:ascii="Garamond" w:hAnsi="Garamond"/>
        </w:rPr>
        <w:t>-</w:t>
      </w:r>
      <w:r w:rsidR="00397D2B" w:rsidRPr="00A02D6C">
        <w:rPr>
          <w:rFonts w:ascii="Garamond" w:hAnsi="Garamond"/>
        </w:rPr>
        <w:t>së</w:t>
      </w:r>
    </w:p>
    <w:p w14:paraId="1BAE94F9" w14:textId="77777777" w:rsidR="008B1455" w:rsidRPr="00A02D6C" w:rsidRDefault="008B1455" w:rsidP="00074535">
      <w:pPr>
        <w:ind w:firstLine="284"/>
        <w:jc w:val="both"/>
        <w:rPr>
          <w:rFonts w:ascii="Garamond" w:eastAsia="Book Antiqua" w:hAnsi="Garamond"/>
        </w:rPr>
      </w:pPr>
    </w:p>
    <w:p w14:paraId="6EAEB751" w14:textId="14C0B96C"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A. </w:t>
      </w:r>
      <w:r w:rsidR="00E72297" w:rsidRPr="00A02D6C">
        <w:rPr>
          <w:rFonts w:ascii="Garamond" w:eastAsia="Book Antiqua" w:hAnsi="Garamond"/>
        </w:rPr>
        <w:t xml:space="preserve">DOKUMENTACIONI DHE PROCEDURA PËR HAPJEN DHE RIORGANIZIMIN E NJËSISË KRYESORE TË </w:t>
      </w:r>
      <w:proofErr w:type="spellStart"/>
      <w:r w:rsidR="00E72297" w:rsidRPr="00A02D6C">
        <w:rPr>
          <w:rFonts w:ascii="Garamond" w:eastAsia="Book Antiqua" w:hAnsi="Garamond"/>
        </w:rPr>
        <w:t>IAL</w:t>
      </w:r>
      <w:proofErr w:type="spellEnd"/>
      <w:r w:rsidR="00397D2B" w:rsidRPr="00A02D6C">
        <w:rPr>
          <w:rFonts w:ascii="Garamond" w:eastAsia="Book Antiqua" w:hAnsi="Garamond"/>
        </w:rPr>
        <w:t>-së</w:t>
      </w:r>
    </w:p>
    <w:p w14:paraId="19BBEF84" w14:textId="5E53C464"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1. </w:t>
      </w:r>
      <w:r w:rsidR="00E72297" w:rsidRPr="00A02D6C">
        <w:rPr>
          <w:rFonts w:ascii="Garamond" w:eastAsia="Book Antiqua" w:hAnsi="Garamond"/>
        </w:rPr>
        <w:t xml:space="preserve">Hapja/riorganizimi i njësive kryesore të institucioneve të arsimit të lartë bëhet me urdhër të ministrit përgjegjës për arsimin, në bazë të propozimit të </w:t>
      </w:r>
      <w:proofErr w:type="spellStart"/>
      <w:r w:rsidR="00E72297" w:rsidRPr="00A02D6C">
        <w:rPr>
          <w:rFonts w:ascii="Garamond" w:eastAsia="Book Antiqua" w:hAnsi="Garamond"/>
        </w:rPr>
        <w:t>IAL</w:t>
      </w:r>
      <w:proofErr w:type="spellEnd"/>
      <w:r w:rsidR="00E72297" w:rsidRPr="00A02D6C">
        <w:rPr>
          <w:rFonts w:ascii="Garamond" w:eastAsia="Book Antiqua" w:hAnsi="Garamond"/>
        </w:rPr>
        <w:t>-së, pas miratimit të Senatit Akademik dhe të Bordit të Administrimit.</w:t>
      </w:r>
    </w:p>
    <w:p w14:paraId="59E061D6" w14:textId="4EA227B0"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2. </w:t>
      </w:r>
      <w:r w:rsidR="00E72297" w:rsidRPr="00A02D6C">
        <w:rPr>
          <w:rFonts w:ascii="Garamond" w:eastAsia="Book Antiqua" w:hAnsi="Garamond"/>
        </w:rPr>
        <w:t>Afati i fundit i aplikimit në fazën e parë është data 15 tetor për vitin akademik pasardhës.</w:t>
      </w:r>
    </w:p>
    <w:p w14:paraId="10162224" w14:textId="3B5F3A8C"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3. </w:t>
      </w:r>
      <w:r w:rsidR="00E72297" w:rsidRPr="00A02D6C">
        <w:rPr>
          <w:rFonts w:ascii="Garamond" w:eastAsia="Book Antiqua" w:hAnsi="Garamond"/>
        </w:rPr>
        <w:t xml:space="preserve">Institucioni për arsimin e lartë ngarkon </w:t>
      </w:r>
      <w:r w:rsidR="002B5864" w:rsidRPr="00A02D6C">
        <w:rPr>
          <w:rFonts w:ascii="Garamond" w:eastAsia="Book Antiqua" w:hAnsi="Garamond"/>
          <w:i/>
        </w:rPr>
        <w:t>në platformën e-</w:t>
      </w:r>
      <w:proofErr w:type="spellStart"/>
      <w:r w:rsidR="002B5864" w:rsidRPr="00A02D6C">
        <w:rPr>
          <w:rFonts w:ascii="Garamond" w:eastAsia="Book Antiqua" w:hAnsi="Garamond"/>
          <w:i/>
        </w:rPr>
        <w:t>Albania</w:t>
      </w:r>
      <w:proofErr w:type="spellEnd"/>
      <w:r w:rsidR="002B5864" w:rsidRPr="00A02D6C">
        <w:rPr>
          <w:rFonts w:ascii="Garamond" w:eastAsia="Book Antiqua" w:hAnsi="Garamond"/>
        </w:rPr>
        <w:t xml:space="preserve"> </w:t>
      </w:r>
      <w:r w:rsidR="00E72297" w:rsidRPr="00A02D6C">
        <w:rPr>
          <w:rFonts w:ascii="Garamond" w:hAnsi="Garamond"/>
        </w:rPr>
        <w:t>aplikimin</w:t>
      </w:r>
      <w:r w:rsidR="00E72297" w:rsidRPr="00A02D6C">
        <w:rPr>
          <w:rFonts w:ascii="Garamond" w:eastAsia="Book Antiqua" w:hAnsi="Garamond"/>
        </w:rPr>
        <w:t xml:space="preserve"> për hapjen/riorganizimin e njësive kryesore, </w:t>
      </w:r>
      <w:r w:rsidR="00504C34" w:rsidRPr="00A02D6C">
        <w:rPr>
          <w:rFonts w:ascii="Garamond" w:eastAsia="Book Antiqua" w:hAnsi="Garamond"/>
          <w:i/>
        </w:rPr>
        <w:t>sipas formularit përkatës në platformën e-</w:t>
      </w:r>
      <w:proofErr w:type="spellStart"/>
      <w:r w:rsidR="00504C34" w:rsidRPr="00A02D6C">
        <w:rPr>
          <w:rFonts w:ascii="Garamond" w:eastAsia="Book Antiqua" w:hAnsi="Garamond"/>
          <w:i/>
        </w:rPr>
        <w:t>Albania</w:t>
      </w:r>
      <w:proofErr w:type="spellEnd"/>
      <w:r w:rsidR="00E72297" w:rsidRPr="00A02D6C">
        <w:rPr>
          <w:rFonts w:ascii="Garamond" w:eastAsia="Book Antiqua" w:hAnsi="Garamond"/>
        </w:rPr>
        <w:t>.</w:t>
      </w:r>
    </w:p>
    <w:p w14:paraId="3C2878EC" w14:textId="50D6C4C6"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4. </w:t>
      </w:r>
      <w:proofErr w:type="spellStart"/>
      <w:r w:rsidR="006F2496" w:rsidRPr="00A02D6C">
        <w:rPr>
          <w:rFonts w:ascii="Garamond" w:eastAsia="Book Antiqua" w:hAnsi="Garamond"/>
          <w:i/>
        </w:rPr>
        <w:t>MAS</w:t>
      </w:r>
      <w:proofErr w:type="spellEnd"/>
      <w:r w:rsidR="007A4438" w:rsidRPr="00A02D6C">
        <w:rPr>
          <w:rFonts w:ascii="Garamond" w:eastAsia="Book Antiqua" w:hAnsi="Garamond"/>
          <w:i/>
        </w:rPr>
        <w:t>-</w:t>
      </w:r>
      <w:r w:rsidR="006F2496" w:rsidRPr="00A02D6C">
        <w:rPr>
          <w:rFonts w:ascii="Garamond" w:eastAsia="Book Antiqua" w:hAnsi="Garamond"/>
          <w:i/>
        </w:rPr>
        <w:t>i</w:t>
      </w:r>
      <w:r w:rsidR="007A4438" w:rsidRPr="00A02D6C">
        <w:rPr>
          <w:rFonts w:ascii="Garamond" w:eastAsia="Book Antiqua" w:hAnsi="Garamond"/>
        </w:rPr>
        <w:t>,</w:t>
      </w:r>
      <w:r w:rsidR="00E72297" w:rsidRPr="00A02D6C">
        <w:rPr>
          <w:rFonts w:ascii="Garamond" w:eastAsia="Book Antiqua" w:hAnsi="Garamond"/>
        </w:rPr>
        <w:t xml:space="preserve"> brenda një afati 30</w:t>
      </w:r>
      <w:r w:rsidR="007A4438" w:rsidRPr="00A02D6C">
        <w:rPr>
          <w:rFonts w:ascii="Garamond" w:eastAsia="Book Antiqua" w:hAnsi="Garamond"/>
        </w:rPr>
        <w:t>-</w:t>
      </w:r>
      <w:r w:rsidR="00E72297" w:rsidRPr="00A02D6C">
        <w:rPr>
          <w:rFonts w:ascii="Garamond" w:eastAsia="Book Antiqua" w:hAnsi="Garamond"/>
        </w:rPr>
        <w:t>ditor nga data e aplikimit njofton subjektin në formë elektronike për vlerësimin e aplikimit.</w:t>
      </w:r>
      <w:r w:rsidR="007F3E2A" w:rsidRPr="00A02D6C">
        <w:rPr>
          <w:rFonts w:ascii="Garamond" w:eastAsia="Book Antiqua" w:hAnsi="Garamond"/>
        </w:rPr>
        <w:t xml:space="preserve"> </w:t>
      </w:r>
    </w:p>
    <w:p w14:paraId="77B3D843" w14:textId="0E88D6E7"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5. </w:t>
      </w:r>
      <w:r w:rsidR="00E72297" w:rsidRPr="00A02D6C">
        <w:rPr>
          <w:rFonts w:ascii="Garamond" w:eastAsia="Book Antiqua" w:hAnsi="Garamond"/>
        </w:rPr>
        <w:t xml:space="preserve">Në rast vlerësimi pozitiv nga </w:t>
      </w:r>
      <w:proofErr w:type="spellStart"/>
      <w:r w:rsidR="006F2496" w:rsidRPr="00A02D6C">
        <w:rPr>
          <w:rFonts w:ascii="Garamond" w:eastAsia="Book Antiqua" w:hAnsi="Garamond"/>
          <w:i/>
        </w:rPr>
        <w:t>MAS</w:t>
      </w:r>
      <w:proofErr w:type="spellEnd"/>
      <w:r w:rsidR="006F2496" w:rsidRPr="00A02D6C">
        <w:rPr>
          <w:rFonts w:ascii="Garamond" w:eastAsia="Book Antiqua" w:hAnsi="Garamond"/>
          <w:i/>
        </w:rPr>
        <w:t>-i</w:t>
      </w:r>
      <w:r w:rsidR="00E72297" w:rsidRPr="00A02D6C">
        <w:rPr>
          <w:rFonts w:ascii="Garamond" w:eastAsia="Book Antiqua" w:hAnsi="Garamond"/>
        </w:rPr>
        <w:t xml:space="preserve">, subjekti brenda 15 </w:t>
      </w:r>
      <w:r w:rsidR="00A82FA5" w:rsidRPr="00A02D6C">
        <w:rPr>
          <w:rFonts w:ascii="Garamond" w:eastAsia="Book Antiqua" w:hAnsi="Garamond"/>
        </w:rPr>
        <w:t>ditëve</w:t>
      </w:r>
      <w:r w:rsidR="00E72297" w:rsidRPr="00A02D6C">
        <w:rPr>
          <w:rFonts w:ascii="Garamond" w:eastAsia="Book Antiqua" w:hAnsi="Garamond"/>
        </w:rPr>
        <w:t xml:space="preserve"> ngarkon </w:t>
      </w:r>
      <w:proofErr w:type="spellStart"/>
      <w:r w:rsidR="00E72297" w:rsidRPr="00A02D6C">
        <w:rPr>
          <w:rFonts w:ascii="Garamond" w:eastAsia="Book Antiqua" w:hAnsi="Garamond"/>
        </w:rPr>
        <w:t>elektronikisht</w:t>
      </w:r>
      <w:proofErr w:type="spellEnd"/>
      <w:r w:rsidR="00E72297" w:rsidRPr="00A02D6C">
        <w:rPr>
          <w:rFonts w:ascii="Garamond" w:eastAsia="Book Antiqua" w:hAnsi="Garamond"/>
        </w:rPr>
        <w:t xml:space="preserve"> dokumentacionin e mëposhtëm:</w:t>
      </w:r>
    </w:p>
    <w:p w14:paraId="497C7D12" w14:textId="4BF54D37" w:rsidR="00E72297" w:rsidRPr="00A02D6C" w:rsidRDefault="008B1455" w:rsidP="00074535">
      <w:pPr>
        <w:ind w:firstLine="284"/>
        <w:jc w:val="both"/>
        <w:rPr>
          <w:rFonts w:ascii="Garamond" w:eastAsia="Book Antiqua" w:hAnsi="Garamond"/>
        </w:rPr>
      </w:pPr>
      <w:r w:rsidRPr="00A02D6C">
        <w:rPr>
          <w:rFonts w:ascii="Garamond" w:eastAsia="Book Antiqua" w:hAnsi="Garamond"/>
        </w:rPr>
        <w:lastRenderedPageBreak/>
        <w:t xml:space="preserve">a) </w:t>
      </w:r>
      <w:r w:rsidR="00EE0172" w:rsidRPr="00A02D6C">
        <w:rPr>
          <w:rFonts w:ascii="Garamond" w:eastAsia="Book Antiqua" w:hAnsi="Garamond"/>
        </w:rPr>
        <w:t>v</w:t>
      </w:r>
      <w:r w:rsidR="00E72297" w:rsidRPr="00A02D6C">
        <w:rPr>
          <w:rFonts w:ascii="Garamond" w:eastAsia="Book Antiqua" w:hAnsi="Garamond"/>
        </w:rPr>
        <w:t>endimin e Senatit Akademik dhe Bordit të Administrimit për hapjen/riorganizimin e njësisë kryesore</w:t>
      </w:r>
      <w:r w:rsidR="00EE0172" w:rsidRPr="00A02D6C">
        <w:rPr>
          <w:rFonts w:ascii="Garamond" w:eastAsia="Book Antiqua" w:hAnsi="Garamond"/>
        </w:rPr>
        <w:t>;</w:t>
      </w:r>
    </w:p>
    <w:p w14:paraId="47D709C2" w14:textId="13045877" w:rsidR="00E72297" w:rsidRPr="00A02D6C" w:rsidRDefault="008B1455" w:rsidP="00074535">
      <w:pPr>
        <w:ind w:firstLine="284"/>
        <w:jc w:val="both"/>
        <w:rPr>
          <w:rFonts w:ascii="Garamond" w:hAnsi="Garamond"/>
        </w:rPr>
      </w:pPr>
      <w:r w:rsidRPr="00A02D6C">
        <w:rPr>
          <w:rFonts w:ascii="Garamond" w:eastAsia="Book Antiqua" w:hAnsi="Garamond"/>
        </w:rPr>
        <w:t xml:space="preserve">b) </w:t>
      </w:r>
      <w:r w:rsidR="00EE0172" w:rsidRPr="00A02D6C">
        <w:rPr>
          <w:rFonts w:ascii="Garamond" w:eastAsia="Book Antiqua" w:hAnsi="Garamond"/>
        </w:rPr>
        <w:t>d</w:t>
      </w:r>
      <w:r w:rsidR="00E72297" w:rsidRPr="00A02D6C">
        <w:rPr>
          <w:rFonts w:ascii="Garamond" w:eastAsia="Book Antiqua" w:hAnsi="Garamond"/>
        </w:rPr>
        <w:t xml:space="preserve">okumentacionin mbi </w:t>
      </w:r>
      <w:r w:rsidR="00E72297" w:rsidRPr="00A02D6C">
        <w:rPr>
          <w:rFonts w:ascii="Garamond" w:hAnsi="Garamond"/>
        </w:rPr>
        <w:t xml:space="preserve">sipërfaqet e shfrytëzueshme të </w:t>
      </w:r>
      <w:proofErr w:type="spellStart"/>
      <w:r w:rsidR="00E72297" w:rsidRPr="00A02D6C">
        <w:rPr>
          <w:rFonts w:ascii="Garamond" w:hAnsi="Garamond"/>
        </w:rPr>
        <w:t>IAL</w:t>
      </w:r>
      <w:proofErr w:type="spellEnd"/>
      <w:r w:rsidR="00E72297" w:rsidRPr="00A02D6C">
        <w:rPr>
          <w:rFonts w:ascii="Garamond" w:hAnsi="Garamond"/>
        </w:rPr>
        <w:t>-së të ndara sipas fus</w:t>
      </w:r>
      <w:r w:rsidR="00A82FA5" w:rsidRPr="00A02D6C">
        <w:rPr>
          <w:rFonts w:ascii="Garamond" w:hAnsi="Garamond"/>
        </w:rPr>
        <w:t>have të studimit që parashikohen</w:t>
      </w:r>
      <w:r w:rsidR="00E72297" w:rsidRPr="00A02D6C">
        <w:rPr>
          <w:rFonts w:ascii="Garamond" w:hAnsi="Garamond"/>
        </w:rPr>
        <w:t xml:space="preserve"> në dispozicion të njësisë kryesore që do të hapet, për zhvillimin e veprimtarisë së saj, si dhe çdo dokument që provon përmbushjen e standardeve akademike dhe infrastrukturore për njësinë kryesore që hapet/riorganizohet dhe për njësitë bazë të saj</w:t>
      </w:r>
      <w:r w:rsidR="00EE0172" w:rsidRPr="00A02D6C">
        <w:rPr>
          <w:rFonts w:ascii="Garamond" w:hAnsi="Garamond"/>
        </w:rPr>
        <w:t>;</w:t>
      </w:r>
    </w:p>
    <w:p w14:paraId="1F9E38BC" w14:textId="33AAE1CF" w:rsidR="00E72297" w:rsidRPr="00A02D6C" w:rsidRDefault="008B1455" w:rsidP="00074535">
      <w:pPr>
        <w:ind w:firstLine="284"/>
        <w:jc w:val="both"/>
        <w:rPr>
          <w:rFonts w:ascii="Garamond" w:hAnsi="Garamond"/>
        </w:rPr>
      </w:pPr>
      <w:r w:rsidRPr="00A02D6C">
        <w:rPr>
          <w:rFonts w:ascii="Garamond" w:hAnsi="Garamond"/>
        </w:rPr>
        <w:t xml:space="preserve">c) </w:t>
      </w:r>
      <w:r w:rsidR="00EE0172" w:rsidRPr="00A02D6C">
        <w:rPr>
          <w:rFonts w:ascii="Garamond" w:hAnsi="Garamond"/>
        </w:rPr>
        <w:t>p</w:t>
      </w:r>
      <w:r w:rsidR="00E72297" w:rsidRPr="00A02D6C">
        <w:rPr>
          <w:rFonts w:ascii="Garamond" w:hAnsi="Garamond"/>
        </w:rPr>
        <w:t>ropozimin për ndryshimet e statutit të miratuar, ku të përcaktohen hapja/</w:t>
      </w:r>
      <w:r w:rsidR="00A82FA5" w:rsidRPr="00A02D6C">
        <w:rPr>
          <w:rFonts w:ascii="Garamond" w:hAnsi="Garamond"/>
        </w:rPr>
        <w:t>riorganizimi</w:t>
      </w:r>
      <w:r w:rsidR="00E72297" w:rsidRPr="00A02D6C">
        <w:rPr>
          <w:rFonts w:ascii="Garamond" w:hAnsi="Garamond"/>
        </w:rPr>
        <w:t xml:space="preserve"> i njësisë kryesore, strukturat përbërëse të saj, veprimtaritë e autoriteteve dhe organeve drejtuese të saj, zgjedhja apo emërimi i tyre, si dhe çdo ndryshim tjetër i nevojshëm</w:t>
      </w:r>
      <w:r w:rsidR="00EE0172" w:rsidRPr="00A02D6C">
        <w:rPr>
          <w:rFonts w:ascii="Garamond" w:hAnsi="Garamond"/>
        </w:rPr>
        <w:t>;</w:t>
      </w:r>
    </w:p>
    <w:p w14:paraId="13F3554C" w14:textId="432DDFE9" w:rsidR="00E72297" w:rsidRPr="00A02D6C" w:rsidRDefault="008B1455" w:rsidP="00074535">
      <w:pPr>
        <w:ind w:firstLine="284"/>
        <w:jc w:val="both"/>
        <w:rPr>
          <w:rFonts w:ascii="Garamond" w:hAnsi="Garamond"/>
        </w:rPr>
      </w:pPr>
      <w:r w:rsidRPr="00A02D6C">
        <w:rPr>
          <w:rFonts w:ascii="Garamond" w:eastAsia="Book Antiqua" w:hAnsi="Garamond"/>
        </w:rPr>
        <w:t xml:space="preserve">d) </w:t>
      </w:r>
      <w:r w:rsidR="00EE0172" w:rsidRPr="00A02D6C">
        <w:rPr>
          <w:rFonts w:ascii="Garamond" w:eastAsia="Book Antiqua" w:hAnsi="Garamond"/>
        </w:rPr>
        <w:t>l</w:t>
      </w:r>
      <w:r w:rsidR="00E72297" w:rsidRPr="00A02D6C">
        <w:rPr>
          <w:rFonts w:ascii="Garamond" w:eastAsia="Book Antiqua" w:hAnsi="Garamond"/>
        </w:rPr>
        <w:t>ist</w:t>
      </w:r>
      <w:r w:rsidR="00A82FA5" w:rsidRPr="00A02D6C">
        <w:rPr>
          <w:rFonts w:ascii="Garamond" w:eastAsia="Book Antiqua" w:hAnsi="Garamond"/>
        </w:rPr>
        <w:t>ën</w:t>
      </w:r>
      <w:r w:rsidR="00E72297" w:rsidRPr="00A02D6C">
        <w:rPr>
          <w:rFonts w:ascii="Garamond" w:eastAsia="Book Antiqua" w:hAnsi="Garamond"/>
        </w:rPr>
        <w:t xml:space="preserve"> e stafit akademik dhe </w:t>
      </w:r>
      <w:proofErr w:type="spellStart"/>
      <w:r w:rsidR="00E72297" w:rsidRPr="00A02D6C">
        <w:rPr>
          <w:rFonts w:ascii="Garamond" w:eastAsia="Book Antiqua" w:hAnsi="Garamond"/>
        </w:rPr>
        <w:t>ndihmësakademik</w:t>
      </w:r>
      <w:proofErr w:type="spellEnd"/>
      <w:r w:rsidR="00E72297" w:rsidRPr="00A02D6C">
        <w:rPr>
          <w:rFonts w:ascii="Garamond" w:eastAsia="Book Antiqua" w:hAnsi="Garamond"/>
        </w:rPr>
        <w:t xml:space="preserve"> me kohë të plotë ekzistues dhe listën e stafit akademik dhe </w:t>
      </w:r>
      <w:proofErr w:type="spellStart"/>
      <w:r w:rsidR="00E72297" w:rsidRPr="00A02D6C">
        <w:rPr>
          <w:rFonts w:ascii="Garamond" w:eastAsia="Book Antiqua" w:hAnsi="Garamond"/>
        </w:rPr>
        <w:t>ndihmësakademik</w:t>
      </w:r>
      <w:proofErr w:type="spellEnd"/>
      <w:r w:rsidR="00E72297" w:rsidRPr="00A02D6C">
        <w:rPr>
          <w:rFonts w:ascii="Garamond" w:eastAsia="Book Antiqua" w:hAnsi="Garamond"/>
        </w:rPr>
        <w:t xml:space="preserve"> me kohë të plotë të njësisë kryesore të re/riorganizuar, shoqëruar me:</w:t>
      </w:r>
    </w:p>
    <w:p w14:paraId="791C05A5" w14:textId="5AC06E17" w:rsidR="00E72297" w:rsidRPr="00A02D6C" w:rsidRDefault="008B1455" w:rsidP="00074535">
      <w:pPr>
        <w:ind w:firstLine="284"/>
        <w:jc w:val="both"/>
        <w:rPr>
          <w:rFonts w:ascii="Garamond" w:hAnsi="Garamond"/>
        </w:rPr>
      </w:pPr>
      <w:r w:rsidRPr="00A02D6C">
        <w:rPr>
          <w:rFonts w:ascii="Garamond" w:eastAsia="Book Antiqua" w:hAnsi="Garamond"/>
        </w:rPr>
        <w:t xml:space="preserve">i. </w:t>
      </w:r>
      <w:r w:rsidR="00A82FA5" w:rsidRPr="00A02D6C">
        <w:rPr>
          <w:rFonts w:ascii="Garamond" w:eastAsia="Book Antiqua" w:hAnsi="Garamond"/>
        </w:rPr>
        <w:t>j</w:t>
      </w:r>
      <w:r w:rsidR="00E72297" w:rsidRPr="00A02D6C">
        <w:rPr>
          <w:rFonts w:ascii="Garamond" w:eastAsia="Book Antiqua" w:hAnsi="Garamond"/>
        </w:rPr>
        <w:t xml:space="preserve">etëshkrimet, diplomat, titujt dhe gradat shkencore; </w:t>
      </w:r>
    </w:p>
    <w:p w14:paraId="43117E42" w14:textId="1C7D1490" w:rsidR="00E72297" w:rsidRPr="00A02D6C" w:rsidRDefault="008B1455" w:rsidP="00074535">
      <w:pPr>
        <w:ind w:firstLine="284"/>
        <w:jc w:val="both"/>
        <w:rPr>
          <w:rFonts w:ascii="Garamond" w:hAnsi="Garamond"/>
        </w:rPr>
      </w:pPr>
      <w:proofErr w:type="spellStart"/>
      <w:r w:rsidRPr="00A02D6C">
        <w:rPr>
          <w:rFonts w:ascii="Garamond" w:eastAsia="Book Antiqua" w:hAnsi="Garamond"/>
        </w:rPr>
        <w:t>ii</w:t>
      </w:r>
      <w:proofErr w:type="spellEnd"/>
      <w:r w:rsidRPr="00A02D6C">
        <w:rPr>
          <w:rFonts w:ascii="Garamond" w:eastAsia="Book Antiqua" w:hAnsi="Garamond"/>
        </w:rPr>
        <w:t xml:space="preserve">. </w:t>
      </w:r>
      <w:r w:rsidR="00E72297" w:rsidRPr="00A02D6C">
        <w:rPr>
          <w:rFonts w:ascii="Garamond" w:eastAsia="Book Antiqua" w:hAnsi="Garamond"/>
        </w:rPr>
        <w:t>kontratat e punës apo aktmarrëveshjet e nënshkruara nga palët</w:t>
      </w:r>
      <w:r w:rsidR="00EE0172" w:rsidRPr="00A02D6C">
        <w:rPr>
          <w:rFonts w:ascii="Garamond" w:eastAsia="Book Antiqua" w:hAnsi="Garamond"/>
        </w:rPr>
        <w:t>;</w:t>
      </w:r>
    </w:p>
    <w:p w14:paraId="1125726F" w14:textId="5A1B1813" w:rsidR="00E72297" w:rsidRPr="00A02D6C" w:rsidRDefault="008B1455" w:rsidP="00074535">
      <w:pPr>
        <w:ind w:firstLine="284"/>
        <w:jc w:val="both"/>
        <w:rPr>
          <w:rFonts w:ascii="Garamond" w:eastAsia="Book Antiqua" w:hAnsi="Garamond"/>
          <w:i/>
        </w:rPr>
      </w:pPr>
      <w:r w:rsidRPr="00A02D6C">
        <w:rPr>
          <w:rFonts w:ascii="Garamond" w:eastAsia="Book Antiqua" w:hAnsi="Garamond"/>
          <w:i/>
        </w:rPr>
        <w:t xml:space="preserve">e) </w:t>
      </w:r>
      <w:r w:rsidR="004E7A1D" w:rsidRPr="00A02D6C">
        <w:rPr>
          <w:rFonts w:ascii="Garamond" w:hAnsi="Garamond"/>
          <w:i/>
          <w:iCs/>
        </w:rPr>
        <w:t>listën e programeve të studimit dhe planet mësimore që do të mbulohen/mbështeten nga njësia kryesore e re/riorganizuar, listuar sipas njësive bazë përgjegjëse për realizimin e tyre.</w:t>
      </w:r>
      <w:r w:rsidR="00E72297" w:rsidRPr="00A02D6C">
        <w:rPr>
          <w:rFonts w:ascii="Garamond" w:eastAsia="Book Antiqua" w:hAnsi="Garamond"/>
          <w:i/>
        </w:rPr>
        <w:t xml:space="preserve"> </w:t>
      </w:r>
    </w:p>
    <w:p w14:paraId="64A3D899" w14:textId="624D83ED"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6. </w:t>
      </w:r>
      <w:r w:rsidR="00E72297" w:rsidRPr="00A02D6C">
        <w:rPr>
          <w:rFonts w:ascii="Garamond" w:eastAsia="Book Antiqua" w:hAnsi="Garamond"/>
        </w:rPr>
        <w:t xml:space="preserve">Procedura për shqyrtimin e dokumentacionit për hapjen/riorganizimin e njësisë kryesore të </w:t>
      </w:r>
      <w:proofErr w:type="spellStart"/>
      <w:r w:rsidR="00E72297" w:rsidRPr="00A02D6C">
        <w:rPr>
          <w:rFonts w:ascii="Garamond" w:eastAsia="Book Antiqua" w:hAnsi="Garamond"/>
        </w:rPr>
        <w:t>IAL</w:t>
      </w:r>
      <w:proofErr w:type="spellEnd"/>
      <w:r w:rsidR="00E72297" w:rsidRPr="00A02D6C">
        <w:rPr>
          <w:rFonts w:ascii="Garamond" w:eastAsia="Book Antiqua" w:hAnsi="Garamond"/>
        </w:rPr>
        <w:t>-së:</w:t>
      </w:r>
    </w:p>
    <w:p w14:paraId="7CB96256" w14:textId="177D15F9" w:rsidR="00E72297" w:rsidRPr="00A02D6C" w:rsidRDefault="008B1455" w:rsidP="00074535">
      <w:pPr>
        <w:ind w:firstLine="284"/>
        <w:jc w:val="both"/>
        <w:rPr>
          <w:rFonts w:ascii="Garamond" w:hAnsi="Garamond"/>
        </w:rPr>
      </w:pPr>
      <w:r w:rsidRPr="00A02D6C">
        <w:rPr>
          <w:rFonts w:ascii="Garamond" w:hAnsi="Garamond"/>
        </w:rPr>
        <w:t xml:space="preserve">a) </w:t>
      </w:r>
      <w:r w:rsidR="00EE0172" w:rsidRPr="00A02D6C">
        <w:rPr>
          <w:rFonts w:ascii="Garamond" w:hAnsi="Garamond"/>
        </w:rPr>
        <w:t>p</w:t>
      </w:r>
      <w:r w:rsidR="00E72297" w:rsidRPr="00A02D6C">
        <w:rPr>
          <w:rFonts w:ascii="Garamond" w:hAnsi="Garamond"/>
        </w:rPr>
        <w:t xml:space="preserve">as shqyrtimit të dokumentacionit në </w:t>
      </w:r>
      <w:proofErr w:type="spellStart"/>
      <w:r w:rsidR="006F2496" w:rsidRPr="00A02D6C">
        <w:rPr>
          <w:rFonts w:ascii="Garamond" w:hAnsi="Garamond"/>
          <w:i/>
        </w:rPr>
        <w:t>MAS</w:t>
      </w:r>
      <w:proofErr w:type="spellEnd"/>
      <w:r w:rsidR="00E72297" w:rsidRPr="00A02D6C">
        <w:rPr>
          <w:rFonts w:ascii="Garamond" w:hAnsi="Garamond"/>
        </w:rPr>
        <w:t xml:space="preserve">, në rast se konstatohen mangësi, </w:t>
      </w:r>
      <w:proofErr w:type="spellStart"/>
      <w:r w:rsidR="006F2496" w:rsidRPr="00A02D6C">
        <w:rPr>
          <w:rFonts w:ascii="Garamond" w:hAnsi="Garamond"/>
          <w:i/>
        </w:rPr>
        <w:t>MAS</w:t>
      </w:r>
      <w:proofErr w:type="spellEnd"/>
      <w:r w:rsidR="006F2496" w:rsidRPr="00A02D6C">
        <w:rPr>
          <w:rFonts w:ascii="Garamond" w:hAnsi="Garamond"/>
          <w:i/>
        </w:rPr>
        <w:t>-i</w:t>
      </w:r>
      <w:r w:rsidR="00E72297" w:rsidRPr="00A02D6C">
        <w:rPr>
          <w:rFonts w:ascii="Garamond" w:hAnsi="Garamond"/>
        </w:rPr>
        <w:t xml:space="preserve"> i kërkon subjektit plotësimin e tyre, brenda afati</w:t>
      </w:r>
      <w:r w:rsidR="00B9034E" w:rsidRPr="00A02D6C">
        <w:rPr>
          <w:rFonts w:ascii="Garamond" w:hAnsi="Garamond"/>
        </w:rPr>
        <w:t>t</w:t>
      </w:r>
      <w:r w:rsidR="00E72297" w:rsidRPr="00A02D6C">
        <w:rPr>
          <w:rFonts w:ascii="Garamond" w:hAnsi="Garamond"/>
        </w:rPr>
        <w:t xml:space="preserve"> kohor prej 15 ditëve. Në rast se dokumentacioni nuk plotësohet brenda këtij afati, konsiderohet që subjekti ka hequr dorë nga aplikimi dhe praktika arkivohet</w:t>
      </w:r>
      <w:r w:rsidR="00EE0172" w:rsidRPr="00A02D6C">
        <w:rPr>
          <w:rFonts w:ascii="Garamond" w:hAnsi="Garamond"/>
        </w:rPr>
        <w:t>;</w:t>
      </w:r>
    </w:p>
    <w:p w14:paraId="6EFE67A3" w14:textId="27669BBC" w:rsidR="00E72297" w:rsidRPr="00A02D6C" w:rsidRDefault="008B1455" w:rsidP="00074535">
      <w:pPr>
        <w:ind w:firstLine="284"/>
        <w:jc w:val="both"/>
        <w:rPr>
          <w:rFonts w:ascii="Garamond" w:hAnsi="Garamond"/>
          <w:i/>
        </w:rPr>
      </w:pPr>
      <w:r w:rsidRPr="00A02D6C">
        <w:rPr>
          <w:rFonts w:ascii="Garamond" w:hAnsi="Garamond"/>
          <w:i/>
        </w:rPr>
        <w:t xml:space="preserve">b) </w:t>
      </w:r>
      <w:r w:rsidR="004E7A1D" w:rsidRPr="00A02D6C">
        <w:rPr>
          <w:rFonts w:ascii="Garamond" w:hAnsi="Garamond"/>
          <w:i/>
          <w:iCs/>
        </w:rPr>
        <w:t xml:space="preserve">në rast të vlerësimit pozitiv të aplikimit dhe dokumentacionit, ministri miraton me urdhër hapjen/riorganizimin e njësisë kryesore dhe </w:t>
      </w:r>
      <w:proofErr w:type="spellStart"/>
      <w:r w:rsidR="004E7A1D" w:rsidRPr="00A02D6C">
        <w:rPr>
          <w:rFonts w:ascii="Garamond" w:hAnsi="Garamond"/>
          <w:i/>
          <w:iCs/>
        </w:rPr>
        <w:t>IAL</w:t>
      </w:r>
      <w:proofErr w:type="spellEnd"/>
      <w:r w:rsidR="004E7A1D" w:rsidRPr="00A02D6C">
        <w:rPr>
          <w:rFonts w:ascii="Garamond" w:hAnsi="Garamond"/>
          <w:i/>
          <w:iCs/>
        </w:rPr>
        <w:t>-së brenda 30 ditëve aplikon për hapjen/riorganizimin e programeve të studimit në funksion të njësisë kryesore të miratuar, në platformën e-</w:t>
      </w:r>
      <w:proofErr w:type="spellStart"/>
      <w:r w:rsidR="004E7A1D" w:rsidRPr="00A02D6C">
        <w:rPr>
          <w:rFonts w:ascii="Garamond" w:hAnsi="Garamond"/>
          <w:i/>
          <w:iCs/>
        </w:rPr>
        <w:t>Albania</w:t>
      </w:r>
      <w:proofErr w:type="spellEnd"/>
      <w:r w:rsidR="004E7A1D" w:rsidRPr="00A02D6C">
        <w:rPr>
          <w:rFonts w:ascii="Garamond" w:hAnsi="Garamond"/>
          <w:i/>
          <w:iCs/>
        </w:rPr>
        <w:t>.</w:t>
      </w:r>
    </w:p>
    <w:p w14:paraId="5645D746" w14:textId="3E621B41"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B. </w:t>
      </w:r>
      <w:r w:rsidR="00E72297" w:rsidRPr="00A02D6C">
        <w:rPr>
          <w:rFonts w:ascii="Garamond" w:eastAsia="Book Antiqua" w:hAnsi="Garamond"/>
        </w:rPr>
        <w:t>DOKUMENTACIONI DHE PROCEDURA PËR MBYLLJEN E NJËSIVE KRYESORE TË INSTITUCIONEVE TË ARSIMIT TË LARTË</w:t>
      </w:r>
    </w:p>
    <w:p w14:paraId="1F433049" w14:textId="72859508" w:rsidR="00E72297" w:rsidRPr="00A02D6C" w:rsidRDefault="008B1455"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 xml:space="preserve">Kërkesa dhe dokumentacioni për mbylljen e një njësie kryesore ngarkohet </w:t>
      </w:r>
      <w:r w:rsidR="002B5864" w:rsidRPr="00A02D6C">
        <w:rPr>
          <w:rFonts w:ascii="Garamond" w:hAnsi="Garamond"/>
          <w:i/>
        </w:rPr>
        <w:t>në platformën e-</w:t>
      </w:r>
      <w:proofErr w:type="spellStart"/>
      <w:r w:rsidR="002B5864" w:rsidRPr="00A02D6C">
        <w:rPr>
          <w:rFonts w:ascii="Garamond" w:hAnsi="Garamond"/>
          <w:i/>
        </w:rPr>
        <w:t>Albania</w:t>
      </w:r>
      <w:proofErr w:type="spellEnd"/>
      <w:r w:rsidR="00E72297" w:rsidRPr="00A02D6C">
        <w:rPr>
          <w:rFonts w:ascii="Garamond" w:hAnsi="Garamond"/>
        </w:rPr>
        <w:t>, jo më vonë se 3 muaj përpara përfundimit të vitit akademik.</w:t>
      </w:r>
    </w:p>
    <w:p w14:paraId="6FA011F8" w14:textId="58603C95" w:rsidR="00E72297" w:rsidRPr="00A02D6C" w:rsidRDefault="008B1455"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Dokumentacioni duhet të përmbajë:</w:t>
      </w:r>
    </w:p>
    <w:p w14:paraId="6ADE52CC" w14:textId="7F010295" w:rsidR="00E72297" w:rsidRPr="00A02D6C" w:rsidRDefault="008B1455" w:rsidP="00074535">
      <w:pPr>
        <w:ind w:firstLine="284"/>
        <w:jc w:val="both"/>
        <w:rPr>
          <w:rFonts w:ascii="Garamond" w:hAnsi="Garamond"/>
        </w:rPr>
      </w:pPr>
      <w:r w:rsidRPr="00A02D6C">
        <w:rPr>
          <w:rFonts w:ascii="Garamond" w:hAnsi="Garamond"/>
        </w:rPr>
        <w:t xml:space="preserve">a) </w:t>
      </w:r>
      <w:r w:rsidR="00E72297" w:rsidRPr="00A02D6C">
        <w:rPr>
          <w:rFonts w:ascii="Garamond" w:hAnsi="Garamond"/>
        </w:rPr>
        <w:t>vendimet e Senatit Akademik dhe Bordit të Administrimit për mbylljen e njësisë kryesore;</w:t>
      </w:r>
    </w:p>
    <w:p w14:paraId="6E1B581D" w14:textId="64CD01E4" w:rsidR="00E72297" w:rsidRPr="00A02D6C" w:rsidRDefault="008B1455"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deklaratë</w:t>
      </w:r>
      <w:r w:rsidR="00F21F31" w:rsidRPr="00A02D6C">
        <w:rPr>
          <w:rFonts w:ascii="Garamond" w:hAnsi="Garamond"/>
        </w:rPr>
        <w:t>n</w:t>
      </w:r>
      <w:r w:rsidR="00E72297" w:rsidRPr="00A02D6C">
        <w:rPr>
          <w:rFonts w:ascii="Garamond" w:hAnsi="Garamond"/>
        </w:rPr>
        <w:t xml:space="preserve"> për masat e marra mbi përfundimin e studimeve nga ana e studentëve të njësisë kryesore përkatëse;</w:t>
      </w:r>
    </w:p>
    <w:p w14:paraId="2A10420E" w14:textId="27CE7A18" w:rsidR="00E72297" w:rsidRPr="00A02D6C" w:rsidRDefault="008B1455" w:rsidP="00074535">
      <w:pPr>
        <w:ind w:firstLine="284"/>
        <w:jc w:val="both"/>
        <w:rPr>
          <w:rFonts w:ascii="Garamond" w:hAnsi="Garamond"/>
        </w:rPr>
      </w:pPr>
      <w:r w:rsidRPr="00A02D6C">
        <w:rPr>
          <w:rFonts w:ascii="Garamond" w:hAnsi="Garamond"/>
        </w:rPr>
        <w:t xml:space="preserve">c) </w:t>
      </w:r>
      <w:r w:rsidR="00E72297" w:rsidRPr="00A02D6C">
        <w:rPr>
          <w:rFonts w:ascii="Garamond" w:hAnsi="Garamond"/>
        </w:rPr>
        <w:t>deklaratë</w:t>
      </w:r>
      <w:r w:rsidR="000921F8" w:rsidRPr="00A02D6C">
        <w:rPr>
          <w:rFonts w:ascii="Garamond" w:hAnsi="Garamond"/>
        </w:rPr>
        <w:t>n</w:t>
      </w:r>
      <w:r w:rsidR="00E72297" w:rsidRPr="00A02D6C">
        <w:rPr>
          <w:rFonts w:ascii="Garamond" w:hAnsi="Garamond"/>
        </w:rPr>
        <w:t xml:space="preserve"> mbi pajisjen me dokumentacionin përkatës për transferim studimesh të studentëve të njësisë kryesore përkatëse që nuk kanë përfunduar studimet, shoqëruar me dokumentacionin përkatës;</w:t>
      </w:r>
    </w:p>
    <w:p w14:paraId="4CC2CDC1" w14:textId="50E932AA" w:rsidR="00E72297" w:rsidRPr="00A02D6C" w:rsidRDefault="008B1455" w:rsidP="00074535">
      <w:pPr>
        <w:ind w:firstLine="284"/>
        <w:jc w:val="both"/>
        <w:rPr>
          <w:rFonts w:ascii="Garamond" w:hAnsi="Garamond"/>
        </w:rPr>
      </w:pPr>
      <w:r w:rsidRPr="00A02D6C">
        <w:rPr>
          <w:rFonts w:ascii="Garamond" w:hAnsi="Garamond"/>
        </w:rPr>
        <w:t xml:space="preserve">d) </w:t>
      </w:r>
      <w:r w:rsidR="00E72297" w:rsidRPr="00A02D6C">
        <w:rPr>
          <w:rFonts w:ascii="Garamond" w:hAnsi="Garamond"/>
        </w:rPr>
        <w:t>deklaratë</w:t>
      </w:r>
      <w:r w:rsidR="000921F8" w:rsidRPr="00A02D6C">
        <w:rPr>
          <w:rFonts w:ascii="Garamond" w:hAnsi="Garamond"/>
        </w:rPr>
        <w:t>n</w:t>
      </w:r>
      <w:r w:rsidR="00E72297" w:rsidRPr="00A02D6C">
        <w:rPr>
          <w:rFonts w:ascii="Garamond" w:hAnsi="Garamond"/>
        </w:rPr>
        <w:t xml:space="preserve"> mbi përmbushjen e </w:t>
      </w:r>
      <w:r w:rsidR="00EE0172" w:rsidRPr="00A02D6C">
        <w:rPr>
          <w:rFonts w:ascii="Garamond" w:hAnsi="Garamond"/>
        </w:rPr>
        <w:t>të gjitha detyrimeve</w:t>
      </w:r>
      <w:r w:rsidR="00E72297" w:rsidRPr="00A02D6C">
        <w:rPr>
          <w:rFonts w:ascii="Garamond" w:hAnsi="Garamond"/>
        </w:rPr>
        <w:t xml:space="preserve"> financiare </w:t>
      </w:r>
      <w:proofErr w:type="spellStart"/>
      <w:r w:rsidR="00E72297" w:rsidRPr="00A02D6C">
        <w:rPr>
          <w:rFonts w:ascii="Garamond" w:hAnsi="Garamond"/>
        </w:rPr>
        <w:t>kontraktore</w:t>
      </w:r>
      <w:proofErr w:type="spellEnd"/>
      <w:r w:rsidR="00E72297" w:rsidRPr="00A02D6C">
        <w:rPr>
          <w:rFonts w:ascii="Garamond" w:hAnsi="Garamond"/>
        </w:rPr>
        <w:t xml:space="preserve"> ndaj studentëve të njësisë kryesore përkatëse, shoqëruar me dokumentacionin përkatës.</w:t>
      </w:r>
    </w:p>
    <w:p w14:paraId="685C4791" w14:textId="5E41EDF6" w:rsidR="00E72297" w:rsidRPr="00A02D6C" w:rsidRDefault="00E72297" w:rsidP="00074535">
      <w:pPr>
        <w:ind w:firstLine="284"/>
        <w:jc w:val="both"/>
        <w:rPr>
          <w:rFonts w:ascii="Garamond" w:hAnsi="Garamond"/>
        </w:rPr>
      </w:pPr>
      <w:r w:rsidRPr="00A02D6C">
        <w:rPr>
          <w:rFonts w:ascii="Garamond" w:hAnsi="Garamond"/>
        </w:rPr>
        <w:t xml:space="preserve">3. Pas shqyrtimit të dokumentacionit në </w:t>
      </w:r>
      <w:proofErr w:type="spellStart"/>
      <w:r w:rsidR="006F2496" w:rsidRPr="00A02D6C">
        <w:rPr>
          <w:rFonts w:ascii="Garamond" w:hAnsi="Garamond"/>
          <w:i/>
        </w:rPr>
        <w:t>MAS</w:t>
      </w:r>
      <w:proofErr w:type="spellEnd"/>
      <w:r w:rsidRPr="00A02D6C">
        <w:rPr>
          <w:rFonts w:ascii="Garamond" w:hAnsi="Garamond"/>
        </w:rPr>
        <w:t>,</w:t>
      </w:r>
      <w:r w:rsidR="007F3E2A" w:rsidRPr="00A02D6C">
        <w:rPr>
          <w:rFonts w:ascii="Garamond" w:hAnsi="Garamond"/>
        </w:rPr>
        <w:t xml:space="preserve"> </w:t>
      </w:r>
      <w:r w:rsidRPr="00A02D6C">
        <w:rPr>
          <w:rFonts w:ascii="Garamond" w:hAnsi="Garamond"/>
        </w:rPr>
        <w:t xml:space="preserve">në rast se konstatohen mangësi ose në rast pretendimesh nga studentët, brenda 21 ditëve, </w:t>
      </w:r>
      <w:proofErr w:type="spellStart"/>
      <w:r w:rsidR="006F2496" w:rsidRPr="00A02D6C">
        <w:rPr>
          <w:rFonts w:ascii="Garamond" w:hAnsi="Garamond"/>
          <w:i/>
        </w:rPr>
        <w:t>MAS</w:t>
      </w:r>
      <w:proofErr w:type="spellEnd"/>
      <w:r w:rsidR="006F2496" w:rsidRPr="00A02D6C">
        <w:rPr>
          <w:rFonts w:ascii="Garamond" w:hAnsi="Garamond"/>
          <w:i/>
        </w:rPr>
        <w:t>-i</w:t>
      </w:r>
      <w:r w:rsidRPr="00A02D6C">
        <w:rPr>
          <w:rFonts w:ascii="Garamond" w:hAnsi="Garamond"/>
        </w:rPr>
        <w:t xml:space="preserve"> kërkon pranë subjektit, plotësim apo saktësim dokumentacioni ose dhënie informacioni për plotësimin e pretendimeve. Në rast të mungesës së pretendimeve apo kur dokumentacioni është i plotë, përgatitet raporti për ministrin, i cili miraton me </w:t>
      </w:r>
      <w:r w:rsidR="000921F8" w:rsidRPr="00A02D6C">
        <w:rPr>
          <w:rFonts w:ascii="Garamond" w:hAnsi="Garamond"/>
        </w:rPr>
        <w:t>urdhër</w:t>
      </w:r>
      <w:r w:rsidRPr="00A02D6C">
        <w:rPr>
          <w:rFonts w:ascii="Garamond" w:hAnsi="Garamond"/>
        </w:rPr>
        <w:t xml:space="preserve"> mbylljen e njësisë kryesore. Organet drejtuese dhe akademike të </w:t>
      </w:r>
      <w:proofErr w:type="spellStart"/>
      <w:r w:rsidRPr="00A02D6C">
        <w:rPr>
          <w:rFonts w:ascii="Garamond" w:hAnsi="Garamond"/>
        </w:rPr>
        <w:t>IAL</w:t>
      </w:r>
      <w:proofErr w:type="spellEnd"/>
      <w:r w:rsidRPr="00A02D6C">
        <w:rPr>
          <w:rFonts w:ascii="Garamond" w:hAnsi="Garamond"/>
        </w:rPr>
        <w:t xml:space="preserve">-së, kanë përgjegjësinë për rregullimin e pasojave që burojnë nga mbyllja e njësive kryesore, mbi procesin e mësimdhënies dhe sistemimin e studentëve. </w:t>
      </w:r>
    </w:p>
    <w:p w14:paraId="37327971" w14:textId="77777777" w:rsidR="00E72297" w:rsidRPr="00A02D6C" w:rsidRDefault="00E72297" w:rsidP="00074535">
      <w:pPr>
        <w:ind w:firstLine="284"/>
        <w:jc w:val="both"/>
        <w:rPr>
          <w:rFonts w:ascii="Garamond" w:hAnsi="Garamond"/>
        </w:rPr>
      </w:pPr>
    </w:p>
    <w:p w14:paraId="18112CCC" w14:textId="77777777" w:rsidR="00483AE6" w:rsidRDefault="00483AE6" w:rsidP="00074535">
      <w:pPr>
        <w:ind w:firstLine="284"/>
        <w:jc w:val="center"/>
        <w:rPr>
          <w:rFonts w:ascii="Garamond" w:hAnsi="Garamond"/>
        </w:rPr>
      </w:pPr>
    </w:p>
    <w:p w14:paraId="65F049C0" w14:textId="77777777" w:rsidR="00483AE6" w:rsidRDefault="00483AE6" w:rsidP="00074535">
      <w:pPr>
        <w:ind w:firstLine="284"/>
        <w:jc w:val="center"/>
        <w:rPr>
          <w:rFonts w:ascii="Garamond" w:hAnsi="Garamond"/>
        </w:rPr>
      </w:pPr>
    </w:p>
    <w:p w14:paraId="4E4A3B11" w14:textId="77777777" w:rsidR="00483AE6" w:rsidRDefault="00483AE6" w:rsidP="00074535">
      <w:pPr>
        <w:ind w:firstLine="284"/>
        <w:jc w:val="center"/>
        <w:rPr>
          <w:rFonts w:ascii="Garamond" w:hAnsi="Garamond"/>
        </w:rPr>
      </w:pPr>
    </w:p>
    <w:p w14:paraId="10C8DFBC" w14:textId="77777777" w:rsidR="00483AE6" w:rsidRDefault="00483AE6" w:rsidP="00074535">
      <w:pPr>
        <w:ind w:firstLine="284"/>
        <w:jc w:val="center"/>
        <w:rPr>
          <w:rFonts w:ascii="Garamond" w:hAnsi="Garamond"/>
        </w:rPr>
      </w:pPr>
    </w:p>
    <w:p w14:paraId="2669AFE1" w14:textId="77777777" w:rsidR="00E72297" w:rsidRPr="00A02D6C" w:rsidRDefault="00E72297" w:rsidP="00074535">
      <w:pPr>
        <w:ind w:firstLine="284"/>
        <w:jc w:val="center"/>
        <w:rPr>
          <w:rFonts w:ascii="Garamond" w:hAnsi="Garamond"/>
        </w:rPr>
      </w:pPr>
      <w:r w:rsidRPr="00A02D6C">
        <w:rPr>
          <w:rFonts w:ascii="Garamond" w:hAnsi="Garamond"/>
        </w:rPr>
        <w:lastRenderedPageBreak/>
        <w:t xml:space="preserve">KREU </w:t>
      </w:r>
      <w:proofErr w:type="spellStart"/>
      <w:r w:rsidRPr="00A02D6C">
        <w:rPr>
          <w:rFonts w:ascii="Garamond" w:hAnsi="Garamond"/>
        </w:rPr>
        <w:t>IV</w:t>
      </w:r>
      <w:proofErr w:type="spellEnd"/>
    </w:p>
    <w:p w14:paraId="3F8D1DAF" w14:textId="77777777" w:rsidR="00E72297" w:rsidRPr="00A02D6C" w:rsidRDefault="00E72297" w:rsidP="00074535">
      <w:pPr>
        <w:ind w:firstLine="284"/>
        <w:jc w:val="center"/>
        <w:rPr>
          <w:rFonts w:ascii="Garamond" w:hAnsi="Garamond"/>
        </w:rPr>
      </w:pPr>
      <w:r w:rsidRPr="00A02D6C">
        <w:rPr>
          <w:rFonts w:ascii="Garamond" w:hAnsi="Garamond"/>
        </w:rPr>
        <w:t>HAPJA, RIORGANIZIMI DHE MBYLLJA E PROGRAMEVE TË STUDIMIT</w:t>
      </w:r>
    </w:p>
    <w:p w14:paraId="183A537F" w14:textId="77777777" w:rsidR="008B1455" w:rsidRPr="00A02D6C" w:rsidRDefault="008B1455" w:rsidP="00074535">
      <w:pPr>
        <w:ind w:firstLine="284"/>
        <w:jc w:val="center"/>
        <w:rPr>
          <w:rFonts w:ascii="Garamond" w:hAnsi="Garamond"/>
        </w:rPr>
      </w:pPr>
    </w:p>
    <w:p w14:paraId="23B89F56" w14:textId="10A1DE0C" w:rsidR="00E72297" w:rsidRPr="00A02D6C" w:rsidRDefault="008B1455" w:rsidP="008B1455">
      <w:pPr>
        <w:ind w:firstLine="284"/>
        <w:jc w:val="both"/>
        <w:rPr>
          <w:rFonts w:ascii="Garamond" w:hAnsi="Garamond"/>
        </w:rPr>
      </w:pPr>
      <w:r w:rsidRPr="00A02D6C">
        <w:rPr>
          <w:rFonts w:ascii="Garamond" w:hAnsi="Garamond"/>
        </w:rPr>
        <w:t xml:space="preserve">A. </w:t>
      </w:r>
      <w:r w:rsidR="00E72297" w:rsidRPr="00A02D6C">
        <w:rPr>
          <w:rFonts w:ascii="Garamond" w:hAnsi="Garamond"/>
        </w:rPr>
        <w:t>DOKUMENTACIONI DHE PROCEDURA PËR HAPJEN E PROGRAMEVE TË STUDIMIT</w:t>
      </w:r>
    </w:p>
    <w:p w14:paraId="7CC57B22" w14:textId="4036DDB7" w:rsidR="00E72297" w:rsidRPr="00A02D6C" w:rsidRDefault="008B1455" w:rsidP="00074535">
      <w:pPr>
        <w:ind w:firstLine="284"/>
        <w:jc w:val="both"/>
        <w:rPr>
          <w:rFonts w:ascii="Garamond" w:hAnsi="Garamond"/>
        </w:rPr>
      </w:pPr>
      <w:r w:rsidRPr="00A02D6C">
        <w:rPr>
          <w:rFonts w:ascii="Garamond" w:hAnsi="Garamond"/>
        </w:rPr>
        <w:t xml:space="preserve">1. </w:t>
      </w:r>
      <w:proofErr w:type="spellStart"/>
      <w:r w:rsidR="00E72297" w:rsidRPr="00A02D6C">
        <w:rPr>
          <w:rFonts w:ascii="Garamond" w:hAnsi="Garamond"/>
        </w:rPr>
        <w:t>IAL</w:t>
      </w:r>
      <w:proofErr w:type="spellEnd"/>
      <w:r w:rsidR="00E72297" w:rsidRPr="00A02D6C">
        <w:rPr>
          <w:rFonts w:ascii="Garamond" w:hAnsi="Garamond"/>
        </w:rPr>
        <w:t xml:space="preserve">-ja ngarkon </w:t>
      </w:r>
      <w:r w:rsidR="002B5864" w:rsidRPr="00A02D6C">
        <w:rPr>
          <w:rFonts w:ascii="Garamond" w:hAnsi="Garamond"/>
          <w:i/>
        </w:rPr>
        <w:t>në platformën e-</w:t>
      </w:r>
      <w:proofErr w:type="spellStart"/>
      <w:r w:rsidR="002B5864" w:rsidRPr="00A02D6C">
        <w:rPr>
          <w:rFonts w:ascii="Garamond" w:hAnsi="Garamond"/>
          <w:i/>
        </w:rPr>
        <w:t>Albani</w:t>
      </w:r>
      <w:r w:rsidR="002B5864" w:rsidRPr="00A02D6C">
        <w:rPr>
          <w:rFonts w:ascii="Garamond" w:hAnsi="Garamond"/>
        </w:rPr>
        <w:t>a</w:t>
      </w:r>
      <w:proofErr w:type="spellEnd"/>
      <w:r w:rsidR="002B5864" w:rsidRPr="00A02D6C">
        <w:rPr>
          <w:rFonts w:ascii="Garamond" w:hAnsi="Garamond"/>
        </w:rPr>
        <w:t xml:space="preserve"> </w:t>
      </w:r>
      <w:r w:rsidR="00E72297" w:rsidRPr="00A02D6C">
        <w:rPr>
          <w:rFonts w:ascii="Garamond" w:hAnsi="Garamond"/>
        </w:rPr>
        <w:t xml:space="preserve">aplikimin, </w:t>
      </w:r>
      <w:r w:rsidR="00504C34" w:rsidRPr="00A02D6C">
        <w:rPr>
          <w:rFonts w:ascii="Garamond" w:hAnsi="Garamond"/>
          <w:i/>
        </w:rPr>
        <w:t>sipas formularit përkatës në platformën e-</w:t>
      </w:r>
      <w:proofErr w:type="spellStart"/>
      <w:r w:rsidR="00504C34" w:rsidRPr="00A02D6C">
        <w:rPr>
          <w:rFonts w:ascii="Garamond" w:hAnsi="Garamond"/>
          <w:i/>
        </w:rPr>
        <w:t>Albania</w:t>
      </w:r>
      <w:proofErr w:type="spellEnd"/>
      <w:r w:rsidR="00E72297" w:rsidRPr="00A02D6C">
        <w:rPr>
          <w:rFonts w:ascii="Garamond" w:hAnsi="Garamond"/>
        </w:rPr>
        <w:t xml:space="preserve">, për hapjen e programeve të studimit, </w:t>
      </w:r>
      <w:r w:rsidR="00FE4521" w:rsidRPr="00A02D6C">
        <w:rPr>
          <w:rFonts w:ascii="Garamond" w:hAnsi="Garamond"/>
          <w:i/>
          <w:iCs/>
        </w:rPr>
        <w:t>brenda datës 30 nëntor</w:t>
      </w:r>
      <w:r w:rsidR="00FE4521" w:rsidRPr="00A02D6C">
        <w:rPr>
          <w:rFonts w:ascii="Garamond" w:hAnsi="Garamond"/>
        </w:rPr>
        <w:t xml:space="preserve"> </w:t>
      </w:r>
      <w:r w:rsidR="00E72297" w:rsidRPr="00A02D6C">
        <w:rPr>
          <w:rFonts w:ascii="Garamond" w:hAnsi="Garamond"/>
        </w:rPr>
        <w:t>për vitin akademik pasardhës.</w:t>
      </w:r>
    </w:p>
    <w:p w14:paraId="3F11BFD6" w14:textId="1846EB42" w:rsidR="00E72297" w:rsidRPr="00A02D6C" w:rsidRDefault="008B1455" w:rsidP="00074535">
      <w:pPr>
        <w:ind w:firstLine="284"/>
        <w:jc w:val="both"/>
        <w:rPr>
          <w:rFonts w:ascii="Garamond" w:hAnsi="Garamond"/>
        </w:rPr>
      </w:pPr>
      <w:r w:rsidRPr="00A02D6C">
        <w:rPr>
          <w:rFonts w:ascii="Garamond" w:hAnsi="Garamond"/>
        </w:rPr>
        <w:t xml:space="preserve">2. </w:t>
      </w:r>
      <w:proofErr w:type="spellStart"/>
      <w:r w:rsidR="006F2496" w:rsidRPr="00A02D6C">
        <w:rPr>
          <w:rFonts w:ascii="Garamond" w:hAnsi="Garamond"/>
          <w:i/>
        </w:rPr>
        <w:t>MAS</w:t>
      </w:r>
      <w:proofErr w:type="spellEnd"/>
      <w:r w:rsidR="006F2496" w:rsidRPr="00A02D6C">
        <w:rPr>
          <w:rFonts w:ascii="Garamond" w:hAnsi="Garamond"/>
          <w:i/>
        </w:rPr>
        <w:t>-i</w:t>
      </w:r>
      <w:r w:rsidR="00EE0172" w:rsidRPr="00A02D6C">
        <w:rPr>
          <w:rFonts w:ascii="Garamond" w:hAnsi="Garamond"/>
        </w:rPr>
        <w:t>,</w:t>
      </w:r>
      <w:r w:rsidR="007A4438" w:rsidRPr="00A02D6C">
        <w:rPr>
          <w:rFonts w:ascii="Garamond" w:hAnsi="Garamond"/>
        </w:rPr>
        <w:t xml:space="preserve"> brenda një afati 60-</w:t>
      </w:r>
      <w:r w:rsidR="00E72297" w:rsidRPr="00A02D6C">
        <w:rPr>
          <w:rFonts w:ascii="Garamond" w:hAnsi="Garamond"/>
        </w:rPr>
        <w:t>ditor nga data e aplikimit njofton subjektin në formë elektronike për vlerësimin e aplikimit.</w:t>
      </w:r>
      <w:r w:rsidR="007F3E2A" w:rsidRPr="00A02D6C">
        <w:rPr>
          <w:rFonts w:ascii="Garamond" w:hAnsi="Garamond"/>
        </w:rPr>
        <w:t xml:space="preserve"> </w:t>
      </w:r>
    </w:p>
    <w:p w14:paraId="34FCEAFF" w14:textId="77777777" w:rsidR="00BE2F02" w:rsidRPr="00A02D6C" w:rsidRDefault="008B1455" w:rsidP="00BE2F02">
      <w:pPr>
        <w:ind w:firstLine="284"/>
        <w:jc w:val="both"/>
        <w:rPr>
          <w:rFonts w:ascii="Garamond" w:hAnsi="Garamond"/>
          <w:i/>
        </w:rPr>
      </w:pPr>
      <w:r w:rsidRPr="00A02D6C">
        <w:rPr>
          <w:rFonts w:ascii="Garamond" w:hAnsi="Garamond"/>
          <w:i/>
        </w:rPr>
        <w:t xml:space="preserve">3. </w:t>
      </w:r>
      <w:r w:rsidR="00BE2F02" w:rsidRPr="00A02D6C">
        <w:rPr>
          <w:rFonts w:ascii="Garamond" w:hAnsi="Garamond"/>
          <w:i/>
        </w:rPr>
        <w:t xml:space="preserve">Në rast vlerësimi pozitiv nga </w:t>
      </w:r>
      <w:proofErr w:type="spellStart"/>
      <w:r w:rsidR="00BE2F02" w:rsidRPr="00A02D6C">
        <w:rPr>
          <w:rFonts w:ascii="Garamond" w:hAnsi="Garamond"/>
          <w:i/>
        </w:rPr>
        <w:t>MAS</w:t>
      </w:r>
      <w:proofErr w:type="spellEnd"/>
      <w:r w:rsidR="00BE2F02" w:rsidRPr="00A02D6C">
        <w:rPr>
          <w:rFonts w:ascii="Garamond" w:hAnsi="Garamond"/>
          <w:i/>
        </w:rPr>
        <w:t xml:space="preserve">-i, </w:t>
      </w:r>
      <w:proofErr w:type="spellStart"/>
      <w:r w:rsidR="00BE2F02" w:rsidRPr="00A02D6C">
        <w:rPr>
          <w:rFonts w:ascii="Garamond" w:hAnsi="Garamond"/>
          <w:i/>
        </w:rPr>
        <w:t>IAL</w:t>
      </w:r>
      <w:proofErr w:type="spellEnd"/>
      <w:r w:rsidR="00BE2F02" w:rsidRPr="00A02D6C">
        <w:rPr>
          <w:rFonts w:ascii="Garamond" w:hAnsi="Garamond"/>
          <w:i/>
        </w:rPr>
        <w:t>-ja, brenda 15 ditëve, ngarkon në portalin e-</w:t>
      </w:r>
      <w:proofErr w:type="spellStart"/>
      <w:r w:rsidR="00BE2F02" w:rsidRPr="00A02D6C">
        <w:rPr>
          <w:rFonts w:ascii="Garamond" w:hAnsi="Garamond"/>
          <w:i/>
        </w:rPr>
        <w:t>Albania</w:t>
      </w:r>
      <w:proofErr w:type="spellEnd"/>
      <w:r w:rsidR="00BE2F02" w:rsidRPr="00A02D6C">
        <w:rPr>
          <w:rFonts w:ascii="Garamond" w:hAnsi="Garamond"/>
          <w:i/>
        </w:rPr>
        <w:t xml:space="preserve">, nëpërmjet numrit të gjurmimit dokumentacionin e mëposhtëm: </w:t>
      </w:r>
    </w:p>
    <w:p w14:paraId="65D009A2" w14:textId="77777777" w:rsidR="00BE2F02" w:rsidRPr="00A02D6C" w:rsidRDefault="00BE2F02" w:rsidP="00BE2F02">
      <w:pPr>
        <w:ind w:firstLine="284"/>
        <w:jc w:val="both"/>
        <w:rPr>
          <w:rFonts w:ascii="Garamond" w:hAnsi="Garamond"/>
          <w:i/>
        </w:rPr>
      </w:pPr>
      <w:r w:rsidRPr="00A02D6C">
        <w:rPr>
          <w:rFonts w:ascii="Garamond" w:hAnsi="Garamond"/>
          <w:i/>
        </w:rPr>
        <w:t xml:space="preserve">a) vendimin e Senatit Akademik dhe Bordit të Administrimit, që miraton hapjen e programit/eve të studimit, që duhet të përmbajnë edhe gjuhën në të cilën zhvillohet programi, si dhe kodin e tij. </w:t>
      </w:r>
    </w:p>
    <w:p w14:paraId="790E7340" w14:textId="77777777" w:rsidR="00BE2F02" w:rsidRPr="00A02D6C" w:rsidRDefault="00BE2F02" w:rsidP="00BE2F02">
      <w:pPr>
        <w:ind w:firstLine="284"/>
        <w:jc w:val="both"/>
        <w:rPr>
          <w:rFonts w:ascii="Garamond" w:hAnsi="Garamond"/>
          <w:i/>
        </w:rPr>
      </w:pPr>
      <w:r w:rsidRPr="00A02D6C">
        <w:rPr>
          <w:rFonts w:ascii="Garamond" w:hAnsi="Garamond"/>
          <w:i/>
        </w:rPr>
        <w:t>Në rast se propozimi vjen nga një institucion publik i arsimit të lartë dhe kërkon financim nga buxheti i shtetit depozitohet miratimi paraprak i Agjencisë Kombëtare të Financimit të Arsimit të Lartë (</w:t>
      </w:r>
      <w:proofErr w:type="spellStart"/>
      <w:r w:rsidRPr="00A02D6C">
        <w:rPr>
          <w:rFonts w:ascii="Garamond" w:hAnsi="Garamond"/>
          <w:i/>
        </w:rPr>
        <w:t>AKFAL</w:t>
      </w:r>
      <w:proofErr w:type="spellEnd"/>
      <w:r w:rsidRPr="00A02D6C">
        <w:rPr>
          <w:rFonts w:ascii="Garamond" w:hAnsi="Garamond"/>
          <w:i/>
        </w:rPr>
        <w:t xml:space="preserve">); </w:t>
      </w:r>
    </w:p>
    <w:p w14:paraId="3A685191" w14:textId="77777777" w:rsidR="00BE2F02" w:rsidRPr="00A02D6C" w:rsidRDefault="00BE2F02" w:rsidP="00BE2F02">
      <w:pPr>
        <w:ind w:firstLine="284"/>
        <w:jc w:val="both"/>
        <w:rPr>
          <w:rFonts w:ascii="Garamond" w:hAnsi="Garamond"/>
          <w:i/>
        </w:rPr>
      </w:pPr>
      <w:r w:rsidRPr="00A02D6C">
        <w:rPr>
          <w:rFonts w:ascii="Garamond" w:hAnsi="Garamond"/>
          <w:i/>
        </w:rPr>
        <w:t xml:space="preserve">b) mandat pagesën për tarifën që paguhet për vlerësimin nga ekspertët e programit të studimit, sipas përcaktimeve në </w:t>
      </w:r>
      <w:proofErr w:type="spellStart"/>
      <w:r w:rsidRPr="00A02D6C">
        <w:rPr>
          <w:rFonts w:ascii="Garamond" w:hAnsi="Garamond"/>
          <w:i/>
        </w:rPr>
        <w:t>VKM</w:t>
      </w:r>
      <w:proofErr w:type="spellEnd"/>
      <w:r w:rsidRPr="00A02D6C">
        <w:rPr>
          <w:rFonts w:ascii="Garamond" w:hAnsi="Garamond"/>
          <w:i/>
        </w:rPr>
        <w:t>-në nr. 109/2017, të ndryshuar;</w:t>
      </w:r>
    </w:p>
    <w:p w14:paraId="4F0DF021" w14:textId="77777777" w:rsidR="00BE2F02" w:rsidRPr="00A02D6C" w:rsidRDefault="00BE2F02" w:rsidP="00BE2F02">
      <w:pPr>
        <w:ind w:firstLine="284"/>
        <w:jc w:val="both"/>
        <w:rPr>
          <w:rFonts w:ascii="Garamond" w:hAnsi="Garamond"/>
          <w:i/>
        </w:rPr>
      </w:pPr>
      <w:r w:rsidRPr="00A02D6C">
        <w:rPr>
          <w:rFonts w:ascii="Garamond" w:hAnsi="Garamond"/>
          <w:i/>
        </w:rPr>
        <w:t xml:space="preserve">c) vërtetimin e rektorit për personelin akademik me kohë të plotë dhe të pjesshme për programin e studimit, që përmban listën emërore, ngarkesën mësimore dhe formën e punësimit, si dhe titullin akademik dhe gradën shkencore përkatëse; </w:t>
      </w:r>
    </w:p>
    <w:p w14:paraId="64C214A0" w14:textId="77777777" w:rsidR="00BE2F02" w:rsidRPr="00A02D6C" w:rsidRDefault="00BE2F02" w:rsidP="00BE2F02">
      <w:pPr>
        <w:ind w:firstLine="284"/>
        <w:jc w:val="both"/>
        <w:rPr>
          <w:rFonts w:ascii="Garamond" w:hAnsi="Garamond"/>
          <w:i/>
        </w:rPr>
      </w:pPr>
      <w:r w:rsidRPr="00A02D6C">
        <w:rPr>
          <w:rFonts w:ascii="Garamond" w:hAnsi="Garamond"/>
          <w:i/>
        </w:rPr>
        <w:t xml:space="preserve">ç) dëshmitë që vërtetojnë shkollimin e kualifikimet, titujt dhe gradat; </w:t>
      </w:r>
    </w:p>
    <w:p w14:paraId="049E3AE2" w14:textId="77777777" w:rsidR="00BE2F02" w:rsidRPr="00A02D6C" w:rsidRDefault="00BE2F02" w:rsidP="00BE2F02">
      <w:pPr>
        <w:ind w:firstLine="284"/>
        <w:jc w:val="both"/>
        <w:rPr>
          <w:rFonts w:ascii="Garamond" w:hAnsi="Garamond"/>
          <w:i/>
        </w:rPr>
      </w:pPr>
      <w:r w:rsidRPr="00A02D6C">
        <w:rPr>
          <w:rFonts w:ascii="Garamond" w:hAnsi="Garamond"/>
          <w:i/>
        </w:rPr>
        <w:t xml:space="preserve">d) lejen e punëdhënësit kryesor për anëtarët e personelit akademik me kohë të pjesshme; </w:t>
      </w:r>
    </w:p>
    <w:p w14:paraId="4545B423" w14:textId="77777777" w:rsidR="00BE2F02" w:rsidRPr="00A02D6C" w:rsidRDefault="00BE2F02" w:rsidP="00BE2F02">
      <w:pPr>
        <w:ind w:firstLine="284"/>
        <w:jc w:val="both"/>
        <w:rPr>
          <w:rFonts w:ascii="Garamond" w:hAnsi="Garamond"/>
          <w:i/>
        </w:rPr>
      </w:pPr>
      <w:r w:rsidRPr="00A02D6C">
        <w:rPr>
          <w:rFonts w:ascii="Garamond" w:hAnsi="Garamond"/>
          <w:i/>
        </w:rPr>
        <w:t xml:space="preserve">dh) rregulloren e programit të studimit; </w:t>
      </w:r>
    </w:p>
    <w:p w14:paraId="1E1C79DC" w14:textId="77777777" w:rsidR="00BE2F02" w:rsidRPr="00A02D6C" w:rsidRDefault="00BE2F02" w:rsidP="00BE2F02">
      <w:pPr>
        <w:ind w:firstLine="284"/>
        <w:jc w:val="both"/>
        <w:rPr>
          <w:rFonts w:ascii="Garamond" w:hAnsi="Garamond"/>
          <w:i/>
        </w:rPr>
      </w:pPr>
      <w:r w:rsidRPr="00A02D6C">
        <w:rPr>
          <w:rFonts w:ascii="Garamond" w:hAnsi="Garamond"/>
          <w:i/>
        </w:rPr>
        <w:t xml:space="preserve">e) planin mësimor për çdo program studimi; </w:t>
      </w:r>
    </w:p>
    <w:p w14:paraId="457BA9EA" w14:textId="77777777" w:rsidR="00BE2F02" w:rsidRPr="00A02D6C" w:rsidRDefault="00BE2F02" w:rsidP="00BE2F02">
      <w:pPr>
        <w:ind w:firstLine="284"/>
        <w:jc w:val="both"/>
        <w:rPr>
          <w:rFonts w:ascii="Garamond" w:hAnsi="Garamond"/>
          <w:i/>
        </w:rPr>
      </w:pPr>
      <w:r w:rsidRPr="00A02D6C">
        <w:rPr>
          <w:rFonts w:ascii="Garamond" w:hAnsi="Garamond"/>
          <w:i/>
        </w:rPr>
        <w:t>ë) programet e lëndëve (</w:t>
      </w:r>
      <w:proofErr w:type="spellStart"/>
      <w:r w:rsidRPr="00A02D6C">
        <w:rPr>
          <w:rFonts w:ascii="Garamond" w:hAnsi="Garamond"/>
          <w:i/>
        </w:rPr>
        <w:t>syllabuset</w:t>
      </w:r>
      <w:proofErr w:type="spellEnd"/>
      <w:r w:rsidRPr="00A02D6C">
        <w:rPr>
          <w:rFonts w:ascii="Garamond" w:hAnsi="Garamond"/>
          <w:i/>
        </w:rPr>
        <w:t xml:space="preserve">) të nënshkruara nga titullarët/pedagogët e tyre (për programet profesionale); </w:t>
      </w:r>
    </w:p>
    <w:p w14:paraId="34324A4E" w14:textId="77777777" w:rsidR="00BE2F02" w:rsidRPr="00A02D6C" w:rsidRDefault="00BE2F02" w:rsidP="00BE2F02">
      <w:pPr>
        <w:ind w:firstLine="284"/>
        <w:jc w:val="both"/>
        <w:rPr>
          <w:rFonts w:ascii="Garamond" w:hAnsi="Garamond"/>
          <w:i/>
        </w:rPr>
      </w:pPr>
      <w:r w:rsidRPr="00A02D6C">
        <w:rPr>
          <w:rFonts w:ascii="Garamond" w:hAnsi="Garamond"/>
          <w:i/>
        </w:rPr>
        <w:t xml:space="preserve">f) në rast bashkëpunimi me një institucion tjetër të huaj të arsimit të lartë për hapjen e programeve të përbashkëta të studimit, kërkohet depozitimi në gjuhë shqipe, i përkthyer dhe </w:t>
      </w:r>
      <w:proofErr w:type="spellStart"/>
      <w:r w:rsidRPr="00A02D6C">
        <w:rPr>
          <w:rFonts w:ascii="Garamond" w:hAnsi="Garamond"/>
          <w:i/>
        </w:rPr>
        <w:t>noterizuar</w:t>
      </w:r>
      <w:proofErr w:type="spellEnd"/>
      <w:r w:rsidRPr="00A02D6C">
        <w:rPr>
          <w:rFonts w:ascii="Garamond" w:hAnsi="Garamond"/>
          <w:i/>
        </w:rPr>
        <w:t xml:space="preserve"> i aktit të akreditimit të institucionit ose të programit të studimit; </w:t>
      </w:r>
    </w:p>
    <w:p w14:paraId="65D4D757" w14:textId="77777777" w:rsidR="00BE2F02" w:rsidRPr="00A02D6C" w:rsidRDefault="00BE2F02" w:rsidP="00BE2F02">
      <w:pPr>
        <w:ind w:firstLine="284"/>
        <w:jc w:val="both"/>
        <w:rPr>
          <w:rFonts w:ascii="Garamond" w:hAnsi="Garamond"/>
          <w:i/>
        </w:rPr>
      </w:pPr>
      <w:r w:rsidRPr="00A02D6C">
        <w:rPr>
          <w:rFonts w:ascii="Garamond" w:hAnsi="Garamond"/>
          <w:i/>
        </w:rPr>
        <w:t xml:space="preserve">g) marrëveshjen specifike për programin e përbashkët të studimit, ku të parashikohen modalitetet e ofrimit të tij, si: autorësia dhe pronësia e </w:t>
      </w:r>
      <w:proofErr w:type="spellStart"/>
      <w:r w:rsidRPr="00A02D6C">
        <w:rPr>
          <w:rFonts w:ascii="Garamond" w:hAnsi="Garamond"/>
          <w:i/>
        </w:rPr>
        <w:t>syllabuseve</w:t>
      </w:r>
      <w:proofErr w:type="spellEnd"/>
      <w:r w:rsidRPr="00A02D6C">
        <w:rPr>
          <w:rFonts w:ascii="Garamond" w:hAnsi="Garamond"/>
          <w:i/>
        </w:rPr>
        <w:t xml:space="preserve"> të depozituara, gjuha dhe metoda e mësimit dhe provimeve, shkëmbimi i stafit pedagogjik, lloji i diplomës etj. Kjo marrëveshje mund të jetë edhe në formën e rregullores së përbashkët mësimore.</w:t>
      </w:r>
    </w:p>
    <w:p w14:paraId="11AD6252" w14:textId="315623D6" w:rsidR="00E72297" w:rsidRPr="00A02D6C" w:rsidRDefault="008B1455" w:rsidP="00BE2F02">
      <w:pPr>
        <w:ind w:firstLine="284"/>
        <w:jc w:val="both"/>
        <w:rPr>
          <w:rFonts w:ascii="Garamond" w:hAnsi="Garamond"/>
        </w:rPr>
      </w:pPr>
      <w:r w:rsidRPr="00A02D6C">
        <w:rPr>
          <w:rFonts w:ascii="Garamond" w:hAnsi="Garamond"/>
        </w:rPr>
        <w:t xml:space="preserve">4. </w:t>
      </w:r>
      <w:r w:rsidR="00E72297" w:rsidRPr="00A02D6C">
        <w:rPr>
          <w:rFonts w:ascii="Garamond" w:hAnsi="Garamond"/>
        </w:rPr>
        <w:t xml:space="preserve">Në rast se </w:t>
      </w:r>
      <w:proofErr w:type="spellStart"/>
      <w:r w:rsidR="00E72297" w:rsidRPr="00A02D6C">
        <w:rPr>
          <w:rFonts w:ascii="Garamond" w:hAnsi="Garamond"/>
        </w:rPr>
        <w:t>IAL</w:t>
      </w:r>
      <w:proofErr w:type="spellEnd"/>
      <w:r w:rsidR="00E72297" w:rsidRPr="00A02D6C">
        <w:rPr>
          <w:rFonts w:ascii="Garamond" w:hAnsi="Garamond"/>
        </w:rPr>
        <w:t>-ja parashikon zgjerim të infrastrukturës ekzistuese në dispozicion të programeve, të depozitohet:</w:t>
      </w:r>
    </w:p>
    <w:p w14:paraId="43A1A61A" w14:textId="7F2A7FAC" w:rsidR="00E72297" w:rsidRPr="00A02D6C" w:rsidRDefault="008B1455" w:rsidP="00074535">
      <w:pPr>
        <w:ind w:firstLine="284"/>
        <w:jc w:val="both"/>
        <w:rPr>
          <w:rFonts w:ascii="Garamond" w:hAnsi="Garamond"/>
        </w:rPr>
      </w:pPr>
      <w:r w:rsidRPr="00A02D6C">
        <w:rPr>
          <w:rFonts w:ascii="Garamond" w:hAnsi="Garamond"/>
        </w:rPr>
        <w:t xml:space="preserve">a) </w:t>
      </w:r>
      <w:r w:rsidR="00E72297" w:rsidRPr="00A02D6C">
        <w:rPr>
          <w:rFonts w:ascii="Garamond" w:hAnsi="Garamond"/>
        </w:rPr>
        <w:t>relacioni i verifikimit të godinës së re, i përpiluar nga një person juridik apo fizik i licencuar nga organi kompetent shtetëror, sipas kuadrit ligjor në fuqi (shoqëruar me kopjen e njësuar me origjinalin të licencës së këtij të fundit)</w:t>
      </w:r>
      <w:r w:rsidR="0018425C" w:rsidRPr="00A02D6C">
        <w:rPr>
          <w:rFonts w:ascii="Garamond" w:hAnsi="Garamond"/>
        </w:rPr>
        <w:t>;</w:t>
      </w:r>
    </w:p>
    <w:p w14:paraId="2B6E03C5" w14:textId="305AB25C" w:rsidR="00E72297" w:rsidRPr="00A02D6C" w:rsidRDefault="008B1455"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 xml:space="preserve">planimetria dhe </w:t>
      </w:r>
      <w:proofErr w:type="spellStart"/>
      <w:r w:rsidR="00E72297" w:rsidRPr="00A02D6C">
        <w:rPr>
          <w:rFonts w:ascii="Garamond" w:hAnsi="Garamond"/>
        </w:rPr>
        <w:t>planvendosja</w:t>
      </w:r>
      <w:proofErr w:type="spellEnd"/>
      <w:r w:rsidR="00E72297" w:rsidRPr="00A02D6C">
        <w:rPr>
          <w:rFonts w:ascii="Garamond" w:hAnsi="Garamond"/>
        </w:rPr>
        <w:t xml:space="preserve"> e godinës/pjesës së re të institucionit, leja e shfrytëzimit të godinës, së bashku me bazën materiale dhe didaktike</w:t>
      </w:r>
      <w:r w:rsidR="0018425C" w:rsidRPr="00A02D6C">
        <w:rPr>
          <w:rFonts w:ascii="Garamond" w:hAnsi="Garamond"/>
        </w:rPr>
        <w:t>;</w:t>
      </w:r>
    </w:p>
    <w:p w14:paraId="343C2556" w14:textId="64E190C6" w:rsidR="007A37B0" w:rsidRPr="00A02D6C" w:rsidRDefault="008B1455" w:rsidP="00074535">
      <w:pPr>
        <w:ind w:firstLine="284"/>
        <w:jc w:val="both"/>
        <w:rPr>
          <w:rFonts w:ascii="Garamond" w:hAnsi="Garamond"/>
        </w:rPr>
      </w:pPr>
      <w:r w:rsidRPr="00A02D6C">
        <w:rPr>
          <w:rFonts w:ascii="Garamond" w:hAnsi="Garamond"/>
        </w:rPr>
        <w:t xml:space="preserve">c) </w:t>
      </w:r>
      <w:r w:rsidR="00E72297" w:rsidRPr="00A02D6C">
        <w:rPr>
          <w:rFonts w:ascii="Garamond" w:hAnsi="Garamond"/>
        </w:rPr>
        <w:t>akti</w:t>
      </w:r>
      <w:r w:rsidR="007A37B0" w:rsidRPr="00A02D6C">
        <w:rPr>
          <w:rFonts w:ascii="Garamond" w:hAnsi="Garamond"/>
        </w:rPr>
        <w:t xml:space="preserve"> i</w:t>
      </w:r>
      <w:r w:rsidR="00E72297" w:rsidRPr="00A02D6C">
        <w:rPr>
          <w:rFonts w:ascii="Garamond" w:hAnsi="Garamond"/>
        </w:rPr>
        <w:t xml:space="preserve"> posedimit të godinës apo kontrat</w:t>
      </w:r>
      <w:r w:rsidR="007A37B0" w:rsidRPr="00A02D6C">
        <w:rPr>
          <w:rFonts w:ascii="Garamond" w:hAnsi="Garamond"/>
        </w:rPr>
        <w:t>a</w:t>
      </w:r>
      <w:r w:rsidR="00E72297" w:rsidRPr="00A02D6C">
        <w:rPr>
          <w:rFonts w:ascii="Garamond" w:hAnsi="Garamond"/>
        </w:rPr>
        <w:t xml:space="preserve"> e qirasë me afat së paku 3-vjeçar, </w:t>
      </w:r>
      <w:r w:rsidR="007A37B0" w:rsidRPr="00A02D6C">
        <w:rPr>
          <w:rFonts w:ascii="Garamond" w:hAnsi="Garamond"/>
        </w:rPr>
        <w:t>e</w:t>
      </w:r>
      <w:r w:rsidR="00E72297" w:rsidRPr="00A02D6C">
        <w:rPr>
          <w:rFonts w:ascii="Garamond" w:hAnsi="Garamond"/>
        </w:rPr>
        <w:t xml:space="preserve"> shoqë</w:t>
      </w:r>
      <w:r w:rsidR="007A37B0" w:rsidRPr="00A02D6C">
        <w:rPr>
          <w:rFonts w:ascii="Garamond" w:hAnsi="Garamond"/>
        </w:rPr>
        <w:t>ruar me vërtetimin e pronësisë s</w:t>
      </w:r>
      <w:r w:rsidR="00E72297" w:rsidRPr="00A02D6C">
        <w:rPr>
          <w:rFonts w:ascii="Garamond" w:hAnsi="Garamond"/>
        </w:rPr>
        <w:t xml:space="preserve">ë qiradhënësit. </w:t>
      </w:r>
    </w:p>
    <w:p w14:paraId="09E2AC79" w14:textId="795A9901" w:rsidR="00E72297" w:rsidRPr="00A02D6C" w:rsidRDefault="008B1455" w:rsidP="00BE2F02">
      <w:pPr>
        <w:ind w:firstLine="284"/>
        <w:jc w:val="both"/>
        <w:rPr>
          <w:rFonts w:ascii="Garamond" w:hAnsi="Garamond"/>
          <w:i/>
        </w:rPr>
      </w:pPr>
      <w:r w:rsidRPr="00A02D6C">
        <w:rPr>
          <w:rFonts w:ascii="Garamond" w:hAnsi="Garamond"/>
          <w:i/>
        </w:rPr>
        <w:t xml:space="preserve">5. </w:t>
      </w:r>
      <w:r w:rsidR="00BE2F02" w:rsidRPr="00A02D6C">
        <w:rPr>
          <w:rFonts w:ascii="Garamond" w:hAnsi="Garamond"/>
          <w:i/>
        </w:rPr>
        <w:t>Shfuqizuar.</w:t>
      </w:r>
    </w:p>
    <w:p w14:paraId="4341E113" w14:textId="4EA7CE31" w:rsidR="00E72297" w:rsidRPr="00A02D6C" w:rsidRDefault="008B1455" w:rsidP="00BE2F02">
      <w:pPr>
        <w:ind w:firstLine="284"/>
        <w:jc w:val="both"/>
        <w:rPr>
          <w:rFonts w:ascii="Garamond" w:hAnsi="Garamond"/>
          <w:i/>
        </w:rPr>
      </w:pPr>
      <w:r w:rsidRPr="00A02D6C">
        <w:rPr>
          <w:rFonts w:ascii="Garamond" w:hAnsi="Garamond"/>
          <w:i/>
        </w:rPr>
        <w:t xml:space="preserve">6. </w:t>
      </w:r>
      <w:r w:rsidR="00BE2F02" w:rsidRPr="00A02D6C">
        <w:rPr>
          <w:rFonts w:ascii="Garamond" w:hAnsi="Garamond"/>
          <w:i/>
        </w:rPr>
        <w:t>Shfuqizuar.</w:t>
      </w:r>
    </w:p>
    <w:p w14:paraId="5164627A" w14:textId="001E143E" w:rsidR="00E72297" w:rsidRPr="00A02D6C" w:rsidRDefault="008B1455" w:rsidP="00074535">
      <w:pPr>
        <w:ind w:firstLine="284"/>
        <w:jc w:val="both"/>
        <w:rPr>
          <w:rFonts w:ascii="Garamond" w:hAnsi="Garamond"/>
        </w:rPr>
      </w:pPr>
      <w:r w:rsidRPr="00A02D6C">
        <w:rPr>
          <w:rFonts w:ascii="Garamond" w:hAnsi="Garamond"/>
        </w:rPr>
        <w:t xml:space="preserve">7. </w:t>
      </w:r>
      <w:r w:rsidR="00E72297" w:rsidRPr="00A02D6C">
        <w:rPr>
          <w:rFonts w:ascii="Garamond" w:hAnsi="Garamond"/>
        </w:rPr>
        <w:t>Procedura për shqyrtimin e dokumentacionit për hapjen</w:t>
      </w:r>
      <w:r w:rsidR="007F3E2A" w:rsidRPr="00A02D6C">
        <w:rPr>
          <w:rFonts w:ascii="Garamond" w:hAnsi="Garamond"/>
        </w:rPr>
        <w:t xml:space="preserve"> </w:t>
      </w:r>
      <w:r w:rsidR="00E72297" w:rsidRPr="00A02D6C">
        <w:rPr>
          <w:rFonts w:ascii="Garamond" w:hAnsi="Garamond"/>
        </w:rPr>
        <w:t>e programeve të studimit:</w:t>
      </w:r>
    </w:p>
    <w:p w14:paraId="1322D497" w14:textId="19ED847F" w:rsidR="00E72297" w:rsidRPr="00A02D6C" w:rsidRDefault="008B1455" w:rsidP="00074535">
      <w:pPr>
        <w:ind w:firstLine="284"/>
        <w:jc w:val="both"/>
        <w:rPr>
          <w:rFonts w:ascii="Garamond" w:hAnsi="Garamond"/>
        </w:rPr>
      </w:pPr>
      <w:r w:rsidRPr="00A02D6C">
        <w:rPr>
          <w:rFonts w:ascii="Garamond" w:hAnsi="Garamond"/>
        </w:rPr>
        <w:t xml:space="preserve">a) </w:t>
      </w:r>
      <w:r w:rsidR="0018425C" w:rsidRPr="00A02D6C">
        <w:rPr>
          <w:rFonts w:ascii="Garamond" w:hAnsi="Garamond"/>
        </w:rPr>
        <w:t>s</w:t>
      </w:r>
      <w:r w:rsidR="00E72297" w:rsidRPr="00A02D6C">
        <w:rPr>
          <w:rFonts w:ascii="Garamond" w:hAnsi="Garamond"/>
        </w:rPr>
        <w:t xml:space="preserve">hqyrtimi paraprak i dokumentacionit të mësipërm realizohet në </w:t>
      </w:r>
      <w:proofErr w:type="spellStart"/>
      <w:r w:rsidR="006F2496" w:rsidRPr="00A02D6C">
        <w:rPr>
          <w:rFonts w:ascii="Garamond" w:hAnsi="Garamond"/>
          <w:i/>
        </w:rPr>
        <w:t>MAS</w:t>
      </w:r>
      <w:proofErr w:type="spellEnd"/>
      <w:r w:rsidR="00E72297" w:rsidRPr="00A02D6C">
        <w:rPr>
          <w:rFonts w:ascii="Garamond" w:hAnsi="Garamond"/>
        </w:rPr>
        <w:t xml:space="preserve">, brenda 21 ditëve nga depozitimi. Në rastet kur dokumentacioni është i paplotë apo konstatohen mangësi/pasaktësi, </w:t>
      </w:r>
      <w:proofErr w:type="spellStart"/>
      <w:r w:rsidR="006F2496" w:rsidRPr="00A02D6C">
        <w:rPr>
          <w:rFonts w:ascii="Garamond" w:hAnsi="Garamond"/>
          <w:i/>
        </w:rPr>
        <w:t>MAS</w:t>
      </w:r>
      <w:proofErr w:type="spellEnd"/>
      <w:r w:rsidR="006F2496" w:rsidRPr="00A02D6C">
        <w:rPr>
          <w:rFonts w:ascii="Garamond" w:hAnsi="Garamond"/>
        </w:rPr>
        <w:t>-i</w:t>
      </w:r>
      <w:r w:rsidR="00E72297" w:rsidRPr="00A02D6C">
        <w:rPr>
          <w:rFonts w:ascii="Garamond" w:hAnsi="Garamond"/>
        </w:rPr>
        <w:t xml:space="preserve"> i kërkon </w:t>
      </w:r>
      <w:proofErr w:type="spellStart"/>
      <w:r w:rsidR="00E72297" w:rsidRPr="00A02D6C">
        <w:rPr>
          <w:rFonts w:ascii="Garamond" w:hAnsi="Garamond"/>
        </w:rPr>
        <w:t>IAL</w:t>
      </w:r>
      <w:proofErr w:type="spellEnd"/>
      <w:r w:rsidR="00E72297" w:rsidRPr="00A02D6C">
        <w:rPr>
          <w:rFonts w:ascii="Garamond" w:hAnsi="Garamond"/>
        </w:rPr>
        <w:t>-së që të bëjë plotësimin/saktësimin e dokumentacionit, brenda 15 ditëve nga data e njoftimit. Në mungesë të plotësimit të dokumentacionit brenda këtij afati, konsiderohet se subjekti ka hequr dorë në heshtje nga aplikimi dhe praktika arkivohet</w:t>
      </w:r>
      <w:r w:rsidR="0018425C" w:rsidRPr="00A02D6C">
        <w:rPr>
          <w:rFonts w:ascii="Garamond" w:hAnsi="Garamond"/>
        </w:rPr>
        <w:t>;</w:t>
      </w:r>
    </w:p>
    <w:p w14:paraId="3A425868" w14:textId="5DCB26CB" w:rsidR="00E72297" w:rsidRPr="00A02D6C" w:rsidRDefault="008B1455" w:rsidP="00074535">
      <w:pPr>
        <w:ind w:firstLine="284"/>
        <w:jc w:val="both"/>
        <w:rPr>
          <w:rFonts w:ascii="Garamond" w:hAnsi="Garamond"/>
        </w:rPr>
      </w:pPr>
      <w:r w:rsidRPr="00A02D6C">
        <w:rPr>
          <w:rFonts w:ascii="Garamond" w:hAnsi="Garamond"/>
        </w:rPr>
        <w:lastRenderedPageBreak/>
        <w:t xml:space="preserve">b) </w:t>
      </w:r>
      <w:r w:rsidR="0018425C" w:rsidRPr="00A02D6C">
        <w:rPr>
          <w:rFonts w:ascii="Garamond" w:hAnsi="Garamond"/>
        </w:rPr>
        <w:t>n</w:t>
      </w:r>
      <w:r w:rsidR="00E72297" w:rsidRPr="00A02D6C">
        <w:rPr>
          <w:rFonts w:ascii="Garamond" w:hAnsi="Garamond"/>
        </w:rPr>
        <w:t xml:space="preserve">ë rast se dokumentacioni konsiderohet i plotë, dokumentacioni i kalon për vlerësim ekspertëve të caktuar nga </w:t>
      </w:r>
      <w:proofErr w:type="spellStart"/>
      <w:r w:rsidR="006F2496" w:rsidRPr="00A02D6C">
        <w:rPr>
          <w:rFonts w:ascii="Garamond" w:hAnsi="Garamond"/>
          <w:i/>
        </w:rPr>
        <w:t>MAS</w:t>
      </w:r>
      <w:proofErr w:type="spellEnd"/>
      <w:r w:rsidR="006F2496" w:rsidRPr="00A02D6C">
        <w:rPr>
          <w:rFonts w:ascii="Garamond" w:hAnsi="Garamond"/>
        </w:rPr>
        <w:t>-i</w:t>
      </w:r>
      <w:r w:rsidR="00E72297" w:rsidRPr="00A02D6C">
        <w:rPr>
          <w:rFonts w:ascii="Garamond" w:hAnsi="Garamond"/>
        </w:rPr>
        <w:t xml:space="preserve">, sipas fushave të ekspertizës dhe të zgjedhur nga lista vjetore e ekspertëve të miratuar nga </w:t>
      </w:r>
      <w:proofErr w:type="spellStart"/>
      <w:r w:rsidR="00E72297" w:rsidRPr="00A02D6C">
        <w:rPr>
          <w:rFonts w:ascii="Garamond" w:hAnsi="Garamond"/>
        </w:rPr>
        <w:t>ASCAL</w:t>
      </w:r>
      <w:proofErr w:type="spellEnd"/>
      <w:r w:rsidR="0018425C" w:rsidRPr="00A02D6C">
        <w:rPr>
          <w:rFonts w:ascii="Garamond" w:hAnsi="Garamond"/>
        </w:rPr>
        <w:t>-ja</w:t>
      </w:r>
      <w:r w:rsidR="00E72297" w:rsidRPr="00A02D6C">
        <w:rPr>
          <w:rFonts w:ascii="Garamond" w:hAnsi="Garamond"/>
        </w:rPr>
        <w:t>, të caktuar me urdhër të ministrit. Ekspertët</w:t>
      </w:r>
      <w:r w:rsidR="0018425C" w:rsidRPr="00A02D6C">
        <w:rPr>
          <w:rFonts w:ascii="Garamond" w:hAnsi="Garamond"/>
        </w:rPr>
        <w:t>,</w:t>
      </w:r>
      <w:r w:rsidR="00E72297" w:rsidRPr="00A02D6C">
        <w:rPr>
          <w:rFonts w:ascii="Garamond" w:hAnsi="Garamond"/>
        </w:rPr>
        <w:t xml:space="preserve"> brenda 21 ditëve</w:t>
      </w:r>
      <w:r w:rsidR="0018425C" w:rsidRPr="00A02D6C">
        <w:rPr>
          <w:rFonts w:ascii="Garamond" w:hAnsi="Garamond"/>
        </w:rPr>
        <w:t>,</w:t>
      </w:r>
      <w:r w:rsidR="00E72297" w:rsidRPr="00A02D6C">
        <w:rPr>
          <w:rFonts w:ascii="Garamond" w:hAnsi="Garamond"/>
        </w:rPr>
        <w:t xml:space="preserve"> dorëzojnë raportin e vlerësimit në </w:t>
      </w:r>
      <w:proofErr w:type="spellStart"/>
      <w:r w:rsidR="006F2496" w:rsidRPr="00A02D6C">
        <w:rPr>
          <w:rFonts w:ascii="Garamond" w:hAnsi="Garamond"/>
          <w:i/>
        </w:rPr>
        <w:t>MAS</w:t>
      </w:r>
      <w:proofErr w:type="spellEnd"/>
      <w:r w:rsidR="00E72297" w:rsidRPr="00A02D6C">
        <w:rPr>
          <w:rFonts w:ascii="Garamond" w:hAnsi="Garamond"/>
        </w:rPr>
        <w:t>. Në rastet kur dokumentacioni vlerësohet nga ekspertët se është i paplotë apo konstatohen mangësi/pasaktësi, institucionit i kërkohet plotësimi i tij brenda 15 ditëve nga marrja e njoftimit. Në mungesë të plotësimit të dokumentacionit</w:t>
      </w:r>
      <w:r w:rsidR="0018425C" w:rsidRPr="00A02D6C">
        <w:rPr>
          <w:rFonts w:ascii="Garamond" w:hAnsi="Garamond"/>
        </w:rPr>
        <w:t>,</w:t>
      </w:r>
      <w:r w:rsidR="00E72297" w:rsidRPr="00A02D6C">
        <w:rPr>
          <w:rFonts w:ascii="Garamond" w:hAnsi="Garamond"/>
        </w:rPr>
        <w:t xml:space="preserve"> brenda këtij afati, </w:t>
      </w:r>
      <w:r w:rsidR="00E775F1" w:rsidRPr="00A02D6C">
        <w:rPr>
          <w:rFonts w:ascii="Garamond" w:hAnsi="Garamond"/>
        </w:rPr>
        <w:t>konsiderohet</w:t>
      </w:r>
      <w:r w:rsidR="00E72297" w:rsidRPr="00A02D6C">
        <w:rPr>
          <w:rFonts w:ascii="Garamond" w:hAnsi="Garamond"/>
        </w:rPr>
        <w:t xml:space="preserve"> se subjekti ka hequr dorë në heshtje nga aplikimi dhe praktika arkivohet</w:t>
      </w:r>
      <w:r w:rsidR="0018425C" w:rsidRPr="00A02D6C">
        <w:rPr>
          <w:rFonts w:ascii="Garamond" w:hAnsi="Garamond"/>
        </w:rPr>
        <w:t>;</w:t>
      </w:r>
    </w:p>
    <w:p w14:paraId="1E46666C" w14:textId="77B232F0" w:rsidR="00E72297" w:rsidRPr="00A02D6C" w:rsidRDefault="008B1455" w:rsidP="00074535">
      <w:pPr>
        <w:ind w:firstLine="284"/>
        <w:jc w:val="both"/>
        <w:rPr>
          <w:rFonts w:ascii="Garamond" w:hAnsi="Garamond"/>
        </w:rPr>
      </w:pPr>
      <w:r w:rsidRPr="00A02D6C">
        <w:rPr>
          <w:rFonts w:ascii="Garamond" w:hAnsi="Garamond"/>
        </w:rPr>
        <w:t xml:space="preserve">c) </w:t>
      </w:r>
      <w:r w:rsidR="0018425C" w:rsidRPr="00A02D6C">
        <w:rPr>
          <w:rFonts w:ascii="Garamond" w:hAnsi="Garamond"/>
        </w:rPr>
        <w:t>d</w:t>
      </w:r>
      <w:r w:rsidR="00E72297" w:rsidRPr="00A02D6C">
        <w:rPr>
          <w:rFonts w:ascii="Garamond" w:hAnsi="Garamond"/>
        </w:rPr>
        <w:t xml:space="preserve">okumentacioni i plotësuar i kalon për rivlerësim ekspertëve, të cilët, brenda 15 ditëve, dorëzojnë raportin e rivlerësimit në </w:t>
      </w:r>
      <w:proofErr w:type="spellStart"/>
      <w:r w:rsidR="006F2496" w:rsidRPr="00A02D6C">
        <w:rPr>
          <w:rFonts w:ascii="Garamond" w:hAnsi="Garamond"/>
          <w:i/>
        </w:rPr>
        <w:t>MAS</w:t>
      </w:r>
      <w:proofErr w:type="spellEnd"/>
      <w:r w:rsidR="00E72297" w:rsidRPr="00A02D6C">
        <w:rPr>
          <w:rFonts w:ascii="Garamond" w:hAnsi="Garamond"/>
        </w:rPr>
        <w:t>. Në rastet kur dokumentacioni është përsëri i paplotë, praktika arkivohet</w:t>
      </w:r>
      <w:r w:rsidR="0018425C" w:rsidRPr="00A02D6C">
        <w:rPr>
          <w:rFonts w:ascii="Garamond" w:hAnsi="Garamond"/>
        </w:rPr>
        <w:t>;</w:t>
      </w:r>
    </w:p>
    <w:p w14:paraId="0DD41282" w14:textId="568FA8AA" w:rsidR="00E72297" w:rsidRPr="00A02D6C" w:rsidRDefault="008B1455" w:rsidP="00074535">
      <w:pPr>
        <w:ind w:firstLine="284"/>
        <w:jc w:val="both"/>
        <w:rPr>
          <w:rFonts w:ascii="Garamond" w:hAnsi="Garamond"/>
        </w:rPr>
      </w:pPr>
      <w:r w:rsidRPr="00A02D6C">
        <w:rPr>
          <w:rFonts w:ascii="Garamond" w:hAnsi="Garamond"/>
        </w:rPr>
        <w:t xml:space="preserve">d) </w:t>
      </w:r>
      <w:r w:rsidR="0018425C" w:rsidRPr="00A02D6C">
        <w:rPr>
          <w:rFonts w:ascii="Garamond" w:hAnsi="Garamond"/>
        </w:rPr>
        <w:t>p</w:t>
      </w:r>
      <w:r w:rsidR="00E72297" w:rsidRPr="00A02D6C">
        <w:rPr>
          <w:rFonts w:ascii="Garamond" w:hAnsi="Garamond"/>
        </w:rPr>
        <w:t>as vlerësimit përfundimtar pozitiv nga ekspertët, ministri miraton me urdhër hapjen e programit të studimit.</w:t>
      </w:r>
    </w:p>
    <w:p w14:paraId="1BD6AD77" w14:textId="42DF4D34" w:rsidR="00E72297" w:rsidRPr="00A02D6C" w:rsidRDefault="00C00D59"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 xml:space="preserve">DOKUMENTACIONI DHE PROCEDURA PËR RIORGANIZIMIN E PROGRAMEVE TË STUDIMIT MBI MASËN 20% TË SHPREHUR NË </w:t>
      </w:r>
      <w:proofErr w:type="spellStart"/>
      <w:r w:rsidR="00E72297" w:rsidRPr="00A02D6C">
        <w:rPr>
          <w:rFonts w:ascii="Garamond" w:hAnsi="Garamond"/>
        </w:rPr>
        <w:t>KREDITE</w:t>
      </w:r>
      <w:proofErr w:type="spellEnd"/>
    </w:p>
    <w:p w14:paraId="15C97677" w14:textId="15144134" w:rsidR="00E72297" w:rsidRPr="00A02D6C" w:rsidRDefault="00C00D59" w:rsidP="00074535">
      <w:pPr>
        <w:ind w:firstLine="284"/>
        <w:jc w:val="both"/>
        <w:rPr>
          <w:rFonts w:ascii="Garamond" w:hAnsi="Garamond"/>
        </w:rPr>
      </w:pPr>
      <w:r w:rsidRPr="00A02D6C">
        <w:rPr>
          <w:rFonts w:ascii="Garamond" w:hAnsi="Garamond"/>
        </w:rPr>
        <w:t xml:space="preserve">1. </w:t>
      </w:r>
      <w:proofErr w:type="spellStart"/>
      <w:r w:rsidR="00E72297" w:rsidRPr="00A02D6C">
        <w:rPr>
          <w:rFonts w:ascii="Garamond" w:hAnsi="Garamond"/>
        </w:rPr>
        <w:t>IAL</w:t>
      </w:r>
      <w:proofErr w:type="spellEnd"/>
      <w:r w:rsidR="0018425C" w:rsidRPr="00A02D6C">
        <w:rPr>
          <w:rFonts w:ascii="Garamond" w:hAnsi="Garamond"/>
        </w:rPr>
        <w:t>-ja</w:t>
      </w:r>
      <w:r w:rsidR="00E72297" w:rsidRPr="00A02D6C">
        <w:rPr>
          <w:rFonts w:ascii="Garamond" w:hAnsi="Garamond"/>
        </w:rPr>
        <w:t xml:space="preserve"> ngarkon aplikimin </w:t>
      </w:r>
      <w:r w:rsidR="002B5864" w:rsidRPr="00A02D6C">
        <w:rPr>
          <w:rFonts w:ascii="Garamond" w:hAnsi="Garamond"/>
          <w:i/>
        </w:rPr>
        <w:t>në platformën e-</w:t>
      </w:r>
      <w:proofErr w:type="spellStart"/>
      <w:r w:rsidR="002B5864" w:rsidRPr="00A02D6C">
        <w:rPr>
          <w:rFonts w:ascii="Garamond" w:hAnsi="Garamond"/>
          <w:i/>
        </w:rPr>
        <w:t>Albania</w:t>
      </w:r>
      <w:proofErr w:type="spellEnd"/>
      <w:r w:rsidR="00E72297" w:rsidRPr="00A02D6C">
        <w:rPr>
          <w:rFonts w:ascii="Garamond" w:hAnsi="Garamond"/>
          <w:i/>
        </w:rPr>
        <w:t>,</w:t>
      </w:r>
      <w:r w:rsidR="00E72297" w:rsidRPr="00A02D6C">
        <w:rPr>
          <w:rFonts w:ascii="Garamond" w:hAnsi="Garamond"/>
        </w:rPr>
        <w:t xml:space="preserve"> </w:t>
      </w:r>
      <w:r w:rsidR="00504C34" w:rsidRPr="00A02D6C">
        <w:rPr>
          <w:rFonts w:ascii="Garamond" w:hAnsi="Garamond"/>
          <w:i/>
        </w:rPr>
        <w:t>sipas formularit përkatës në platformën e-</w:t>
      </w:r>
      <w:proofErr w:type="spellStart"/>
      <w:r w:rsidR="00504C34" w:rsidRPr="00A02D6C">
        <w:rPr>
          <w:rFonts w:ascii="Garamond" w:hAnsi="Garamond"/>
          <w:i/>
        </w:rPr>
        <w:t>Albania</w:t>
      </w:r>
      <w:proofErr w:type="spellEnd"/>
      <w:r w:rsidR="00E72297" w:rsidRPr="00A02D6C">
        <w:rPr>
          <w:rFonts w:ascii="Garamond" w:hAnsi="Garamond"/>
        </w:rPr>
        <w:t xml:space="preserve">, për riorganizimin e programeve të studimit, </w:t>
      </w:r>
      <w:r w:rsidR="00FE4521" w:rsidRPr="00A02D6C">
        <w:rPr>
          <w:rFonts w:ascii="Garamond" w:hAnsi="Garamond"/>
          <w:i/>
          <w:iCs/>
        </w:rPr>
        <w:t>brenda datës 30 nëntor</w:t>
      </w:r>
      <w:r w:rsidR="00FE4521" w:rsidRPr="00A02D6C">
        <w:rPr>
          <w:rFonts w:ascii="Garamond" w:hAnsi="Garamond"/>
        </w:rPr>
        <w:t xml:space="preserve"> </w:t>
      </w:r>
      <w:r w:rsidR="00E72297" w:rsidRPr="00A02D6C">
        <w:rPr>
          <w:rFonts w:ascii="Garamond" w:hAnsi="Garamond"/>
        </w:rPr>
        <w:t xml:space="preserve">për vitin pasardhës, i cili shqyrtohet nga </w:t>
      </w:r>
      <w:proofErr w:type="spellStart"/>
      <w:r w:rsidR="006F2496" w:rsidRPr="00A02D6C">
        <w:rPr>
          <w:rFonts w:ascii="Garamond" w:hAnsi="Garamond"/>
          <w:i/>
        </w:rPr>
        <w:t>MAS</w:t>
      </w:r>
      <w:proofErr w:type="spellEnd"/>
      <w:r w:rsidR="00E72297" w:rsidRPr="00A02D6C">
        <w:rPr>
          <w:rFonts w:ascii="Garamond" w:hAnsi="Garamond"/>
        </w:rPr>
        <w:t xml:space="preserve">. </w:t>
      </w:r>
    </w:p>
    <w:p w14:paraId="6CD26A9A" w14:textId="7FD9C3CB" w:rsidR="00E72297" w:rsidRPr="00A02D6C" w:rsidRDefault="00C00D59" w:rsidP="00074535">
      <w:pPr>
        <w:ind w:firstLine="284"/>
        <w:jc w:val="both"/>
        <w:rPr>
          <w:rFonts w:ascii="Garamond" w:hAnsi="Garamond"/>
        </w:rPr>
      </w:pPr>
      <w:r w:rsidRPr="00A02D6C">
        <w:rPr>
          <w:rFonts w:ascii="Garamond" w:hAnsi="Garamond"/>
        </w:rPr>
        <w:t xml:space="preserve">2. </w:t>
      </w:r>
      <w:proofErr w:type="spellStart"/>
      <w:r w:rsidR="006F2496" w:rsidRPr="00A02D6C">
        <w:rPr>
          <w:rFonts w:ascii="Garamond" w:hAnsi="Garamond"/>
          <w:i/>
        </w:rPr>
        <w:t>MAS</w:t>
      </w:r>
      <w:proofErr w:type="spellEnd"/>
      <w:r w:rsidR="009B5F1D" w:rsidRPr="00A02D6C">
        <w:rPr>
          <w:rFonts w:ascii="Garamond" w:hAnsi="Garamond"/>
          <w:i/>
        </w:rPr>
        <w:t>-i</w:t>
      </w:r>
      <w:r w:rsidR="007A0DE2" w:rsidRPr="00A02D6C">
        <w:rPr>
          <w:rFonts w:ascii="Garamond" w:hAnsi="Garamond"/>
        </w:rPr>
        <w:t>,</w:t>
      </w:r>
      <w:r w:rsidR="007A4438" w:rsidRPr="00A02D6C">
        <w:rPr>
          <w:rFonts w:ascii="Garamond" w:hAnsi="Garamond"/>
        </w:rPr>
        <w:t xml:space="preserve"> brenda një afati 15-</w:t>
      </w:r>
      <w:r w:rsidR="00E72297" w:rsidRPr="00A02D6C">
        <w:rPr>
          <w:rFonts w:ascii="Garamond" w:hAnsi="Garamond"/>
        </w:rPr>
        <w:t>ditor nga data e aplikimit njofton subjektin në formë elektronike për vlerësimin e aplikimit.</w:t>
      </w:r>
      <w:r w:rsidR="007F3E2A" w:rsidRPr="00A02D6C">
        <w:rPr>
          <w:rFonts w:ascii="Garamond" w:hAnsi="Garamond"/>
        </w:rPr>
        <w:t xml:space="preserve"> </w:t>
      </w:r>
    </w:p>
    <w:p w14:paraId="07DA95D2" w14:textId="77777777" w:rsidR="00BE2F02" w:rsidRPr="00A02D6C" w:rsidRDefault="00C00D59" w:rsidP="00BE2F02">
      <w:pPr>
        <w:ind w:firstLine="284"/>
        <w:jc w:val="both"/>
        <w:rPr>
          <w:rFonts w:ascii="Garamond" w:hAnsi="Garamond"/>
          <w:i/>
        </w:rPr>
      </w:pPr>
      <w:r w:rsidRPr="00A02D6C">
        <w:rPr>
          <w:rFonts w:ascii="Garamond" w:hAnsi="Garamond"/>
          <w:i/>
        </w:rPr>
        <w:t xml:space="preserve">3. </w:t>
      </w:r>
      <w:r w:rsidR="00BE2F02" w:rsidRPr="00A02D6C">
        <w:rPr>
          <w:rFonts w:ascii="Garamond" w:hAnsi="Garamond"/>
          <w:i/>
        </w:rPr>
        <w:t xml:space="preserve">Në rast vlerësimi pozitiv nga </w:t>
      </w:r>
      <w:proofErr w:type="spellStart"/>
      <w:r w:rsidR="00BE2F02" w:rsidRPr="00A02D6C">
        <w:rPr>
          <w:rFonts w:ascii="Garamond" w:hAnsi="Garamond"/>
          <w:i/>
        </w:rPr>
        <w:t>MAS</w:t>
      </w:r>
      <w:proofErr w:type="spellEnd"/>
      <w:r w:rsidR="00BE2F02" w:rsidRPr="00A02D6C">
        <w:rPr>
          <w:rFonts w:ascii="Garamond" w:hAnsi="Garamond"/>
          <w:i/>
        </w:rPr>
        <w:t>-i, subjekti ngarkon në portalin e-</w:t>
      </w:r>
      <w:proofErr w:type="spellStart"/>
      <w:r w:rsidR="00BE2F02" w:rsidRPr="00A02D6C">
        <w:rPr>
          <w:rFonts w:ascii="Garamond" w:hAnsi="Garamond"/>
          <w:i/>
        </w:rPr>
        <w:t>Albania</w:t>
      </w:r>
      <w:proofErr w:type="spellEnd"/>
      <w:r w:rsidR="00BE2F02" w:rsidRPr="00A02D6C">
        <w:rPr>
          <w:rFonts w:ascii="Garamond" w:hAnsi="Garamond"/>
          <w:i/>
        </w:rPr>
        <w:t>, nëpërmjet numrit të gjurmimit, brenda 15 ditëve, dokumentacionin e mëposhtëm:</w:t>
      </w:r>
    </w:p>
    <w:p w14:paraId="67B25F7F" w14:textId="77777777" w:rsidR="00BE2F02" w:rsidRPr="00A02D6C" w:rsidRDefault="00BE2F02" w:rsidP="00BE2F02">
      <w:pPr>
        <w:ind w:firstLine="284"/>
        <w:jc w:val="both"/>
        <w:rPr>
          <w:rFonts w:ascii="Garamond" w:hAnsi="Garamond"/>
          <w:i/>
        </w:rPr>
      </w:pPr>
      <w:r w:rsidRPr="00A02D6C">
        <w:rPr>
          <w:rFonts w:ascii="Garamond" w:hAnsi="Garamond"/>
          <w:i/>
        </w:rPr>
        <w:t xml:space="preserve">a) vendimin e Senatit Akademik dhe Bordit të Administrimit, që miraton riorganizimin e programit të studimit, që duhet të përmbajnë edhe gjuhën në të cilën zhvillohet programi, si dhe kodin e tij . </w:t>
      </w:r>
    </w:p>
    <w:p w14:paraId="41066C8B" w14:textId="77777777" w:rsidR="00BE2F02" w:rsidRPr="00A02D6C" w:rsidRDefault="00BE2F02" w:rsidP="00BE2F02">
      <w:pPr>
        <w:ind w:firstLine="284"/>
        <w:jc w:val="both"/>
        <w:rPr>
          <w:rFonts w:ascii="Garamond" w:hAnsi="Garamond"/>
          <w:i/>
        </w:rPr>
      </w:pPr>
      <w:r w:rsidRPr="00A02D6C">
        <w:rPr>
          <w:rFonts w:ascii="Garamond" w:hAnsi="Garamond"/>
          <w:i/>
        </w:rPr>
        <w:t xml:space="preserve">b) mandatpagesën për tarifën që paguhet për vlerësimin nga ekspertët e programit të studimit, sipas përcaktimeve në </w:t>
      </w:r>
      <w:proofErr w:type="spellStart"/>
      <w:r w:rsidRPr="00A02D6C">
        <w:rPr>
          <w:rFonts w:ascii="Garamond" w:hAnsi="Garamond"/>
          <w:i/>
        </w:rPr>
        <w:t>VKM</w:t>
      </w:r>
      <w:proofErr w:type="spellEnd"/>
      <w:r w:rsidRPr="00A02D6C">
        <w:rPr>
          <w:rFonts w:ascii="Garamond" w:hAnsi="Garamond"/>
          <w:i/>
        </w:rPr>
        <w:t>-në nr. 109/2017, të ndryshuar;</w:t>
      </w:r>
    </w:p>
    <w:p w14:paraId="2E7EEF6E" w14:textId="77777777" w:rsidR="00BE2F02" w:rsidRPr="00A02D6C" w:rsidRDefault="00BE2F02" w:rsidP="00BE2F02">
      <w:pPr>
        <w:ind w:firstLine="284"/>
        <w:jc w:val="both"/>
        <w:rPr>
          <w:rFonts w:ascii="Garamond" w:hAnsi="Garamond"/>
          <w:i/>
        </w:rPr>
      </w:pPr>
      <w:r w:rsidRPr="00A02D6C">
        <w:rPr>
          <w:rFonts w:ascii="Garamond" w:hAnsi="Garamond"/>
          <w:i/>
        </w:rPr>
        <w:t>c) vërtetimin nga rektori për personelin akademik me kohë të plotë dhe të pjesshme për programin e studimit, që përmban listën emërore, ngarkesën mësimore dhe formën e punësimit, si dhe titullin akademik dhe gradën shkencore përkatëse;</w:t>
      </w:r>
    </w:p>
    <w:p w14:paraId="56B42E1E" w14:textId="77777777" w:rsidR="00BE2F02" w:rsidRPr="00A02D6C" w:rsidRDefault="00BE2F02" w:rsidP="00BE2F02">
      <w:pPr>
        <w:ind w:firstLine="284"/>
        <w:jc w:val="both"/>
        <w:rPr>
          <w:rFonts w:ascii="Garamond" w:hAnsi="Garamond"/>
          <w:i/>
        </w:rPr>
      </w:pPr>
      <w:r w:rsidRPr="00A02D6C">
        <w:rPr>
          <w:rFonts w:ascii="Garamond" w:hAnsi="Garamond"/>
          <w:i/>
        </w:rPr>
        <w:t>ç) dëshmitë që vërtetojnë shkollimin e kualifikimet, titujt dhe gradat;</w:t>
      </w:r>
    </w:p>
    <w:p w14:paraId="595A28F6" w14:textId="77777777" w:rsidR="00BE2F02" w:rsidRPr="00A02D6C" w:rsidRDefault="00BE2F02" w:rsidP="00BE2F02">
      <w:pPr>
        <w:ind w:firstLine="284"/>
        <w:jc w:val="both"/>
        <w:rPr>
          <w:rFonts w:ascii="Garamond" w:hAnsi="Garamond"/>
          <w:i/>
        </w:rPr>
      </w:pPr>
      <w:r w:rsidRPr="00A02D6C">
        <w:rPr>
          <w:rFonts w:ascii="Garamond" w:hAnsi="Garamond"/>
          <w:i/>
        </w:rPr>
        <w:t>d) lejen e punëdhënësit kryesor për anëtarët e personelit akademik me kohë të pjesshme;</w:t>
      </w:r>
    </w:p>
    <w:p w14:paraId="72E24D11" w14:textId="77777777" w:rsidR="00BE2F02" w:rsidRPr="00A02D6C" w:rsidRDefault="00BE2F02" w:rsidP="00BE2F02">
      <w:pPr>
        <w:ind w:firstLine="284"/>
        <w:jc w:val="both"/>
        <w:rPr>
          <w:rFonts w:ascii="Garamond" w:hAnsi="Garamond"/>
          <w:i/>
        </w:rPr>
      </w:pPr>
      <w:r w:rsidRPr="00A02D6C">
        <w:rPr>
          <w:rFonts w:ascii="Garamond" w:hAnsi="Garamond"/>
          <w:i/>
        </w:rPr>
        <w:t>dh) rregulloren e programit të studimit;</w:t>
      </w:r>
    </w:p>
    <w:p w14:paraId="6EB36DFF" w14:textId="77777777" w:rsidR="00BE2F02" w:rsidRPr="00A02D6C" w:rsidRDefault="00BE2F02" w:rsidP="00BE2F02">
      <w:pPr>
        <w:ind w:firstLine="284"/>
        <w:jc w:val="both"/>
        <w:rPr>
          <w:rFonts w:ascii="Garamond" w:hAnsi="Garamond"/>
          <w:i/>
        </w:rPr>
      </w:pPr>
      <w:r w:rsidRPr="00A02D6C">
        <w:rPr>
          <w:rFonts w:ascii="Garamond" w:hAnsi="Garamond"/>
          <w:i/>
        </w:rPr>
        <w:t>e) planin mësimor ekzistues dhe planin e ri të programit të studimit që riorganizohet;</w:t>
      </w:r>
    </w:p>
    <w:p w14:paraId="748FD455" w14:textId="77777777" w:rsidR="00BE2F02" w:rsidRPr="00A02D6C" w:rsidRDefault="00BE2F02" w:rsidP="00BE2F02">
      <w:pPr>
        <w:ind w:firstLine="284"/>
        <w:jc w:val="both"/>
        <w:rPr>
          <w:rFonts w:ascii="Garamond" w:hAnsi="Garamond"/>
          <w:i/>
        </w:rPr>
      </w:pPr>
      <w:r w:rsidRPr="00A02D6C">
        <w:rPr>
          <w:rFonts w:ascii="Garamond" w:hAnsi="Garamond"/>
          <w:i/>
        </w:rPr>
        <w:t>ë) programet e lëndëve (</w:t>
      </w:r>
      <w:proofErr w:type="spellStart"/>
      <w:r w:rsidRPr="00A02D6C">
        <w:rPr>
          <w:rFonts w:ascii="Garamond" w:hAnsi="Garamond"/>
          <w:i/>
        </w:rPr>
        <w:t>syllabuset</w:t>
      </w:r>
      <w:proofErr w:type="spellEnd"/>
      <w:r w:rsidRPr="00A02D6C">
        <w:rPr>
          <w:rFonts w:ascii="Garamond" w:hAnsi="Garamond"/>
          <w:i/>
        </w:rPr>
        <w:t>) të nënshkruara nga titullarët/pedagogët e tyre (për programet profesionale);</w:t>
      </w:r>
    </w:p>
    <w:p w14:paraId="4CD1B518" w14:textId="77777777" w:rsidR="00BE2F02" w:rsidRPr="00A02D6C" w:rsidRDefault="00BE2F02" w:rsidP="00BE2F02">
      <w:pPr>
        <w:ind w:firstLine="284"/>
        <w:jc w:val="both"/>
        <w:rPr>
          <w:rFonts w:ascii="Garamond" w:hAnsi="Garamond"/>
          <w:i/>
        </w:rPr>
      </w:pPr>
      <w:r w:rsidRPr="00A02D6C">
        <w:rPr>
          <w:rFonts w:ascii="Garamond" w:hAnsi="Garamond"/>
          <w:i/>
        </w:rPr>
        <w:t xml:space="preserve">f) aktin e akreditimit të programit të studimit të institucionit partner të huaj i përkthyer dhe </w:t>
      </w:r>
      <w:proofErr w:type="spellStart"/>
      <w:r w:rsidRPr="00A02D6C">
        <w:rPr>
          <w:rFonts w:ascii="Garamond" w:hAnsi="Garamond"/>
          <w:i/>
        </w:rPr>
        <w:t>noterizuar</w:t>
      </w:r>
      <w:proofErr w:type="spellEnd"/>
      <w:r w:rsidRPr="00A02D6C">
        <w:rPr>
          <w:rFonts w:ascii="Garamond" w:hAnsi="Garamond"/>
          <w:i/>
        </w:rPr>
        <w:t xml:space="preserve"> (për programe të përbashkëta studimi);</w:t>
      </w:r>
    </w:p>
    <w:p w14:paraId="0DBD58BB" w14:textId="77777777" w:rsidR="00BE2F02" w:rsidRPr="00A02D6C" w:rsidRDefault="00BE2F02" w:rsidP="00BE2F02">
      <w:pPr>
        <w:ind w:firstLine="284"/>
        <w:jc w:val="both"/>
        <w:rPr>
          <w:rFonts w:ascii="Garamond" w:hAnsi="Garamond"/>
          <w:i/>
        </w:rPr>
      </w:pPr>
      <w:r w:rsidRPr="00A02D6C">
        <w:rPr>
          <w:rFonts w:ascii="Garamond" w:hAnsi="Garamond"/>
          <w:i/>
        </w:rPr>
        <w:t xml:space="preserve">g) marrëveshjen specifike për programin e përbashkët të studimit, ku të parashikohen modalitetet e ofrimit të tij, si: autorësia dhe pronësia e </w:t>
      </w:r>
      <w:proofErr w:type="spellStart"/>
      <w:r w:rsidRPr="00A02D6C">
        <w:rPr>
          <w:rFonts w:ascii="Garamond" w:hAnsi="Garamond"/>
          <w:i/>
        </w:rPr>
        <w:t>syllabuseve</w:t>
      </w:r>
      <w:proofErr w:type="spellEnd"/>
      <w:r w:rsidRPr="00A02D6C">
        <w:rPr>
          <w:rFonts w:ascii="Garamond" w:hAnsi="Garamond"/>
          <w:i/>
        </w:rPr>
        <w:t xml:space="preserve"> të depozituara, gjuha dhe metoda e mësimit dhe provimeve, shkëmbimi i stafit pedagogjik etj. Kjo marrëveshje mund të jetë edhe në formën e rregullores së përbashkët mësimore.</w:t>
      </w:r>
    </w:p>
    <w:p w14:paraId="5C601B11" w14:textId="3401B276" w:rsidR="00E72297" w:rsidRPr="00A02D6C" w:rsidRDefault="00C00D59" w:rsidP="00BE2F02">
      <w:pPr>
        <w:ind w:firstLine="284"/>
        <w:jc w:val="both"/>
        <w:rPr>
          <w:rFonts w:ascii="Garamond" w:hAnsi="Garamond"/>
        </w:rPr>
      </w:pPr>
      <w:r w:rsidRPr="00A02D6C">
        <w:rPr>
          <w:rFonts w:ascii="Garamond" w:hAnsi="Garamond"/>
        </w:rPr>
        <w:t xml:space="preserve">4. </w:t>
      </w:r>
      <w:r w:rsidR="00E72297" w:rsidRPr="00A02D6C">
        <w:rPr>
          <w:rFonts w:ascii="Garamond" w:hAnsi="Garamond"/>
        </w:rPr>
        <w:t>Procedura për shqyrtimin e dokumentacionit për riorganizimin</w:t>
      </w:r>
      <w:r w:rsidR="007F3E2A" w:rsidRPr="00A02D6C">
        <w:rPr>
          <w:rFonts w:ascii="Garamond" w:hAnsi="Garamond"/>
        </w:rPr>
        <w:t xml:space="preserve"> </w:t>
      </w:r>
      <w:r w:rsidR="00E72297" w:rsidRPr="00A02D6C">
        <w:rPr>
          <w:rFonts w:ascii="Garamond" w:hAnsi="Garamond"/>
        </w:rPr>
        <w:t>e prog</w:t>
      </w:r>
      <w:r w:rsidR="009B5C71" w:rsidRPr="00A02D6C">
        <w:rPr>
          <w:rFonts w:ascii="Garamond" w:hAnsi="Garamond"/>
        </w:rPr>
        <w:t>rameve të studimit mbi masën 20</w:t>
      </w:r>
      <w:r w:rsidR="00E72297" w:rsidRPr="00A02D6C">
        <w:rPr>
          <w:rFonts w:ascii="Garamond" w:hAnsi="Garamond"/>
        </w:rPr>
        <w:t xml:space="preserve">% të shprehur në </w:t>
      </w:r>
      <w:proofErr w:type="spellStart"/>
      <w:r w:rsidR="00E72297" w:rsidRPr="00A02D6C">
        <w:rPr>
          <w:rFonts w:ascii="Garamond" w:hAnsi="Garamond"/>
        </w:rPr>
        <w:t>kredite</w:t>
      </w:r>
      <w:proofErr w:type="spellEnd"/>
      <w:r w:rsidR="00E72297" w:rsidRPr="00A02D6C">
        <w:rPr>
          <w:rFonts w:ascii="Garamond" w:hAnsi="Garamond"/>
        </w:rPr>
        <w:t>:</w:t>
      </w:r>
    </w:p>
    <w:p w14:paraId="6DFB420D" w14:textId="09F68111" w:rsidR="00E72297" w:rsidRPr="00A02D6C" w:rsidRDefault="00C00D59" w:rsidP="00074535">
      <w:pPr>
        <w:ind w:firstLine="284"/>
        <w:jc w:val="both"/>
        <w:rPr>
          <w:rFonts w:ascii="Garamond" w:hAnsi="Garamond"/>
        </w:rPr>
      </w:pPr>
      <w:r w:rsidRPr="00A02D6C">
        <w:rPr>
          <w:rFonts w:ascii="Garamond" w:hAnsi="Garamond"/>
        </w:rPr>
        <w:t xml:space="preserve">a) </w:t>
      </w:r>
      <w:r w:rsidR="009B5C71" w:rsidRPr="00A02D6C">
        <w:rPr>
          <w:rFonts w:ascii="Garamond" w:hAnsi="Garamond"/>
        </w:rPr>
        <w:t>s</w:t>
      </w:r>
      <w:r w:rsidR="00E72297" w:rsidRPr="00A02D6C">
        <w:rPr>
          <w:rFonts w:ascii="Garamond" w:hAnsi="Garamond"/>
        </w:rPr>
        <w:t xml:space="preserve">hqyrtimi i dokumentacionit bëhet në </w:t>
      </w:r>
      <w:proofErr w:type="spellStart"/>
      <w:r w:rsidR="006F2496" w:rsidRPr="00A02D6C">
        <w:rPr>
          <w:rFonts w:ascii="Garamond" w:hAnsi="Garamond"/>
          <w:i/>
        </w:rPr>
        <w:t>MAS</w:t>
      </w:r>
      <w:proofErr w:type="spellEnd"/>
      <w:r w:rsidR="00E72297" w:rsidRPr="00A02D6C">
        <w:rPr>
          <w:rFonts w:ascii="Garamond" w:hAnsi="Garamond"/>
        </w:rPr>
        <w:t xml:space="preserve">, brenda 21 ditëve nga data e depozitimit. Në rastet kur konstatohen mangësi/pasaktësi, </w:t>
      </w:r>
      <w:proofErr w:type="spellStart"/>
      <w:r w:rsidR="006F2496" w:rsidRPr="00A02D6C">
        <w:rPr>
          <w:rFonts w:ascii="Garamond" w:hAnsi="Garamond"/>
          <w:i/>
        </w:rPr>
        <w:t>MAS</w:t>
      </w:r>
      <w:proofErr w:type="spellEnd"/>
      <w:r w:rsidR="00E72297" w:rsidRPr="00A02D6C">
        <w:rPr>
          <w:rFonts w:ascii="Garamond" w:hAnsi="Garamond"/>
        </w:rPr>
        <w:t xml:space="preserve"> i kërkon </w:t>
      </w:r>
      <w:proofErr w:type="spellStart"/>
      <w:r w:rsidR="00E72297" w:rsidRPr="00A02D6C">
        <w:rPr>
          <w:rFonts w:ascii="Garamond" w:hAnsi="Garamond"/>
        </w:rPr>
        <w:t>IAL</w:t>
      </w:r>
      <w:proofErr w:type="spellEnd"/>
      <w:r w:rsidR="00E72297" w:rsidRPr="00A02D6C">
        <w:rPr>
          <w:rFonts w:ascii="Garamond" w:hAnsi="Garamond"/>
        </w:rPr>
        <w:t>-së të bëjë plotësimin/saktësimin e dokumentacionit brenda 15 ditëve nga data e njoftimit. Në mungesë të plotësimit të dokumentacionit, brenda këtij afati, konsiderohet se subjekti ka hequr dorë në heshtje nga aplikimi dhe praktika arkivohet</w:t>
      </w:r>
      <w:r w:rsidR="00525EBE" w:rsidRPr="00A02D6C">
        <w:rPr>
          <w:rFonts w:ascii="Garamond" w:hAnsi="Garamond"/>
        </w:rPr>
        <w:t>;</w:t>
      </w:r>
    </w:p>
    <w:p w14:paraId="5B21D59F" w14:textId="427E7C95" w:rsidR="00E72297" w:rsidRPr="00A02D6C" w:rsidRDefault="00C00D59" w:rsidP="00074535">
      <w:pPr>
        <w:ind w:firstLine="284"/>
        <w:jc w:val="both"/>
        <w:rPr>
          <w:rFonts w:ascii="Garamond" w:hAnsi="Garamond"/>
        </w:rPr>
      </w:pPr>
      <w:r w:rsidRPr="00A02D6C">
        <w:rPr>
          <w:rFonts w:ascii="Garamond" w:hAnsi="Garamond"/>
        </w:rPr>
        <w:t xml:space="preserve">b) </w:t>
      </w:r>
      <w:r w:rsidR="009B5C71" w:rsidRPr="00A02D6C">
        <w:rPr>
          <w:rFonts w:ascii="Garamond" w:hAnsi="Garamond"/>
        </w:rPr>
        <w:t>d</w:t>
      </w:r>
      <w:r w:rsidR="00E72297" w:rsidRPr="00A02D6C">
        <w:rPr>
          <w:rFonts w:ascii="Garamond" w:hAnsi="Garamond"/>
        </w:rPr>
        <w:t>okumentacioni i plotësuar i kalon për vlerësim ekspertëve. Ekspertët</w:t>
      </w:r>
      <w:r w:rsidR="009B5C71" w:rsidRPr="00A02D6C">
        <w:rPr>
          <w:rFonts w:ascii="Garamond" w:hAnsi="Garamond"/>
        </w:rPr>
        <w:t>,</w:t>
      </w:r>
      <w:r w:rsidR="00E72297" w:rsidRPr="00A02D6C">
        <w:rPr>
          <w:rFonts w:ascii="Garamond" w:hAnsi="Garamond"/>
        </w:rPr>
        <w:t xml:space="preserve"> brenda 21 ditëve</w:t>
      </w:r>
      <w:r w:rsidR="00872AB8" w:rsidRPr="00A02D6C">
        <w:rPr>
          <w:rFonts w:ascii="Garamond" w:hAnsi="Garamond"/>
        </w:rPr>
        <w:t>,</w:t>
      </w:r>
      <w:r w:rsidR="00E72297" w:rsidRPr="00A02D6C">
        <w:rPr>
          <w:rFonts w:ascii="Garamond" w:hAnsi="Garamond"/>
        </w:rPr>
        <w:t xml:space="preserve"> dorëzojnë raportin e vlerësimit në </w:t>
      </w:r>
      <w:proofErr w:type="spellStart"/>
      <w:r w:rsidR="006F2496" w:rsidRPr="00A02D6C">
        <w:rPr>
          <w:rFonts w:ascii="Garamond" w:hAnsi="Garamond"/>
          <w:i/>
        </w:rPr>
        <w:t>MAS</w:t>
      </w:r>
      <w:proofErr w:type="spellEnd"/>
      <w:r w:rsidR="00E72297" w:rsidRPr="00A02D6C">
        <w:rPr>
          <w:rFonts w:ascii="Garamond" w:hAnsi="Garamond"/>
        </w:rPr>
        <w:t xml:space="preserve">. Në rastet kur dokumentacioni vlerësohet se është i paplotë apo konstatohen mangësi/pasaktësi nga ekspertët, </w:t>
      </w:r>
      <w:proofErr w:type="spellStart"/>
      <w:r w:rsidR="00E72297" w:rsidRPr="00A02D6C">
        <w:rPr>
          <w:rFonts w:ascii="Garamond" w:hAnsi="Garamond"/>
        </w:rPr>
        <w:t>IAL</w:t>
      </w:r>
      <w:proofErr w:type="spellEnd"/>
      <w:r w:rsidR="00E72297" w:rsidRPr="00A02D6C">
        <w:rPr>
          <w:rFonts w:ascii="Garamond" w:hAnsi="Garamond"/>
        </w:rPr>
        <w:t xml:space="preserve">-së i kërkohet plotësimi i tij, brenda 15 ditëve </w:t>
      </w:r>
      <w:r w:rsidR="00E72297" w:rsidRPr="00A02D6C">
        <w:rPr>
          <w:rFonts w:ascii="Garamond" w:hAnsi="Garamond"/>
        </w:rPr>
        <w:lastRenderedPageBreak/>
        <w:t>nga marrja e njoftimit. Në mungesë të plotësimit të dokumentacionit, brenda këtij afati, konsiderohet se subjekti ka hequr dorë në heshtje nga aplikimi dhe praktika arkivohet</w:t>
      </w:r>
      <w:r w:rsidR="00E34770" w:rsidRPr="00A02D6C">
        <w:rPr>
          <w:rFonts w:ascii="Garamond" w:hAnsi="Garamond"/>
        </w:rPr>
        <w:t>;</w:t>
      </w:r>
    </w:p>
    <w:p w14:paraId="3C0D19FE" w14:textId="47E20F07" w:rsidR="00E72297" w:rsidRPr="00A02D6C" w:rsidRDefault="00C00D59" w:rsidP="00074535">
      <w:pPr>
        <w:ind w:firstLine="284"/>
        <w:jc w:val="both"/>
        <w:rPr>
          <w:rFonts w:ascii="Garamond" w:hAnsi="Garamond"/>
        </w:rPr>
      </w:pPr>
      <w:r w:rsidRPr="00A02D6C">
        <w:rPr>
          <w:rFonts w:ascii="Garamond" w:hAnsi="Garamond"/>
        </w:rPr>
        <w:t xml:space="preserve">c) </w:t>
      </w:r>
      <w:r w:rsidR="009B5C71" w:rsidRPr="00A02D6C">
        <w:rPr>
          <w:rFonts w:ascii="Garamond" w:hAnsi="Garamond"/>
        </w:rPr>
        <w:t>n</w:t>
      </w:r>
      <w:r w:rsidR="00E72297" w:rsidRPr="00A02D6C">
        <w:rPr>
          <w:rFonts w:ascii="Garamond" w:hAnsi="Garamond"/>
        </w:rPr>
        <w:t xml:space="preserve">ë rast plotësimi nga </w:t>
      </w:r>
      <w:proofErr w:type="spellStart"/>
      <w:r w:rsidR="00E72297" w:rsidRPr="00A02D6C">
        <w:rPr>
          <w:rFonts w:ascii="Garamond" w:hAnsi="Garamond"/>
        </w:rPr>
        <w:t>IAL</w:t>
      </w:r>
      <w:proofErr w:type="spellEnd"/>
      <w:r w:rsidR="00E72297" w:rsidRPr="00A02D6C">
        <w:rPr>
          <w:rFonts w:ascii="Garamond" w:hAnsi="Garamond"/>
        </w:rPr>
        <w:t xml:space="preserve">, dokumentacioni i kalon për rivlerësim ekspertëve, të cilët brenda 15 ditëve dorëzojnë raportin e rivlerësimit në </w:t>
      </w:r>
      <w:proofErr w:type="spellStart"/>
      <w:r w:rsidR="006F2496" w:rsidRPr="00A02D6C">
        <w:rPr>
          <w:rFonts w:ascii="Garamond" w:hAnsi="Garamond"/>
          <w:i/>
        </w:rPr>
        <w:t>MAS</w:t>
      </w:r>
      <w:proofErr w:type="spellEnd"/>
      <w:r w:rsidR="00E72297" w:rsidRPr="00A02D6C">
        <w:rPr>
          <w:rFonts w:ascii="Garamond" w:hAnsi="Garamond"/>
        </w:rPr>
        <w:t>. Në rastet kur dokumentacioni është përsëri i paplotë, praktika përkatëse arkivohet</w:t>
      </w:r>
      <w:r w:rsidR="00E34770" w:rsidRPr="00A02D6C">
        <w:rPr>
          <w:rFonts w:ascii="Garamond" w:hAnsi="Garamond"/>
        </w:rPr>
        <w:t>;</w:t>
      </w:r>
      <w:r w:rsidR="00E72297" w:rsidRPr="00A02D6C">
        <w:rPr>
          <w:rFonts w:ascii="Garamond" w:hAnsi="Garamond"/>
        </w:rPr>
        <w:t xml:space="preserve"> </w:t>
      </w:r>
    </w:p>
    <w:p w14:paraId="5DAAE7F5" w14:textId="2BDF6914" w:rsidR="00E72297" w:rsidRPr="00A02D6C" w:rsidRDefault="00C00D59" w:rsidP="00074535">
      <w:pPr>
        <w:ind w:firstLine="284"/>
        <w:jc w:val="both"/>
        <w:rPr>
          <w:rFonts w:ascii="Garamond" w:hAnsi="Garamond"/>
        </w:rPr>
      </w:pPr>
      <w:r w:rsidRPr="00A02D6C">
        <w:rPr>
          <w:rFonts w:ascii="Garamond" w:hAnsi="Garamond"/>
        </w:rPr>
        <w:t xml:space="preserve">d) </w:t>
      </w:r>
      <w:r w:rsidR="009B5C71" w:rsidRPr="00A02D6C">
        <w:rPr>
          <w:rFonts w:ascii="Garamond" w:hAnsi="Garamond"/>
        </w:rPr>
        <w:t>p</w:t>
      </w:r>
      <w:r w:rsidR="00E72297" w:rsidRPr="00A02D6C">
        <w:rPr>
          <w:rFonts w:ascii="Garamond" w:hAnsi="Garamond"/>
        </w:rPr>
        <w:t>as vlerësimit pozitiv përfundimtar të ekspertëve, ministri miraton me urdhër riorganizimin e programit të studimit</w:t>
      </w:r>
      <w:r w:rsidR="00E34770" w:rsidRPr="00A02D6C">
        <w:rPr>
          <w:rFonts w:ascii="Garamond" w:hAnsi="Garamond"/>
        </w:rPr>
        <w:t>;</w:t>
      </w:r>
    </w:p>
    <w:p w14:paraId="0091952C" w14:textId="62545556" w:rsidR="00E72297" w:rsidRPr="00A02D6C" w:rsidRDefault="00C00D59" w:rsidP="00074535">
      <w:pPr>
        <w:ind w:firstLine="284"/>
        <w:jc w:val="both"/>
        <w:rPr>
          <w:rFonts w:ascii="Garamond" w:hAnsi="Garamond"/>
        </w:rPr>
      </w:pPr>
      <w:r w:rsidRPr="00A02D6C">
        <w:rPr>
          <w:rFonts w:ascii="Garamond" w:hAnsi="Garamond"/>
        </w:rPr>
        <w:t xml:space="preserve">e) </w:t>
      </w:r>
      <w:r w:rsidR="009B5C71" w:rsidRPr="00A02D6C">
        <w:rPr>
          <w:rFonts w:ascii="Garamond" w:hAnsi="Garamond"/>
        </w:rPr>
        <w:t>n</w:t>
      </w:r>
      <w:r w:rsidR="00E72297" w:rsidRPr="00A02D6C">
        <w:rPr>
          <w:rFonts w:ascii="Garamond" w:hAnsi="Garamond"/>
        </w:rPr>
        <w:t xml:space="preserve">ë rastin kur riorganizimi i programit bëhet nën 20% të përmbajtjes së shprehur në </w:t>
      </w:r>
      <w:proofErr w:type="spellStart"/>
      <w:r w:rsidR="00E72297" w:rsidRPr="00A02D6C">
        <w:rPr>
          <w:rFonts w:ascii="Garamond" w:hAnsi="Garamond"/>
        </w:rPr>
        <w:t>kredite</w:t>
      </w:r>
      <w:proofErr w:type="spellEnd"/>
      <w:r w:rsidR="00E72297" w:rsidRPr="00A02D6C">
        <w:rPr>
          <w:rFonts w:ascii="Garamond" w:hAnsi="Garamond"/>
        </w:rPr>
        <w:t xml:space="preserve">, për programe të akredituara, </w:t>
      </w:r>
      <w:proofErr w:type="spellStart"/>
      <w:r w:rsidR="00E72297" w:rsidRPr="00A02D6C">
        <w:rPr>
          <w:rFonts w:ascii="Garamond" w:hAnsi="Garamond"/>
        </w:rPr>
        <w:t>IAL</w:t>
      </w:r>
      <w:proofErr w:type="spellEnd"/>
      <w:r w:rsidR="00872AB8" w:rsidRPr="00A02D6C">
        <w:rPr>
          <w:rFonts w:ascii="Garamond" w:hAnsi="Garamond"/>
        </w:rPr>
        <w:t>-</w:t>
      </w:r>
      <w:r w:rsidR="00E72297" w:rsidRPr="00A02D6C">
        <w:rPr>
          <w:rFonts w:ascii="Garamond" w:hAnsi="Garamond"/>
        </w:rPr>
        <w:t xml:space="preserve">ja depoziton pranë </w:t>
      </w:r>
      <w:proofErr w:type="spellStart"/>
      <w:r w:rsidR="006F2496" w:rsidRPr="00A02D6C">
        <w:rPr>
          <w:rFonts w:ascii="Garamond" w:hAnsi="Garamond"/>
          <w:i/>
        </w:rPr>
        <w:t>MAS</w:t>
      </w:r>
      <w:proofErr w:type="spellEnd"/>
      <w:r w:rsidR="009B5F1D" w:rsidRPr="00A02D6C">
        <w:rPr>
          <w:rFonts w:ascii="Garamond" w:hAnsi="Garamond"/>
        </w:rPr>
        <w:t>-</w:t>
      </w:r>
      <w:r w:rsidR="009B5F1D" w:rsidRPr="00A02D6C">
        <w:rPr>
          <w:rFonts w:ascii="Garamond" w:hAnsi="Garamond"/>
          <w:i/>
        </w:rPr>
        <w:t>it</w:t>
      </w:r>
      <w:r w:rsidR="000378DA" w:rsidRPr="00A02D6C">
        <w:rPr>
          <w:rFonts w:ascii="Garamond" w:hAnsi="Garamond"/>
        </w:rPr>
        <w:t>,</w:t>
      </w:r>
      <w:r w:rsidR="00E72297" w:rsidRPr="00A02D6C">
        <w:rPr>
          <w:rFonts w:ascii="Garamond" w:hAnsi="Garamond"/>
        </w:rPr>
        <w:t xml:space="preserve"> vendim</w:t>
      </w:r>
      <w:r w:rsidR="000378DA" w:rsidRPr="00A02D6C">
        <w:rPr>
          <w:rFonts w:ascii="Garamond" w:hAnsi="Garamond"/>
        </w:rPr>
        <w:t>in</w:t>
      </w:r>
      <w:r w:rsidR="00E72297" w:rsidRPr="00A02D6C">
        <w:rPr>
          <w:rFonts w:ascii="Garamond" w:hAnsi="Garamond"/>
        </w:rPr>
        <w:t xml:space="preserve"> e Senatit Akademik. </w:t>
      </w:r>
      <w:proofErr w:type="spellStart"/>
      <w:r w:rsidR="006F2496" w:rsidRPr="00A02D6C">
        <w:rPr>
          <w:rFonts w:ascii="Garamond" w:hAnsi="Garamond"/>
          <w:i/>
        </w:rPr>
        <w:t>MAS</w:t>
      </w:r>
      <w:proofErr w:type="spellEnd"/>
      <w:r w:rsidR="009B5F1D" w:rsidRPr="00A02D6C">
        <w:rPr>
          <w:rFonts w:ascii="Garamond" w:hAnsi="Garamond"/>
          <w:i/>
        </w:rPr>
        <w:t>-i</w:t>
      </w:r>
      <w:r w:rsidR="00E72297" w:rsidRPr="00A02D6C">
        <w:rPr>
          <w:rFonts w:ascii="Garamond" w:hAnsi="Garamond"/>
        </w:rPr>
        <w:t xml:space="preserve"> njoftohet me shkrim nga institucioni i arsimit të lartë për ndryshimet e bëra në programet e studimit jo më vonë se 6 muaj para fillimit të vitit akademik. Ndryshimet nën 20% të shprehur</w:t>
      </w:r>
      <w:r w:rsidR="000378DA" w:rsidRPr="00A02D6C">
        <w:rPr>
          <w:rFonts w:ascii="Garamond" w:hAnsi="Garamond"/>
        </w:rPr>
        <w:t>a</w:t>
      </w:r>
      <w:r w:rsidR="00E72297" w:rsidRPr="00A02D6C">
        <w:rPr>
          <w:rFonts w:ascii="Garamond" w:hAnsi="Garamond"/>
        </w:rPr>
        <w:t xml:space="preserve"> në </w:t>
      </w:r>
      <w:proofErr w:type="spellStart"/>
      <w:r w:rsidR="00E72297" w:rsidRPr="00A02D6C">
        <w:rPr>
          <w:rFonts w:ascii="Garamond" w:hAnsi="Garamond"/>
        </w:rPr>
        <w:t>kredite</w:t>
      </w:r>
      <w:proofErr w:type="spellEnd"/>
      <w:r w:rsidR="00E72297" w:rsidRPr="00A02D6C">
        <w:rPr>
          <w:rFonts w:ascii="Garamond" w:hAnsi="Garamond"/>
        </w:rPr>
        <w:t xml:space="preserve"> të përmbajtjes së programit të studimit nuk duhet të ndryshojnë emërtesën e programit të studimit, por vetëm ndryshimet </w:t>
      </w:r>
      <w:proofErr w:type="spellStart"/>
      <w:r w:rsidR="00E72297" w:rsidRPr="00A02D6C">
        <w:rPr>
          <w:rFonts w:ascii="Garamond" w:hAnsi="Garamond"/>
        </w:rPr>
        <w:t>profilizuese</w:t>
      </w:r>
      <w:proofErr w:type="spellEnd"/>
      <w:r w:rsidR="00E72297" w:rsidRPr="00A02D6C">
        <w:rPr>
          <w:rFonts w:ascii="Garamond" w:hAnsi="Garamond"/>
        </w:rPr>
        <w:t xml:space="preserve">. </w:t>
      </w:r>
      <w:proofErr w:type="spellStart"/>
      <w:r w:rsidR="00E72297" w:rsidRPr="00A02D6C">
        <w:rPr>
          <w:rFonts w:ascii="Garamond" w:hAnsi="Garamond"/>
        </w:rPr>
        <w:t>IAL</w:t>
      </w:r>
      <w:proofErr w:type="spellEnd"/>
      <w:r w:rsidR="00E72297" w:rsidRPr="00A02D6C">
        <w:rPr>
          <w:rFonts w:ascii="Garamond" w:hAnsi="Garamond"/>
        </w:rPr>
        <w:t>-ja</w:t>
      </w:r>
      <w:r w:rsidR="00872AB8" w:rsidRPr="00A02D6C">
        <w:rPr>
          <w:rFonts w:ascii="Garamond" w:hAnsi="Garamond"/>
        </w:rPr>
        <w:t>,</w:t>
      </w:r>
      <w:r w:rsidR="00E72297" w:rsidRPr="00A02D6C">
        <w:rPr>
          <w:rFonts w:ascii="Garamond" w:hAnsi="Garamond"/>
        </w:rPr>
        <w:t xml:space="preserve"> nëse është e nevojshme, reflekton ndryshimet në diplomën e lëshuar. </w:t>
      </w:r>
    </w:p>
    <w:p w14:paraId="6C14736D" w14:textId="1ACDF708" w:rsidR="00E72297" w:rsidRPr="00A02D6C" w:rsidRDefault="00E72297" w:rsidP="00074535">
      <w:pPr>
        <w:ind w:firstLine="284"/>
        <w:jc w:val="both"/>
        <w:rPr>
          <w:rFonts w:ascii="Garamond" w:hAnsi="Garamond"/>
        </w:rPr>
      </w:pPr>
      <w:r w:rsidRPr="00A02D6C">
        <w:rPr>
          <w:rFonts w:ascii="Garamond" w:hAnsi="Garamond"/>
        </w:rPr>
        <w:t>C. PROCEDURAT PËR MBYLLJEN E PROGRAMEVE TË STUDIMIT</w:t>
      </w:r>
    </w:p>
    <w:p w14:paraId="679D1083" w14:textId="3155D720" w:rsidR="00E72297" w:rsidRPr="00A02D6C" w:rsidRDefault="00C00D59"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Akti për hapjen e një programi studimi shfuqizohet në rastet si më poshtë:</w:t>
      </w:r>
    </w:p>
    <w:p w14:paraId="729CCCE5" w14:textId="79EC58C2" w:rsidR="00BE2F02" w:rsidRPr="00A02D6C" w:rsidRDefault="00EC39DF" w:rsidP="00BE2F02">
      <w:pPr>
        <w:ind w:firstLine="284"/>
        <w:jc w:val="both"/>
        <w:rPr>
          <w:rFonts w:ascii="Garamond" w:hAnsi="Garamond"/>
          <w:i/>
        </w:rPr>
      </w:pPr>
      <w:r w:rsidRPr="00A02D6C">
        <w:rPr>
          <w:rFonts w:ascii="Garamond" w:hAnsi="Garamond"/>
          <w:i/>
        </w:rPr>
        <w:t xml:space="preserve">a) </w:t>
      </w:r>
      <w:proofErr w:type="spellStart"/>
      <w:r w:rsidR="00BE2F02" w:rsidRPr="00A02D6C">
        <w:rPr>
          <w:rFonts w:ascii="Garamond" w:hAnsi="Garamond"/>
          <w:i/>
        </w:rPr>
        <w:t>IAL</w:t>
      </w:r>
      <w:proofErr w:type="spellEnd"/>
      <w:r w:rsidR="00BE2F02" w:rsidRPr="00A02D6C">
        <w:rPr>
          <w:rFonts w:ascii="Garamond" w:hAnsi="Garamond"/>
          <w:i/>
        </w:rPr>
        <w:t>-ja aplikon në platformën e-</w:t>
      </w:r>
      <w:proofErr w:type="spellStart"/>
      <w:r w:rsidR="00BE2F02" w:rsidRPr="00A02D6C">
        <w:rPr>
          <w:rFonts w:ascii="Garamond" w:hAnsi="Garamond"/>
          <w:i/>
        </w:rPr>
        <w:t>Albania</w:t>
      </w:r>
      <w:proofErr w:type="spellEnd"/>
      <w:r w:rsidR="00BE2F02" w:rsidRPr="00A02D6C">
        <w:rPr>
          <w:rFonts w:ascii="Garamond" w:hAnsi="Garamond"/>
          <w:i/>
        </w:rPr>
        <w:t xml:space="preserve">, për mbylljen e programit/eve të studimit, jo më vonë se 6 (gjashtë) muaj para fillimit të vitit të ri akademik, duke paraqitur në formularin e aplikimit shkaqet për mbylljen e programit të studimit, shoqëruar me vendimet përkatëse të Senatit Akademik dhe të Bordit të Administrimit. </w:t>
      </w:r>
    </w:p>
    <w:p w14:paraId="731A7DA9" w14:textId="046D660E" w:rsidR="00EC39DF" w:rsidRPr="00A02D6C" w:rsidRDefault="00BE2F02" w:rsidP="00BE2F02">
      <w:pPr>
        <w:ind w:firstLine="284"/>
        <w:jc w:val="both"/>
        <w:rPr>
          <w:rFonts w:ascii="Garamond" w:hAnsi="Garamond"/>
          <w:i/>
        </w:rPr>
      </w:pPr>
      <w:r w:rsidRPr="00A02D6C">
        <w:rPr>
          <w:rFonts w:ascii="Garamond" w:hAnsi="Garamond"/>
          <w:i/>
        </w:rPr>
        <w:t xml:space="preserve"> </w:t>
      </w:r>
      <w:proofErr w:type="spellStart"/>
      <w:r w:rsidRPr="00A02D6C">
        <w:rPr>
          <w:rFonts w:ascii="Garamond" w:hAnsi="Garamond"/>
          <w:i/>
        </w:rPr>
        <w:t>IAL</w:t>
      </w:r>
      <w:proofErr w:type="spellEnd"/>
      <w:r w:rsidRPr="00A02D6C">
        <w:rPr>
          <w:rFonts w:ascii="Garamond" w:hAnsi="Garamond"/>
          <w:i/>
        </w:rPr>
        <w:t>-ja është përgjegjëse për pasojat juridike të ardhura nga mbyllja e programit/eve të studimit për studentët që kanë përfunduar programin apo janë në proces ndjekjeje të programit.</w:t>
      </w:r>
    </w:p>
    <w:p w14:paraId="090838B8" w14:textId="52FA1FB9" w:rsidR="00E72297" w:rsidRPr="00A02D6C" w:rsidRDefault="00C00D59" w:rsidP="00074535">
      <w:pPr>
        <w:ind w:firstLine="284"/>
        <w:jc w:val="both"/>
        <w:rPr>
          <w:rFonts w:ascii="Garamond" w:hAnsi="Garamond"/>
        </w:rPr>
      </w:pPr>
      <w:r w:rsidRPr="00A02D6C">
        <w:rPr>
          <w:rFonts w:ascii="Garamond" w:hAnsi="Garamond"/>
        </w:rPr>
        <w:t xml:space="preserve">b) </w:t>
      </w:r>
      <w:r w:rsidR="00525EBE" w:rsidRPr="00A02D6C">
        <w:rPr>
          <w:rFonts w:ascii="Garamond" w:hAnsi="Garamond"/>
        </w:rPr>
        <w:t xml:space="preserve">kur </w:t>
      </w:r>
      <w:proofErr w:type="spellStart"/>
      <w:r w:rsidR="000378DA" w:rsidRPr="00A02D6C">
        <w:rPr>
          <w:rFonts w:ascii="Garamond" w:hAnsi="Garamond"/>
        </w:rPr>
        <w:t>IAL</w:t>
      </w:r>
      <w:proofErr w:type="spellEnd"/>
      <w:r w:rsidR="000378DA" w:rsidRPr="00A02D6C">
        <w:rPr>
          <w:rFonts w:ascii="Garamond" w:hAnsi="Garamond"/>
        </w:rPr>
        <w:t>-ja</w:t>
      </w:r>
      <w:r w:rsidR="00E72297" w:rsidRPr="00A02D6C">
        <w:rPr>
          <w:rFonts w:ascii="Garamond" w:hAnsi="Garamond"/>
        </w:rPr>
        <w:t xml:space="preserve"> nuk e aktivizon programin brenda dy viteve akademike të njëpasnjëshme nga dalja e urdhrit të hapjes, leja e dhënë për hapjen e këtij programi studimi bëhet e pavlefshme</w:t>
      </w:r>
      <w:r w:rsidR="00525EBE" w:rsidRPr="00A02D6C">
        <w:rPr>
          <w:rFonts w:ascii="Garamond" w:hAnsi="Garamond"/>
        </w:rPr>
        <w:t>;</w:t>
      </w:r>
    </w:p>
    <w:p w14:paraId="1B74AF68" w14:textId="059CBF80" w:rsidR="00E72297" w:rsidRPr="00A02D6C" w:rsidRDefault="00C00D59" w:rsidP="00074535">
      <w:pPr>
        <w:ind w:firstLine="284"/>
        <w:jc w:val="both"/>
        <w:rPr>
          <w:rFonts w:ascii="Garamond" w:hAnsi="Garamond"/>
        </w:rPr>
      </w:pPr>
      <w:r w:rsidRPr="00A02D6C">
        <w:rPr>
          <w:rFonts w:ascii="Garamond" w:hAnsi="Garamond"/>
        </w:rPr>
        <w:t xml:space="preserve">c) </w:t>
      </w:r>
      <w:r w:rsidR="00525EBE" w:rsidRPr="00A02D6C">
        <w:rPr>
          <w:rFonts w:ascii="Garamond" w:hAnsi="Garamond"/>
        </w:rPr>
        <w:t xml:space="preserve">kur </w:t>
      </w:r>
      <w:r w:rsidR="00CC7F3B" w:rsidRPr="00A02D6C">
        <w:rPr>
          <w:rFonts w:ascii="Garamond" w:hAnsi="Garamond"/>
        </w:rPr>
        <w:t xml:space="preserve">konstatohet </w:t>
      </w:r>
      <w:r w:rsidR="00E72297" w:rsidRPr="00A02D6C">
        <w:rPr>
          <w:rFonts w:ascii="Garamond" w:hAnsi="Garamond"/>
        </w:rPr>
        <w:t xml:space="preserve">mosrespektimi, nga ana e një </w:t>
      </w:r>
      <w:proofErr w:type="spellStart"/>
      <w:r w:rsidR="00CC7F3B" w:rsidRPr="00A02D6C">
        <w:rPr>
          <w:rFonts w:ascii="Garamond" w:hAnsi="Garamond"/>
        </w:rPr>
        <w:t>IAL</w:t>
      </w:r>
      <w:proofErr w:type="spellEnd"/>
      <w:r w:rsidR="00CC7F3B" w:rsidRPr="00A02D6C">
        <w:rPr>
          <w:rFonts w:ascii="Garamond" w:hAnsi="Garamond"/>
        </w:rPr>
        <w:t>-je</w:t>
      </w:r>
      <w:r w:rsidR="00E72297" w:rsidRPr="00A02D6C">
        <w:rPr>
          <w:rFonts w:ascii="Garamond" w:hAnsi="Garamond"/>
        </w:rPr>
        <w:t xml:space="preserve">, </w:t>
      </w:r>
      <w:r w:rsidR="00CC7F3B" w:rsidRPr="00A02D6C">
        <w:rPr>
          <w:rFonts w:ascii="Garamond" w:hAnsi="Garamond"/>
        </w:rPr>
        <w:t>i</w:t>
      </w:r>
      <w:r w:rsidR="00E72297" w:rsidRPr="00A02D6C">
        <w:rPr>
          <w:rFonts w:ascii="Garamond" w:hAnsi="Garamond"/>
        </w:rPr>
        <w:t xml:space="preserve"> kritereve të ligjshmërisë dhe/ose të akreditimit të një programi studimi</w:t>
      </w:r>
      <w:r w:rsidR="00525EBE" w:rsidRPr="00A02D6C">
        <w:rPr>
          <w:rFonts w:ascii="Garamond" w:hAnsi="Garamond"/>
        </w:rPr>
        <w:t>;</w:t>
      </w:r>
    </w:p>
    <w:p w14:paraId="6679E3F9" w14:textId="7DAA7553" w:rsidR="00E72297" w:rsidRPr="00A02D6C" w:rsidRDefault="00C00D59" w:rsidP="00074535">
      <w:pPr>
        <w:ind w:firstLine="284"/>
        <w:jc w:val="both"/>
        <w:rPr>
          <w:rFonts w:ascii="Garamond" w:hAnsi="Garamond"/>
        </w:rPr>
      </w:pPr>
      <w:r w:rsidRPr="00A02D6C">
        <w:rPr>
          <w:rFonts w:ascii="Garamond" w:hAnsi="Garamond"/>
        </w:rPr>
        <w:t xml:space="preserve">d) </w:t>
      </w:r>
      <w:r w:rsidR="00525EBE" w:rsidRPr="00A02D6C">
        <w:rPr>
          <w:rFonts w:ascii="Garamond" w:hAnsi="Garamond"/>
        </w:rPr>
        <w:t xml:space="preserve">kur </w:t>
      </w:r>
      <w:proofErr w:type="spellStart"/>
      <w:r w:rsidR="00E72297" w:rsidRPr="00A02D6C">
        <w:rPr>
          <w:rFonts w:ascii="Garamond" w:hAnsi="Garamond"/>
        </w:rPr>
        <w:t>IAL</w:t>
      </w:r>
      <w:proofErr w:type="spellEnd"/>
      <w:r w:rsidR="00E72297" w:rsidRPr="00A02D6C">
        <w:rPr>
          <w:rFonts w:ascii="Garamond" w:hAnsi="Garamond"/>
        </w:rPr>
        <w:t xml:space="preserve">-ja nuk ka </w:t>
      </w:r>
      <w:r w:rsidR="00CC7F3B" w:rsidRPr="00A02D6C">
        <w:rPr>
          <w:rFonts w:ascii="Garamond" w:hAnsi="Garamond"/>
        </w:rPr>
        <w:t>regjistruar</w:t>
      </w:r>
      <w:r w:rsidR="00E72297" w:rsidRPr="00A02D6C">
        <w:rPr>
          <w:rFonts w:ascii="Garamond" w:hAnsi="Garamond"/>
        </w:rPr>
        <w:t xml:space="preserve"> studentë të rinj n</w:t>
      </w:r>
      <w:r w:rsidR="00CC7F3B" w:rsidRPr="00A02D6C">
        <w:rPr>
          <w:rFonts w:ascii="Garamond" w:hAnsi="Garamond"/>
        </w:rPr>
        <w:t>ë</w:t>
      </w:r>
      <w:r w:rsidR="00E72297" w:rsidRPr="00A02D6C">
        <w:rPr>
          <w:rFonts w:ascii="Garamond" w:hAnsi="Garamond"/>
        </w:rPr>
        <w:t xml:space="preserve"> programin përkatës të studimit për 2 v</w:t>
      </w:r>
      <w:r w:rsidR="00E34770" w:rsidRPr="00A02D6C">
        <w:rPr>
          <w:rFonts w:ascii="Garamond" w:hAnsi="Garamond"/>
        </w:rPr>
        <w:t>jet</w:t>
      </w:r>
      <w:r w:rsidR="00E72297" w:rsidRPr="00A02D6C">
        <w:rPr>
          <w:rFonts w:ascii="Garamond" w:hAnsi="Garamond"/>
        </w:rPr>
        <w:t xml:space="preserve"> të njëpasnjësh</w:t>
      </w:r>
      <w:r w:rsidR="00E34770" w:rsidRPr="00A02D6C">
        <w:rPr>
          <w:rFonts w:ascii="Garamond" w:hAnsi="Garamond"/>
        </w:rPr>
        <w:t>ë</w:t>
      </w:r>
      <w:r w:rsidR="00E72297" w:rsidRPr="00A02D6C">
        <w:rPr>
          <w:rFonts w:ascii="Garamond" w:hAnsi="Garamond"/>
        </w:rPr>
        <w:t>m akademike.</w:t>
      </w:r>
    </w:p>
    <w:p w14:paraId="6D2BB453" w14:textId="66DDD821" w:rsidR="00E72297" w:rsidRPr="00A02D6C" w:rsidRDefault="00C00D59"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Ministri</w:t>
      </w:r>
      <w:r w:rsidR="00E34770" w:rsidRPr="00A02D6C">
        <w:rPr>
          <w:rFonts w:ascii="Garamond" w:hAnsi="Garamond"/>
        </w:rPr>
        <w:t>,</w:t>
      </w:r>
      <w:r w:rsidR="00E72297" w:rsidRPr="00A02D6C">
        <w:rPr>
          <w:rFonts w:ascii="Garamond" w:hAnsi="Garamond"/>
        </w:rPr>
        <w:t xml:space="preserve"> me urdhër, shfuqizon aktin e hapjes së programit ose mbyll programin përkatës të studimit. </w:t>
      </w:r>
      <w:proofErr w:type="spellStart"/>
      <w:r w:rsidR="00E72297" w:rsidRPr="00A02D6C">
        <w:rPr>
          <w:rFonts w:ascii="Garamond" w:hAnsi="Garamond"/>
        </w:rPr>
        <w:t>IAL</w:t>
      </w:r>
      <w:proofErr w:type="spellEnd"/>
      <w:r w:rsidR="00B91576" w:rsidRPr="00A02D6C">
        <w:rPr>
          <w:rFonts w:ascii="Garamond" w:hAnsi="Garamond"/>
        </w:rPr>
        <w:t>-ja</w:t>
      </w:r>
      <w:r w:rsidR="00E72297" w:rsidRPr="00A02D6C">
        <w:rPr>
          <w:rFonts w:ascii="Garamond" w:hAnsi="Garamond"/>
        </w:rPr>
        <w:t xml:space="preserve"> duhet të garantojë përfundimin e studimeve për studentët e regjistruar në programin që kërkohet të mbyllet.</w:t>
      </w:r>
    </w:p>
    <w:p w14:paraId="40B1D16F" w14:textId="5BEDBB5F" w:rsidR="00E72297" w:rsidRPr="00A02D6C" w:rsidRDefault="00C00D59"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Studentët që nuk kanë përfunduar ende studimet në programin që mbyllet, kanë të drejtë të transferojnë studimet brenda të njëjtit institucion ose në një institucion tjetër të arsimit të lartë.</w:t>
      </w:r>
    </w:p>
    <w:p w14:paraId="00BC5DC7" w14:textId="6ED95A74" w:rsidR="00E72297" w:rsidRPr="00A02D6C" w:rsidRDefault="00E72297" w:rsidP="00074535">
      <w:pPr>
        <w:ind w:firstLine="284"/>
        <w:jc w:val="both"/>
        <w:rPr>
          <w:rFonts w:ascii="Garamond" w:hAnsi="Garamond"/>
        </w:rPr>
      </w:pPr>
      <w:r w:rsidRPr="00A02D6C">
        <w:rPr>
          <w:rFonts w:ascii="Garamond" w:hAnsi="Garamond"/>
        </w:rPr>
        <w:t xml:space="preserve">D. KRITERET E POSAÇME PËR HAPJEN E PROGRAMEVE TË REJA TË CIKLIT TË TRETË TË STUDIMIT, </w:t>
      </w:r>
      <w:r w:rsidR="00950363" w:rsidRPr="00A02D6C">
        <w:rPr>
          <w:rFonts w:ascii="Garamond" w:hAnsi="Garamond"/>
        </w:rPr>
        <w:t>“</w:t>
      </w:r>
      <w:r w:rsidRPr="00A02D6C">
        <w:rPr>
          <w:rFonts w:ascii="Garamond" w:hAnsi="Garamond"/>
        </w:rPr>
        <w:t>SPECIALIZIME AFATGJATA NË FUSHËN E MJEKËSISË</w:t>
      </w:r>
      <w:r w:rsidR="00950363" w:rsidRPr="00A02D6C">
        <w:rPr>
          <w:rFonts w:ascii="Garamond" w:hAnsi="Garamond"/>
        </w:rPr>
        <w:t>”</w:t>
      </w:r>
    </w:p>
    <w:p w14:paraId="55665596" w14:textId="4A3A0D71" w:rsidR="00E72297" w:rsidRPr="00A02D6C" w:rsidRDefault="00C00D59" w:rsidP="00074535">
      <w:pPr>
        <w:ind w:firstLine="284"/>
        <w:jc w:val="both"/>
        <w:rPr>
          <w:rFonts w:ascii="Garamond" w:hAnsi="Garamond"/>
        </w:rPr>
      </w:pPr>
      <w:r w:rsidRPr="00A02D6C">
        <w:rPr>
          <w:rFonts w:ascii="Garamond" w:hAnsi="Garamond"/>
        </w:rPr>
        <w:t xml:space="preserve">1. </w:t>
      </w:r>
      <w:r w:rsidR="00B91576" w:rsidRPr="00A02D6C">
        <w:rPr>
          <w:rFonts w:ascii="Garamond" w:hAnsi="Garamond"/>
        </w:rPr>
        <w:t>Përveç</w:t>
      </w:r>
      <w:r w:rsidR="00E72297" w:rsidRPr="00A02D6C">
        <w:rPr>
          <w:rFonts w:ascii="Garamond" w:hAnsi="Garamond"/>
        </w:rPr>
        <w:t xml:space="preserve"> kritereve </w:t>
      </w:r>
      <w:r w:rsidR="00B91576" w:rsidRPr="00A02D6C">
        <w:rPr>
          <w:rFonts w:ascii="Garamond" w:hAnsi="Garamond"/>
        </w:rPr>
        <w:t>të</w:t>
      </w:r>
      <w:r w:rsidR="00E72297" w:rsidRPr="00A02D6C">
        <w:rPr>
          <w:rFonts w:ascii="Garamond" w:hAnsi="Garamond"/>
        </w:rPr>
        <w:t xml:space="preserve"> </w:t>
      </w:r>
      <w:r w:rsidR="00B91576" w:rsidRPr="00A02D6C">
        <w:rPr>
          <w:rFonts w:ascii="Garamond" w:hAnsi="Garamond"/>
        </w:rPr>
        <w:t>përgjithshme</w:t>
      </w:r>
      <w:r w:rsidR="00E72297" w:rsidRPr="00A02D6C">
        <w:rPr>
          <w:rFonts w:ascii="Garamond" w:hAnsi="Garamond"/>
        </w:rPr>
        <w:t xml:space="preserve"> të këtij udhëzimi, për hapjen e programeve të ciklit të tretë të studimit </w:t>
      </w:r>
      <w:r w:rsidR="00950363" w:rsidRPr="00A02D6C">
        <w:rPr>
          <w:rFonts w:ascii="Garamond" w:hAnsi="Garamond"/>
        </w:rPr>
        <w:t>“</w:t>
      </w:r>
      <w:r w:rsidR="00E72297" w:rsidRPr="00A02D6C">
        <w:rPr>
          <w:rFonts w:ascii="Garamond" w:hAnsi="Garamond"/>
        </w:rPr>
        <w:t>Specializime afatgjata në fushën e mjekësisë</w:t>
      </w:r>
      <w:r w:rsidR="00950363" w:rsidRPr="00A02D6C">
        <w:rPr>
          <w:rFonts w:ascii="Garamond" w:hAnsi="Garamond"/>
        </w:rPr>
        <w:t>”</w:t>
      </w:r>
      <w:r w:rsidR="00E72297" w:rsidRPr="00A02D6C">
        <w:rPr>
          <w:rFonts w:ascii="Garamond" w:hAnsi="Garamond"/>
        </w:rPr>
        <w:t>, duhet të plotësohen edhe kriteret e posaçme, si m</w:t>
      </w:r>
      <w:r w:rsidR="00B91576" w:rsidRPr="00A02D6C">
        <w:rPr>
          <w:rFonts w:ascii="Garamond" w:hAnsi="Garamond"/>
        </w:rPr>
        <w:t>ë</w:t>
      </w:r>
      <w:r w:rsidR="00E72297" w:rsidRPr="00A02D6C">
        <w:rPr>
          <w:rFonts w:ascii="Garamond" w:hAnsi="Garamond"/>
        </w:rPr>
        <w:t xml:space="preserve"> poshtë:</w:t>
      </w:r>
    </w:p>
    <w:p w14:paraId="51EE4178" w14:textId="7FF230AD" w:rsidR="00E72297" w:rsidRPr="00A02D6C" w:rsidRDefault="00C00D59" w:rsidP="00074535">
      <w:pPr>
        <w:ind w:firstLine="284"/>
        <w:jc w:val="both"/>
        <w:rPr>
          <w:rFonts w:ascii="Garamond" w:hAnsi="Garamond"/>
        </w:rPr>
      </w:pPr>
      <w:r w:rsidRPr="00A02D6C">
        <w:rPr>
          <w:rFonts w:ascii="Garamond" w:hAnsi="Garamond"/>
        </w:rPr>
        <w:t xml:space="preserve">a) </w:t>
      </w:r>
      <w:r w:rsidR="00E34770" w:rsidRPr="00A02D6C">
        <w:rPr>
          <w:rFonts w:ascii="Garamond" w:hAnsi="Garamond"/>
        </w:rPr>
        <w:t>t</w:t>
      </w:r>
      <w:r w:rsidR="00AB5DF0" w:rsidRPr="00A02D6C">
        <w:rPr>
          <w:rFonts w:ascii="Garamond" w:hAnsi="Garamond"/>
        </w:rPr>
        <w:t>ë o</w:t>
      </w:r>
      <w:r w:rsidR="00E72297" w:rsidRPr="00A02D6C">
        <w:rPr>
          <w:rFonts w:ascii="Garamond" w:hAnsi="Garamond"/>
        </w:rPr>
        <w:t xml:space="preserve">rganizohen dhe realizohen nga </w:t>
      </w:r>
      <w:proofErr w:type="spellStart"/>
      <w:r w:rsidR="00E72297" w:rsidRPr="00A02D6C">
        <w:rPr>
          <w:rFonts w:ascii="Garamond" w:hAnsi="Garamond"/>
        </w:rPr>
        <w:t>IAL</w:t>
      </w:r>
      <w:proofErr w:type="spellEnd"/>
      <w:r w:rsidR="003E7DB8" w:rsidRPr="00A02D6C">
        <w:rPr>
          <w:rFonts w:ascii="Garamond" w:hAnsi="Garamond"/>
        </w:rPr>
        <w:t>-të</w:t>
      </w:r>
      <w:r w:rsidR="00E72297" w:rsidRPr="00A02D6C">
        <w:rPr>
          <w:rFonts w:ascii="Garamond" w:hAnsi="Garamond"/>
        </w:rPr>
        <w:t xml:space="preserve">, të cilat janë të integruara me strukturat shëndetësore universitare ose nga </w:t>
      </w:r>
      <w:proofErr w:type="spellStart"/>
      <w:r w:rsidR="00E72297" w:rsidRPr="00A02D6C">
        <w:rPr>
          <w:rFonts w:ascii="Garamond" w:hAnsi="Garamond"/>
        </w:rPr>
        <w:t>IAL</w:t>
      </w:r>
      <w:proofErr w:type="spellEnd"/>
      <w:r w:rsidR="003E7DB8" w:rsidRPr="00A02D6C">
        <w:rPr>
          <w:rFonts w:ascii="Garamond" w:hAnsi="Garamond"/>
        </w:rPr>
        <w:t>-të</w:t>
      </w:r>
      <w:r w:rsidR="00E72297" w:rsidRPr="00A02D6C">
        <w:rPr>
          <w:rFonts w:ascii="Garamond" w:hAnsi="Garamond"/>
        </w:rPr>
        <w:t>, që kanë marrëveshje bashkëpunimi me strukturat shëndetësore universitare</w:t>
      </w:r>
      <w:r w:rsidR="00E34770" w:rsidRPr="00A02D6C">
        <w:rPr>
          <w:rFonts w:ascii="Garamond" w:hAnsi="Garamond"/>
        </w:rPr>
        <w:t>;</w:t>
      </w:r>
    </w:p>
    <w:p w14:paraId="3C528611" w14:textId="024EF51A" w:rsidR="00E72297" w:rsidRPr="00A02D6C" w:rsidRDefault="00C00D59" w:rsidP="00074535">
      <w:pPr>
        <w:ind w:firstLine="284"/>
        <w:jc w:val="both"/>
        <w:rPr>
          <w:rFonts w:ascii="Garamond" w:hAnsi="Garamond"/>
        </w:rPr>
      </w:pPr>
      <w:r w:rsidRPr="00A02D6C">
        <w:rPr>
          <w:rFonts w:ascii="Garamond" w:hAnsi="Garamond"/>
        </w:rPr>
        <w:t xml:space="preserve">b) </w:t>
      </w:r>
      <w:r w:rsidR="00E34770" w:rsidRPr="00A02D6C">
        <w:rPr>
          <w:rFonts w:ascii="Garamond" w:hAnsi="Garamond"/>
        </w:rPr>
        <w:t>s</w:t>
      </w:r>
      <w:r w:rsidR="00E72297" w:rsidRPr="00A02D6C">
        <w:rPr>
          <w:rFonts w:ascii="Garamond" w:hAnsi="Garamond"/>
        </w:rPr>
        <w:t xml:space="preserve">trukturat shëndetësore universitare dhe të rrjetit formues duhet të plotësojnë kriteret e përcaktuara nga legjislacioni në fuqi për strukturat shëndetësore, si dhe standardet specifike të programeve të studimit, në të dyja rastet e përcaktuara në shkronjën </w:t>
      </w:r>
      <w:r w:rsidR="00950363" w:rsidRPr="00A02D6C">
        <w:rPr>
          <w:rFonts w:ascii="Garamond" w:hAnsi="Garamond"/>
        </w:rPr>
        <w:t>“</w:t>
      </w:r>
      <w:r w:rsidR="00E72297" w:rsidRPr="00A02D6C">
        <w:rPr>
          <w:rFonts w:ascii="Garamond" w:hAnsi="Garamond"/>
        </w:rPr>
        <w:t>a</w:t>
      </w:r>
      <w:r w:rsidR="00950363" w:rsidRPr="00A02D6C">
        <w:rPr>
          <w:rFonts w:ascii="Garamond" w:hAnsi="Garamond"/>
        </w:rPr>
        <w:t>”</w:t>
      </w:r>
      <w:r w:rsidR="00E72297" w:rsidRPr="00A02D6C">
        <w:rPr>
          <w:rFonts w:ascii="Garamond" w:hAnsi="Garamond"/>
        </w:rPr>
        <w:t xml:space="preserve"> të kësaj pike</w:t>
      </w:r>
      <w:r w:rsidR="00E34770" w:rsidRPr="00A02D6C">
        <w:rPr>
          <w:rFonts w:ascii="Garamond" w:hAnsi="Garamond"/>
        </w:rPr>
        <w:t>;</w:t>
      </w:r>
    </w:p>
    <w:p w14:paraId="44EDFC1D" w14:textId="178383CF" w:rsidR="00E72297" w:rsidRPr="00A02D6C" w:rsidRDefault="00C00D59" w:rsidP="00074535">
      <w:pPr>
        <w:ind w:firstLine="284"/>
        <w:jc w:val="both"/>
        <w:rPr>
          <w:rFonts w:ascii="Garamond" w:hAnsi="Garamond"/>
        </w:rPr>
      </w:pPr>
      <w:r w:rsidRPr="00A02D6C">
        <w:rPr>
          <w:rFonts w:ascii="Garamond" w:hAnsi="Garamond"/>
        </w:rPr>
        <w:t xml:space="preserve">c) </w:t>
      </w:r>
      <w:proofErr w:type="spellStart"/>
      <w:r w:rsidR="00E72297" w:rsidRPr="00A02D6C">
        <w:rPr>
          <w:rFonts w:ascii="Garamond" w:hAnsi="Garamond"/>
        </w:rPr>
        <w:t>IAL</w:t>
      </w:r>
      <w:proofErr w:type="spellEnd"/>
      <w:r w:rsidR="00E72297" w:rsidRPr="00A02D6C">
        <w:rPr>
          <w:rFonts w:ascii="Garamond" w:hAnsi="Garamond"/>
        </w:rPr>
        <w:t xml:space="preserve">-të, publike dhe jopublike, </w:t>
      </w:r>
      <w:r w:rsidR="007F3E2A" w:rsidRPr="00A02D6C">
        <w:rPr>
          <w:rFonts w:ascii="Garamond" w:hAnsi="Garamond"/>
        </w:rPr>
        <w:t>vendës</w:t>
      </w:r>
      <w:r w:rsidR="00E72297" w:rsidRPr="00A02D6C">
        <w:rPr>
          <w:rFonts w:ascii="Garamond" w:hAnsi="Garamond"/>
        </w:rPr>
        <w:t>e ose të huaja, që paraqesin kërkesën për hapjen e programeve të studimit pranë ministrisë, duhet të kenë zhvilluar dhe akredituar/</w:t>
      </w:r>
      <w:proofErr w:type="spellStart"/>
      <w:r w:rsidR="00E72297" w:rsidRPr="00A02D6C">
        <w:rPr>
          <w:rFonts w:ascii="Garamond" w:hAnsi="Garamond"/>
        </w:rPr>
        <w:t>riakredituar</w:t>
      </w:r>
      <w:proofErr w:type="spellEnd"/>
      <w:r w:rsidR="00E72297" w:rsidRPr="00A02D6C">
        <w:rPr>
          <w:rFonts w:ascii="Garamond" w:hAnsi="Garamond"/>
        </w:rPr>
        <w:t xml:space="preserve"> programe të studimit të integruara të ciklit të dytë në fushën e mjekësisë, të paktën me kohëzgjatje 5-</w:t>
      </w:r>
      <w:r w:rsidR="003E7DB8" w:rsidRPr="00A02D6C">
        <w:rPr>
          <w:rFonts w:ascii="Garamond" w:hAnsi="Garamond"/>
        </w:rPr>
        <w:t>v</w:t>
      </w:r>
      <w:r w:rsidR="00E72297" w:rsidRPr="00A02D6C">
        <w:rPr>
          <w:rFonts w:ascii="Garamond" w:hAnsi="Garamond"/>
        </w:rPr>
        <w:t xml:space="preserve">jeçare (300 </w:t>
      </w:r>
      <w:proofErr w:type="spellStart"/>
      <w:r w:rsidR="00E72297" w:rsidRPr="00A02D6C">
        <w:rPr>
          <w:rFonts w:ascii="Garamond" w:hAnsi="Garamond"/>
        </w:rPr>
        <w:t>ECTS</w:t>
      </w:r>
      <w:proofErr w:type="spellEnd"/>
      <w:r w:rsidR="00E72297" w:rsidRPr="00A02D6C">
        <w:rPr>
          <w:rFonts w:ascii="Garamond" w:hAnsi="Garamond"/>
        </w:rPr>
        <w:t>) në pro</w:t>
      </w:r>
      <w:r w:rsidR="003E7DB8" w:rsidRPr="00A02D6C">
        <w:rPr>
          <w:rFonts w:ascii="Garamond" w:hAnsi="Garamond"/>
        </w:rPr>
        <w:t>gramet Stomatologji dhe Farmaci</w:t>
      </w:r>
      <w:r w:rsidR="00E72297" w:rsidRPr="00A02D6C">
        <w:rPr>
          <w:rFonts w:ascii="Garamond" w:hAnsi="Garamond"/>
        </w:rPr>
        <w:t xml:space="preserve"> dhe</w:t>
      </w:r>
      <w:r w:rsidR="003E7DB8" w:rsidRPr="00A02D6C">
        <w:rPr>
          <w:rFonts w:ascii="Garamond" w:hAnsi="Garamond"/>
        </w:rPr>
        <w:t>,</w:t>
      </w:r>
      <w:r w:rsidR="00E72297" w:rsidRPr="00A02D6C">
        <w:rPr>
          <w:rFonts w:ascii="Garamond" w:hAnsi="Garamond"/>
        </w:rPr>
        <w:t xml:space="preserve"> të paktën 6-vjeçare (360 </w:t>
      </w:r>
      <w:proofErr w:type="spellStart"/>
      <w:r w:rsidR="00E72297" w:rsidRPr="00A02D6C">
        <w:rPr>
          <w:rFonts w:ascii="Garamond" w:hAnsi="Garamond"/>
        </w:rPr>
        <w:t>ECTS</w:t>
      </w:r>
      <w:proofErr w:type="spellEnd"/>
      <w:r w:rsidR="00E72297" w:rsidRPr="00A02D6C">
        <w:rPr>
          <w:rFonts w:ascii="Garamond" w:hAnsi="Garamond"/>
        </w:rPr>
        <w:t>), në programin Mjekësi e Përgjithshme</w:t>
      </w:r>
      <w:r w:rsidR="00E34770" w:rsidRPr="00A02D6C">
        <w:rPr>
          <w:rFonts w:ascii="Garamond" w:hAnsi="Garamond"/>
        </w:rPr>
        <w:t>;</w:t>
      </w:r>
    </w:p>
    <w:p w14:paraId="78EDB860" w14:textId="4D57D563" w:rsidR="00E72297" w:rsidRPr="00A02D6C" w:rsidRDefault="00C00D59" w:rsidP="00074535">
      <w:pPr>
        <w:ind w:firstLine="284"/>
        <w:jc w:val="both"/>
        <w:rPr>
          <w:rFonts w:ascii="Garamond" w:hAnsi="Garamond"/>
        </w:rPr>
      </w:pPr>
      <w:r w:rsidRPr="00A02D6C">
        <w:rPr>
          <w:rFonts w:ascii="Garamond" w:hAnsi="Garamond"/>
        </w:rPr>
        <w:lastRenderedPageBreak/>
        <w:t xml:space="preserve">d) </w:t>
      </w:r>
      <w:r w:rsidR="00E34770" w:rsidRPr="00A02D6C">
        <w:rPr>
          <w:rFonts w:ascii="Garamond" w:hAnsi="Garamond"/>
        </w:rPr>
        <w:t>s</w:t>
      </w:r>
      <w:r w:rsidR="00E72297" w:rsidRPr="00A02D6C">
        <w:rPr>
          <w:rFonts w:ascii="Garamond" w:hAnsi="Garamond"/>
        </w:rPr>
        <w:t xml:space="preserve">trukturat shëndetësore universitare që janë pjesë integrale e tyre duhet të plotësojnë kriteret e përcaktuara nga legjislacioni në fuqi për strukturat shëndetësore universitare, si dhe standardet specifike të programeve të studimit. Të njëjtat kritere dhe standarde specifike duhet të plotësojnë edhe strukturat shëndetësore universitare me të cilat </w:t>
      </w:r>
      <w:proofErr w:type="spellStart"/>
      <w:r w:rsidR="00E72297" w:rsidRPr="00A02D6C">
        <w:rPr>
          <w:rFonts w:ascii="Garamond" w:hAnsi="Garamond"/>
        </w:rPr>
        <w:t>IAL</w:t>
      </w:r>
      <w:proofErr w:type="spellEnd"/>
      <w:r w:rsidR="00E72297" w:rsidRPr="00A02D6C">
        <w:rPr>
          <w:rFonts w:ascii="Garamond" w:hAnsi="Garamond"/>
        </w:rPr>
        <w:t>-ja që paraqet kërkesën për hapjen e programeve të studimit, ka lidhur marrëveshje bashkëpunimi për realizimin e programit të studimit</w:t>
      </w:r>
      <w:r w:rsidR="00E34770" w:rsidRPr="00A02D6C">
        <w:rPr>
          <w:rFonts w:ascii="Garamond" w:hAnsi="Garamond"/>
        </w:rPr>
        <w:t>;</w:t>
      </w:r>
    </w:p>
    <w:p w14:paraId="52C744E4" w14:textId="5845422E" w:rsidR="00E72297" w:rsidRPr="00A02D6C" w:rsidRDefault="00C00D59" w:rsidP="00074535">
      <w:pPr>
        <w:ind w:firstLine="284"/>
        <w:jc w:val="both"/>
        <w:rPr>
          <w:rFonts w:ascii="Garamond" w:hAnsi="Garamond"/>
        </w:rPr>
      </w:pPr>
      <w:r w:rsidRPr="00A02D6C">
        <w:rPr>
          <w:rFonts w:ascii="Garamond" w:hAnsi="Garamond"/>
        </w:rPr>
        <w:t xml:space="preserve">e) </w:t>
      </w:r>
      <w:proofErr w:type="spellStart"/>
      <w:r w:rsidR="003439A2" w:rsidRPr="00A02D6C">
        <w:rPr>
          <w:rFonts w:ascii="Garamond" w:hAnsi="Garamond"/>
        </w:rPr>
        <w:t>I</w:t>
      </w:r>
      <w:r w:rsidR="00E72297" w:rsidRPr="00A02D6C">
        <w:rPr>
          <w:rFonts w:ascii="Garamond" w:hAnsi="Garamond"/>
        </w:rPr>
        <w:t>AL</w:t>
      </w:r>
      <w:proofErr w:type="spellEnd"/>
      <w:r w:rsidR="00E72297" w:rsidRPr="00A02D6C">
        <w:rPr>
          <w:rFonts w:ascii="Garamond" w:hAnsi="Garamond"/>
        </w:rPr>
        <w:t>-të që paraqesin kërkesën për hapjen e programeve të studimit, duhet të dokumentojnë/</w:t>
      </w:r>
      <w:r w:rsidR="003E7DB8" w:rsidRPr="00A02D6C">
        <w:rPr>
          <w:rFonts w:ascii="Garamond" w:hAnsi="Garamond"/>
        </w:rPr>
        <w:t xml:space="preserve">të </w:t>
      </w:r>
      <w:r w:rsidR="00E72297" w:rsidRPr="00A02D6C">
        <w:rPr>
          <w:rFonts w:ascii="Garamond" w:hAnsi="Garamond"/>
        </w:rPr>
        <w:t>verifikojnë paraprakisht që struktura spitalore dhe rrjeti formues që do të angazhohet në secilin program studimi, plotëson kriteret dhe standardet specifike të programeve të studimit</w:t>
      </w:r>
      <w:r w:rsidR="00E34770" w:rsidRPr="00A02D6C">
        <w:rPr>
          <w:rFonts w:ascii="Garamond" w:hAnsi="Garamond"/>
        </w:rPr>
        <w:t>;</w:t>
      </w:r>
    </w:p>
    <w:p w14:paraId="41AACF25" w14:textId="1D0BE80A" w:rsidR="00E72297" w:rsidRPr="00A02D6C" w:rsidRDefault="00C00D59" w:rsidP="00074535">
      <w:pPr>
        <w:ind w:firstLine="284"/>
        <w:jc w:val="both"/>
        <w:rPr>
          <w:rFonts w:ascii="Garamond" w:hAnsi="Garamond"/>
        </w:rPr>
      </w:pPr>
      <w:r w:rsidRPr="00A02D6C">
        <w:rPr>
          <w:rFonts w:ascii="Garamond" w:hAnsi="Garamond"/>
        </w:rPr>
        <w:t xml:space="preserve">f) </w:t>
      </w:r>
      <w:r w:rsidR="00E34770" w:rsidRPr="00A02D6C">
        <w:rPr>
          <w:rFonts w:ascii="Garamond" w:hAnsi="Garamond"/>
        </w:rPr>
        <w:t>p</w:t>
      </w:r>
      <w:r w:rsidR="00E72297" w:rsidRPr="00A02D6C">
        <w:rPr>
          <w:rFonts w:ascii="Garamond" w:hAnsi="Garamond"/>
        </w:rPr>
        <w:t xml:space="preserve">rogramet e studimit mund të organizohen dhe </w:t>
      </w:r>
      <w:r w:rsidR="003E7DB8" w:rsidRPr="00A02D6C">
        <w:rPr>
          <w:rFonts w:ascii="Garamond" w:hAnsi="Garamond"/>
        </w:rPr>
        <w:t xml:space="preserve">të </w:t>
      </w:r>
      <w:r w:rsidR="00E72297" w:rsidRPr="00A02D6C">
        <w:rPr>
          <w:rFonts w:ascii="Garamond" w:hAnsi="Garamond"/>
        </w:rPr>
        <w:t xml:space="preserve">zhvillohen në bashkëpunim/bashkërisht nga </w:t>
      </w:r>
      <w:proofErr w:type="spellStart"/>
      <w:r w:rsidR="00E72297" w:rsidRPr="00A02D6C">
        <w:rPr>
          <w:rFonts w:ascii="Garamond" w:hAnsi="Garamond"/>
        </w:rPr>
        <w:t>IAL</w:t>
      </w:r>
      <w:proofErr w:type="spellEnd"/>
      <w:r w:rsidR="00E72297" w:rsidRPr="00A02D6C">
        <w:rPr>
          <w:rFonts w:ascii="Garamond" w:hAnsi="Garamond"/>
        </w:rPr>
        <w:t>-të</w:t>
      </w:r>
      <w:r w:rsidR="003E7DB8" w:rsidRPr="00A02D6C">
        <w:rPr>
          <w:rFonts w:ascii="Garamond" w:hAnsi="Garamond"/>
        </w:rPr>
        <w:t>,</w:t>
      </w:r>
      <w:r w:rsidR="00E72297" w:rsidRPr="00A02D6C">
        <w:rPr>
          <w:rFonts w:ascii="Garamond" w:hAnsi="Garamond"/>
        </w:rPr>
        <w:t xml:space="preserve"> të cilat kanë </w:t>
      </w:r>
      <w:proofErr w:type="spellStart"/>
      <w:r w:rsidR="00E72297" w:rsidRPr="00A02D6C">
        <w:rPr>
          <w:rFonts w:ascii="Garamond" w:hAnsi="Garamond"/>
        </w:rPr>
        <w:t>domosdoshmërisht</w:t>
      </w:r>
      <w:proofErr w:type="spellEnd"/>
      <w:r w:rsidR="007A216D" w:rsidRPr="00A02D6C">
        <w:rPr>
          <w:rFonts w:ascii="Garamond" w:hAnsi="Garamond"/>
        </w:rPr>
        <w:t xml:space="preserve"> njësi bazë</w:t>
      </w:r>
      <w:r w:rsidR="00E72297" w:rsidRPr="00A02D6C">
        <w:rPr>
          <w:rFonts w:ascii="Garamond" w:hAnsi="Garamond"/>
        </w:rPr>
        <w:t xml:space="preserve"> dhe njësi kryesore në fushën e mjekësisë, mbi bazën e marrëveshjeve ndërinstitucionale përkatëse, si dhe marrëveshjeve specifike për organizimin e këtyre programeve. Në këtë rast, institucioni përgjegjës për realizimin dhe mbarëvajtjen e tyre është </w:t>
      </w:r>
      <w:proofErr w:type="spellStart"/>
      <w:r w:rsidR="00E72297" w:rsidRPr="00A02D6C">
        <w:rPr>
          <w:rFonts w:ascii="Garamond" w:hAnsi="Garamond"/>
        </w:rPr>
        <w:t>IAL</w:t>
      </w:r>
      <w:proofErr w:type="spellEnd"/>
      <w:r w:rsidR="00E72297" w:rsidRPr="00A02D6C">
        <w:rPr>
          <w:rFonts w:ascii="Garamond" w:hAnsi="Garamond"/>
        </w:rPr>
        <w:t>-ja</w:t>
      </w:r>
      <w:r w:rsidR="003E7DB8" w:rsidRPr="00A02D6C">
        <w:rPr>
          <w:rFonts w:ascii="Garamond" w:hAnsi="Garamond"/>
        </w:rPr>
        <w:t>,</w:t>
      </w:r>
      <w:r w:rsidR="00E72297" w:rsidRPr="00A02D6C">
        <w:rPr>
          <w:rFonts w:ascii="Garamond" w:hAnsi="Garamond"/>
        </w:rPr>
        <w:t xml:space="preserve"> pranë të cil</w:t>
      </w:r>
      <w:r w:rsidR="003E7DB8" w:rsidRPr="00A02D6C">
        <w:rPr>
          <w:rFonts w:ascii="Garamond" w:hAnsi="Garamond"/>
        </w:rPr>
        <w:t>ës</w:t>
      </w:r>
      <w:r w:rsidR="00E72297" w:rsidRPr="00A02D6C">
        <w:rPr>
          <w:rFonts w:ascii="Garamond" w:hAnsi="Garamond"/>
        </w:rPr>
        <w:t xml:space="preserve"> zhvillohet pjesa më e madhe e veprimtarisë dhe mbahet dokumentacioni i procesit mësimor. </w:t>
      </w:r>
      <w:proofErr w:type="spellStart"/>
      <w:r w:rsidR="00E72297" w:rsidRPr="00A02D6C">
        <w:rPr>
          <w:rFonts w:ascii="Garamond" w:hAnsi="Garamond"/>
        </w:rPr>
        <w:t>IAL</w:t>
      </w:r>
      <w:proofErr w:type="spellEnd"/>
      <w:r w:rsidR="00E72297" w:rsidRPr="00A02D6C">
        <w:rPr>
          <w:rFonts w:ascii="Garamond" w:hAnsi="Garamond"/>
        </w:rPr>
        <w:t>-ja përgjegjëse për realizimin dhe mbarëvajtjen e programit të studimit duhet të disponojë burimet financiare, infrastrukturën dhe personelin akademik të nevojshëm për realizimin e programit të studimit</w:t>
      </w:r>
      <w:r w:rsidR="00E34770" w:rsidRPr="00A02D6C">
        <w:rPr>
          <w:rFonts w:ascii="Garamond" w:hAnsi="Garamond"/>
        </w:rPr>
        <w:t>;</w:t>
      </w:r>
    </w:p>
    <w:p w14:paraId="50D9A2FF" w14:textId="2A663B29" w:rsidR="00E72297" w:rsidRPr="00A02D6C" w:rsidRDefault="00C00D59" w:rsidP="00074535">
      <w:pPr>
        <w:ind w:firstLine="284"/>
        <w:jc w:val="both"/>
        <w:rPr>
          <w:rFonts w:ascii="Garamond" w:hAnsi="Garamond"/>
        </w:rPr>
      </w:pPr>
      <w:r w:rsidRPr="00A02D6C">
        <w:rPr>
          <w:rFonts w:ascii="Garamond" w:hAnsi="Garamond"/>
        </w:rPr>
        <w:t xml:space="preserve">g) </w:t>
      </w:r>
      <w:r w:rsidR="00E34770" w:rsidRPr="00A02D6C">
        <w:rPr>
          <w:rFonts w:ascii="Garamond" w:hAnsi="Garamond"/>
        </w:rPr>
        <w:t>p</w:t>
      </w:r>
      <w:r w:rsidR="00E72297" w:rsidRPr="00A02D6C">
        <w:rPr>
          <w:rFonts w:ascii="Garamond" w:hAnsi="Garamond"/>
        </w:rPr>
        <w:t xml:space="preserve">ër realizimin e programeve të studimit, </w:t>
      </w:r>
      <w:proofErr w:type="spellStart"/>
      <w:r w:rsidR="00E72297" w:rsidRPr="00A02D6C">
        <w:rPr>
          <w:rFonts w:ascii="Garamond" w:hAnsi="Garamond"/>
        </w:rPr>
        <w:t>IAL</w:t>
      </w:r>
      <w:proofErr w:type="spellEnd"/>
      <w:r w:rsidR="00E72297" w:rsidRPr="00A02D6C">
        <w:rPr>
          <w:rFonts w:ascii="Garamond" w:hAnsi="Garamond"/>
        </w:rPr>
        <w:t xml:space="preserve">-të mund të lidhin marrëveshje bashkëpunimi me struktura shëndetësore universitare të huaja, të licencuara për zhvillimin e aktivitetit shëndetësor në vendin e origjinës. Në këtë rast, kërkesa e </w:t>
      </w:r>
      <w:proofErr w:type="spellStart"/>
      <w:r w:rsidR="00E72297" w:rsidRPr="00A02D6C">
        <w:rPr>
          <w:rFonts w:ascii="Garamond" w:hAnsi="Garamond"/>
        </w:rPr>
        <w:t>IAL</w:t>
      </w:r>
      <w:proofErr w:type="spellEnd"/>
      <w:r w:rsidR="00E72297" w:rsidRPr="00A02D6C">
        <w:rPr>
          <w:rFonts w:ascii="Garamond" w:hAnsi="Garamond"/>
        </w:rPr>
        <w:t xml:space="preserve">-së për hapjen e programeve të studimit shoqërohet edhe me statusin ligjor dhe dokumentacionin ligjor të strukturës shëndetësore universitare të huaj për zhvillimin e aktivitetit shëndetësor në vendin e origjinës, si dhe konfirmimin e këtij statusi nga ministri i </w:t>
      </w:r>
      <w:proofErr w:type="spellStart"/>
      <w:r w:rsidR="006F2496" w:rsidRPr="00A02D6C">
        <w:rPr>
          <w:rFonts w:ascii="Garamond" w:hAnsi="Garamond"/>
          <w:i/>
        </w:rPr>
        <w:t>MAS</w:t>
      </w:r>
      <w:proofErr w:type="spellEnd"/>
      <w:r w:rsidR="009B5F1D" w:rsidRPr="00A02D6C">
        <w:rPr>
          <w:rFonts w:ascii="Garamond" w:hAnsi="Garamond"/>
          <w:i/>
        </w:rPr>
        <w:t>-it</w:t>
      </w:r>
      <w:r w:rsidR="00E72297" w:rsidRPr="00A02D6C">
        <w:rPr>
          <w:rFonts w:ascii="Garamond" w:hAnsi="Garamond"/>
        </w:rPr>
        <w:t xml:space="preserve"> dhe ministri përgjegjës për shëndetësinë në Republikën e Shqipërisë</w:t>
      </w:r>
      <w:r w:rsidR="00E34770" w:rsidRPr="00A02D6C">
        <w:rPr>
          <w:rFonts w:ascii="Garamond" w:hAnsi="Garamond"/>
        </w:rPr>
        <w:t>;</w:t>
      </w:r>
    </w:p>
    <w:p w14:paraId="484EE156" w14:textId="6881BC5A" w:rsidR="00E72297" w:rsidRPr="00A02D6C" w:rsidRDefault="00C00D59" w:rsidP="00074535">
      <w:pPr>
        <w:ind w:firstLine="284"/>
        <w:jc w:val="both"/>
        <w:rPr>
          <w:rFonts w:ascii="Garamond" w:hAnsi="Garamond"/>
        </w:rPr>
      </w:pPr>
      <w:r w:rsidRPr="00A02D6C">
        <w:rPr>
          <w:rFonts w:ascii="Garamond" w:hAnsi="Garamond"/>
        </w:rPr>
        <w:t xml:space="preserve">h) </w:t>
      </w:r>
      <w:r w:rsidR="00E34770" w:rsidRPr="00A02D6C">
        <w:rPr>
          <w:rFonts w:ascii="Garamond" w:hAnsi="Garamond"/>
        </w:rPr>
        <w:t>p</w:t>
      </w:r>
      <w:r w:rsidR="00E72297" w:rsidRPr="00A02D6C">
        <w:rPr>
          <w:rFonts w:ascii="Garamond" w:hAnsi="Garamond"/>
        </w:rPr>
        <w:t xml:space="preserve">ër realizimin e programeve të përbashkëta të studimit me </w:t>
      </w:r>
      <w:proofErr w:type="spellStart"/>
      <w:r w:rsidR="00E72297" w:rsidRPr="00A02D6C">
        <w:rPr>
          <w:rFonts w:ascii="Garamond" w:hAnsi="Garamond"/>
        </w:rPr>
        <w:t>IAL</w:t>
      </w:r>
      <w:proofErr w:type="spellEnd"/>
      <w:r w:rsidR="0067355C" w:rsidRPr="00A02D6C">
        <w:rPr>
          <w:rFonts w:ascii="Garamond" w:hAnsi="Garamond"/>
        </w:rPr>
        <w:t>-të</w:t>
      </w:r>
      <w:r w:rsidR="00E72297" w:rsidRPr="00A02D6C">
        <w:rPr>
          <w:rFonts w:ascii="Garamond" w:hAnsi="Garamond"/>
        </w:rPr>
        <w:t xml:space="preserve"> të huaja zbatohen standardet shtetërore të cilësisë të vendit, ku zhvillohet pjesa më e madhe e veprimtarisë mësimore të programit</w:t>
      </w:r>
      <w:r w:rsidR="00E34770" w:rsidRPr="00A02D6C">
        <w:rPr>
          <w:rFonts w:ascii="Garamond" w:hAnsi="Garamond"/>
        </w:rPr>
        <w:t>;</w:t>
      </w:r>
    </w:p>
    <w:p w14:paraId="15276BC6" w14:textId="35FDADD7" w:rsidR="00E72297" w:rsidRPr="00A02D6C" w:rsidRDefault="00C00D59" w:rsidP="00074535">
      <w:pPr>
        <w:ind w:firstLine="284"/>
        <w:jc w:val="both"/>
        <w:rPr>
          <w:rFonts w:ascii="Garamond" w:hAnsi="Garamond"/>
        </w:rPr>
      </w:pPr>
      <w:r w:rsidRPr="00A02D6C">
        <w:rPr>
          <w:rFonts w:ascii="Garamond" w:hAnsi="Garamond"/>
        </w:rPr>
        <w:t xml:space="preserve">i) </w:t>
      </w:r>
      <w:r w:rsidR="00E34770" w:rsidRPr="00A02D6C">
        <w:rPr>
          <w:rFonts w:ascii="Garamond" w:hAnsi="Garamond"/>
        </w:rPr>
        <w:t>n</w:t>
      </w:r>
      <w:r w:rsidR="00E72297" w:rsidRPr="00A02D6C">
        <w:rPr>
          <w:rFonts w:ascii="Garamond" w:hAnsi="Garamond"/>
        </w:rPr>
        <w:t>evoja për formim të specializuar</w:t>
      </w:r>
      <w:r w:rsidR="00F87408" w:rsidRPr="00A02D6C">
        <w:rPr>
          <w:rFonts w:ascii="Garamond" w:hAnsi="Garamond"/>
        </w:rPr>
        <w:t>,</w:t>
      </w:r>
      <w:r w:rsidR="00E72297" w:rsidRPr="00A02D6C">
        <w:rPr>
          <w:rFonts w:ascii="Garamond" w:hAnsi="Garamond"/>
        </w:rPr>
        <w:t xml:space="preserve"> në kuadër të programit të studimit dhe madhësia e rrjetit formues përcaktohet mbi bazën e kapacitetit formues të strukturës shëndetësore, edhe në përputhje me standardet shtetërore të cilësisë</w:t>
      </w:r>
      <w:r w:rsidR="00E34770" w:rsidRPr="00A02D6C">
        <w:rPr>
          <w:rFonts w:ascii="Garamond" w:hAnsi="Garamond"/>
        </w:rPr>
        <w:t>;</w:t>
      </w:r>
    </w:p>
    <w:p w14:paraId="245E4201" w14:textId="26632F57" w:rsidR="00E72297" w:rsidRPr="00A02D6C" w:rsidRDefault="00C00D59" w:rsidP="00074535">
      <w:pPr>
        <w:ind w:firstLine="284"/>
        <w:jc w:val="both"/>
        <w:rPr>
          <w:rFonts w:ascii="Garamond" w:hAnsi="Garamond"/>
        </w:rPr>
      </w:pPr>
      <w:r w:rsidRPr="00A02D6C">
        <w:rPr>
          <w:rFonts w:ascii="Garamond" w:hAnsi="Garamond"/>
        </w:rPr>
        <w:t xml:space="preserve">j) </w:t>
      </w:r>
      <w:r w:rsidR="00E34770" w:rsidRPr="00A02D6C">
        <w:rPr>
          <w:rFonts w:ascii="Garamond" w:hAnsi="Garamond"/>
        </w:rPr>
        <w:t>r</w:t>
      </w:r>
      <w:r w:rsidR="00E72297" w:rsidRPr="00A02D6C">
        <w:rPr>
          <w:rFonts w:ascii="Garamond" w:hAnsi="Garamond"/>
        </w:rPr>
        <w:t xml:space="preserve">rjeti formues është përcaktuar në nivel kombëtar dhe ndërkombëtar, në bazë të marrëveshjeve dhe protokolleve të nxitura nga </w:t>
      </w:r>
      <w:proofErr w:type="spellStart"/>
      <w:r w:rsidR="00E72297" w:rsidRPr="00A02D6C">
        <w:rPr>
          <w:rFonts w:ascii="Garamond" w:hAnsi="Garamond"/>
        </w:rPr>
        <w:t>IAL</w:t>
      </w:r>
      <w:proofErr w:type="spellEnd"/>
      <w:r w:rsidR="00E72297" w:rsidRPr="00A02D6C">
        <w:rPr>
          <w:rFonts w:ascii="Garamond" w:hAnsi="Garamond"/>
        </w:rPr>
        <w:t xml:space="preserve">-të </w:t>
      </w:r>
      <w:r w:rsidR="007A216D" w:rsidRPr="00A02D6C">
        <w:rPr>
          <w:rFonts w:ascii="Garamond" w:hAnsi="Garamond"/>
        </w:rPr>
        <w:t xml:space="preserve">e </w:t>
      </w:r>
      <w:r w:rsidR="00E72297" w:rsidRPr="00A02D6C">
        <w:rPr>
          <w:rFonts w:ascii="Garamond" w:hAnsi="Garamond"/>
        </w:rPr>
        <w:t>interesuara.</w:t>
      </w:r>
    </w:p>
    <w:p w14:paraId="4F16E73F" w14:textId="7A066470" w:rsidR="00E72297" w:rsidRPr="00A02D6C" w:rsidRDefault="00C00D59"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Personeli akademik i programit të studimit të ciklit të tretë</w:t>
      </w:r>
      <w:r w:rsidR="00F87408" w:rsidRPr="00A02D6C">
        <w:rPr>
          <w:rFonts w:ascii="Garamond" w:hAnsi="Garamond"/>
        </w:rPr>
        <w:t>,</w:t>
      </w:r>
      <w:r w:rsidR="00E72297" w:rsidRPr="00A02D6C">
        <w:rPr>
          <w:rFonts w:ascii="Garamond" w:hAnsi="Garamond"/>
        </w:rPr>
        <w:t xml:space="preserve"> </w:t>
      </w:r>
      <w:r w:rsidR="00950363" w:rsidRPr="00A02D6C">
        <w:rPr>
          <w:rFonts w:ascii="Garamond" w:hAnsi="Garamond"/>
        </w:rPr>
        <w:t>“</w:t>
      </w:r>
      <w:r w:rsidR="00E72297" w:rsidRPr="00A02D6C">
        <w:rPr>
          <w:rFonts w:ascii="Garamond" w:hAnsi="Garamond"/>
        </w:rPr>
        <w:t>Specializime afatgjata në fushën e mjekësisë</w:t>
      </w:r>
      <w:r w:rsidR="00950363" w:rsidRPr="00A02D6C">
        <w:rPr>
          <w:rFonts w:ascii="Garamond" w:hAnsi="Garamond"/>
        </w:rPr>
        <w:t>”</w:t>
      </w:r>
      <w:r w:rsidR="00F87408" w:rsidRPr="00A02D6C">
        <w:rPr>
          <w:rFonts w:ascii="Garamond" w:hAnsi="Garamond"/>
        </w:rPr>
        <w:t>:</w:t>
      </w:r>
    </w:p>
    <w:p w14:paraId="3CB22F48" w14:textId="7EE4C5AC" w:rsidR="00E72297" w:rsidRPr="00A02D6C" w:rsidRDefault="00C00D59" w:rsidP="00074535">
      <w:pPr>
        <w:ind w:firstLine="284"/>
        <w:jc w:val="both"/>
        <w:rPr>
          <w:rFonts w:ascii="Garamond" w:hAnsi="Garamond"/>
        </w:rPr>
      </w:pPr>
      <w:r w:rsidRPr="00A02D6C">
        <w:rPr>
          <w:rFonts w:ascii="Garamond" w:hAnsi="Garamond"/>
        </w:rPr>
        <w:t xml:space="preserve">a) </w:t>
      </w:r>
      <w:r w:rsidR="00F87408" w:rsidRPr="00A02D6C">
        <w:rPr>
          <w:rFonts w:ascii="Garamond" w:hAnsi="Garamond"/>
        </w:rPr>
        <w:t>p</w:t>
      </w:r>
      <w:r w:rsidR="00E72297" w:rsidRPr="00A02D6C">
        <w:rPr>
          <w:rFonts w:ascii="Garamond" w:hAnsi="Garamond"/>
        </w:rPr>
        <w:t>ersoneli akademik i programit të studimit përbëhet nga pedagogë të angazhuar me punë klinike/</w:t>
      </w:r>
      <w:proofErr w:type="spellStart"/>
      <w:r w:rsidR="00E72297" w:rsidRPr="00A02D6C">
        <w:rPr>
          <w:rFonts w:ascii="Garamond" w:hAnsi="Garamond"/>
        </w:rPr>
        <w:t>diagnostike</w:t>
      </w:r>
      <w:proofErr w:type="spellEnd"/>
      <w:r w:rsidR="00E72297" w:rsidRPr="00A02D6C">
        <w:rPr>
          <w:rFonts w:ascii="Garamond" w:hAnsi="Garamond"/>
        </w:rPr>
        <w:t xml:space="preserve"> dhe me tituj akademikë, si</w:t>
      </w:r>
      <w:r w:rsidR="000466A1" w:rsidRPr="00A02D6C">
        <w:rPr>
          <w:rFonts w:ascii="Garamond" w:hAnsi="Garamond"/>
        </w:rPr>
        <w:t>:</w:t>
      </w:r>
      <w:r w:rsidR="00E72297" w:rsidRPr="00A02D6C">
        <w:rPr>
          <w:rFonts w:ascii="Garamond" w:hAnsi="Garamond"/>
        </w:rPr>
        <w:t xml:space="preserve"> profesor, profesor i </w:t>
      </w:r>
      <w:proofErr w:type="spellStart"/>
      <w:r w:rsidR="00E72297" w:rsidRPr="00A02D6C">
        <w:rPr>
          <w:rFonts w:ascii="Garamond" w:hAnsi="Garamond"/>
        </w:rPr>
        <w:t>asociuar</w:t>
      </w:r>
      <w:proofErr w:type="spellEnd"/>
      <w:r w:rsidR="00E72297" w:rsidRPr="00A02D6C">
        <w:rPr>
          <w:rFonts w:ascii="Garamond" w:hAnsi="Garamond"/>
        </w:rPr>
        <w:t xml:space="preserve"> ose gradë shkencore doktor/</w:t>
      </w:r>
      <w:proofErr w:type="spellStart"/>
      <w:r w:rsidR="00E72297" w:rsidRPr="00A02D6C">
        <w:rPr>
          <w:rFonts w:ascii="Garamond" w:hAnsi="Garamond"/>
        </w:rPr>
        <w:t>PhD</w:t>
      </w:r>
      <w:proofErr w:type="spellEnd"/>
      <w:r w:rsidR="00F87408" w:rsidRPr="00A02D6C">
        <w:rPr>
          <w:rFonts w:ascii="Garamond" w:hAnsi="Garamond"/>
        </w:rPr>
        <w:t>;</w:t>
      </w:r>
    </w:p>
    <w:p w14:paraId="1ACCBD5E" w14:textId="460F81D7" w:rsidR="00E72297" w:rsidRPr="00A02D6C" w:rsidRDefault="00C00D59" w:rsidP="00074535">
      <w:pPr>
        <w:ind w:firstLine="284"/>
        <w:jc w:val="both"/>
        <w:rPr>
          <w:rFonts w:ascii="Garamond" w:hAnsi="Garamond"/>
        </w:rPr>
      </w:pPr>
      <w:r w:rsidRPr="00A02D6C">
        <w:rPr>
          <w:rFonts w:ascii="Garamond" w:hAnsi="Garamond"/>
        </w:rPr>
        <w:t xml:space="preserve">b) </w:t>
      </w:r>
      <w:r w:rsidR="00F87408" w:rsidRPr="00A02D6C">
        <w:rPr>
          <w:rFonts w:ascii="Garamond" w:hAnsi="Garamond"/>
        </w:rPr>
        <w:t>p</w:t>
      </w:r>
      <w:r w:rsidR="00E72297" w:rsidRPr="00A02D6C">
        <w:rPr>
          <w:rFonts w:ascii="Garamond" w:hAnsi="Garamond"/>
        </w:rPr>
        <w:t>ersoneli akademik i programit të studimit përbëhet nga:</w:t>
      </w:r>
    </w:p>
    <w:p w14:paraId="3B897B51" w14:textId="1A5CA446" w:rsidR="00E72297" w:rsidRPr="00A02D6C" w:rsidRDefault="00C00D59" w:rsidP="00074535">
      <w:pPr>
        <w:ind w:firstLine="284"/>
        <w:jc w:val="both"/>
        <w:rPr>
          <w:rFonts w:ascii="Garamond" w:hAnsi="Garamond"/>
        </w:rPr>
      </w:pPr>
      <w:r w:rsidRPr="00A02D6C">
        <w:rPr>
          <w:rFonts w:ascii="Garamond" w:hAnsi="Garamond"/>
        </w:rPr>
        <w:t xml:space="preserve">i. </w:t>
      </w:r>
      <w:r w:rsidR="00F87408" w:rsidRPr="00A02D6C">
        <w:rPr>
          <w:rFonts w:ascii="Garamond" w:hAnsi="Garamond"/>
        </w:rPr>
        <w:t>p</w:t>
      </w:r>
      <w:r w:rsidR="00E72297" w:rsidRPr="00A02D6C">
        <w:rPr>
          <w:rFonts w:ascii="Garamond" w:hAnsi="Garamond"/>
        </w:rPr>
        <w:t xml:space="preserve">ersonel akademik me kohë të plotë me tituj akademikë dhe grada shkencore, jo më pak se 50% të pedagogëve që mbulojnë programin e studimit. Të paktën 1 (një) pedagog me kohë të plotë, me titullin akademik </w:t>
      </w:r>
      <w:r w:rsidR="003149A7" w:rsidRPr="00A02D6C">
        <w:rPr>
          <w:rFonts w:ascii="Garamond" w:hAnsi="Garamond"/>
        </w:rPr>
        <w:t>p</w:t>
      </w:r>
      <w:r w:rsidR="00E72297" w:rsidRPr="00A02D6C">
        <w:rPr>
          <w:rFonts w:ascii="Garamond" w:hAnsi="Garamond"/>
        </w:rPr>
        <w:t>rofesor, duhet t</w:t>
      </w:r>
      <w:r w:rsidR="003149A7" w:rsidRPr="00A02D6C">
        <w:rPr>
          <w:rFonts w:ascii="Garamond" w:hAnsi="Garamond"/>
        </w:rPr>
        <w:t>’</w:t>
      </w:r>
      <w:r w:rsidR="00E72297" w:rsidRPr="00A02D6C">
        <w:rPr>
          <w:rFonts w:ascii="Garamond" w:hAnsi="Garamond"/>
        </w:rPr>
        <w:t>i përkasë fushës së programit të studimit</w:t>
      </w:r>
      <w:r w:rsidR="00F87408" w:rsidRPr="00A02D6C">
        <w:rPr>
          <w:rFonts w:ascii="Garamond" w:hAnsi="Garamond"/>
        </w:rPr>
        <w:t>;</w:t>
      </w:r>
    </w:p>
    <w:p w14:paraId="244CA6CC" w14:textId="3768EC0E" w:rsidR="00E72297" w:rsidRPr="00A02D6C" w:rsidRDefault="00C00D59" w:rsidP="00074535">
      <w:pPr>
        <w:ind w:firstLine="284"/>
        <w:jc w:val="both"/>
        <w:rPr>
          <w:rFonts w:ascii="Garamond" w:hAnsi="Garamond"/>
        </w:rPr>
      </w:pPr>
      <w:proofErr w:type="spellStart"/>
      <w:r w:rsidRPr="00A02D6C">
        <w:rPr>
          <w:rFonts w:ascii="Garamond" w:hAnsi="Garamond"/>
        </w:rPr>
        <w:t>ii</w:t>
      </w:r>
      <w:proofErr w:type="spellEnd"/>
      <w:r w:rsidRPr="00A02D6C">
        <w:rPr>
          <w:rFonts w:ascii="Garamond" w:hAnsi="Garamond"/>
        </w:rPr>
        <w:t xml:space="preserve">. </w:t>
      </w:r>
      <w:r w:rsidR="00F87408" w:rsidRPr="00A02D6C">
        <w:rPr>
          <w:rFonts w:ascii="Garamond" w:hAnsi="Garamond"/>
        </w:rPr>
        <w:t>p</w:t>
      </w:r>
      <w:r w:rsidR="00E72297" w:rsidRPr="00A02D6C">
        <w:rPr>
          <w:rFonts w:ascii="Garamond" w:hAnsi="Garamond"/>
        </w:rPr>
        <w:t>ersonel akademik</w:t>
      </w:r>
      <w:r w:rsidR="00950363" w:rsidRPr="00A02D6C">
        <w:rPr>
          <w:rFonts w:ascii="Garamond" w:hAnsi="Garamond"/>
        </w:rPr>
        <w:t>,</w:t>
      </w:r>
      <w:r w:rsidR="00E72297" w:rsidRPr="00A02D6C">
        <w:rPr>
          <w:rFonts w:ascii="Garamond" w:hAnsi="Garamond"/>
        </w:rPr>
        <w:t xml:space="preserve"> </w:t>
      </w:r>
      <w:r w:rsidR="00950363" w:rsidRPr="00A02D6C">
        <w:rPr>
          <w:rFonts w:ascii="Garamond" w:hAnsi="Garamond"/>
        </w:rPr>
        <w:t>i</w:t>
      </w:r>
      <w:r w:rsidR="00E72297" w:rsidRPr="00A02D6C">
        <w:rPr>
          <w:rFonts w:ascii="Garamond" w:hAnsi="Garamond"/>
        </w:rPr>
        <w:t xml:space="preserve"> </w:t>
      </w:r>
      <w:r w:rsidR="00950363" w:rsidRPr="00A02D6C">
        <w:rPr>
          <w:rFonts w:ascii="Garamond" w:hAnsi="Garamond"/>
        </w:rPr>
        <w:t>cili ushtro</w:t>
      </w:r>
      <w:r w:rsidR="00E72297" w:rsidRPr="00A02D6C">
        <w:rPr>
          <w:rFonts w:ascii="Garamond" w:hAnsi="Garamond"/>
        </w:rPr>
        <w:t>n profesionin në strukturat shëndetësore universitare të përcaktuara</w:t>
      </w:r>
      <w:r w:rsidR="00B56BE0" w:rsidRPr="00A02D6C">
        <w:rPr>
          <w:rFonts w:ascii="Garamond" w:hAnsi="Garamond"/>
        </w:rPr>
        <w:t>,</w:t>
      </w:r>
      <w:r w:rsidR="00E72297" w:rsidRPr="00A02D6C">
        <w:rPr>
          <w:rFonts w:ascii="Garamond" w:hAnsi="Garamond"/>
        </w:rPr>
        <w:t xml:space="preserve"> sipas legjislacionit në fuqi në masën jo më shumë se 50% e pedagogëve që mbulojnë programin e studimit. Ky personel akademik të ketë eksperiencë didaktike-formuese dhe eksperiencë profesionale-klinike. Zhvillimi i aktivitetit mësimdhënës nga personeli i strukturave shëndetësore të rrjetit formues kërkon miratimin paraprak të drejtuesit të strukturës shëndetësore</w:t>
      </w:r>
      <w:r w:rsidR="00F87408" w:rsidRPr="00A02D6C">
        <w:rPr>
          <w:rFonts w:ascii="Garamond" w:hAnsi="Garamond"/>
        </w:rPr>
        <w:t>;</w:t>
      </w:r>
    </w:p>
    <w:p w14:paraId="2BA7A7D1" w14:textId="4F34AA6E" w:rsidR="00E72297" w:rsidRPr="00A02D6C" w:rsidRDefault="00C00D59" w:rsidP="00074535">
      <w:pPr>
        <w:ind w:firstLine="284"/>
        <w:jc w:val="both"/>
        <w:rPr>
          <w:rFonts w:ascii="Garamond" w:hAnsi="Garamond"/>
        </w:rPr>
      </w:pPr>
      <w:proofErr w:type="spellStart"/>
      <w:r w:rsidRPr="00A02D6C">
        <w:rPr>
          <w:rFonts w:ascii="Garamond" w:hAnsi="Garamond"/>
        </w:rPr>
        <w:t>iii</w:t>
      </w:r>
      <w:proofErr w:type="spellEnd"/>
      <w:r w:rsidRPr="00A02D6C">
        <w:rPr>
          <w:rFonts w:ascii="Garamond" w:hAnsi="Garamond"/>
        </w:rPr>
        <w:t xml:space="preserve">. </w:t>
      </w:r>
      <w:r w:rsidR="00F87408" w:rsidRPr="00A02D6C">
        <w:rPr>
          <w:rFonts w:ascii="Garamond" w:hAnsi="Garamond"/>
        </w:rPr>
        <w:t>p</w:t>
      </w:r>
      <w:r w:rsidR="00E72297" w:rsidRPr="00A02D6C">
        <w:rPr>
          <w:rFonts w:ascii="Garamond" w:hAnsi="Garamond"/>
        </w:rPr>
        <w:t>ersonel akademik me kohë të pjesshme, për disiplina të veçanta, jo më shumë se 10% e pedagogëve që mbulojnë programin e studimit, me të cilët lidhet një kontratë</w:t>
      </w:r>
      <w:r w:rsidR="00B56BE0" w:rsidRPr="00A02D6C">
        <w:rPr>
          <w:rFonts w:ascii="Garamond" w:hAnsi="Garamond"/>
        </w:rPr>
        <w:t>,</w:t>
      </w:r>
      <w:r w:rsidR="00E72297" w:rsidRPr="00A02D6C">
        <w:rPr>
          <w:rFonts w:ascii="Garamond" w:hAnsi="Garamond"/>
        </w:rPr>
        <w:t xml:space="preserve"> sipas nevojave të strukturës së programit të studimit</w:t>
      </w:r>
      <w:r w:rsidR="00F87408" w:rsidRPr="00A02D6C">
        <w:rPr>
          <w:rFonts w:ascii="Garamond" w:hAnsi="Garamond"/>
        </w:rPr>
        <w:t>;</w:t>
      </w:r>
    </w:p>
    <w:p w14:paraId="59DDD03F" w14:textId="00C59E37" w:rsidR="00E72297" w:rsidRPr="00A02D6C" w:rsidRDefault="00C00D59" w:rsidP="00074535">
      <w:pPr>
        <w:ind w:firstLine="284"/>
        <w:jc w:val="both"/>
        <w:rPr>
          <w:rFonts w:ascii="Garamond" w:hAnsi="Garamond"/>
        </w:rPr>
      </w:pPr>
      <w:r w:rsidRPr="00A02D6C">
        <w:rPr>
          <w:rFonts w:ascii="Garamond" w:hAnsi="Garamond"/>
        </w:rPr>
        <w:t xml:space="preserve">c) </w:t>
      </w:r>
      <w:proofErr w:type="spellStart"/>
      <w:r w:rsidR="00E72297" w:rsidRPr="00A02D6C">
        <w:rPr>
          <w:rFonts w:ascii="Garamond" w:hAnsi="Garamond"/>
        </w:rPr>
        <w:t>IAL</w:t>
      </w:r>
      <w:proofErr w:type="spellEnd"/>
      <w:r w:rsidR="00E72297" w:rsidRPr="00A02D6C">
        <w:rPr>
          <w:rFonts w:ascii="Garamond" w:hAnsi="Garamond"/>
        </w:rPr>
        <w:t xml:space="preserve">-të dhe strukturat shëndetësore të rrjetit formues të tyre, sipas kompetencave </w:t>
      </w:r>
      <w:proofErr w:type="spellStart"/>
      <w:r w:rsidR="00E72297" w:rsidRPr="00A02D6C">
        <w:rPr>
          <w:rFonts w:ascii="Garamond" w:hAnsi="Garamond"/>
        </w:rPr>
        <w:t>respektive</w:t>
      </w:r>
      <w:proofErr w:type="spellEnd"/>
      <w:r w:rsidR="00E72297" w:rsidRPr="00A02D6C">
        <w:rPr>
          <w:rFonts w:ascii="Garamond" w:hAnsi="Garamond"/>
        </w:rPr>
        <w:t>, përcaktojnë mënyrën e përfshirjes së personelit të strukturave shëndetësore universitare, në zbatimin e programit të studimit</w:t>
      </w:r>
      <w:r w:rsidR="00F87408" w:rsidRPr="00A02D6C">
        <w:rPr>
          <w:rFonts w:ascii="Garamond" w:hAnsi="Garamond"/>
        </w:rPr>
        <w:t>;</w:t>
      </w:r>
    </w:p>
    <w:p w14:paraId="2D8ADA21" w14:textId="26621E34" w:rsidR="00E72297" w:rsidRPr="00A02D6C" w:rsidRDefault="006236AB" w:rsidP="00074535">
      <w:pPr>
        <w:ind w:firstLine="284"/>
        <w:jc w:val="both"/>
        <w:rPr>
          <w:rFonts w:ascii="Garamond" w:hAnsi="Garamond"/>
        </w:rPr>
      </w:pPr>
      <w:r w:rsidRPr="00A02D6C">
        <w:rPr>
          <w:rFonts w:ascii="Garamond" w:hAnsi="Garamond"/>
        </w:rPr>
        <w:lastRenderedPageBreak/>
        <w:t xml:space="preserve">d) </w:t>
      </w:r>
      <w:r w:rsidR="00F87408" w:rsidRPr="00A02D6C">
        <w:rPr>
          <w:rFonts w:ascii="Garamond" w:hAnsi="Garamond"/>
        </w:rPr>
        <w:t>p</w:t>
      </w:r>
      <w:r w:rsidR="00E72297" w:rsidRPr="00A02D6C">
        <w:rPr>
          <w:rFonts w:ascii="Garamond" w:hAnsi="Garamond"/>
        </w:rPr>
        <w:t>ërgjegjësi/</w:t>
      </w:r>
      <w:r w:rsidR="00FE038C" w:rsidRPr="00A02D6C">
        <w:rPr>
          <w:rFonts w:ascii="Garamond" w:hAnsi="Garamond"/>
        </w:rPr>
        <w:t xml:space="preserve">drejtuesi </w:t>
      </w:r>
      <w:r w:rsidR="00E72297" w:rsidRPr="00A02D6C">
        <w:rPr>
          <w:rFonts w:ascii="Garamond" w:hAnsi="Garamond"/>
        </w:rPr>
        <w:t>i programit të specializimit duhet të jetë personel akademik me kohë të plotë. Përgjegjësi/</w:t>
      </w:r>
      <w:r w:rsidR="00FE038C" w:rsidRPr="00A02D6C">
        <w:rPr>
          <w:rFonts w:ascii="Garamond" w:hAnsi="Garamond"/>
        </w:rPr>
        <w:t xml:space="preserve">drejtuesi </w:t>
      </w:r>
      <w:r w:rsidR="00E72297" w:rsidRPr="00A02D6C">
        <w:rPr>
          <w:rFonts w:ascii="Garamond" w:hAnsi="Garamond"/>
        </w:rPr>
        <w:t>i programit të specializimit është njëkohësisht edhe kryetari i Këshillit Drejtues të programeve të stud</w:t>
      </w:r>
      <w:r w:rsidR="00950363" w:rsidRPr="00A02D6C">
        <w:rPr>
          <w:rFonts w:ascii="Garamond" w:hAnsi="Garamond"/>
        </w:rPr>
        <w:t>imeve specializuese afatgjata, i</w:t>
      </w:r>
      <w:r w:rsidR="00E72297" w:rsidRPr="00A02D6C">
        <w:rPr>
          <w:rFonts w:ascii="Garamond" w:hAnsi="Garamond"/>
        </w:rPr>
        <w:t xml:space="preserve"> cili zgjidhet nga anëtarët e këtij këshilli me shumicë të thjeshtë votash (50% + 1). Përgjegjësi i një programi studimi në një </w:t>
      </w:r>
      <w:proofErr w:type="spellStart"/>
      <w:r w:rsidR="00E72297" w:rsidRPr="00A02D6C">
        <w:rPr>
          <w:rFonts w:ascii="Garamond" w:hAnsi="Garamond"/>
        </w:rPr>
        <w:t>IAL</w:t>
      </w:r>
      <w:proofErr w:type="spellEnd"/>
      <w:r w:rsidR="00E72297" w:rsidRPr="00A02D6C">
        <w:rPr>
          <w:rFonts w:ascii="Garamond" w:hAnsi="Garamond"/>
        </w:rPr>
        <w:t xml:space="preserve"> nuk mund të ngarkohet me përgjegjësinë e drejtimit të një tjetër programi studimi që realizohet nga </w:t>
      </w:r>
      <w:proofErr w:type="spellStart"/>
      <w:r w:rsidR="00E72297" w:rsidRPr="00A02D6C">
        <w:rPr>
          <w:rFonts w:ascii="Garamond" w:hAnsi="Garamond"/>
        </w:rPr>
        <w:t>IAL</w:t>
      </w:r>
      <w:proofErr w:type="spellEnd"/>
      <w:r w:rsidR="00E72297" w:rsidRPr="00A02D6C">
        <w:rPr>
          <w:rFonts w:ascii="Garamond" w:hAnsi="Garamond"/>
        </w:rPr>
        <w:t>-të e tjera</w:t>
      </w:r>
      <w:r w:rsidR="00F87408" w:rsidRPr="00A02D6C">
        <w:rPr>
          <w:rFonts w:ascii="Garamond" w:hAnsi="Garamond"/>
        </w:rPr>
        <w:t>;</w:t>
      </w:r>
    </w:p>
    <w:p w14:paraId="42DEE447" w14:textId="367219B7" w:rsidR="00E72297" w:rsidRPr="00A02D6C" w:rsidRDefault="006236AB" w:rsidP="00074535">
      <w:pPr>
        <w:ind w:firstLine="284"/>
        <w:jc w:val="both"/>
        <w:rPr>
          <w:rFonts w:ascii="Garamond" w:hAnsi="Garamond"/>
        </w:rPr>
      </w:pPr>
      <w:r w:rsidRPr="00A02D6C">
        <w:rPr>
          <w:rFonts w:ascii="Garamond" w:hAnsi="Garamond"/>
        </w:rPr>
        <w:t xml:space="preserve">e) </w:t>
      </w:r>
      <w:r w:rsidR="00F87408" w:rsidRPr="00A02D6C">
        <w:rPr>
          <w:rFonts w:ascii="Garamond" w:hAnsi="Garamond"/>
        </w:rPr>
        <w:t>k</w:t>
      </w:r>
      <w:r w:rsidR="00E72297" w:rsidRPr="00A02D6C">
        <w:rPr>
          <w:rFonts w:ascii="Garamond" w:hAnsi="Garamond"/>
        </w:rPr>
        <w:t xml:space="preserve">ëshilli drejtues i programit të studimit të specializimeve afatgjata punon për përgatitjen, organizimin dhe kontrollin e programit të specializimit përkatës. Këshilli Drejtues i programit përkatës të studimeve specializuese afatgjata ngrihet në nivel njësie kryesore dhe përbëhet nga të paktën 5 (pesë) pedagogë me kohë të plotë të </w:t>
      </w:r>
      <w:proofErr w:type="spellStart"/>
      <w:r w:rsidR="00E72297" w:rsidRPr="00A02D6C">
        <w:rPr>
          <w:rFonts w:ascii="Garamond" w:hAnsi="Garamond"/>
        </w:rPr>
        <w:t>IAL</w:t>
      </w:r>
      <w:proofErr w:type="spellEnd"/>
      <w:r w:rsidR="00E72297" w:rsidRPr="00A02D6C">
        <w:rPr>
          <w:rFonts w:ascii="Garamond" w:hAnsi="Garamond"/>
        </w:rPr>
        <w:t>-së, jo më pak se 2 (dy) pedagogë për çdo program studimi që ofron njësia kryesore, të cilët duhet të jenë figura të spikatura në fushën e specialitetit përkatës, me përvojë klinike dhe akademike të paktën 10-vjeçare</w:t>
      </w:r>
      <w:r w:rsidR="00F87408" w:rsidRPr="00A02D6C">
        <w:rPr>
          <w:rFonts w:ascii="Garamond" w:hAnsi="Garamond"/>
        </w:rPr>
        <w:t>;</w:t>
      </w:r>
    </w:p>
    <w:p w14:paraId="7BE84BC9" w14:textId="6216041B" w:rsidR="00E72297" w:rsidRPr="00A02D6C" w:rsidRDefault="006236AB" w:rsidP="00074535">
      <w:pPr>
        <w:ind w:firstLine="284"/>
        <w:jc w:val="both"/>
        <w:rPr>
          <w:rFonts w:ascii="Garamond" w:hAnsi="Garamond"/>
        </w:rPr>
      </w:pPr>
      <w:r w:rsidRPr="00A02D6C">
        <w:rPr>
          <w:rFonts w:ascii="Garamond" w:hAnsi="Garamond"/>
        </w:rPr>
        <w:t xml:space="preserve">f) </w:t>
      </w:r>
      <w:r w:rsidR="00F87408" w:rsidRPr="00A02D6C">
        <w:rPr>
          <w:rFonts w:ascii="Garamond" w:hAnsi="Garamond"/>
        </w:rPr>
        <w:t>d</w:t>
      </w:r>
      <w:r w:rsidR="00E72297" w:rsidRPr="00A02D6C">
        <w:rPr>
          <w:rFonts w:ascii="Garamond" w:hAnsi="Garamond"/>
        </w:rPr>
        <w:t>rejtimi i specializantit i ngarkohet, në cilësinë e udhëheqësit, një pedagogu (udhëheqës akademik) dhe/ose një anëtari të personelit të strukturës shëndetësore të rrjetit formues (udhëheqës klinik/tutori) të programit të studimit</w:t>
      </w:r>
      <w:r w:rsidR="00950363" w:rsidRPr="00A02D6C">
        <w:rPr>
          <w:rFonts w:ascii="Garamond" w:hAnsi="Garamond"/>
        </w:rPr>
        <w:t>,</w:t>
      </w:r>
      <w:r w:rsidR="00E72297" w:rsidRPr="00A02D6C">
        <w:rPr>
          <w:rFonts w:ascii="Garamond" w:hAnsi="Garamond"/>
        </w:rPr>
        <w:t xml:space="preserve"> i cili/të cilët udhëheqin specializantin gjatë gjithë periudhës së specializimit dhe janë përgjegjës për drejtimin, këshillimin, vlerësimin e nevojave të studentit, si edhe për zhvillimin dhe monitorimin e punës së studentit</w:t>
      </w:r>
      <w:r w:rsidR="00F87408" w:rsidRPr="00A02D6C">
        <w:rPr>
          <w:rFonts w:ascii="Garamond" w:hAnsi="Garamond"/>
        </w:rPr>
        <w:t>;</w:t>
      </w:r>
    </w:p>
    <w:p w14:paraId="19B04F9D" w14:textId="6874E22C" w:rsidR="00E72297" w:rsidRPr="00A02D6C" w:rsidRDefault="006236AB" w:rsidP="00074535">
      <w:pPr>
        <w:ind w:firstLine="284"/>
        <w:jc w:val="both"/>
        <w:rPr>
          <w:rFonts w:ascii="Garamond" w:hAnsi="Garamond"/>
        </w:rPr>
      </w:pPr>
      <w:r w:rsidRPr="00A02D6C">
        <w:rPr>
          <w:rFonts w:ascii="Garamond" w:hAnsi="Garamond"/>
        </w:rPr>
        <w:t xml:space="preserve">g) </w:t>
      </w:r>
      <w:r w:rsidR="00F87408" w:rsidRPr="00A02D6C">
        <w:rPr>
          <w:rFonts w:ascii="Garamond" w:hAnsi="Garamond"/>
        </w:rPr>
        <w:t>f</w:t>
      </w:r>
      <w:r w:rsidR="00E72297" w:rsidRPr="00A02D6C">
        <w:rPr>
          <w:rFonts w:ascii="Garamond" w:hAnsi="Garamond"/>
        </w:rPr>
        <w:t xml:space="preserve">usha e specializimit të udhëheqësit duhet të përputhet me atë të programit specializues që ndjek specializanti. Udhëheqësi klinik/tutori ka një eksperiencë profesionale të paktën 10-vjeçare (dhjetëvjeçare) me përvojë klinike në fushën klinike përkatëse dhe ka të paktën gradën shkencore </w:t>
      </w:r>
      <w:r w:rsidR="00FB5A6A" w:rsidRPr="00A02D6C">
        <w:rPr>
          <w:rFonts w:ascii="Garamond" w:hAnsi="Garamond"/>
        </w:rPr>
        <w:t>doktor</w:t>
      </w:r>
      <w:r w:rsidR="00E72297" w:rsidRPr="00A02D6C">
        <w:rPr>
          <w:rFonts w:ascii="Garamond" w:hAnsi="Garamond"/>
        </w:rPr>
        <w:t>. Numri maksimal i studentëve specializantë që mund të</w:t>
      </w:r>
      <w:r w:rsidR="00950363" w:rsidRPr="00A02D6C">
        <w:rPr>
          <w:rFonts w:ascii="Garamond" w:hAnsi="Garamond"/>
        </w:rPr>
        <w:t xml:space="preserve"> ndiqet nga udhëheqësi akademik</w:t>
      </w:r>
      <w:r w:rsidR="00E72297" w:rsidRPr="00A02D6C">
        <w:rPr>
          <w:rFonts w:ascii="Garamond" w:hAnsi="Garamond"/>
        </w:rPr>
        <w:t>/klinik është 3 (tre)</w:t>
      </w:r>
      <w:r w:rsidR="00F87408" w:rsidRPr="00A02D6C">
        <w:rPr>
          <w:rFonts w:ascii="Garamond" w:hAnsi="Garamond"/>
        </w:rPr>
        <w:t>;</w:t>
      </w:r>
    </w:p>
    <w:p w14:paraId="1BEAFB9A" w14:textId="2940983F" w:rsidR="00E72297" w:rsidRPr="00A02D6C" w:rsidRDefault="006236AB" w:rsidP="00074535">
      <w:pPr>
        <w:ind w:firstLine="284"/>
        <w:jc w:val="both"/>
        <w:rPr>
          <w:rFonts w:ascii="Garamond" w:hAnsi="Garamond"/>
        </w:rPr>
      </w:pPr>
      <w:r w:rsidRPr="00A02D6C">
        <w:rPr>
          <w:rFonts w:ascii="Garamond" w:hAnsi="Garamond"/>
        </w:rPr>
        <w:t xml:space="preserve">h) </w:t>
      </w:r>
      <w:r w:rsidR="00F87408" w:rsidRPr="00A02D6C">
        <w:rPr>
          <w:rFonts w:ascii="Garamond" w:hAnsi="Garamond"/>
        </w:rPr>
        <w:t>u</w:t>
      </w:r>
      <w:r w:rsidR="00E72297" w:rsidRPr="00A02D6C">
        <w:rPr>
          <w:rFonts w:ascii="Garamond" w:hAnsi="Garamond"/>
        </w:rPr>
        <w:t xml:space="preserve">dhëheqësi klinik/tutori është personel i punësuar me kohë të plotë pranë njërës nga strukturat e rrjetit formues dhe ka kontratë bashkëpunimi me </w:t>
      </w:r>
      <w:proofErr w:type="spellStart"/>
      <w:r w:rsidR="00E72297" w:rsidRPr="00A02D6C">
        <w:rPr>
          <w:rFonts w:ascii="Garamond" w:hAnsi="Garamond"/>
        </w:rPr>
        <w:t>IAL</w:t>
      </w:r>
      <w:proofErr w:type="spellEnd"/>
      <w:r w:rsidR="00E72297" w:rsidRPr="00A02D6C">
        <w:rPr>
          <w:rFonts w:ascii="Garamond" w:hAnsi="Garamond"/>
        </w:rPr>
        <w:t>-në që ofron programin specializues. Kur tutori nuk është pjesë e personelit me kohë të plotë të strukturës që ofron programin e specializimit, specializantit i caktohet edhe një udhëheqës akademik, anëtar i personelit akademik me kohë të plotë të institucionit. Për caktimin e udhëheqësit klinik merret mendimi i drejtuesit të strukturës shëndetësore dhe udhëheqja e tij klinike konsiderohet si pjesë e orarit të punës</w:t>
      </w:r>
      <w:r w:rsidR="00F87408" w:rsidRPr="00A02D6C">
        <w:rPr>
          <w:rFonts w:ascii="Garamond" w:hAnsi="Garamond"/>
        </w:rPr>
        <w:t>;</w:t>
      </w:r>
    </w:p>
    <w:p w14:paraId="20C2F3F3" w14:textId="5796D37B" w:rsidR="00E72297" w:rsidRPr="00A02D6C" w:rsidRDefault="006236AB" w:rsidP="00074535">
      <w:pPr>
        <w:ind w:firstLine="284"/>
        <w:jc w:val="both"/>
        <w:rPr>
          <w:rFonts w:ascii="Garamond" w:hAnsi="Garamond"/>
        </w:rPr>
      </w:pPr>
      <w:r w:rsidRPr="00A02D6C">
        <w:rPr>
          <w:rFonts w:ascii="Garamond" w:hAnsi="Garamond"/>
        </w:rPr>
        <w:t xml:space="preserve">i) </w:t>
      </w:r>
      <w:r w:rsidR="00F87408" w:rsidRPr="00A02D6C">
        <w:rPr>
          <w:rFonts w:ascii="Garamond" w:hAnsi="Garamond"/>
        </w:rPr>
        <w:t>a</w:t>
      </w:r>
      <w:r w:rsidR="00E72297" w:rsidRPr="00A02D6C">
        <w:rPr>
          <w:rFonts w:ascii="Garamond" w:hAnsi="Garamond"/>
        </w:rPr>
        <w:t xml:space="preserve">ktiviteti i mësimdhënies kryhet njëkohësisht me aktivitetin </w:t>
      </w:r>
      <w:proofErr w:type="spellStart"/>
      <w:r w:rsidR="00E72297" w:rsidRPr="00A02D6C">
        <w:rPr>
          <w:rFonts w:ascii="Garamond" w:hAnsi="Garamond"/>
        </w:rPr>
        <w:t>asistencial</w:t>
      </w:r>
      <w:proofErr w:type="spellEnd"/>
      <w:r w:rsidR="00E72297" w:rsidRPr="00A02D6C">
        <w:rPr>
          <w:rFonts w:ascii="Garamond" w:hAnsi="Garamond"/>
        </w:rPr>
        <w:t>/profesional, në përputhje me kërkesat e programit të studimit. Zhvillimi i aktivitetit mësimdhënës në selinë ku realizohet programi i studimit nga personeli i strukturave shëndetësore universitare kërkon miratimin paraprak të drejtuesit të këtij shërbimi</w:t>
      </w:r>
      <w:r w:rsidR="00F87408" w:rsidRPr="00A02D6C">
        <w:rPr>
          <w:rFonts w:ascii="Garamond" w:hAnsi="Garamond"/>
        </w:rPr>
        <w:t>;</w:t>
      </w:r>
    </w:p>
    <w:p w14:paraId="7215832C" w14:textId="0DB5452A" w:rsidR="00E72297" w:rsidRPr="00A02D6C" w:rsidRDefault="006236AB" w:rsidP="00074535">
      <w:pPr>
        <w:ind w:firstLine="284"/>
        <w:jc w:val="both"/>
        <w:rPr>
          <w:rFonts w:ascii="Garamond" w:hAnsi="Garamond"/>
        </w:rPr>
      </w:pPr>
      <w:r w:rsidRPr="00A02D6C">
        <w:rPr>
          <w:rFonts w:ascii="Garamond" w:hAnsi="Garamond"/>
        </w:rPr>
        <w:t xml:space="preserve">j) </w:t>
      </w:r>
      <w:r w:rsidR="00F87408" w:rsidRPr="00A02D6C">
        <w:rPr>
          <w:rFonts w:ascii="Garamond" w:hAnsi="Garamond"/>
        </w:rPr>
        <w:t>s</w:t>
      </w:r>
      <w:r w:rsidR="00E72297" w:rsidRPr="00A02D6C">
        <w:rPr>
          <w:rFonts w:ascii="Garamond" w:hAnsi="Garamond"/>
        </w:rPr>
        <w:t>pecializanti i përfshirë në rrjetin formues merr gradualisht përgjegjësi klinike gjatë specializimit</w:t>
      </w:r>
      <w:r w:rsidR="00F87408" w:rsidRPr="00A02D6C">
        <w:rPr>
          <w:rFonts w:ascii="Garamond" w:hAnsi="Garamond"/>
        </w:rPr>
        <w:t>;</w:t>
      </w:r>
    </w:p>
    <w:p w14:paraId="3E561D47" w14:textId="32596338" w:rsidR="00E72297" w:rsidRPr="00A02D6C" w:rsidRDefault="006236AB" w:rsidP="00074535">
      <w:pPr>
        <w:ind w:firstLine="284"/>
        <w:jc w:val="both"/>
        <w:rPr>
          <w:rFonts w:ascii="Garamond" w:hAnsi="Garamond"/>
        </w:rPr>
      </w:pPr>
      <w:r w:rsidRPr="00A02D6C">
        <w:rPr>
          <w:rFonts w:ascii="Garamond" w:hAnsi="Garamond"/>
        </w:rPr>
        <w:t xml:space="preserve">k) </w:t>
      </w:r>
      <w:r w:rsidR="00F87408" w:rsidRPr="00A02D6C">
        <w:rPr>
          <w:rFonts w:ascii="Garamond" w:hAnsi="Garamond"/>
        </w:rPr>
        <w:t>k</w:t>
      </w:r>
      <w:r w:rsidR="00E72297" w:rsidRPr="00A02D6C">
        <w:rPr>
          <w:rFonts w:ascii="Garamond" w:hAnsi="Garamond"/>
        </w:rPr>
        <w:t xml:space="preserve">riteret, kuotat, tarifat dhe modalitetet e pranimit në programet e studimit propozohen nga njësia/njësitë bazë </w:t>
      </w:r>
      <w:proofErr w:type="spellStart"/>
      <w:r w:rsidR="00E72297" w:rsidRPr="00A02D6C">
        <w:rPr>
          <w:rFonts w:ascii="Garamond" w:hAnsi="Garamond"/>
        </w:rPr>
        <w:t>propozuese</w:t>
      </w:r>
      <w:proofErr w:type="spellEnd"/>
      <w:r w:rsidR="00E72297" w:rsidRPr="00A02D6C">
        <w:rPr>
          <w:rFonts w:ascii="Garamond" w:hAnsi="Garamond"/>
        </w:rPr>
        <w:t xml:space="preserve"> të programit të studimit, në përputhje me standardet shtetërore të cilësisë. Ato bëhen publike pas miratimit nga organet drejtuese të </w:t>
      </w:r>
      <w:proofErr w:type="spellStart"/>
      <w:r w:rsidR="00E72297" w:rsidRPr="00A02D6C">
        <w:rPr>
          <w:rFonts w:ascii="Garamond" w:hAnsi="Garamond"/>
        </w:rPr>
        <w:t>IAL</w:t>
      </w:r>
      <w:proofErr w:type="spellEnd"/>
      <w:r w:rsidR="00E72297" w:rsidRPr="00A02D6C">
        <w:rPr>
          <w:rFonts w:ascii="Garamond" w:hAnsi="Garamond"/>
        </w:rPr>
        <w:t xml:space="preserve">-së dhe i përcillen Qendrës së Shërbimeve Arsimore dhe </w:t>
      </w:r>
      <w:proofErr w:type="spellStart"/>
      <w:r w:rsidR="006F2496" w:rsidRPr="00A02D6C">
        <w:rPr>
          <w:rFonts w:ascii="Garamond" w:hAnsi="Garamond"/>
          <w:i/>
        </w:rPr>
        <w:t>MAS</w:t>
      </w:r>
      <w:proofErr w:type="spellEnd"/>
      <w:r w:rsidR="009B5F1D" w:rsidRPr="00A02D6C">
        <w:rPr>
          <w:rFonts w:ascii="Garamond" w:hAnsi="Garamond"/>
          <w:i/>
        </w:rPr>
        <w:t>-it</w:t>
      </w:r>
      <w:r w:rsidR="00F87408" w:rsidRPr="00A02D6C">
        <w:rPr>
          <w:rFonts w:ascii="Garamond" w:hAnsi="Garamond"/>
        </w:rPr>
        <w:t>;</w:t>
      </w:r>
    </w:p>
    <w:p w14:paraId="08AE1506" w14:textId="69DA221D" w:rsidR="00E72297" w:rsidRPr="00A02D6C" w:rsidRDefault="006236AB" w:rsidP="00074535">
      <w:pPr>
        <w:ind w:firstLine="284"/>
        <w:jc w:val="both"/>
        <w:rPr>
          <w:rFonts w:ascii="Garamond" w:hAnsi="Garamond"/>
        </w:rPr>
      </w:pPr>
      <w:r w:rsidRPr="00A02D6C">
        <w:rPr>
          <w:rFonts w:ascii="Garamond" w:hAnsi="Garamond"/>
        </w:rPr>
        <w:t xml:space="preserve">l) </w:t>
      </w:r>
      <w:proofErr w:type="spellStart"/>
      <w:r w:rsidR="00E72297" w:rsidRPr="00A02D6C">
        <w:rPr>
          <w:rFonts w:ascii="Garamond" w:hAnsi="Garamond"/>
        </w:rPr>
        <w:t>IAL</w:t>
      </w:r>
      <w:proofErr w:type="spellEnd"/>
      <w:r w:rsidR="00E72297" w:rsidRPr="00A02D6C">
        <w:rPr>
          <w:rFonts w:ascii="Garamond" w:hAnsi="Garamond"/>
        </w:rPr>
        <w:t xml:space="preserve">-të duhet të përcaktojnë modalitetet e koordinimit dhe gjenerimit të kuotave për specializimet afatgjata në fushën e mjekësisë, me kërkesat të sistemit shëndetësor kombëtar nëpërmjet </w:t>
      </w:r>
      <w:r w:rsidR="00950363" w:rsidRPr="00A02D6C">
        <w:rPr>
          <w:rFonts w:ascii="Garamond" w:hAnsi="Garamond"/>
        </w:rPr>
        <w:t>ministrisë përgjegjëse për shëndetësinë</w:t>
      </w:r>
      <w:r w:rsidR="00F87408" w:rsidRPr="00A02D6C">
        <w:rPr>
          <w:rFonts w:ascii="Garamond" w:hAnsi="Garamond"/>
        </w:rPr>
        <w:t>;</w:t>
      </w:r>
      <w:r w:rsidR="00950363" w:rsidRPr="00A02D6C">
        <w:rPr>
          <w:rFonts w:ascii="Garamond" w:hAnsi="Garamond"/>
        </w:rPr>
        <w:t xml:space="preserve"> </w:t>
      </w:r>
    </w:p>
    <w:p w14:paraId="19692DB2" w14:textId="493A0DDE" w:rsidR="00E72297" w:rsidRPr="00A02D6C" w:rsidRDefault="006236AB" w:rsidP="00074535">
      <w:pPr>
        <w:ind w:firstLine="284"/>
        <w:jc w:val="both"/>
        <w:rPr>
          <w:rFonts w:ascii="Garamond" w:hAnsi="Garamond"/>
        </w:rPr>
      </w:pPr>
      <w:r w:rsidRPr="00A02D6C">
        <w:rPr>
          <w:rFonts w:ascii="Garamond" w:hAnsi="Garamond"/>
        </w:rPr>
        <w:t xml:space="preserve">m) </w:t>
      </w:r>
      <w:r w:rsidR="00F87408" w:rsidRPr="00A02D6C">
        <w:rPr>
          <w:rFonts w:ascii="Garamond" w:hAnsi="Garamond"/>
        </w:rPr>
        <w:t>g</w:t>
      </w:r>
      <w:r w:rsidR="00E72297" w:rsidRPr="00A02D6C">
        <w:rPr>
          <w:rFonts w:ascii="Garamond" w:hAnsi="Garamond"/>
        </w:rPr>
        <w:t>jatë periudhës së studimeve në një program studimi, studenti nuk mund të ndjekë njëkohësisht programe të tjera studimi, me përjashtim të studentëve të shkëlqyer.</w:t>
      </w:r>
    </w:p>
    <w:p w14:paraId="730AC713" w14:textId="64F068F6" w:rsidR="00E72297" w:rsidRPr="00A02D6C" w:rsidRDefault="006236AB"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Organizimi i programit të studimit të ciklit të tretë</w:t>
      </w:r>
      <w:r w:rsidR="00A11455" w:rsidRPr="00A02D6C">
        <w:rPr>
          <w:rFonts w:ascii="Garamond" w:hAnsi="Garamond"/>
        </w:rPr>
        <w:t>,</w:t>
      </w:r>
      <w:r w:rsidR="00E72297" w:rsidRPr="00A02D6C">
        <w:rPr>
          <w:rFonts w:ascii="Garamond" w:hAnsi="Garamond"/>
        </w:rPr>
        <w:t xml:space="preserve"> </w:t>
      </w:r>
      <w:r w:rsidR="00950363" w:rsidRPr="00A02D6C">
        <w:rPr>
          <w:rFonts w:ascii="Garamond" w:hAnsi="Garamond"/>
        </w:rPr>
        <w:t>“</w:t>
      </w:r>
      <w:r w:rsidR="00E72297" w:rsidRPr="00A02D6C">
        <w:rPr>
          <w:rFonts w:ascii="Garamond" w:hAnsi="Garamond"/>
        </w:rPr>
        <w:t>Specializime afatgjata në fushën e mjekësisë</w:t>
      </w:r>
      <w:r w:rsidR="00950363" w:rsidRPr="00A02D6C">
        <w:rPr>
          <w:rFonts w:ascii="Garamond" w:hAnsi="Garamond"/>
        </w:rPr>
        <w:t>”</w:t>
      </w:r>
      <w:r w:rsidR="00A11455" w:rsidRPr="00A02D6C">
        <w:rPr>
          <w:rFonts w:ascii="Garamond" w:hAnsi="Garamond"/>
        </w:rPr>
        <w:t>:</w:t>
      </w:r>
    </w:p>
    <w:p w14:paraId="7F8413B1" w14:textId="76B696DE" w:rsidR="00E72297" w:rsidRPr="00A02D6C" w:rsidRDefault="006236AB" w:rsidP="00074535">
      <w:pPr>
        <w:ind w:firstLine="284"/>
        <w:jc w:val="both"/>
        <w:rPr>
          <w:rFonts w:ascii="Garamond" w:hAnsi="Garamond"/>
        </w:rPr>
      </w:pPr>
      <w:r w:rsidRPr="00A02D6C">
        <w:rPr>
          <w:rFonts w:ascii="Garamond" w:hAnsi="Garamond"/>
        </w:rPr>
        <w:t xml:space="preserve">a) </w:t>
      </w:r>
      <w:r w:rsidR="00A11455" w:rsidRPr="00A02D6C">
        <w:rPr>
          <w:rFonts w:ascii="Garamond" w:hAnsi="Garamond"/>
        </w:rPr>
        <w:t xml:space="preserve">programet </w:t>
      </w:r>
      <w:r w:rsidR="00E72297" w:rsidRPr="00A02D6C">
        <w:rPr>
          <w:rFonts w:ascii="Garamond" w:hAnsi="Garamond"/>
        </w:rPr>
        <w:t xml:space="preserve">e studimit të ciklit të tretë, </w:t>
      </w:r>
      <w:r w:rsidR="00950363" w:rsidRPr="00A02D6C">
        <w:rPr>
          <w:rFonts w:ascii="Garamond" w:hAnsi="Garamond"/>
        </w:rPr>
        <w:t>“</w:t>
      </w:r>
      <w:r w:rsidR="00E72297" w:rsidRPr="00A02D6C">
        <w:rPr>
          <w:rFonts w:ascii="Garamond" w:hAnsi="Garamond"/>
        </w:rPr>
        <w:t>Specializime afatgjata në fushën e mjekësisë</w:t>
      </w:r>
      <w:r w:rsidR="00950363" w:rsidRPr="00A02D6C">
        <w:rPr>
          <w:rFonts w:ascii="Garamond" w:hAnsi="Garamond"/>
        </w:rPr>
        <w:t>”</w:t>
      </w:r>
      <w:r w:rsidR="00E72297" w:rsidRPr="00A02D6C">
        <w:rPr>
          <w:rFonts w:ascii="Garamond" w:hAnsi="Garamond"/>
        </w:rPr>
        <w:t xml:space="preserve">, përfshijnë të paktën 80% të </w:t>
      </w:r>
      <w:proofErr w:type="spellStart"/>
      <w:r w:rsidR="00E72297" w:rsidRPr="00A02D6C">
        <w:rPr>
          <w:rFonts w:ascii="Garamond" w:hAnsi="Garamond"/>
        </w:rPr>
        <w:t>ECTS</w:t>
      </w:r>
      <w:proofErr w:type="spellEnd"/>
      <w:r w:rsidR="00E72297" w:rsidRPr="00A02D6C">
        <w:rPr>
          <w:rFonts w:ascii="Garamond" w:hAnsi="Garamond"/>
        </w:rPr>
        <w:t xml:space="preserve">-ve totale për aktivitete klinike </w:t>
      </w:r>
      <w:proofErr w:type="spellStart"/>
      <w:r w:rsidR="00E72297" w:rsidRPr="00A02D6C">
        <w:rPr>
          <w:rFonts w:ascii="Garamond" w:hAnsi="Garamond"/>
        </w:rPr>
        <w:t>profesionalizuese</w:t>
      </w:r>
      <w:proofErr w:type="spellEnd"/>
      <w:r w:rsidR="00E72297" w:rsidRPr="00A02D6C">
        <w:rPr>
          <w:rFonts w:ascii="Garamond" w:hAnsi="Garamond"/>
        </w:rPr>
        <w:t xml:space="preserve"> dhe 20% të </w:t>
      </w:r>
      <w:proofErr w:type="spellStart"/>
      <w:r w:rsidR="00E72297" w:rsidRPr="00A02D6C">
        <w:rPr>
          <w:rFonts w:ascii="Garamond" w:hAnsi="Garamond"/>
        </w:rPr>
        <w:t>ECTS</w:t>
      </w:r>
      <w:proofErr w:type="spellEnd"/>
      <w:r w:rsidR="00E72297" w:rsidRPr="00A02D6C">
        <w:rPr>
          <w:rFonts w:ascii="Garamond" w:hAnsi="Garamond"/>
        </w:rPr>
        <w:t>-ve totale për studime të organizuara teorike, të shpërndara në vite, sipas një plani të studimit</w:t>
      </w:r>
      <w:r w:rsidR="00A11455" w:rsidRPr="00A02D6C">
        <w:rPr>
          <w:rFonts w:ascii="Garamond" w:hAnsi="Garamond"/>
        </w:rPr>
        <w:t>;</w:t>
      </w:r>
    </w:p>
    <w:p w14:paraId="08F46DCE" w14:textId="55C6B4D7" w:rsidR="00E72297" w:rsidRPr="00A02D6C" w:rsidRDefault="006236AB" w:rsidP="00074535">
      <w:pPr>
        <w:ind w:firstLine="284"/>
        <w:jc w:val="both"/>
        <w:rPr>
          <w:rFonts w:ascii="Garamond" w:hAnsi="Garamond"/>
        </w:rPr>
      </w:pPr>
      <w:r w:rsidRPr="00A02D6C">
        <w:rPr>
          <w:rFonts w:ascii="Garamond" w:hAnsi="Garamond"/>
        </w:rPr>
        <w:t xml:space="preserve">b) </w:t>
      </w:r>
      <w:r w:rsidR="00A11455" w:rsidRPr="00A02D6C">
        <w:rPr>
          <w:rFonts w:ascii="Garamond" w:hAnsi="Garamond"/>
        </w:rPr>
        <w:t xml:space="preserve">raporti </w:t>
      </w:r>
      <w:r w:rsidR="00E72297" w:rsidRPr="00A02D6C">
        <w:rPr>
          <w:rFonts w:ascii="Garamond" w:hAnsi="Garamond"/>
        </w:rPr>
        <w:t>i lëndëve të përcaktuara në programin e studimit përbëhet</w:t>
      </w:r>
      <w:r w:rsidR="00A11455" w:rsidRPr="00A02D6C">
        <w:rPr>
          <w:rFonts w:ascii="Garamond" w:hAnsi="Garamond"/>
        </w:rPr>
        <w:t>,</w:t>
      </w:r>
      <w:r w:rsidR="00E72297" w:rsidRPr="00A02D6C">
        <w:rPr>
          <w:rFonts w:ascii="Garamond" w:hAnsi="Garamond"/>
        </w:rPr>
        <w:t xml:space="preserve"> nga:</w:t>
      </w:r>
    </w:p>
    <w:p w14:paraId="24253F18" w14:textId="2F7128B7" w:rsidR="00E72297" w:rsidRPr="00A02D6C" w:rsidRDefault="006236AB" w:rsidP="00074535">
      <w:pPr>
        <w:ind w:firstLine="284"/>
        <w:jc w:val="both"/>
        <w:rPr>
          <w:rFonts w:ascii="Garamond" w:hAnsi="Garamond"/>
        </w:rPr>
      </w:pPr>
      <w:r w:rsidRPr="00A02D6C">
        <w:rPr>
          <w:rFonts w:ascii="Garamond" w:hAnsi="Garamond"/>
        </w:rPr>
        <w:t xml:space="preserve">i. </w:t>
      </w:r>
      <w:r w:rsidR="00E72297" w:rsidRPr="00A02D6C">
        <w:rPr>
          <w:rFonts w:ascii="Garamond" w:hAnsi="Garamond"/>
        </w:rPr>
        <w:t>60% lëndë specifike;</w:t>
      </w:r>
    </w:p>
    <w:p w14:paraId="43F24B98" w14:textId="2333D07F" w:rsidR="00E72297" w:rsidRPr="00A02D6C" w:rsidRDefault="006236AB" w:rsidP="00074535">
      <w:pPr>
        <w:ind w:firstLine="284"/>
        <w:jc w:val="both"/>
        <w:rPr>
          <w:rFonts w:ascii="Garamond" w:hAnsi="Garamond"/>
        </w:rPr>
      </w:pPr>
      <w:proofErr w:type="spellStart"/>
      <w:r w:rsidRPr="00A02D6C">
        <w:rPr>
          <w:rFonts w:ascii="Garamond" w:hAnsi="Garamond"/>
        </w:rPr>
        <w:t>ii</w:t>
      </w:r>
      <w:proofErr w:type="spellEnd"/>
      <w:r w:rsidRPr="00A02D6C">
        <w:rPr>
          <w:rFonts w:ascii="Garamond" w:hAnsi="Garamond"/>
        </w:rPr>
        <w:t xml:space="preserve">. </w:t>
      </w:r>
      <w:r w:rsidR="00E72297" w:rsidRPr="00A02D6C">
        <w:rPr>
          <w:rFonts w:ascii="Garamond" w:hAnsi="Garamond"/>
        </w:rPr>
        <w:t>30% lëndë karakterizuese të fushës;</w:t>
      </w:r>
    </w:p>
    <w:p w14:paraId="414AD1D2" w14:textId="15D24DB7" w:rsidR="00E72297" w:rsidRPr="00A02D6C" w:rsidRDefault="006236AB" w:rsidP="00074535">
      <w:pPr>
        <w:ind w:firstLine="284"/>
        <w:jc w:val="both"/>
        <w:rPr>
          <w:rFonts w:ascii="Garamond" w:hAnsi="Garamond"/>
        </w:rPr>
      </w:pPr>
      <w:proofErr w:type="spellStart"/>
      <w:r w:rsidRPr="00A02D6C">
        <w:rPr>
          <w:rFonts w:ascii="Garamond" w:hAnsi="Garamond"/>
        </w:rPr>
        <w:t>iii</w:t>
      </w:r>
      <w:proofErr w:type="spellEnd"/>
      <w:r w:rsidRPr="00A02D6C">
        <w:rPr>
          <w:rFonts w:ascii="Garamond" w:hAnsi="Garamond"/>
        </w:rPr>
        <w:t xml:space="preserve">. </w:t>
      </w:r>
      <w:r w:rsidR="00E72297" w:rsidRPr="00A02D6C">
        <w:rPr>
          <w:rFonts w:ascii="Garamond" w:hAnsi="Garamond"/>
        </w:rPr>
        <w:t>5% lëndë të formimit bazë, ndërdisiplinore ose integruese dhe për aktivitete të tjera;</w:t>
      </w:r>
    </w:p>
    <w:p w14:paraId="6E6049B1" w14:textId="3FFC1416" w:rsidR="00E72297" w:rsidRPr="00A02D6C" w:rsidRDefault="006236AB" w:rsidP="00074535">
      <w:pPr>
        <w:ind w:firstLine="284"/>
        <w:jc w:val="both"/>
        <w:rPr>
          <w:rFonts w:ascii="Garamond" w:hAnsi="Garamond"/>
        </w:rPr>
      </w:pPr>
      <w:proofErr w:type="spellStart"/>
      <w:r w:rsidRPr="00A02D6C">
        <w:rPr>
          <w:rFonts w:ascii="Garamond" w:hAnsi="Garamond"/>
        </w:rPr>
        <w:lastRenderedPageBreak/>
        <w:t>iv</w:t>
      </w:r>
      <w:proofErr w:type="spellEnd"/>
      <w:r w:rsidRPr="00A02D6C">
        <w:rPr>
          <w:rFonts w:ascii="Garamond" w:hAnsi="Garamond"/>
        </w:rPr>
        <w:t xml:space="preserve">. </w:t>
      </w:r>
      <w:r w:rsidR="00E72297" w:rsidRPr="00A02D6C">
        <w:rPr>
          <w:rFonts w:ascii="Garamond" w:hAnsi="Garamond"/>
        </w:rPr>
        <w:t>5% provimi përfundimtar etj.</w:t>
      </w:r>
      <w:r w:rsidR="00950363" w:rsidRPr="00A02D6C">
        <w:rPr>
          <w:rFonts w:ascii="Garamond" w:hAnsi="Garamond"/>
        </w:rPr>
        <w:t>;</w:t>
      </w:r>
    </w:p>
    <w:p w14:paraId="7EF7F46C" w14:textId="01F5227D" w:rsidR="00E72297" w:rsidRPr="00A02D6C" w:rsidRDefault="006236AB" w:rsidP="00074535">
      <w:pPr>
        <w:ind w:firstLine="284"/>
        <w:jc w:val="both"/>
        <w:rPr>
          <w:rFonts w:ascii="Garamond" w:hAnsi="Garamond"/>
        </w:rPr>
      </w:pPr>
      <w:r w:rsidRPr="00A02D6C">
        <w:rPr>
          <w:rFonts w:ascii="Garamond" w:hAnsi="Garamond"/>
        </w:rPr>
        <w:t xml:space="preserve">v. </w:t>
      </w:r>
      <w:r w:rsidR="00E72297" w:rsidRPr="00A02D6C">
        <w:rPr>
          <w:rFonts w:ascii="Garamond" w:hAnsi="Garamond"/>
        </w:rPr>
        <w:t>15% e totalit të lëndëve specifike dhe 15% e totalit të lëndëve karakterizuese duhet të jenë lëndë me zgjedhje</w:t>
      </w:r>
      <w:r w:rsidR="00A11455" w:rsidRPr="00A02D6C">
        <w:rPr>
          <w:rFonts w:ascii="Garamond" w:hAnsi="Garamond"/>
        </w:rPr>
        <w:t>;</w:t>
      </w:r>
    </w:p>
    <w:p w14:paraId="0968CD72" w14:textId="2F857D7A" w:rsidR="00E72297" w:rsidRPr="00A02D6C" w:rsidRDefault="006236AB" w:rsidP="00074535">
      <w:pPr>
        <w:ind w:firstLine="284"/>
        <w:jc w:val="both"/>
        <w:rPr>
          <w:rFonts w:ascii="Garamond" w:hAnsi="Garamond"/>
        </w:rPr>
      </w:pPr>
      <w:r w:rsidRPr="00A02D6C">
        <w:rPr>
          <w:rFonts w:ascii="Garamond" w:hAnsi="Garamond"/>
        </w:rPr>
        <w:t xml:space="preserve">c) </w:t>
      </w:r>
      <w:r w:rsidR="00A11455" w:rsidRPr="00A02D6C">
        <w:rPr>
          <w:rFonts w:ascii="Garamond" w:hAnsi="Garamond"/>
        </w:rPr>
        <w:t xml:space="preserve">njësia </w:t>
      </w:r>
      <w:r w:rsidR="00E72297" w:rsidRPr="00A02D6C">
        <w:rPr>
          <w:rFonts w:ascii="Garamond" w:hAnsi="Garamond"/>
        </w:rPr>
        <w:t xml:space="preserve">bazë </w:t>
      </w:r>
      <w:proofErr w:type="spellStart"/>
      <w:r w:rsidR="00E72297" w:rsidRPr="00A02D6C">
        <w:rPr>
          <w:rFonts w:ascii="Garamond" w:hAnsi="Garamond"/>
        </w:rPr>
        <w:t>propozuese</w:t>
      </w:r>
      <w:proofErr w:type="spellEnd"/>
      <w:r w:rsidR="00E72297" w:rsidRPr="00A02D6C">
        <w:rPr>
          <w:rFonts w:ascii="Garamond" w:hAnsi="Garamond"/>
        </w:rPr>
        <w:t xml:space="preserve"> harton </w:t>
      </w:r>
      <w:r w:rsidR="00A11455" w:rsidRPr="00A02D6C">
        <w:rPr>
          <w:rFonts w:ascii="Garamond" w:hAnsi="Garamond"/>
        </w:rPr>
        <w:t xml:space="preserve">rregulloren </w:t>
      </w:r>
      <w:r w:rsidR="00E72297" w:rsidRPr="00A02D6C">
        <w:rPr>
          <w:rFonts w:ascii="Garamond" w:hAnsi="Garamond"/>
        </w:rPr>
        <w:t>e programeve të studimeve specializuese afatgjata, me anekset specifike për çdo program, në të cilën parashikohen të gjitha proceset dhe elementet përbërëse të nevoj</w:t>
      </w:r>
      <w:r w:rsidR="00A11455" w:rsidRPr="00A02D6C">
        <w:rPr>
          <w:rFonts w:ascii="Garamond" w:hAnsi="Garamond"/>
        </w:rPr>
        <w:t>shme për realizimin e programit</w:t>
      </w:r>
      <w:r w:rsidR="00E72297" w:rsidRPr="00A02D6C">
        <w:rPr>
          <w:rFonts w:ascii="Garamond" w:hAnsi="Garamond"/>
        </w:rPr>
        <w:t xml:space="preserve"> dhe ia paraqet Senatit Akademik të </w:t>
      </w:r>
      <w:proofErr w:type="spellStart"/>
      <w:r w:rsidR="00E72297" w:rsidRPr="00A02D6C">
        <w:rPr>
          <w:rFonts w:ascii="Garamond" w:hAnsi="Garamond"/>
        </w:rPr>
        <w:t>IAL</w:t>
      </w:r>
      <w:proofErr w:type="spellEnd"/>
      <w:r w:rsidR="00E72297" w:rsidRPr="00A02D6C">
        <w:rPr>
          <w:rFonts w:ascii="Garamond" w:hAnsi="Garamond"/>
        </w:rPr>
        <w:t>-së për miratim. Në rregullore duhet të përcaktohet edhe:</w:t>
      </w:r>
    </w:p>
    <w:p w14:paraId="149E4BC9" w14:textId="4127C335" w:rsidR="00E72297" w:rsidRPr="00A02D6C" w:rsidRDefault="006236AB" w:rsidP="00074535">
      <w:pPr>
        <w:ind w:firstLine="284"/>
        <w:jc w:val="both"/>
        <w:rPr>
          <w:rFonts w:ascii="Garamond" w:hAnsi="Garamond"/>
        </w:rPr>
      </w:pPr>
      <w:r w:rsidRPr="00A02D6C">
        <w:rPr>
          <w:rFonts w:ascii="Garamond" w:hAnsi="Garamond"/>
        </w:rPr>
        <w:t xml:space="preserve">i. </w:t>
      </w:r>
      <w:r w:rsidR="00E72297" w:rsidRPr="00A02D6C">
        <w:rPr>
          <w:rFonts w:ascii="Garamond" w:hAnsi="Garamond"/>
        </w:rPr>
        <w:t>vlerësimi i njohurive teorike dhe praktike të specializantit, në fund të çdo viti akademik;</w:t>
      </w:r>
    </w:p>
    <w:p w14:paraId="17CE086F" w14:textId="3DCDEC20" w:rsidR="00E72297" w:rsidRPr="00A02D6C" w:rsidRDefault="006236AB" w:rsidP="00074535">
      <w:pPr>
        <w:ind w:firstLine="284"/>
        <w:jc w:val="both"/>
        <w:rPr>
          <w:rFonts w:ascii="Garamond" w:hAnsi="Garamond"/>
        </w:rPr>
      </w:pPr>
      <w:proofErr w:type="spellStart"/>
      <w:r w:rsidRPr="00A02D6C">
        <w:rPr>
          <w:rFonts w:ascii="Garamond" w:hAnsi="Garamond"/>
        </w:rPr>
        <w:t>ii</w:t>
      </w:r>
      <w:proofErr w:type="spellEnd"/>
      <w:r w:rsidRPr="00A02D6C">
        <w:rPr>
          <w:rFonts w:ascii="Garamond" w:hAnsi="Garamond"/>
        </w:rPr>
        <w:t xml:space="preserve">. </w:t>
      </w:r>
      <w:r w:rsidR="00E72297" w:rsidRPr="00A02D6C">
        <w:rPr>
          <w:rFonts w:ascii="Garamond" w:hAnsi="Garamond"/>
        </w:rPr>
        <w:t>modalitetet e vlerësimit përfundimtar të specializantit, i cili i nënshtrohet provimit përfundimtar përkatësisht për njohuritë teorike, praktike ose paraqitjes së temës eksperimentale-studimore të diplomës</w:t>
      </w:r>
      <w:r w:rsidR="009738C8" w:rsidRPr="00A02D6C">
        <w:rPr>
          <w:rFonts w:ascii="Garamond" w:hAnsi="Garamond"/>
        </w:rPr>
        <w:t>;</w:t>
      </w:r>
    </w:p>
    <w:p w14:paraId="56263675" w14:textId="710228D7" w:rsidR="00E72297" w:rsidRPr="00A02D6C" w:rsidRDefault="006236AB" w:rsidP="00074535">
      <w:pPr>
        <w:ind w:firstLine="284"/>
        <w:jc w:val="both"/>
        <w:rPr>
          <w:rFonts w:ascii="Garamond" w:hAnsi="Garamond"/>
        </w:rPr>
      </w:pPr>
      <w:r w:rsidRPr="00A02D6C">
        <w:rPr>
          <w:rFonts w:ascii="Garamond" w:hAnsi="Garamond"/>
        </w:rPr>
        <w:t xml:space="preserve">d) </w:t>
      </w:r>
      <w:r w:rsidR="009738C8" w:rsidRPr="00A02D6C">
        <w:rPr>
          <w:rFonts w:ascii="Garamond" w:hAnsi="Garamond"/>
        </w:rPr>
        <w:t xml:space="preserve">nevoja </w:t>
      </w:r>
      <w:r w:rsidR="00E72297" w:rsidRPr="00A02D6C">
        <w:rPr>
          <w:rFonts w:ascii="Garamond" w:hAnsi="Garamond"/>
        </w:rPr>
        <w:t>për formim të specializuar në kuadër të programit të studimit dhe madhësia e rrjetit formues përcaktohet mbi bazën e kapacitetit formues të strukturës shëndetësore universitare edhe në përputhje me standardet shtetërore të cilësisë</w:t>
      </w:r>
      <w:r w:rsidR="009738C8" w:rsidRPr="00A02D6C">
        <w:rPr>
          <w:rFonts w:ascii="Garamond" w:hAnsi="Garamond"/>
        </w:rPr>
        <w:t>;</w:t>
      </w:r>
    </w:p>
    <w:p w14:paraId="1303FFD2" w14:textId="5B9F21FA" w:rsidR="00E72297" w:rsidRPr="00A02D6C" w:rsidRDefault="006236AB" w:rsidP="00074535">
      <w:pPr>
        <w:ind w:firstLine="284"/>
        <w:jc w:val="both"/>
        <w:rPr>
          <w:rFonts w:ascii="Garamond" w:hAnsi="Garamond"/>
        </w:rPr>
      </w:pPr>
      <w:r w:rsidRPr="00A02D6C">
        <w:rPr>
          <w:rFonts w:ascii="Garamond" w:hAnsi="Garamond"/>
        </w:rPr>
        <w:t xml:space="preserve">e) </w:t>
      </w:r>
      <w:r w:rsidR="009738C8" w:rsidRPr="00A02D6C">
        <w:rPr>
          <w:rFonts w:ascii="Garamond" w:hAnsi="Garamond"/>
        </w:rPr>
        <w:t xml:space="preserve">për </w:t>
      </w:r>
      <w:r w:rsidR="00E72297" w:rsidRPr="00A02D6C">
        <w:rPr>
          <w:rFonts w:ascii="Garamond" w:hAnsi="Garamond"/>
        </w:rPr>
        <w:t xml:space="preserve">realizimin e programit të studimit, </w:t>
      </w:r>
      <w:proofErr w:type="spellStart"/>
      <w:r w:rsidR="00E72297" w:rsidRPr="00A02D6C">
        <w:rPr>
          <w:rFonts w:ascii="Garamond" w:hAnsi="Garamond"/>
        </w:rPr>
        <w:t>IAL</w:t>
      </w:r>
      <w:proofErr w:type="spellEnd"/>
      <w:r w:rsidR="00E72297" w:rsidRPr="00A02D6C">
        <w:rPr>
          <w:rFonts w:ascii="Garamond" w:hAnsi="Garamond"/>
        </w:rPr>
        <w:t>-të garantojnë personelin akademik të nevojshëm me tituj dhe grada shkencore</w:t>
      </w:r>
      <w:r w:rsidR="009738C8" w:rsidRPr="00A02D6C">
        <w:rPr>
          <w:rFonts w:ascii="Garamond" w:hAnsi="Garamond"/>
        </w:rPr>
        <w:t>;</w:t>
      </w:r>
    </w:p>
    <w:p w14:paraId="1B79E28C" w14:textId="0335A90C" w:rsidR="00E72297" w:rsidRPr="00A02D6C" w:rsidRDefault="006236AB" w:rsidP="00074535">
      <w:pPr>
        <w:ind w:firstLine="284"/>
        <w:jc w:val="both"/>
        <w:rPr>
          <w:rFonts w:ascii="Garamond" w:hAnsi="Garamond"/>
        </w:rPr>
      </w:pPr>
      <w:r w:rsidRPr="00A02D6C">
        <w:rPr>
          <w:rFonts w:ascii="Garamond" w:hAnsi="Garamond"/>
        </w:rPr>
        <w:t xml:space="preserve">f) </w:t>
      </w:r>
      <w:r w:rsidR="009738C8" w:rsidRPr="00A02D6C">
        <w:rPr>
          <w:rFonts w:ascii="Garamond" w:hAnsi="Garamond"/>
        </w:rPr>
        <w:t xml:space="preserve">në </w:t>
      </w:r>
      <w:r w:rsidR="00E72297" w:rsidRPr="00A02D6C">
        <w:rPr>
          <w:rFonts w:ascii="Garamond" w:hAnsi="Garamond"/>
        </w:rPr>
        <w:t>kuadër të programit të studimit, specia</w:t>
      </w:r>
      <w:r w:rsidR="009738C8" w:rsidRPr="00A02D6C">
        <w:rPr>
          <w:rFonts w:ascii="Garamond" w:hAnsi="Garamond"/>
        </w:rPr>
        <w:t>lizantët caktohen pranë njësive</w:t>
      </w:r>
      <w:r w:rsidR="00E72297" w:rsidRPr="00A02D6C">
        <w:rPr>
          <w:rFonts w:ascii="Garamond" w:hAnsi="Garamond"/>
        </w:rPr>
        <w:t>/shërbimeve/reparteve të strukturave shëndetësore universitare, pjesë e rrjetit formues, në përputhje me planin e studimit të miratuar dhe për kohën e nevojshme për të fituar aftësitë profesionale.</w:t>
      </w:r>
    </w:p>
    <w:p w14:paraId="2DF4E4BC" w14:textId="0A8ECF4F" w:rsidR="00E72297" w:rsidRPr="00A02D6C" w:rsidRDefault="00E72297" w:rsidP="00074535">
      <w:pPr>
        <w:ind w:firstLine="284"/>
        <w:jc w:val="both"/>
        <w:rPr>
          <w:rFonts w:ascii="Garamond" w:hAnsi="Garamond"/>
          <w:i/>
        </w:rPr>
      </w:pPr>
      <w:r w:rsidRPr="00A02D6C">
        <w:rPr>
          <w:rFonts w:ascii="Garamond" w:hAnsi="Garamond"/>
          <w:i/>
        </w:rPr>
        <w:t xml:space="preserve">E. </w:t>
      </w:r>
      <w:r w:rsidR="00E0234C" w:rsidRPr="00A02D6C">
        <w:rPr>
          <w:rFonts w:ascii="Garamond" w:eastAsia="Calibri" w:hAnsi="Garamond"/>
          <w:i/>
        </w:rPr>
        <w:t>DOKUMENTACIONI DHE PROCEDURA PËR HAPJEN/ RIORGANIZIMIN E PROGRAMEVE TË STUDIMIT TË CIKLIT TË TRETË PËR FITIMIN E GRADËS SHKENCORE “DOKTOR”</w:t>
      </w:r>
    </w:p>
    <w:p w14:paraId="53B8171A" w14:textId="312A1BFC" w:rsidR="00E0234C" w:rsidRPr="00A02D6C" w:rsidRDefault="00E0234C" w:rsidP="00E0234C">
      <w:pPr>
        <w:ind w:firstLine="284"/>
        <w:jc w:val="both"/>
        <w:rPr>
          <w:rFonts w:ascii="Garamond" w:eastAsia="Calibri" w:hAnsi="Garamond"/>
          <w:i/>
        </w:rPr>
      </w:pPr>
      <w:r w:rsidRPr="00A02D6C">
        <w:rPr>
          <w:rFonts w:ascii="Garamond" w:eastAsia="Calibri" w:hAnsi="Garamond"/>
          <w:i/>
        </w:rPr>
        <w:t xml:space="preserve">1. </w:t>
      </w:r>
      <w:proofErr w:type="spellStart"/>
      <w:r w:rsidRPr="00A02D6C">
        <w:rPr>
          <w:rFonts w:ascii="Garamond" w:eastAsia="Calibri" w:hAnsi="Garamond"/>
          <w:i/>
        </w:rPr>
        <w:t>IAL</w:t>
      </w:r>
      <w:proofErr w:type="spellEnd"/>
      <w:r w:rsidRPr="00A02D6C">
        <w:rPr>
          <w:rFonts w:ascii="Garamond" w:eastAsia="Calibri" w:hAnsi="Garamond"/>
          <w:i/>
        </w:rPr>
        <w:t>-ja ngarkon në platformën e-</w:t>
      </w:r>
      <w:proofErr w:type="spellStart"/>
      <w:r w:rsidRPr="00A02D6C">
        <w:rPr>
          <w:rFonts w:ascii="Garamond" w:eastAsia="Calibri" w:hAnsi="Garamond"/>
          <w:i/>
        </w:rPr>
        <w:t>Albania</w:t>
      </w:r>
      <w:proofErr w:type="spellEnd"/>
      <w:r w:rsidRPr="00A02D6C">
        <w:rPr>
          <w:rFonts w:ascii="Garamond" w:eastAsia="Calibri" w:hAnsi="Garamond"/>
          <w:i/>
        </w:rPr>
        <w:t>, sipas formularit përkatës në platformën e-</w:t>
      </w:r>
      <w:proofErr w:type="spellStart"/>
      <w:r w:rsidRPr="00A02D6C">
        <w:rPr>
          <w:rFonts w:ascii="Garamond" w:eastAsia="Calibri" w:hAnsi="Garamond"/>
          <w:i/>
        </w:rPr>
        <w:t>Albania</w:t>
      </w:r>
      <w:proofErr w:type="spellEnd"/>
      <w:r w:rsidRPr="00A02D6C">
        <w:rPr>
          <w:rFonts w:ascii="Garamond" w:eastAsia="Calibri" w:hAnsi="Garamond"/>
          <w:i/>
        </w:rPr>
        <w:t xml:space="preserve">, mbështetur në shtojcën nr. 3 bashkëlidhur këtij udhëzimi dhe pjesë përbërëse e tij, aplikimin për hapjen/riorganizimin e programit të ciklit të tretë për fitimin e gradës shkencore “Doktor”, </w:t>
      </w:r>
      <w:r w:rsidR="00FE4521" w:rsidRPr="00A02D6C">
        <w:rPr>
          <w:rFonts w:ascii="Garamond" w:hAnsi="Garamond"/>
          <w:i/>
          <w:iCs/>
        </w:rPr>
        <w:t>brenda datës 31 dhjetor</w:t>
      </w:r>
      <w:r w:rsidR="00FE4521" w:rsidRPr="00A02D6C">
        <w:rPr>
          <w:rFonts w:ascii="Garamond" w:eastAsia="Calibri" w:hAnsi="Garamond"/>
          <w:i/>
        </w:rPr>
        <w:t xml:space="preserve"> </w:t>
      </w:r>
      <w:r w:rsidRPr="00A02D6C">
        <w:rPr>
          <w:rFonts w:ascii="Garamond" w:eastAsia="Calibri" w:hAnsi="Garamond"/>
          <w:i/>
        </w:rPr>
        <w:t>për vitin akademik pasardhës.</w:t>
      </w:r>
    </w:p>
    <w:p w14:paraId="585B1F01" w14:textId="7BA9E4BA" w:rsidR="00E0234C" w:rsidRPr="00A02D6C" w:rsidRDefault="00E0234C" w:rsidP="00E0234C">
      <w:pPr>
        <w:ind w:firstLine="284"/>
        <w:jc w:val="both"/>
        <w:rPr>
          <w:rFonts w:ascii="Garamond" w:eastAsia="Calibri" w:hAnsi="Garamond"/>
          <w:i/>
        </w:rPr>
      </w:pPr>
      <w:r w:rsidRPr="00A02D6C">
        <w:rPr>
          <w:rFonts w:ascii="Garamond" w:eastAsia="Calibri" w:hAnsi="Garamond"/>
          <w:i/>
        </w:rPr>
        <w:t xml:space="preserve">2. </w:t>
      </w:r>
      <w:proofErr w:type="spellStart"/>
      <w:r w:rsidR="006F2496" w:rsidRPr="00A02D6C">
        <w:rPr>
          <w:rFonts w:ascii="Garamond" w:eastAsia="Calibri" w:hAnsi="Garamond"/>
          <w:i/>
        </w:rPr>
        <w:t>MAS</w:t>
      </w:r>
      <w:proofErr w:type="spellEnd"/>
      <w:r w:rsidR="009B5F1D" w:rsidRPr="00A02D6C">
        <w:rPr>
          <w:rFonts w:ascii="Garamond" w:eastAsia="Calibri" w:hAnsi="Garamond"/>
          <w:i/>
        </w:rPr>
        <w:t>-i</w:t>
      </w:r>
      <w:r w:rsidRPr="00A02D6C">
        <w:rPr>
          <w:rFonts w:ascii="Garamond" w:eastAsia="Calibri" w:hAnsi="Garamond"/>
          <w:i/>
        </w:rPr>
        <w:t>, brenda një afati 60-ditor nga data e aplikimit njofton subjektin në formë elektronike për vlerësimin e aplikimit.</w:t>
      </w:r>
    </w:p>
    <w:p w14:paraId="5EAF536C" w14:textId="77777777" w:rsidR="00151587" w:rsidRPr="00A02D6C" w:rsidRDefault="00E0234C" w:rsidP="00151587">
      <w:pPr>
        <w:ind w:firstLine="284"/>
        <w:jc w:val="both"/>
        <w:rPr>
          <w:rFonts w:ascii="Garamond" w:eastAsia="Calibri" w:hAnsi="Garamond"/>
          <w:i/>
        </w:rPr>
      </w:pPr>
      <w:r w:rsidRPr="00A02D6C">
        <w:rPr>
          <w:rFonts w:ascii="Garamond" w:eastAsia="Calibri" w:hAnsi="Garamond"/>
          <w:i/>
        </w:rPr>
        <w:t xml:space="preserve">3. </w:t>
      </w:r>
      <w:r w:rsidR="00151587" w:rsidRPr="00A02D6C">
        <w:rPr>
          <w:rFonts w:ascii="Garamond" w:eastAsia="Calibri" w:hAnsi="Garamond"/>
          <w:i/>
        </w:rPr>
        <w:t xml:space="preserve">Në rast vlerësimi pozitiv nga </w:t>
      </w:r>
      <w:proofErr w:type="spellStart"/>
      <w:r w:rsidR="00151587" w:rsidRPr="00A02D6C">
        <w:rPr>
          <w:rFonts w:ascii="Garamond" w:eastAsia="Calibri" w:hAnsi="Garamond"/>
          <w:i/>
        </w:rPr>
        <w:t>MAS</w:t>
      </w:r>
      <w:proofErr w:type="spellEnd"/>
      <w:r w:rsidR="00151587" w:rsidRPr="00A02D6C">
        <w:rPr>
          <w:rFonts w:ascii="Garamond" w:eastAsia="Calibri" w:hAnsi="Garamond"/>
          <w:i/>
        </w:rPr>
        <w:t xml:space="preserve">-i, </w:t>
      </w:r>
      <w:proofErr w:type="spellStart"/>
      <w:r w:rsidR="00151587" w:rsidRPr="00A02D6C">
        <w:rPr>
          <w:rFonts w:ascii="Garamond" w:eastAsia="Calibri" w:hAnsi="Garamond"/>
          <w:i/>
        </w:rPr>
        <w:t>IAL</w:t>
      </w:r>
      <w:proofErr w:type="spellEnd"/>
      <w:r w:rsidR="00151587" w:rsidRPr="00A02D6C">
        <w:rPr>
          <w:rFonts w:ascii="Garamond" w:eastAsia="Calibri" w:hAnsi="Garamond"/>
          <w:i/>
        </w:rPr>
        <w:t xml:space="preserve">-ja, brenda 15 ditëve, ngarkon </w:t>
      </w:r>
      <w:proofErr w:type="spellStart"/>
      <w:r w:rsidR="00151587" w:rsidRPr="00A02D6C">
        <w:rPr>
          <w:rFonts w:ascii="Garamond" w:eastAsia="Calibri" w:hAnsi="Garamond"/>
          <w:i/>
        </w:rPr>
        <w:t>elektronikisht</w:t>
      </w:r>
      <w:proofErr w:type="spellEnd"/>
      <w:r w:rsidR="00151587" w:rsidRPr="00A02D6C">
        <w:rPr>
          <w:rFonts w:ascii="Garamond" w:eastAsia="Calibri" w:hAnsi="Garamond"/>
          <w:i/>
        </w:rPr>
        <w:t xml:space="preserve"> dokumentacionin e mëposhtëm: </w:t>
      </w:r>
    </w:p>
    <w:p w14:paraId="0720444F"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a) projektin kërkimor-shkencor dhe zhvillimit; </w:t>
      </w:r>
    </w:p>
    <w:p w14:paraId="7BE937A7"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b) vendimin e Senatit Akademik dhe Bordit të Administrimit, që miraton hapjen/riorganizimin e programit/eve të studimit që duhet të përmbajnë edhe gjuhën në të cilën zhvillohet programi (kur zhvillojnë lëndë deri në 30 </w:t>
      </w:r>
      <w:proofErr w:type="spellStart"/>
      <w:r w:rsidRPr="00A02D6C">
        <w:rPr>
          <w:rFonts w:ascii="Garamond" w:eastAsia="Calibri" w:hAnsi="Garamond"/>
          <w:i/>
        </w:rPr>
        <w:t>kredite</w:t>
      </w:r>
      <w:proofErr w:type="spellEnd"/>
      <w:r w:rsidRPr="00A02D6C">
        <w:rPr>
          <w:rFonts w:ascii="Garamond" w:eastAsia="Calibri" w:hAnsi="Garamond"/>
          <w:i/>
        </w:rPr>
        <w:t>), si dhe kodin e tij. Në rast se propozimi vjen nga një institucion publik i arsimit të lartë dhe kërkon financim nga buxheti i shtetit depozitohet miratimi paraprak i Agjencisë Kombëtare të Financimit të Arsimit të Lartë (</w:t>
      </w:r>
      <w:proofErr w:type="spellStart"/>
      <w:r w:rsidRPr="00A02D6C">
        <w:rPr>
          <w:rFonts w:ascii="Garamond" w:eastAsia="Calibri" w:hAnsi="Garamond"/>
          <w:i/>
        </w:rPr>
        <w:t>AKFAL</w:t>
      </w:r>
      <w:proofErr w:type="spellEnd"/>
      <w:r w:rsidRPr="00A02D6C">
        <w:rPr>
          <w:rFonts w:ascii="Garamond" w:eastAsia="Calibri" w:hAnsi="Garamond"/>
          <w:i/>
        </w:rPr>
        <w:t xml:space="preserve">). Në rast financimi nga vetë </w:t>
      </w:r>
      <w:proofErr w:type="spellStart"/>
      <w:r w:rsidRPr="00A02D6C">
        <w:rPr>
          <w:rFonts w:ascii="Garamond" w:eastAsia="Calibri" w:hAnsi="Garamond"/>
          <w:i/>
        </w:rPr>
        <w:t>IAL</w:t>
      </w:r>
      <w:proofErr w:type="spellEnd"/>
      <w:r w:rsidRPr="00A02D6C">
        <w:rPr>
          <w:rFonts w:ascii="Garamond" w:eastAsia="Calibri" w:hAnsi="Garamond"/>
          <w:i/>
        </w:rPr>
        <w:t xml:space="preserve">-ja, në vendimin e Bordit të Administrimit të </w:t>
      </w:r>
      <w:proofErr w:type="spellStart"/>
      <w:r w:rsidRPr="00A02D6C">
        <w:rPr>
          <w:rFonts w:ascii="Garamond" w:eastAsia="Calibri" w:hAnsi="Garamond"/>
          <w:i/>
        </w:rPr>
        <w:t>IAL</w:t>
      </w:r>
      <w:proofErr w:type="spellEnd"/>
      <w:r w:rsidRPr="00A02D6C">
        <w:rPr>
          <w:rFonts w:ascii="Garamond" w:eastAsia="Calibri" w:hAnsi="Garamond"/>
          <w:i/>
        </w:rPr>
        <w:t xml:space="preserve">-së duhet të jetë e shprehur masa e financimit të plotë gjatë kohëzgjatjes së programit që do të mbulohet nga të ardhurat e </w:t>
      </w:r>
      <w:proofErr w:type="spellStart"/>
      <w:r w:rsidRPr="00A02D6C">
        <w:rPr>
          <w:rFonts w:ascii="Garamond" w:eastAsia="Calibri" w:hAnsi="Garamond"/>
          <w:i/>
        </w:rPr>
        <w:t>IAL</w:t>
      </w:r>
      <w:proofErr w:type="spellEnd"/>
      <w:r w:rsidRPr="00A02D6C">
        <w:rPr>
          <w:rFonts w:ascii="Garamond" w:eastAsia="Calibri" w:hAnsi="Garamond"/>
          <w:i/>
        </w:rPr>
        <w:t xml:space="preserve">-së dhe nuk do të kërkohet financim shtesë nga buxheti i shtetit (për </w:t>
      </w:r>
      <w:proofErr w:type="spellStart"/>
      <w:r w:rsidRPr="00A02D6C">
        <w:rPr>
          <w:rFonts w:ascii="Garamond" w:eastAsia="Calibri" w:hAnsi="Garamond"/>
          <w:i/>
        </w:rPr>
        <w:t>IAL</w:t>
      </w:r>
      <w:proofErr w:type="spellEnd"/>
      <w:r w:rsidRPr="00A02D6C">
        <w:rPr>
          <w:rFonts w:ascii="Garamond" w:eastAsia="Calibri" w:hAnsi="Garamond"/>
          <w:i/>
        </w:rPr>
        <w:t xml:space="preserve">-të publike); </w:t>
      </w:r>
    </w:p>
    <w:p w14:paraId="3D090145"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c) aktin e miratimit të financimit të projekteve kërkimore-shkencore nga </w:t>
      </w:r>
      <w:proofErr w:type="spellStart"/>
      <w:r w:rsidRPr="00A02D6C">
        <w:rPr>
          <w:rFonts w:ascii="Garamond" w:eastAsia="Calibri" w:hAnsi="Garamond"/>
          <w:i/>
        </w:rPr>
        <w:t>AKKSHI</w:t>
      </w:r>
      <w:proofErr w:type="spellEnd"/>
      <w:r w:rsidRPr="00A02D6C">
        <w:rPr>
          <w:rFonts w:ascii="Garamond" w:eastAsia="Calibri" w:hAnsi="Garamond"/>
          <w:i/>
        </w:rPr>
        <w:t xml:space="preserve">-ja (në rast se ka); </w:t>
      </w:r>
    </w:p>
    <w:p w14:paraId="1D829ACC"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ç) mandat pagesën për tarifën që paguhet për vlerësimin paraprak nga ekspertët e jashtëm të caktuar sipas përcaktimeve në </w:t>
      </w:r>
      <w:proofErr w:type="spellStart"/>
      <w:r w:rsidRPr="00A02D6C">
        <w:rPr>
          <w:rFonts w:ascii="Garamond" w:eastAsia="Calibri" w:hAnsi="Garamond"/>
          <w:i/>
        </w:rPr>
        <w:t>VKM</w:t>
      </w:r>
      <w:proofErr w:type="spellEnd"/>
      <w:r w:rsidRPr="00A02D6C">
        <w:rPr>
          <w:rFonts w:ascii="Garamond" w:eastAsia="Calibri" w:hAnsi="Garamond"/>
          <w:i/>
        </w:rPr>
        <w:t xml:space="preserve">-në nr. 109/2017, të ndryshuar; </w:t>
      </w:r>
    </w:p>
    <w:p w14:paraId="367938B6"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d) dokumentin e grupimit të njësive bazë (akt marrëveshje/akt i organeve kolegjiale, për grupimin e departamenteve/qendrave kërkimore-shkencore) në institucionin e arsimit të lartë, në rast grupimi sipas fushave e </w:t>
      </w:r>
      <w:proofErr w:type="spellStart"/>
      <w:r w:rsidRPr="00A02D6C">
        <w:rPr>
          <w:rFonts w:ascii="Garamond" w:eastAsia="Calibri" w:hAnsi="Garamond"/>
          <w:i/>
        </w:rPr>
        <w:t>nënfushave</w:t>
      </w:r>
      <w:proofErr w:type="spellEnd"/>
      <w:r w:rsidRPr="00A02D6C">
        <w:rPr>
          <w:rFonts w:ascii="Garamond" w:eastAsia="Calibri" w:hAnsi="Garamond"/>
          <w:i/>
        </w:rPr>
        <w:t>, të ngjashme ose të përafërta, referuar legjislacionit në fuqi, të përcaktuara në propozimin e programit;</w:t>
      </w:r>
    </w:p>
    <w:p w14:paraId="63816539"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dh) deklarimin për kapacitetet infrastrukturore, si vijon: </w:t>
      </w:r>
    </w:p>
    <w:p w14:paraId="76152401"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i. listën e laboratorëve shkencorë të akredituar ose jo; </w:t>
      </w:r>
    </w:p>
    <w:p w14:paraId="24133493" w14:textId="77777777" w:rsidR="00151587" w:rsidRPr="00A02D6C" w:rsidRDefault="00151587" w:rsidP="00151587">
      <w:pPr>
        <w:ind w:firstLine="284"/>
        <w:jc w:val="both"/>
        <w:rPr>
          <w:rFonts w:ascii="Garamond" w:eastAsia="Calibri" w:hAnsi="Garamond"/>
          <w:i/>
        </w:rPr>
      </w:pPr>
      <w:proofErr w:type="spellStart"/>
      <w:r w:rsidRPr="00A02D6C">
        <w:rPr>
          <w:rFonts w:ascii="Garamond" w:eastAsia="Calibri" w:hAnsi="Garamond"/>
          <w:i/>
        </w:rPr>
        <w:t>ii</w:t>
      </w:r>
      <w:proofErr w:type="spellEnd"/>
      <w:r w:rsidRPr="00A02D6C">
        <w:rPr>
          <w:rFonts w:ascii="Garamond" w:eastAsia="Calibri" w:hAnsi="Garamond"/>
          <w:i/>
        </w:rPr>
        <w:t xml:space="preserve">. listën e bibliotekave të profilizuara dhe kapaciteti fizik i tyre, i shprehur në vende/poste pune kërkimi; </w:t>
      </w:r>
    </w:p>
    <w:p w14:paraId="0FD4A8C6" w14:textId="77777777" w:rsidR="00151587" w:rsidRPr="00A02D6C" w:rsidRDefault="00151587" w:rsidP="00151587">
      <w:pPr>
        <w:ind w:firstLine="284"/>
        <w:jc w:val="both"/>
        <w:rPr>
          <w:rFonts w:ascii="Garamond" w:eastAsia="Calibri" w:hAnsi="Garamond"/>
          <w:i/>
        </w:rPr>
      </w:pPr>
      <w:proofErr w:type="spellStart"/>
      <w:r w:rsidRPr="00A02D6C">
        <w:rPr>
          <w:rFonts w:ascii="Garamond" w:eastAsia="Calibri" w:hAnsi="Garamond"/>
          <w:i/>
        </w:rPr>
        <w:t>iii</w:t>
      </w:r>
      <w:proofErr w:type="spellEnd"/>
      <w:r w:rsidRPr="00A02D6C">
        <w:rPr>
          <w:rFonts w:ascii="Garamond" w:eastAsia="Calibri" w:hAnsi="Garamond"/>
          <w:i/>
        </w:rPr>
        <w:t xml:space="preserve">. lista e arkivave dhe e koleksioneve shkencore; </w:t>
      </w:r>
    </w:p>
    <w:p w14:paraId="6C5B5E56" w14:textId="77777777" w:rsidR="00151587" w:rsidRPr="00A02D6C" w:rsidRDefault="00151587" w:rsidP="00151587">
      <w:pPr>
        <w:ind w:firstLine="284"/>
        <w:jc w:val="both"/>
        <w:rPr>
          <w:rFonts w:ascii="Garamond" w:eastAsia="Calibri" w:hAnsi="Garamond"/>
          <w:i/>
        </w:rPr>
      </w:pPr>
      <w:proofErr w:type="spellStart"/>
      <w:r w:rsidRPr="00A02D6C">
        <w:rPr>
          <w:rFonts w:ascii="Garamond" w:eastAsia="Calibri" w:hAnsi="Garamond"/>
          <w:i/>
        </w:rPr>
        <w:t>iv</w:t>
      </w:r>
      <w:proofErr w:type="spellEnd"/>
      <w:r w:rsidRPr="00A02D6C">
        <w:rPr>
          <w:rFonts w:ascii="Garamond" w:eastAsia="Calibri" w:hAnsi="Garamond"/>
          <w:i/>
        </w:rPr>
        <w:t xml:space="preserve">. listën e abonimeve në revista apo e botimeve shkencore periodike, përshirë dhe ato elektronike; </w:t>
      </w:r>
    </w:p>
    <w:p w14:paraId="083F021B"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e) deklarimin për kapacitetet akademike, si vijon: </w:t>
      </w:r>
    </w:p>
    <w:p w14:paraId="744078D5"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lastRenderedPageBreak/>
        <w:t>i. listën e personelit akademik të njësisë bazë apo grupimit të njësive sipas fushave, i kategorisë “Profesor”, me numrin e udhëheqjeve/</w:t>
      </w:r>
      <w:proofErr w:type="spellStart"/>
      <w:r w:rsidRPr="00A02D6C">
        <w:rPr>
          <w:rFonts w:ascii="Garamond" w:eastAsia="Calibri" w:hAnsi="Garamond"/>
          <w:i/>
        </w:rPr>
        <w:t>bashkëudhëheqjeve</w:t>
      </w:r>
      <w:proofErr w:type="spellEnd"/>
      <w:r w:rsidRPr="00A02D6C">
        <w:rPr>
          <w:rFonts w:ascii="Garamond" w:eastAsia="Calibri" w:hAnsi="Garamond"/>
          <w:i/>
        </w:rPr>
        <w:t xml:space="preserve"> në momentin e paraqitjes së aplikimit, dëshmitë e titujve akademikë dhe kontratat e punës ose vërtetimin e rektorit.</w:t>
      </w:r>
    </w:p>
    <w:p w14:paraId="686877F7"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ë) rregulloren e programit të studimeve të doktoratës, e cila përfshin edhe planin e programit të studimit të doktoratës;</w:t>
      </w:r>
    </w:p>
    <w:p w14:paraId="0ACF30DA"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f) në rast bashkëpunimi me një institucion tjetër të huaj të arsimit të lartë për hapjen/riorganizimin e programeve të përbashkëta të studimit të doktoratës, së bashku me dokumentacionin e mësipërm, kërkohet depozitimi në gjuhë shqipe, i përkthyer dhe njehsuar me origjinalin të dokumenteve si më poshtë: </w:t>
      </w:r>
    </w:p>
    <w:p w14:paraId="4991C0CF"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i. aktin e akreditimit të programit të studimit; </w:t>
      </w:r>
    </w:p>
    <w:p w14:paraId="4FC015CA" w14:textId="779EA614" w:rsidR="00E0234C" w:rsidRPr="00A02D6C" w:rsidRDefault="00151587" w:rsidP="00151587">
      <w:pPr>
        <w:ind w:firstLine="284"/>
        <w:jc w:val="both"/>
        <w:rPr>
          <w:rFonts w:ascii="Garamond" w:eastAsia="Calibri" w:hAnsi="Garamond"/>
          <w:i/>
        </w:rPr>
      </w:pPr>
      <w:proofErr w:type="spellStart"/>
      <w:r w:rsidRPr="00A02D6C">
        <w:rPr>
          <w:rFonts w:ascii="Garamond" w:eastAsia="Calibri" w:hAnsi="Garamond"/>
          <w:i/>
        </w:rPr>
        <w:t>ii</w:t>
      </w:r>
      <w:proofErr w:type="spellEnd"/>
      <w:r w:rsidRPr="00A02D6C">
        <w:rPr>
          <w:rFonts w:ascii="Garamond" w:eastAsia="Calibri" w:hAnsi="Garamond"/>
          <w:i/>
        </w:rPr>
        <w:t xml:space="preserve">. marrëveshjen specifike për programin e përbashkët të studimit, ku të parashikohen modalitetet e ofrimit të tij, si: autorësia dhe pronësia e </w:t>
      </w:r>
      <w:proofErr w:type="spellStart"/>
      <w:r w:rsidRPr="00A02D6C">
        <w:rPr>
          <w:rFonts w:ascii="Garamond" w:eastAsia="Calibri" w:hAnsi="Garamond"/>
          <w:i/>
        </w:rPr>
        <w:t>syllabuseve</w:t>
      </w:r>
      <w:proofErr w:type="spellEnd"/>
      <w:r w:rsidRPr="00A02D6C">
        <w:rPr>
          <w:rFonts w:ascii="Garamond" w:eastAsia="Calibri" w:hAnsi="Garamond"/>
          <w:i/>
        </w:rPr>
        <w:t xml:space="preserve"> të depozituara, gjuha dhe metoda e mësimit dhe provimeve, shkëmbimi i stafit pedagogjik, lloji i diplomës etj. Kjo marrëveshje mund të jetë edhe në formën e rregullores së përbashkët mësimore.</w:t>
      </w:r>
    </w:p>
    <w:p w14:paraId="1710B50F" w14:textId="77777777" w:rsidR="00E0234C" w:rsidRPr="00A02D6C" w:rsidRDefault="00E0234C" w:rsidP="00E0234C">
      <w:pPr>
        <w:ind w:firstLine="284"/>
        <w:jc w:val="both"/>
        <w:rPr>
          <w:rFonts w:ascii="Garamond" w:eastAsia="Calibri" w:hAnsi="Garamond"/>
          <w:i/>
        </w:rPr>
      </w:pPr>
      <w:r w:rsidRPr="00A02D6C">
        <w:rPr>
          <w:rFonts w:ascii="Garamond" w:eastAsia="Calibri" w:hAnsi="Garamond"/>
          <w:i/>
        </w:rPr>
        <w:t>4. Procedura për shqyrtimin e dokumentacionit për hapjen/riorganizimin e programeve të studimit të ciklit të tretë për fitimin e gradës shkencore “Doktor”:</w:t>
      </w:r>
    </w:p>
    <w:p w14:paraId="76FECFA5" w14:textId="5F820275" w:rsidR="00E0234C" w:rsidRPr="00A02D6C" w:rsidRDefault="00E0234C" w:rsidP="00E0234C">
      <w:pPr>
        <w:ind w:firstLine="284"/>
        <w:jc w:val="both"/>
        <w:rPr>
          <w:rFonts w:ascii="Garamond" w:eastAsia="Calibri" w:hAnsi="Garamond"/>
          <w:i/>
        </w:rPr>
      </w:pPr>
      <w:r w:rsidRPr="00A02D6C">
        <w:rPr>
          <w:rFonts w:ascii="Garamond" w:eastAsia="Calibri" w:hAnsi="Garamond"/>
          <w:i/>
        </w:rPr>
        <w:t xml:space="preserve">a) shqyrtimi paraprak i dokumentacionit të mësipërm realizohet në </w:t>
      </w:r>
      <w:proofErr w:type="spellStart"/>
      <w:r w:rsidR="006F2496" w:rsidRPr="00A02D6C">
        <w:rPr>
          <w:rFonts w:ascii="Garamond" w:eastAsia="Calibri" w:hAnsi="Garamond"/>
          <w:i/>
        </w:rPr>
        <w:t>MAS</w:t>
      </w:r>
      <w:proofErr w:type="spellEnd"/>
      <w:r w:rsidRPr="00A02D6C">
        <w:rPr>
          <w:rFonts w:ascii="Garamond" w:eastAsia="Calibri" w:hAnsi="Garamond"/>
          <w:i/>
        </w:rPr>
        <w:t xml:space="preserve">, brenda 21 ditëve nga depozitimi. Në rastet kur dokumentacioni është i paplotë apo konstatohen mangësi/pasaktësi, </w:t>
      </w:r>
      <w:proofErr w:type="spellStart"/>
      <w:r w:rsidR="006F2496" w:rsidRPr="00A02D6C">
        <w:rPr>
          <w:rFonts w:ascii="Garamond" w:eastAsia="Calibri" w:hAnsi="Garamond"/>
          <w:i/>
        </w:rPr>
        <w:t>MAS</w:t>
      </w:r>
      <w:proofErr w:type="spellEnd"/>
      <w:r w:rsidR="009B5F1D" w:rsidRPr="00A02D6C">
        <w:rPr>
          <w:rFonts w:ascii="Garamond" w:eastAsia="Calibri" w:hAnsi="Garamond"/>
          <w:i/>
        </w:rPr>
        <w:t>-i</w:t>
      </w:r>
      <w:r w:rsidRPr="00A02D6C">
        <w:rPr>
          <w:rFonts w:ascii="Garamond" w:eastAsia="Calibri" w:hAnsi="Garamond"/>
          <w:i/>
        </w:rPr>
        <w:t xml:space="preserve"> i kërkon </w:t>
      </w:r>
      <w:proofErr w:type="spellStart"/>
      <w:r w:rsidRPr="00A02D6C">
        <w:rPr>
          <w:rFonts w:ascii="Garamond" w:eastAsia="Calibri" w:hAnsi="Garamond"/>
          <w:i/>
        </w:rPr>
        <w:t>IAL</w:t>
      </w:r>
      <w:proofErr w:type="spellEnd"/>
      <w:r w:rsidRPr="00A02D6C">
        <w:rPr>
          <w:rFonts w:ascii="Garamond" w:eastAsia="Calibri" w:hAnsi="Garamond"/>
          <w:i/>
        </w:rPr>
        <w:t>-së që të bëjë plotësimin/saktësimin e dokumentacionit, brenda 15 ditëve nga data e njoftimit. Në mungesë të plotësimit të dokumentacionit brenda këtij afati, konsiderohet se subjekti ka hequr dorë në heshtje nga aplikimi dhe praktika arkivohet.</w:t>
      </w:r>
    </w:p>
    <w:p w14:paraId="2870ECEC" w14:textId="717068C8" w:rsidR="00E0234C" w:rsidRPr="00A02D6C" w:rsidRDefault="00E0234C" w:rsidP="00E0234C">
      <w:pPr>
        <w:ind w:firstLine="284"/>
        <w:jc w:val="both"/>
        <w:rPr>
          <w:rFonts w:ascii="Garamond" w:eastAsia="Calibri" w:hAnsi="Garamond"/>
          <w:i/>
        </w:rPr>
      </w:pPr>
      <w:r w:rsidRPr="00A02D6C">
        <w:rPr>
          <w:rFonts w:ascii="Garamond" w:eastAsia="Calibri" w:hAnsi="Garamond"/>
          <w:i/>
        </w:rPr>
        <w:t xml:space="preserve"> b) në rast se dokumentacioni konsiderohet i plotë, dokumentacioni i kalon për vlerësim ekspertëve të caktuar nga </w:t>
      </w:r>
      <w:proofErr w:type="spellStart"/>
      <w:r w:rsidR="006F2496" w:rsidRPr="00A02D6C">
        <w:rPr>
          <w:rFonts w:ascii="Garamond" w:eastAsia="Calibri" w:hAnsi="Garamond"/>
          <w:i/>
        </w:rPr>
        <w:t>MAS</w:t>
      </w:r>
      <w:proofErr w:type="spellEnd"/>
      <w:r w:rsidR="009B5F1D" w:rsidRPr="00A02D6C">
        <w:rPr>
          <w:rFonts w:ascii="Garamond" w:eastAsia="Calibri" w:hAnsi="Garamond"/>
          <w:i/>
        </w:rPr>
        <w:t>-i</w:t>
      </w:r>
      <w:r w:rsidRPr="00A02D6C">
        <w:rPr>
          <w:rFonts w:ascii="Garamond" w:eastAsia="Calibri" w:hAnsi="Garamond"/>
          <w:i/>
        </w:rPr>
        <w:t xml:space="preserve">, sipas fushave të ekspertizës dhe të zgjedhur nga lista vjetore e ekspertëve të miratuar nga </w:t>
      </w:r>
      <w:proofErr w:type="spellStart"/>
      <w:r w:rsidRPr="00A02D6C">
        <w:rPr>
          <w:rFonts w:ascii="Garamond" w:eastAsia="Calibri" w:hAnsi="Garamond"/>
          <w:i/>
        </w:rPr>
        <w:t>ASCAL</w:t>
      </w:r>
      <w:proofErr w:type="spellEnd"/>
      <w:r w:rsidRPr="00A02D6C">
        <w:rPr>
          <w:rFonts w:ascii="Garamond" w:eastAsia="Calibri" w:hAnsi="Garamond"/>
          <w:i/>
        </w:rPr>
        <w:t xml:space="preserve">-ja, të caktuar me urdhër të ministrit. Ekspertët, brenda 21 ditëve, dorëzojnë raportin e vlerësimit në </w:t>
      </w:r>
      <w:proofErr w:type="spellStart"/>
      <w:r w:rsidR="006F2496" w:rsidRPr="00A02D6C">
        <w:rPr>
          <w:rFonts w:ascii="Garamond" w:eastAsia="Calibri" w:hAnsi="Garamond"/>
          <w:i/>
        </w:rPr>
        <w:t>MAS</w:t>
      </w:r>
      <w:proofErr w:type="spellEnd"/>
      <w:r w:rsidRPr="00A02D6C">
        <w:rPr>
          <w:rFonts w:ascii="Garamond" w:eastAsia="Calibri" w:hAnsi="Garamond"/>
          <w:i/>
        </w:rPr>
        <w:t>. Në rastet kur dokumentacioni vlerësohet nga ekspertët se është i paplotë apo konstatohen mangësi/pasaktësi, institucionit i kërkohet plotësimi i tij brenda 15 ditëve nga marrja e njoftimit. Në mungesë të plotësimit të dokumentacionit, brenda këtij afati, konsiderohet se subjekti ka hequr dorë në heshtje nga aplikimi dhe praktika arkivohet;</w:t>
      </w:r>
    </w:p>
    <w:p w14:paraId="0F3DD681" w14:textId="0D60E587" w:rsidR="00E0234C" w:rsidRPr="00A02D6C" w:rsidRDefault="00E0234C" w:rsidP="00E0234C">
      <w:pPr>
        <w:ind w:firstLine="284"/>
        <w:jc w:val="both"/>
        <w:rPr>
          <w:rFonts w:ascii="Garamond" w:eastAsia="Calibri" w:hAnsi="Garamond"/>
          <w:i/>
        </w:rPr>
      </w:pPr>
      <w:r w:rsidRPr="00A02D6C">
        <w:rPr>
          <w:rFonts w:ascii="Garamond" w:eastAsia="Calibri" w:hAnsi="Garamond"/>
          <w:i/>
        </w:rPr>
        <w:t xml:space="preserve">c) dokumentacioni i plotësuar i kalon për rivlerësim ekspertëve, të cilët, brenda 15 ditëve, dorëzojnë raportin e rivlerësimit në </w:t>
      </w:r>
      <w:proofErr w:type="spellStart"/>
      <w:r w:rsidR="006F2496" w:rsidRPr="00A02D6C">
        <w:rPr>
          <w:rFonts w:ascii="Garamond" w:eastAsia="Calibri" w:hAnsi="Garamond"/>
          <w:i/>
        </w:rPr>
        <w:t>MAS</w:t>
      </w:r>
      <w:proofErr w:type="spellEnd"/>
      <w:r w:rsidRPr="00A02D6C">
        <w:rPr>
          <w:rFonts w:ascii="Garamond" w:eastAsia="Calibri" w:hAnsi="Garamond"/>
          <w:i/>
        </w:rPr>
        <w:t>. Në rastet kur dokumentacioni është përsëri i paplotë, praktika arkivohet;</w:t>
      </w:r>
    </w:p>
    <w:p w14:paraId="576EB012" w14:textId="2A0CD880" w:rsidR="00E0234C" w:rsidRPr="00A02D6C" w:rsidRDefault="00E0234C" w:rsidP="00E0234C">
      <w:pPr>
        <w:ind w:firstLine="284"/>
        <w:jc w:val="both"/>
        <w:rPr>
          <w:rFonts w:ascii="Garamond" w:eastAsia="Calibri" w:hAnsi="Garamond"/>
          <w:i/>
        </w:rPr>
      </w:pPr>
      <w:r w:rsidRPr="00A02D6C">
        <w:rPr>
          <w:rFonts w:ascii="Garamond" w:eastAsia="Calibri" w:hAnsi="Garamond"/>
          <w:i/>
        </w:rPr>
        <w:t>d) pas vlerësimit përfundimtar pozitiv nga ekspertët, ministri miraton me urdhër hapjen/ riorganizimin e programit të studimit.</w:t>
      </w:r>
    </w:p>
    <w:p w14:paraId="4C658166" w14:textId="6E1CFE4D" w:rsidR="00E0234C" w:rsidRPr="00A02D6C" w:rsidRDefault="00E0234C" w:rsidP="00E0234C">
      <w:pPr>
        <w:ind w:firstLine="284"/>
        <w:jc w:val="both"/>
        <w:rPr>
          <w:rFonts w:ascii="Garamond" w:eastAsia="Calibri" w:hAnsi="Garamond"/>
          <w:i/>
        </w:rPr>
      </w:pPr>
      <w:r w:rsidRPr="00A02D6C">
        <w:rPr>
          <w:rFonts w:ascii="Garamond" w:eastAsia="Calibri" w:hAnsi="Garamond"/>
          <w:i/>
        </w:rPr>
        <w:t xml:space="preserve">F. </w:t>
      </w:r>
      <w:r w:rsidR="00151587" w:rsidRPr="00A02D6C">
        <w:rPr>
          <w:rFonts w:ascii="Garamond" w:eastAsia="Calibri" w:hAnsi="Garamond"/>
          <w:i/>
        </w:rPr>
        <w:t>DOKUMENTACIONI DHE PROCEDURA PËR VERIFIKIMIN E KAPACITETEVE AKADEMIKE DHE INFRASTRUKTURORE.</w:t>
      </w:r>
    </w:p>
    <w:p w14:paraId="565E3866" w14:textId="77777777" w:rsidR="00151587" w:rsidRPr="00A02D6C" w:rsidRDefault="00E0234C" w:rsidP="00151587">
      <w:pPr>
        <w:ind w:firstLine="284"/>
        <w:jc w:val="both"/>
        <w:rPr>
          <w:rFonts w:ascii="Garamond" w:eastAsia="Calibri" w:hAnsi="Garamond"/>
          <w:i/>
        </w:rPr>
      </w:pPr>
      <w:r w:rsidRPr="00A02D6C">
        <w:rPr>
          <w:rFonts w:ascii="Garamond" w:eastAsia="Calibri" w:hAnsi="Garamond"/>
          <w:i/>
        </w:rPr>
        <w:t xml:space="preserve">1. </w:t>
      </w:r>
      <w:r w:rsidR="00151587" w:rsidRPr="00A02D6C">
        <w:rPr>
          <w:rFonts w:ascii="Garamond" w:eastAsia="Calibri" w:hAnsi="Garamond"/>
          <w:i/>
        </w:rPr>
        <w:t>Institucionet e arsimit të lartë, aplikojnë për certifikimin e kuotave në shërbimin përkatës në e-</w:t>
      </w:r>
      <w:proofErr w:type="spellStart"/>
      <w:r w:rsidR="00151587" w:rsidRPr="00A02D6C">
        <w:rPr>
          <w:rFonts w:ascii="Garamond" w:eastAsia="Calibri" w:hAnsi="Garamond"/>
          <w:i/>
        </w:rPr>
        <w:t>Albania</w:t>
      </w:r>
      <w:proofErr w:type="spellEnd"/>
      <w:r w:rsidR="00151587" w:rsidRPr="00A02D6C">
        <w:rPr>
          <w:rFonts w:ascii="Garamond" w:eastAsia="Calibri" w:hAnsi="Garamond"/>
          <w:i/>
        </w:rPr>
        <w:t xml:space="preserve"> brenda datës 15 prill, kuotat për vitin akademik pasardhës për çdo program studimi, me përjashtim të numrit të udhëheqjeve për programet e studimit për fitimin e gradës shkencore “Doktor” dhe ngarkojnë në sistem:</w:t>
      </w:r>
    </w:p>
    <w:p w14:paraId="77A67B1E"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a) vendimin e Senatit Akademik; </w:t>
      </w:r>
    </w:p>
    <w:p w14:paraId="48CE147A"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b) listën e personelit akademik me kohë të plotë, sipas çdo njësie bazë dhe njësisë kryesore ku atashohen; </w:t>
      </w:r>
    </w:p>
    <w:p w14:paraId="24F4596C"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c) informacionin mbi të dhënat për numrin e studentëve; </w:t>
      </w:r>
    </w:p>
    <w:p w14:paraId="4D175A8D"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ç) informacionin mbi kapacitetet infrastrukturore të </w:t>
      </w:r>
      <w:proofErr w:type="spellStart"/>
      <w:r w:rsidRPr="00A02D6C">
        <w:rPr>
          <w:rFonts w:ascii="Garamond" w:eastAsia="Calibri" w:hAnsi="Garamond"/>
          <w:i/>
        </w:rPr>
        <w:t>IAL</w:t>
      </w:r>
      <w:proofErr w:type="spellEnd"/>
      <w:r w:rsidRPr="00A02D6C">
        <w:rPr>
          <w:rFonts w:ascii="Garamond" w:eastAsia="Calibri" w:hAnsi="Garamond"/>
          <w:i/>
        </w:rPr>
        <w:t xml:space="preserve">-së, sipas tabelave të përgatitura nga ministria përgjegjëse e arsimit. </w:t>
      </w:r>
    </w:p>
    <w:p w14:paraId="13F9B6A8" w14:textId="63B4B732"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2. Për kuotat në programet e studimit për fitimin e gradës shkencore “Doktor”, për vitin akademik pasardhës, </w:t>
      </w:r>
      <w:proofErr w:type="spellStart"/>
      <w:r w:rsidRPr="00A02D6C">
        <w:rPr>
          <w:rFonts w:ascii="Garamond" w:eastAsia="Calibri" w:hAnsi="Garamond"/>
          <w:i/>
        </w:rPr>
        <w:t>IAL</w:t>
      </w:r>
      <w:proofErr w:type="spellEnd"/>
      <w:r w:rsidRPr="00A02D6C">
        <w:rPr>
          <w:rFonts w:ascii="Garamond" w:eastAsia="Calibri" w:hAnsi="Garamond"/>
          <w:i/>
        </w:rPr>
        <w:t>-ja aplikon brenda datës 31 korrik dhe së bashku me aplikimin ngarkon dokumentacionin shoqërues, sipas shtojcës nr. 4, bashkëlidhur këtij udhë</w:t>
      </w:r>
      <w:r w:rsidR="00803229">
        <w:rPr>
          <w:rFonts w:ascii="Garamond" w:eastAsia="Calibri" w:hAnsi="Garamond"/>
          <w:i/>
        </w:rPr>
        <w:t>zimi dhe pjesë përbërëse e tij.</w:t>
      </w:r>
    </w:p>
    <w:p w14:paraId="6D21FE3E" w14:textId="0D5E8C43" w:rsidR="00E0234C" w:rsidRDefault="00151587" w:rsidP="00151587">
      <w:pPr>
        <w:ind w:firstLine="284"/>
        <w:jc w:val="both"/>
        <w:rPr>
          <w:rFonts w:ascii="Garamond" w:eastAsia="Calibri" w:hAnsi="Garamond"/>
          <w:i/>
        </w:rPr>
      </w:pPr>
      <w:r w:rsidRPr="00A02D6C">
        <w:rPr>
          <w:rFonts w:ascii="Garamond" w:eastAsia="Calibri" w:hAnsi="Garamond"/>
          <w:i/>
        </w:rPr>
        <w:t>3. Verifikimi i kapaciteteve akademike dhe infrastrukturore për kuotat, lidhur me pranimet në programet e studimit për vitin akademik pasardhës, kryhet nga ministria përgjegjëse për arsimin brenda 90 ditëve nga data e aplikimit.</w:t>
      </w:r>
    </w:p>
    <w:p w14:paraId="7F3795D7" w14:textId="73F7F6EB" w:rsidR="00542A15" w:rsidRDefault="00542A15" w:rsidP="00151587">
      <w:pPr>
        <w:ind w:firstLine="284"/>
        <w:jc w:val="both"/>
        <w:rPr>
          <w:rFonts w:ascii="Garamond" w:eastAsia="Calibri" w:hAnsi="Garamond"/>
          <w:i/>
        </w:rPr>
      </w:pPr>
    </w:p>
    <w:p w14:paraId="02356DD7" w14:textId="77777777" w:rsidR="00542A15" w:rsidRPr="00C96D9E" w:rsidRDefault="00542A15" w:rsidP="00542A15">
      <w:pPr>
        <w:ind w:firstLine="284"/>
        <w:jc w:val="center"/>
        <w:rPr>
          <w:rFonts w:ascii="Garamond" w:hAnsi="Garamond"/>
          <w:i/>
        </w:rPr>
      </w:pPr>
      <w:r w:rsidRPr="00C96D9E">
        <w:rPr>
          <w:rFonts w:ascii="Garamond" w:hAnsi="Garamond"/>
          <w:i/>
        </w:rPr>
        <w:t xml:space="preserve">KREU </w:t>
      </w:r>
      <w:proofErr w:type="spellStart"/>
      <w:r w:rsidRPr="00C96D9E">
        <w:rPr>
          <w:rFonts w:ascii="Garamond" w:hAnsi="Garamond"/>
          <w:i/>
        </w:rPr>
        <w:t>IV</w:t>
      </w:r>
      <w:proofErr w:type="spellEnd"/>
      <w:r w:rsidRPr="00C96D9E">
        <w:rPr>
          <w:rFonts w:ascii="Garamond" w:hAnsi="Garamond"/>
          <w:i/>
        </w:rPr>
        <w:t>/1</w:t>
      </w:r>
    </w:p>
    <w:p w14:paraId="56C37884" w14:textId="77777777" w:rsidR="00542A15" w:rsidRPr="00C96D9E" w:rsidRDefault="00542A15" w:rsidP="00542A15">
      <w:pPr>
        <w:ind w:firstLine="284"/>
        <w:jc w:val="center"/>
        <w:rPr>
          <w:rFonts w:ascii="Garamond" w:hAnsi="Garamond"/>
          <w:i/>
        </w:rPr>
      </w:pPr>
      <w:r w:rsidRPr="00C96D9E">
        <w:rPr>
          <w:rFonts w:ascii="Garamond" w:hAnsi="Garamond"/>
          <w:i/>
        </w:rPr>
        <w:t xml:space="preserve">PROCEDURA E SHQYRTIMIT TË APLIKIMEVE DHE TË </w:t>
      </w:r>
      <w:proofErr w:type="spellStart"/>
      <w:r w:rsidRPr="00C96D9E">
        <w:rPr>
          <w:rFonts w:ascii="Garamond" w:hAnsi="Garamond"/>
          <w:i/>
        </w:rPr>
        <w:t>ANKIMIMEVE</w:t>
      </w:r>
      <w:proofErr w:type="spellEnd"/>
    </w:p>
    <w:p w14:paraId="23F34EA0" w14:textId="0A9F44B2" w:rsidR="00542A15" w:rsidRPr="00C96D9E" w:rsidRDefault="003541CB" w:rsidP="003541CB">
      <w:pPr>
        <w:ind w:firstLine="284"/>
        <w:jc w:val="center"/>
        <w:rPr>
          <w:rFonts w:ascii="Garamond" w:hAnsi="Garamond"/>
          <w:i/>
        </w:rPr>
      </w:pPr>
      <w:r w:rsidRPr="00C96D9E">
        <w:rPr>
          <w:rFonts w:ascii="Garamond" w:hAnsi="Garamond"/>
          <w:i/>
        </w:rPr>
        <w:t>(Shtuar me udhëzimin nr. 22, datë 25.8.2025)</w:t>
      </w:r>
    </w:p>
    <w:p w14:paraId="481C2578" w14:textId="77777777" w:rsidR="00542A15" w:rsidRPr="00C96D9E" w:rsidRDefault="00542A15" w:rsidP="00542A15">
      <w:pPr>
        <w:ind w:firstLine="284"/>
        <w:jc w:val="both"/>
        <w:rPr>
          <w:rFonts w:ascii="Garamond" w:hAnsi="Garamond"/>
          <w:i/>
        </w:rPr>
      </w:pPr>
      <w:r w:rsidRPr="00C96D9E">
        <w:rPr>
          <w:rFonts w:ascii="Garamond" w:hAnsi="Garamond"/>
          <w:i/>
        </w:rPr>
        <w:lastRenderedPageBreak/>
        <w:t>Mbi bazën e aplikimeve në platformën e-</w:t>
      </w:r>
      <w:proofErr w:type="spellStart"/>
      <w:r w:rsidRPr="00C96D9E">
        <w:rPr>
          <w:rFonts w:ascii="Garamond" w:hAnsi="Garamond"/>
          <w:i/>
        </w:rPr>
        <w:t>Albania</w:t>
      </w:r>
      <w:proofErr w:type="spellEnd"/>
      <w:r w:rsidRPr="00C96D9E">
        <w:rPr>
          <w:rFonts w:ascii="Garamond" w:hAnsi="Garamond"/>
          <w:i/>
        </w:rPr>
        <w:t xml:space="preserve">, struktura përgjegjëse për lejet dhe licencat dhe struktura përgjegjëse për arsimin e lartë në ministrinë përgjegjëse për arsimin, vlerësojmë aplikimet dhe </w:t>
      </w:r>
      <w:proofErr w:type="spellStart"/>
      <w:r w:rsidRPr="00C96D9E">
        <w:rPr>
          <w:rFonts w:ascii="Garamond" w:hAnsi="Garamond"/>
          <w:i/>
        </w:rPr>
        <w:t>ankimimet</w:t>
      </w:r>
      <w:proofErr w:type="spellEnd"/>
      <w:r w:rsidRPr="00C96D9E">
        <w:rPr>
          <w:rFonts w:ascii="Garamond" w:hAnsi="Garamond"/>
          <w:i/>
        </w:rPr>
        <w:t>, sipas përgjegjësive më poshtë:</w:t>
      </w:r>
    </w:p>
    <w:p w14:paraId="7AD64229" w14:textId="77777777" w:rsidR="00542A15" w:rsidRPr="00C96D9E" w:rsidRDefault="00542A15" w:rsidP="00542A15">
      <w:pPr>
        <w:ind w:firstLine="284"/>
        <w:jc w:val="both"/>
        <w:rPr>
          <w:rFonts w:ascii="Garamond" w:hAnsi="Garamond"/>
          <w:i/>
        </w:rPr>
      </w:pPr>
      <w:r w:rsidRPr="00C96D9E">
        <w:rPr>
          <w:rFonts w:ascii="Garamond" w:hAnsi="Garamond"/>
          <w:i/>
        </w:rPr>
        <w:t>1. Për të gjitha aplikimet e përcaktuara në këtë udhëzim, struktura përgjegjëse për lejet dhe licencat shqyrton dokumentacionin e dorëzuar nga subjekti, sipas formularëve të kërkesave në e-</w:t>
      </w:r>
      <w:proofErr w:type="spellStart"/>
      <w:r w:rsidRPr="00C96D9E">
        <w:rPr>
          <w:rFonts w:ascii="Garamond" w:hAnsi="Garamond"/>
          <w:i/>
        </w:rPr>
        <w:t>Albania</w:t>
      </w:r>
      <w:proofErr w:type="spellEnd"/>
      <w:r w:rsidRPr="00C96D9E">
        <w:rPr>
          <w:rFonts w:ascii="Garamond" w:hAnsi="Garamond"/>
          <w:i/>
        </w:rPr>
        <w:t xml:space="preserve"> për aspektet e përputhshmërisë ligjore. </w:t>
      </w:r>
    </w:p>
    <w:p w14:paraId="08B5095F" w14:textId="77777777" w:rsidR="00542A15" w:rsidRPr="00C96D9E" w:rsidRDefault="00542A15" w:rsidP="00542A15">
      <w:pPr>
        <w:ind w:firstLine="284"/>
        <w:jc w:val="both"/>
        <w:rPr>
          <w:rFonts w:ascii="Garamond" w:hAnsi="Garamond"/>
          <w:i/>
        </w:rPr>
      </w:pPr>
      <w:r w:rsidRPr="00C96D9E">
        <w:rPr>
          <w:rFonts w:ascii="Garamond" w:hAnsi="Garamond"/>
          <w:i/>
        </w:rPr>
        <w:t xml:space="preserve">2. Për të gjitha aplikimet e përcaktuara në këtë udhëzim struktura përgjegjëse për arsimin e lartë shqyrton aspektet përmbajtjesore të cilësisë së aplikimit, që lidhen me vlerësimin mbi nevojat e tregut, përputhshmërinë e kritereve dhe të standardeve të cilësisë, të kërkuara me ato të aplikimit. Sipas vlerësimit, struktura përgjegjëse për arsimin e lartë mund të kërkojë informacione plotësuese mbi aspekte që lidhen me aplikimin brenda afateve të përcaktuara. </w:t>
      </w:r>
    </w:p>
    <w:p w14:paraId="24353956" w14:textId="77777777" w:rsidR="00542A15" w:rsidRPr="00C96D9E" w:rsidRDefault="00542A15" w:rsidP="00542A15">
      <w:pPr>
        <w:ind w:firstLine="284"/>
        <w:jc w:val="both"/>
        <w:rPr>
          <w:rFonts w:ascii="Garamond" w:hAnsi="Garamond"/>
          <w:i/>
        </w:rPr>
      </w:pPr>
      <w:r w:rsidRPr="00C96D9E">
        <w:rPr>
          <w:rFonts w:ascii="Garamond" w:hAnsi="Garamond"/>
          <w:i/>
        </w:rPr>
        <w:t xml:space="preserve">3. Struktura përgjegjëse për lejet dhe licencat njofton subjektin për vlerësimin e aplikimit, pas vlerësimit të strukturës përgjegjëse për arsimin e lartë, sipas afateve të përcaktuara për secilën procedurë. </w:t>
      </w:r>
    </w:p>
    <w:p w14:paraId="28E55815" w14:textId="77777777" w:rsidR="00542A15" w:rsidRPr="00C96D9E" w:rsidRDefault="00542A15" w:rsidP="00542A15">
      <w:pPr>
        <w:ind w:firstLine="284"/>
        <w:jc w:val="both"/>
        <w:rPr>
          <w:rFonts w:ascii="Garamond" w:hAnsi="Garamond"/>
          <w:i/>
        </w:rPr>
      </w:pPr>
      <w:r w:rsidRPr="00C96D9E">
        <w:rPr>
          <w:rFonts w:ascii="Garamond" w:hAnsi="Garamond"/>
          <w:i/>
        </w:rPr>
        <w:t xml:space="preserve">4. Struktura përgjegjëse për lejet dhe për licencat dhe struktura përgjegjëse për arsimin e lartë i propozojnë autoritetit përkatës ekspertët e jashtëm, nga lista e </w:t>
      </w:r>
      <w:proofErr w:type="spellStart"/>
      <w:r w:rsidRPr="00C96D9E">
        <w:rPr>
          <w:rFonts w:ascii="Garamond" w:hAnsi="Garamond"/>
          <w:i/>
        </w:rPr>
        <w:t>ASCAL</w:t>
      </w:r>
      <w:proofErr w:type="spellEnd"/>
      <w:r w:rsidRPr="00C96D9E">
        <w:rPr>
          <w:rFonts w:ascii="Garamond" w:hAnsi="Garamond"/>
          <w:i/>
        </w:rPr>
        <w:t xml:space="preserve">-së. </w:t>
      </w:r>
    </w:p>
    <w:p w14:paraId="0170EE2E" w14:textId="77777777" w:rsidR="00542A15" w:rsidRPr="00C96D9E" w:rsidRDefault="00542A15" w:rsidP="00542A15">
      <w:pPr>
        <w:ind w:firstLine="284"/>
        <w:jc w:val="both"/>
        <w:rPr>
          <w:rFonts w:ascii="Garamond" w:hAnsi="Garamond"/>
          <w:i/>
        </w:rPr>
      </w:pPr>
      <w:r w:rsidRPr="00C96D9E">
        <w:rPr>
          <w:rFonts w:ascii="Garamond" w:hAnsi="Garamond"/>
          <w:i/>
        </w:rPr>
        <w:t xml:space="preserve">5. Pas vlerësimit përfundimtar pozitiv nga ekspertët e jashtëm, struktura përgjegjëse për lejet dhe licencat dhe struktura përgjegjëse për arsimin e lartë, i propozojnë autoritetit përkatës aktin sipas aplikimit të subjektit. </w:t>
      </w:r>
    </w:p>
    <w:p w14:paraId="646E184D" w14:textId="2F39D343" w:rsidR="00542A15" w:rsidRPr="00C96D9E" w:rsidRDefault="00542A15" w:rsidP="00542A15">
      <w:pPr>
        <w:ind w:firstLine="284"/>
        <w:jc w:val="both"/>
        <w:rPr>
          <w:rFonts w:ascii="Garamond" w:hAnsi="Garamond"/>
          <w:i/>
        </w:rPr>
      </w:pPr>
      <w:r w:rsidRPr="00C96D9E">
        <w:rPr>
          <w:rFonts w:ascii="Garamond" w:hAnsi="Garamond"/>
          <w:i/>
        </w:rPr>
        <w:t xml:space="preserve">6. Në rastet e paraqitjes së </w:t>
      </w:r>
      <w:proofErr w:type="spellStart"/>
      <w:r w:rsidRPr="00C96D9E">
        <w:rPr>
          <w:rFonts w:ascii="Garamond" w:hAnsi="Garamond"/>
          <w:i/>
        </w:rPr>
        <w:t>ankimimeve</w:t>
      </w:r>
      <w:proofErr w:type="spellEnd"/>
      <w:r w:rsidRPr="00C96D9E">
        <w:rPr>
          <w:rFonts w:ascii="Garamond" w:hAnsi="Garamond"/>
          <w:i/>
        </w:rPr>
        <w:t xml:space="preserve">, struktura përgjegjëse për lejet dhe licencat dhe struktura përgjegjëse për arsimin e lartë, në bashkëpunim me strukturat juridike ndjekin procedurat e shqyrtimit të </w:t>
      </w:r>
      <w:proofErr w:type="spellStart"/>
      <w:r w:rsidRPr="00C96D9E">
        <w:rPr>
          <w:rFonts w:ascii="Garamond" w:hAnsi="Garamond"/>
          <w:i/>
        </w:rPr>
        <w:t>ankimimeve</w:t>
      </w:r>
      <w:proofErr w:type="spellEnd"/>
      <w:r w:rsidRPr="00C96D9E">
        <w:rPr>
          <w:rFonts w:ascii="Garamond" w:hAnsi="Garamond"/>
          <w:i/>
        </w:rPr>
        <w:t>, sipas përcaktimeve të këtij udhëzimi.</w:t>
      </w:r>
    </w:p>
    <w:p w14:paraId="232EA433" w14:textId="046AFE7B" w:rsidR="00803229" w:rsidRDefault="00803229" w:rsidP="00542A15">
      <w:pPr>
        <w:rPr>
          <w:rFonts w:ascii="Garamond" w:hAnsi="Garamond"/>
        </w:rPr>
      </w:pPr>
    </w:p>
    <w:p w14:paraId="00C1B936" w14:textId="22EAF7EE" w:rsidR="003D0EDE" w:rsidRPr="00A02D6C" w:rsidRDefault="00E72297" w:rsidP="00074535">
      <w:pPr>
        <w:ind w:firstLine="284"/>
        <w:jc w:val="center"/>
        <w:rPr>
          <w:rFonts w:ascii="Garamond" w:hAnsi="Garamond"/>
        </w:rPr>
      </w:pPr>
      <w:r w:rsidRPr="00A02D6C">
        <w:rPr>
          <w:rFonts w:ascii="Garamond" w:hAnsi="Garamond"/>
        </w:rPr>
        <w:t>KREU V</w:t>
      </w:r>
    </w:p>
    <w:p w14:paraId="7C6894E4" w14:textId="77777777" w:rsidR="00E72297" w:rsidRPr="00A02D6C" w:rsidRDefault="00E72297" w:rsidP="00074535">
      <w:pPr>
        <w:ind w:firstLine="284"/>
        <w:jc w:val="center"/>
        <w:rPr>
          <w:rFonts w:ascii="Garamond" w:hAnsi="Garamond"/>
        </w:rPr>
      </w:pPr>
      <w:r w:rsidRPr="00A02D6C">
        <w:rPr>
          <w:rFonts w:ascii="Garamond" w:hAnsi="Garamond"/>
        </w:rPr>
        <w:t>KONTROLLET, MASAT DHE ANKIMI</w:t>
      </w:r>
    </w:p>
    <w:p w14:paraId="0222760E" w14:textId="77777777" w:rsidR="003D0EDE" w:rsidRPr="00A02D6C" w:rsidRDefault="003D0EDE" w:rsidP="00074535">
      <w:pPr>
        <w:ind w:firstLine="284"/>
        <w:jc w:val="both"/>
        <w:rPr>
          <w:rFonts w:ascii="Garamond" w:hAnsi="Garamond"/>
        </w:rPr>
      </w:pPr>
    </w:p>
    <w:p w14:paraId="5324E9B6" w14:textId="25E9C387" w:rsidR="00E72297" w:rsidRPr="00A02D6C" w:rsidRDefault="008202DA"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Institucionet e arsimit të lartë</w:t>
      </w:r>
      <w:r w:rsidR="003D0EDE" w:rsidRPr="00A02D6C">
        <w:rPr>
          <w:rFonts w:ascii="Garamond" w:hAnsi="Garamond"/>
        </w:rPr>
        <w:t>, si</w:t>
      </w:r>
      <w:r w:rsidR="00E72297" w:rsidRPr="00A02D6C">
        <w:rPr>
          <w:rFonts w:ascii="Garamond" w:hAnsi="Garamond"/>
        </w:rPr>
        <w:t xml:space="preserve"> dhe programet e studimit të ofruara </w:t>
      </w:r>
      <w:r w:rsidR="003D0EDE" w:rsidRPr="00A02D6C">
        <w:rPr>
          <w:rFonts w:ascii="Garamond" w:hAnsi="Garamond"/>
        </w:rPr>
        <w:t>prej tyre</w:t>
      </w:r>
      <w:r w:rsidR="00E72297" w:rsidRPr="00A02D6C">
        <w:rPr>
          <w:rFonts w:ascii="Garamond" w:hAnsi="Garamond"/>
        </w:rPr>
        <w:t xml:space="preserve"> </w:t>
      </w:r>
      <w:r w:rsidR="00BC0945" w:rsidRPr="00A02D6C">
        <w:rPr>
          <w:rFonts w:ascii="Garamond" w:hAnsi="Garamond"/>
        </w:rPr>
        <w:t>u</w:t>
      </w:r>
      <w:r w:rsidR="00E72297" w:rsidRPr="00A02D6C">
        <w:rPr>
          <w:rFonts w:ascii="Garamond" w:hAnsi="Garamond"/>
        </w:rPr>
        <w:t xml:space="preserve"> nënshtrohen, si rregull, kontrolleve të zbatimit të ligjshmërisë nga </w:t>
      </w:r>
      <w:proofErr w:type="spellStart"/>
      <w:r w:rsidR="006F2496" w:rsidRPr="00A02D6C">
        <w:rPr>
          <w:rFonts w:ascii="Garamond" w:hAnsi="Garamond"/>
          <w:i/>
        </w:rPr>
        <w:t>MAS</w:t>
      </w:r>
      <w:proofErr w:type="spellEnd"/>
      <w:r w:rsidR="009B5F1D" w:rsidRPr="00A02D6C">
        <w:rPr>
          <w:rFonts w:ascii="Garamond" w:hAnsi="Garamond"/>
          <w:i/>
        </w:rPr>
        <w:t>-i</w:t>
      </w:r>
      <w:r w:rsidR="00BC0945" w:rsidRPr="00A02D6C">
        <w:rPr>
          <w:rFonts w:ascii="Garamond" w:hAnsi="Garamond"/>
        </w:rPr>
        <w:t>,</w:t>
      </w:r>
      <w:r w:rsidR="00E72297" w:rsidRPr="00A02D6C">
        <w:rPr>
          <w:rFonts w:ascii="Garamond" w:hAnsi="Garamond"/>
        </w:rPr>
        <w:t xml:space="preserve"> të paktën një herë në 3 vjet. Nëse gjatë kontrolleve evidentohen shkelje të dispozitave të ligjit nr. 80/2015, </w:t>
      </w:r>
      <w:r w:rsidR="00950363" w:rsidRPr="00A02D6C">
        <w:rPr>
          <w:rFonts w:ascii="Garamond" w:hAnsi="Garamond"/>
        </w:rPr>
        <w:t>“</w:t>
      </w:r>
      <w:r w:rsidR="00E72297" w:rsidRPr="00A02D6C">
        <w:rPr>
          <w:rFonts w:ascii="Garamond" w:hAnsi="Garamond"/>
        </w:rPr>
        <w:t>Për arsimin e lartë dhe kërkimin shkencor në institucionet e arsimit të lartë në Republikën e Shqipërisë</w:t>
      </w:r>
      <w:r w:rsidR="00950363" w:rsidRPr="00A02D6C">
        <w:rPr>
          <w:rFonts w:ascii="Garamond" w:hAnsi="Garamond"/>
        </w:rPr>
        <w:t>”</w:t>
      </w:r>
      <w:r w:rsidR="00E72297" w:rsidRPr="00A02D6C">
        <w:rPr>
          <w:rFonts w:ascii="Garamond" w:hAnsi="Garamond"/>
        </w:rPr>
        <w:t xml:space="preserve"> apo të akteve nënligjore, ministrit dhe </w:t>
      </w:r>
      <w:proofErr w:type="spellStart"/>
      <w:r w:rsidR="00E72297" w:rsidRPr="00A02D6C">
        <w:rPr>
          <w:rFonts w:ascii="Garamond" w:hAnsi="Garamond"/>
        </w:rPr>
        <w:t>IAL</w:t>
      </w:r>
      <w:proofErr w:type="spellEnd"/>
      <w:r w:rsidR="00E72297" w:rsidRPr="00A02D6C">
        <w:rPr>
          <w:rFonts w:ascii="Garamond" w:hAnsi="Garamond"/>
        </w:rPr>
        <w:t xml:space="preserve">-së i dërgohet raporti mbi shkeljet e evidentuara. </w:t>
      </w:r>
    </w:p>
    <w:p w14:paraId="4A26C0C3" w14:textId="762FF63C" w:rsidR="00E72297" w:rsidRPr="00A02D6C" w:rsidRDefault="008202DA"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 xml:space="preserve">Pas njoftimit mbi shkeljet dhe detyrimet mbi zbatimin e normave të përcaktuara në legjislacionin në fuqi, </w:t>
      </w:r>
      <w:proofErr w:type="spellStart"/>
      <w:r w:rsidR="00E72297" w:rsidRPr="00A02D6C">
        <w:rPr>
          <w:rFonts w:ascii="Garamond" w:hAnsi="Garamond"/>
        </w:rPr>
        <w:t>IAL</w:t>
      </w:r>
      <w:proofErr w:type="spellEnd"/>
      <w:r w:rsidR="00BC0945" w:rsidRPr="00A02D6C">
        <w:rPr>
          <w:rFonts w:ascii="Garamond" w:hAnsi="Garamond"/>
        </w:rPr>
        <w:t>-ja</w:t>
      </w:r>
      <w:r w:rsidR="00E72297" w:rsidRPr="00A02D6C">
        <w:rPr>
          <w:rFonts w:ascii="Garamond" w:hAnsi="Garamond"/>
        </w:rPr>
        <w:t xml:space="preserve"> dërgon komentet dhe sqarimet e tij në lidhje me raportin.</w:t>
      </w:r>
    </w:p>
    <w:p w14:paraId="4BBDC3EB" w14:textId="3122C306" w:rsidR="00E72297" w:rsidRPr="00A02D6C" w:rsidRDefault="008202DA" w:rsidP="00074535">
      <w:pPr>
        <w:ind w:firstLine="284"/>
        <w:jc w:val="both"/>
        <w:rPr>
          <w:rFonts w:ascii="Garamond" w:hAnsi="Garamond"/>
        </w:rPr>
      </w:pPr>
      <w:r w:rsidRPr="00A02D6C">
        <w:rPr>
          <w:rFonts w:ascii="Garamond" w:hAnsi="Garamond"/>
        </w:rPr>
        <w:t xml:space="preserve">3. </w:t>
      </w:r>
      <w:proofErr w:type="spellStart"/>
      <w:r w:rsidR="006F2496" w:rsidRPr="00A02D6C">
        <w:rPr>
          <w:rFonts w:ascii="Garamond" w:hAnsi="Garamond"/>
          <w:i/>
        </w:rPr>
        <w:t>MAS</w:t>
      </w:r>
      <w:proofErr w:type="spellEnd"/>
      <w:r w:rsidR="009B5F1D" w:rsidRPr="00A02D6C">
        <w:rPr>
          <w:rFonts w:ascii="Garamond" w:hAnsi="Garamond"/>
          <w:i/>
        </w:rPr>
        <w:t>-i</w:t>
      </w:r>
      <w:r w:rsidR="00E72297" w:rsidRPr="00A02D6C">
        <w:rPr>
          <w:rFonts w:ascii="Garamond" w:hAnsi="Garamond"/>
        </w:rPr>
        <w:t>, në raportin përfundimtar pasqyron saktësimet që gjykohen të arsyeshme</w:t>
      </w:r>
      <w:r w:rsidR="00BC0945" w:rsidRPr="00A02D6C">
        <w:rPr>
          <w:rFonts w:ascii="Garamond" w:hAnsi="Garamond"/>
        </w:rPr>
        <w:t>,</w:t>
      </w:r>
      <w:r w:rsidR="00E72297" w:rsidRPr="00A02D6C">
        <w:rPr>
          <w:rFonts w:ascii="Garamond" w:hAnsi="Garamond"/>
        </w:rPr>
        <w:t xml:space="preserve"> si dhe qëndrimin përkatës për pjesën e refuzuar të vërejtjeve të institucionit të arsimit të lartë.</w:t>
      </w:r>
    </w:p>
    <w:p w14:paraId="4A11E85C" w14:textId="3147D519" w:rsidR="00E72297" w:rsidRPr="00A02D6C" w:rsidRDefault="008202DA" w:rsidP="00074535">
      <w:pPr>
        <w:ind w:firstLine="284"/>
        <w:jc w:val="both"/>
        <w:rPr>
          <w:rFonts w:ascii="Garamond" w:hAnsi="Garamond"/>
        </w:rPr>
      </w:pPr>
      <w:r w:rsidRPr="00A02D6C">
        <w:rPr>
          <w:rFonts w:ascii="Garamond" w:hAnsi="Garamond"/>
        </w:rPr>
        <w:t xml:space="preserve">4. </w:t>
      </w:r>
      <w:r w:rsidR="00E72297" w:rsidRPr="00A02D6C">
        <w:rPr>
          <w:rFonts w:ascii="Garamond" w:hAnsi="Garamond"/>
        </w:rPr>
        <w:t xml:space="preserve">Pas marrjes së raportit përfundimtar, </w:t>
      </w:r>
      <w:proofErr w:type="spellStart"/>
      <w:r w:rsidR="00E72297" w:rsidRPr="00A02D6C">
        <w:rPr>
          <w:rFonts w:ascii="Garamond" w:hAnsi="Garamond"/>
        </w:rPr>
        <w:t>IAL</w:t>
      </w:r>
      <w:proofErr w:type="spellEnd"/>
      <w:r w:rsidR="00BC0945" w:rsidRPr="00A02D6C">
        <w:rPr>
          <w:rFonts w:ascii="Garamond" w:hAnsi="Garamond"/>
        </w:rPr>
        <w:t>-ja</w:t>
      </w:r>
      <w:r w:rsidR="00E72297" w:rsidRPr="00A02D6C">
        <w:rPr>
          <w:rFonts w:ascii="Garamond" w:hAnsi="Garamond"/>
        </w:rPr>
        <w:t xml:space="preserve"> dërgon një deklaratë të firmosur (deklaratë angazhimi), në të cilën angazhohet se do të plotësojë, brenda afatit të përcaktuar nga </w:t>
      </w:r>
      <w:proofErr w:type="spellStart"/>
      <w:r w:rsidR="006F2496" w:rsidRPr="00A02D6C">
        <w:rPr>
          <w:rFonts w:ascii="Garamond" w:hAnsi="Garamond"/>
          <w:i/>
        </w:rPr>
        <w:t>MAS</w:t>
      </w:r>
      <w:proofErr w:type="spellEnd"/>
      <w:r w:rsidR="009B5F1D" w:rsidRPr="00A02D6C">
        <w:rPr>
          <w:rFonts w:ascii="Garamond" w:hAnsi="Garamond"/>
          <w:i/>
        </w:rPr>
        <w:t>-i</w:t>
      </w:r>
      <w:r w:rsidR="00E72297" w:rsidRPr="00A02D6C">
        <w:rPr>
          <w:rFonts w:ascii="Garamond" w:hAnsi="Garamond"/>
        </w:rPr>
        <w:t>, kriteret e paplotësuara</w:t>
      </w:r>
      <w:r w:rsidR="00D22A95" w:rsidRPr="00A02D6C">
        <w:rPr>
          <w:rFonts w:ascii="Garamond" w:hAnsi="Garamond"/>
        </w:rPr>
        <w:t>,</w:t>
      </w:r>
      <w:r w:rsidR="00E72297" w:rsidRPr="00A02D6C">
        <w:rPr>
          <w:rFonts w:ascii="Garamond" w:hAnsi="Garamond"/>
        </w:rPr>
        <w:t xml:space="preserve"> sipas kërkesave të ligjit nr. 80/2015, </w:t>
      </w:r>
      <w:r w:rsidR="00950363" w:rsidRPr="00A02D6C">
        <w:rPr>
          <w:rFonts w:ascii="Garamond" w:hAnsi="Garamond"/>
        </w:rPr>
        <w:t>“</w:t>
      </w:r>
      <w:r w:rsidR="00E72297" w:rsidRPr="00A02D6C">
        <w:rPr>
          <w:rFonts w:ascii="Garamond" w:hAnsi="Garamond"/>
        </w:rPr>
        <w:t>Për arsimin e lartë dhe kërkimin shkencor në institucionet e arsimit të lartë në Republikën e Shqipërisë</w:t>
      </w:r>
      <w:r w:rsidR="00950363" w:rsidRPr="00A02D6C">
        <w:rPr>
          <w:rFonts w:ascii="Garamond" w:hAnsi="Garamond"/>
        </w:rPr>
        <w:t>”</w:t>
      </w:r>
      <w:r w:rsidR="00E72297" w:rsidRPr="00A02D6C">
        <w:rPr>
          <w:rFonts w:ascii="Garamond" w:hAnsi="Garamond"/>
        </w:rPr>
        <w:t xml:space="preserve"> dhe akteve nënligjore në fuqi.</w:t>
      </w:r>
    </w:p>
    <w:p w14:paraId="2C0BF108" w14:textId="6D89C2E9" w:rsidR="00E72297" w:rsidRPr="00A02D6C" w:rsidRDefault="008202DA" w:rsidP="00074535">
      <w:pPr>
        <w:ind w:firstLine="284"/>
        <w:jc w:val="both"/>
        <w:rPr>
          <w:rFonts w:ascii="Garamond" w:hAnsi="Garamond"/>
        </w:rPr>
      </w:pPr>
      <w:r w:rsidRPr="00A02D6C">
        <w:rPr>
          <w:rFonts w:ascii="Garamond" w:hAnsi="Garamond"/>
        </w:rPr>
        <w:t xml:space="preserve">5. </w:t>
      </w:r>
      <w:r w:rsidR="00E72297" w:rsidRPr="00A02D6C">
        <w:rPr>
          <w:rFonts w:ascii="Garamond" w:hAnsi="Garamond"/>
        </w:rPr>
        <w:t xml:space="preserve">Në rast se </w:t>
      </w:r>
      <w:proofErr w:type="spellStart"/>
      <w:r w:rsidR="00E72297" w:rsidRPr="00A02D6C">
        <w:rPr>
          <w:rFonts w:ascii="Garamond" w:hAnsi="Garamond"/>
        </w:rPr>
        <w:t>IAL</w:t>
      </w:r>
      <w:proofErr w:type="spellEnd"/>
      <w:r w:rsidR="00D22A95" w:rsidRPr="00A02D6C">
        <w:rPr>
          <w:rFonts w:ascii="Garamond" w:hAnsi="Garamond"/>
        </w:rPr>
        <w:t>-ja</w:t>
      </w:r>
      <w:r w:rsidR="00E72297" w:rsidRPr="00A02D6C">
        <w:rPr>
          <w:rFonts w:ascii="Garamond" w:hAnsi="Garamond"/>
        </w:rPr>
        <w:t xml:space="preserve"> nuk arrin të zbatojë angazhimet brenda afatit të përcaktuar, ministri pezullon programin përkatës të studimit deri në përmbushjen e detyrimeve ose nxjerr aktin për mbylljen e programit të studimit.</w:t>
      </w:r>
    </w:p>
    <w:p w14:paraId="612A910D" w14:textId="039F148E" w:rsidR="00E72297" w:rsidRPr="00A02D6C" w:rsidRDefault="008202DA" w:rsidP="00074535">
      <w:pPr>
        <w:ind w:firstLine="284"/>
        <w:jc w:val="both"/>
        <w:rPr>
          <w:rFonts w:ascii="Garamond" w:hAnsi="Garamond"/>
        </w:rPr>
      </w:pPr>
      <w:r w:rsidRPr="00A02D6C">
        <w:rPr>
          <w:rFonts w:ascii="Garamond" w:hAnsi="Garamond"/>
        </w:rPr>
        <w:t xml:space="preserve">6. </w:t>
      </w:r>
      <w:r w:rsidR="00E72297" w:rsidRPr="00A02D6C">
        <w:rPr>
          <w:rFonts w:ascii="Garamond" w:hAnsi="Garamond"/>
        </w:rPr>
        <w:t>Mbyllja e programeve të studimit bëhet me urdhër të ministrit përgjegjës për arsimin. Kur programi mbyllet me kërkesë të institucionit të arsimit të lartë, paraprakisht duhet të garantojë përfundimin e studimeve për studentët në proces.</w:t>
      </w:r>
      <w:r w:rsidR="007F3E2A" w:rsidRPr="00A02D6C">
        <w:rPr>
          <w:rFonts w:ascii="Garamond" w:hAnsi="Garamond"/>
        </w:rPr>
        <w:t xml:space="preserve"> </w:t>
      </w:r>
    </w:p>
    <w:p w14:paraId="390B9510" w14:textId="09D0B708" w:rsidR="00E72297" w:rsidRPr="00A02D6C" w:rsidRDefault="008202DA" w:rsidP="00074535">
      <w:pPr>
        <w:ind w:firstLine="284"/>
        <w:jc w:val="both"/>
        <w:rPr>
          <w:rFonts w:ascii="Garamond" w:hAnsi="Garamond"/>
        </w:rPr>
      </w:pPr>
      <w:r w:rsidRPr="00A02D6C">
        <w:rPr>
          <w:rFonts w:ascii="Garamond" w:hAnsi="Garamond"/>
        </w:rPr>
        <w:t xml:space="preserve">7. </w:t>
      </w:r>
      <w:r w:rsidR="00E72297" w:rsidRPr="00A02D6C">
        <w:rPr>
          <w:rFonts w:ascii="Garamond" w:hAnsi="Garamond"/>
        </w:rPr>
        <w:t xml:space="preserve">Në të gjitha rastet e refuzimit nga ana e </w:t>
      </w:r>
      <w:proofErr w:type="spellStart"/>
      <w:r w:rsidR="006F2496" w:rsidRPr="00A02D6C">
        <w:rPr>
          <w:rFonts w:ascii="Garamond" w:hAnsi="Garamond"/>
          <w:i/>
        </w:rPr>
        <w:t>MAS</w:t>
      </w:r>
      <w:proofErr w:type="spellEnd"/>
      <w:r w:rsidR="009B5F1D" w:rsidRPr="00A02D6C">
        <w:rPr>
          <w:rFonts w:ascii="Garamond" w:hAnsi="Garamond"/>
          <w:i/>
        </w:rPr>
        <w:t>-it</w:t>
      </w:r>
      <w:r w:rsidR="00E72297" w:rsidRPr="00A02D6C">
        <w:rPr>
          <w:rFonts w:ascii="Garamond" w:hAnsi="Garamond"/>
        </w:rPr>
        <w:t>, të parashikuara</w:t>
      </w:r>
      <w:r w:rsidR="00493D63" w:rsidRPr="00A02D6C">
        <w:rPr>
          <w:rFonts w:ascii="Garamond" w:hAnsi="Garamond"/>
        </w:rPr>
        <w:t xml:space="preserve"> në këtë udhëzim, institucioni i</w:t>
      </w:r>
      <w:r w:rsidR="00E72297" w:rsidRPr="00A02D6C">
        <w:rPr>
          <w:rFonts w:ascii="Garamond" w:hAnsi="Garamond"/>
        </w:rPr>
        <w:t xml:space="preserve"> arsimit të lartë ka të drejtë </w:t>
      </w:r>
      <w:proofErr w:type="spellStart"/>
      <w:r w:rsidR="00E72297" w:rsidRPr="00A02D6C">
        <w:rPr>
          <w:rFonts w:ascii="Garamond" w:hAnsi="Garamond"/>
        </w:rPr>
        <w:t>ankimimi</w:t>
      </w:r>
      <w:proofErr w:type="spellEnd"/>
      <w:r w:rsidR="00E72297" w:rsidRPr="00A02D6C">
        <w:rPr>
          <w:rFonts w:ascii="Garamond" w:hAnsi="Garamond"/>
        </w:rPr>
        <w:t>.</w:t>
      </w:r>
    </w:p>
    <w:p w14:paraId="0C624B86" w14:textId="5CEBA776" w:rsidR="00E72297" w:rsidRPr="00A02D6C" w:rsidRDefault="008202DA" w:rsidP="00074535">
      <w:pPr>
        <w:ind w:firstLine="284"/>
        <w:jc w:val="both"/>
        <w:rPr>
          <w:rFonts w:ascii="Garamond" w:hAnsi="Garamond"/>
        </w:rPr>
      </w:pPr>
      <w:r w:rsidRPr="00A02D6C">
        <w:rPr>
          <w:rFonts w:ascii="Garamond" w:hAnsi="Garamond"/>
        </w:rPr>
        <w:t xml:space="preserve">8. </w:t>
      </w:r>
      <w:r w:rsidR="00E72297" w:rsidRPr="00A02D6C">
        <w:rPr>
          <w:rFonts w:ascii="Garamond" w:hAnsi="Garamond"/>
        </w:rPr>
        <w:t xml:space="preserve">Ankimi duhet të paraqitet në </w:t>
      </w:r>
      <w:proofErr w:type="spellStart"/>
      <w:r w:rsidR="006F2496" w:rsidRPr="00A02D6C">
        <w:rPr>
          <w:rFonts w:ascii="Garamond" w:hAnsi="Garamond"/>
          <w:i/>
        </w:rPr>
        <w:t>MAS</w:t>
      </w:r>
      <w:proofErr w:type="spellEnd"/>
      <w:r w:rsidR="00E72297" w:rsidRPr="00A02D6C">
        <w:rPr>
          <w:rFonts w:ascii="Garamond" w:hAnsi="Garamond"/>
        </w:rPr>
        <w:t xml:space="preserve"> jo më vonë se 10 ditë pune nga data e përfundimit të afatit të caktuar ose të shtyrë, për përfundimin e procedurës.</w:t>
      </w:r>
    </w:p>
    <w:p w14:paraId="31F81CD0" w14:textId="56E76003" w:rsidR="00E72297" w:rsidRPr="00A02D6C" w:rsidRDefault="008202DA" w:rsidP="00074535">
      <w:pPr>
        <w:ind w:firstLine="284"/>
        <w:jc w:val="both"/>
        <w:rPr>
          <w:rFonts w:ascii="Garamond" w:hAnsi="Garamond"/>
        </w:rPr>
      </w:pPr>
      <w:r w:rsidRPr="00A02D6C">
        <w:rPr>
          <w:rFonts w:ascii="Garamond" w:hAnsi="Garamond"/>
        </w:rPr>
        <w:t xml:space="preserve">9. </w:t>
      </w:r>
      <w:r w:rsidR="00E72297" w:rsidRPr="00A02D6C">
        <w:rPr>
          <w:rFonts w:ascii="Garamond" w:hAnsi="Garamond"/>
        </w:rPr>
        <w:t xml:space="preserve">Në rast ankimi nga </w:t>
      </w:r>
      <w:proofErr w:type="spellStart"/>
      <w:r w:rsidR="00E72297" w:rsidRPr="00A02D6C">
        <w:rPr>
          <w:rFonts w:ascii="Garamond" w:hAnsi="Garamond"/>
        </w:rPr>
        <w:t>IAL</w:t>
      </w:r>
      <w:proofErr w:type="spellEnd"/>
      <w:r w:rsidR="00147D1C" w:rsidRPr="00A02D6C">
        <w:rPr>
          <w:rFonts w:ascii="Garamond" w:hAnsi="Garamond"/>
        </w:rPr>
        <w:t>-ja</w:t>
      </w:r>
      <w:r w:rsidR="00E72297" w:rsidRPr="00A02D6C">
        <w:rPr>
          <w:rFonts w:ascii="Garamond" w:hAnsi="Garamond"/>
        </w:rPr>
        <w:t xml:space="preserve">, ministri i kërkon mendim të argumentuar me shkrim strukturave përgjegjëse në </w:t>
      </w:r>
      <w:proofErr w:type="spellStart"/>
      <w:r w:rsidR="006F2496" w:rsidRPr="00A02D6C">
        <w:rPr>
          <w:rFonts w:ascii="Garamond" w:hAnsi="Garamond"/>
          <w:i/>
        </w:rPr>
        <w:t>MAS</w:t>
      </w:r>
      <w:proofErr w:type="spellEnd"/>
      <w:r w:rsidR="00E72297" w:rsidRPr="00A02D6C">
        <w:rPr>
          <w:rFonts w:ascii="Garamond" w:hAnsi="Garamond"/>
        </w:rPr>
        <w:t xml:space="preserve">. Në përfundim është ministri i </w:t>
      </w:r>
      <w:proofErr w:type="spellStart"/>
      <w:r w:rsidR="006F2496" w:rsidRPr="00A02D6C">
        <w:rPr>
          <w:rFonts w:ascii="Garamond" w:hAnsi="Garamond"/>
          <w:i/>
        </w:rPr>
        <w:t>MAS</w:t>
      </w:r>
      <w:proofErr w:type="spellEnd"/>
      <w:r w:rsidR="009B5F1D" w:rsidRPr="00A02D6C">
        <w:rPr>
          <w:rFonts w:ascii="Garamond" w:hAnsi="Garamond"/>
          <w:i/>
        </w:rPr>
        <w:t>-it</w:t>
      </w:r>
      <w:r w:rsidR="00E72297" w:rsidRPr="00A02D6C">
        <w:rPr>
          <w:rFonts w:ascii="Garamond" w:hAnsi="Garamond"/>
        </w:rPr>
        <w:t xml:space="preserve">, që vendos pranimin apo refuzimin e aplikimit/kërkesës së depozituar. Në rast refuzimi, praktika arkivohet në </w:t>
      </w:r>
      <w:proofErr w:type="spellStart"/>
      <w:r w:rsidR="006F2496" w:rsidRPr="00A02D6C">
        <w:rPr>
          <w:rFonts w:ascii="Garamond" w:hAnsi="Garamond"/>
          <w:i/>
        </w:rPr>
        <w:t>MAS</w:t>
      </w:r>
      <w:proofErr w:type="spellEnd"/>
      <w:r w:rsidR="00E72297" w:rsidRPr="00A02D6C">
        <w:rPr>
          <w:rFonts w:ascii="Garamond" w:hAnsi="Garamond"/>
        </w:rPr>
        <w:t xml:space="preserve">. </w:t>
      </w:r>
    </w:p>
    <w:p w14:paraId="167615D5" w14:textId="77777777" w:rsidR="00E72297" w:rsidRPr="00A02D6C" w:rsidRDefault="00E72297" w:rsidP="00074535">
      <w:pPr>
        <w:ind w:firstLine="284"/>
        <w:jc w:val="both"/>
        <w:rPr>
          <w:rFonts w:ascii="Garamond" w:hAnsi="Garamond"/>
        </w:rPr>
      </w:pPr>
    </w:p>
    <w:p w14:paraId="4B303DAE" w14:textId="15A83744" w:rsidR="00E72297" w:rsidRPr="00A02D6C" w:rsidRDefault="00493D63" w:rsidP="00074535">
      <w:pPr>
        <w:ind w:firstLine="284"/>
        <w:jc w:val="center"/>
        <w:rPr>
          <w:rFonts w:ascii="Garamond" w:hAnsi="Garamond"/>
        </w:rPr>
      </w:pPr>
      <w:r w:rsidRPr="00A02D6C">
        <w:rPr>
          <w:rFonts w:ascii="Garamond" w:hAnsi="Garamond"/>
        </w:rPr>
        <w:t xml:space="preserve">KREU </w:t>
      </w:r>
      <w:proofErr w:type="spellStart"/>
      <w:r w:rsidR="00E72297" w:rsidRPr="00A02D6C">
        <w:rPr>
          <w:rFonts w:ascii="Garamond" w:hAnsi="Garamond"/>
        </w:rPr>
        <w:t>VI</w:t>
      </w:r>
      <w:proofErr w:type="spellEnd"/>
    </w:p>
    <w:p w14:paraId="14BB29FC" w14:textId="5D337D22" w:rsidR="00E72297" w:rsidRPr="00A02D6C" w:rsidRDefault="00E72297" w:rsidP="00074535">
      <w:pPr>
        <w:ind w:firstLine="284"/>
        <w:jc w:val="center"/>
        <w:rPr>
          <w:rFonts w:ascii="Garamond" w:hAnsi="Garamond"/>
        </w:rPr>
      </w:pPr>
      <w:r w:rsidRPr="00A02D6C">
        <w:rPr>
          <w:rFonts w:ascii="Garamond" w:hAnsi="Garamond"/>
        </w:rPr>
        <w:t>DISPOZITAT TRANZITORE DHE TË FUNDIT</w:t>
      </w:r>
    </w:p>
    <w:p w14:paraId="6B465FFE" w14:textId="77777777" w:rsidR="00E72297" w:rsidRPr="00A02D6C" w:rsidRDefault="00E72297" w:rsidP="00074535">
      <w:pPr>
        <w:ind w:firstLine="284"/>
        <w:jc w:val="both"/>
        <w:rPr>
          <w:rFonts w:ascii="Garamond" w:hAnsi="Garamond"/>
        </w:rPr>
      </w:pPr>
    </w:p>
    <w:p w14:paraId="05DD7D00" w14:textId="36208B21" w:rsidR="00E72297" w:rsidRPr="00A02D6C" w:rsidRDefault="008202DA"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 xml:space="preserve">Shpenzimet e ekspertëve paguhen nga kërkuesi. Numri i ekspertëve, tarifat që paguhen nga </w:t>
      </w:r>
      <w:proofErr w:type="spellStart"/>
      <w:r w:rsidR="00E72297" w:rsidRPr="00A02D6C">
        <w:rPr>
          <w:rFonts w:ascii="Garamond" w:hAnsi="Garamond"/>
        </w:rPr>
        <w:t>IAL</w:t>
      </w:r>
      <w:proofErr w:type="spellEnd"/>
      <w:r w:rsidR="00E72297" w:rsidRPr="00A02D6C">
        <w:rPr>
          <w:rFonts w:ascii="Garamond" w:hAnsi="Garamond"/>
        </w:rPr>
        <w:t xml:space="preserve">-të dhe masa e pagesës së tyre përcaktohen sipas </w:t>
      </w:r>
      <w:proofErr w:type="spellStart"/>
      <w:r w:rsidR="00E72297" w:rsidRPr="00A02D6C">
        <w:rPr>
          <w:rFonts w:ascii="Garamond" w:hAnsi="Garamond"/>
        </w:rPr>
        <w:t>VKM</w:t>
      </w:r>
      <w:proofErr w:type="spellEnd"/>
      <w:r w:rsidR="00525417" w:rsidRPr="00A02D6C">
        <w:rPr>
          <w:rFonts w:ascii="Garamond" w:hAnsi="Garamond"/>
        </w:rPr>
        <w:t>-së</w:t>
      </w:r>
      <w:r w:rsidR="00E72297" w:rsidRPr="00A02D6C">
        <w:rPr>
          <w:rFonts w:ascii="Garamond" w:hAnsi="Garamond"/>
        </w:rPr>
        <w:t xml:space="preserve"> nr.</w:t>
      </w:r>
      <w:r w:rsidR="00525417" w:rsidRPr="00A02D6C">
        <w:rPr>
          <w:rFonts w:ascii="Garamond" w:hAnsi="Garamond"/>
        </w:rPr>
        <w:t xml:space="preserve"> </w:t>
      </w:r>
      <w:r w:rsidR="00E72297" w:rsidRPr="00A02D6C">
        <w:rPr>
          <w:rFonts w:ascii="Garamond" w:hAnsi="Garamond"/>
        </w:rPr>
        <w:t>109/2017</w:t>
      </w:r>
      <w:r w:rsidR="00525417" w:rsidRPr="00A02D6C">
        <w:rPr>
          <w:rFonts w:ascii="Garamond" w:hAnsi="Garamond"/>
        </w:rPr>
        <w:t>,</w:t>
      </w:r>
      <w:r w:rsidR="00E72297" w:rsidRPr="00A02D6C">
        <w:rPr>
          <w:rFonts w:ascii="Garamond" w:hAnsi="Garamond"/>
        </w:rPr>
        <w:t xml:space="preserve"> </w:t>
      </w:r>
      <w:r w:rsidR="00950363" w:rsidRPr="00A02D6C">
        <w:rPr>
          <w:rFonts w:ascii="Garamond" w:hAnsi="Garamond"/>
        </w:rPr>
        <w:t>“</w:t>
      </w:r>
      <w:r w:rsidR="00E72297" w:rsidRPr="00A02D6C">
        <w:rPr>
          <w:rFonts w:ascii="Garamond" w:hAnsi="Garamond"/>
        </w:rPr>
        <w:t>Për organizimin dhe funksionimin e agjencisë së sigurimit të cilësisë në arsimin e lartë e të bordit të akreditimit dhe për përcaktimin e tarifave për proceset e sigurimit të cilësisë në arsimin e lartë</w:t>
      </w:r>
      <w:r w:rsidR="00950363" w:rsidRPr="00A02D6C">
        <w:rPr>
          <w:rFonts w:ascii="Garamond" w:hAnsi="Garamond"/>
        </w:rPr>
        <w:t>”</w:t>
      </w:r>
      <w:r w:rsidR="00E72297" w:rsidRPr="00A02D6C">
        <w:rPr>
          <w:rFonts w:ascii="Garamond" w:hAnsi="Garamond"/>
        </w:rPr>
        <w:t xml:space="preserve">, </w:t>
      </w:r>
      <w:r w:rsidR="00525417" w:rsidRPr="00A02D6C">
        <w:rPr>
          <w:rFonts w:ascii="Garamond" w:hAnsi="Garamond"/>
        </w:rPr>
        <w:t>të</w:t>
      </w:r>
      <w:r w:rsidR="00E72297" w:rsidRPr="00A02D6C">
        <w:rPr>
          <w:rFonts w:ascii="Garamond" w:hAnsi="Garamond"/>
        </w:rPr>
        <w:t xml:space="preserve"> ndryshuar.</w:t>
      </w:r>
    </w:p>
    <w:p w14:paraId="1D1127DE" w14:textId="14FD01F7" w:rsidR="00E72297" w:rsidRPr="00A02D6C" w:rsidRDefault="008202DA"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 xml:space="preserve">Kur subjekti juridik kërkon të transferojë aktin e hapjes të </w:t>
      </w:r>
      <w:proofErr w:type="spellStart"/>
      <w:r w:rsidR="00E72297" w:rsidRPr="00A02D6C">
        <w:rPr>
          <w:rFonts w:ascii="Garamond" w:hAnsi="Garamond"/>
        </w:rPr>
        <w:t>IAL</w:t>
      </w:r>
      <w:proofErr w:type="spellEnd"/>
      <w:r w:rsidR="00E72297" w:rsidRPr="00A02D6C">
        <w:rPr>
          <w:rFonts w:ascii="Garamond" w:hAnsi="Garamond"/>
        </w:rPr>
        <w:t xml:space="preserve">-së një subjekti tjetër juridik, ai duhet të marrë paraprakisht miratimin me shkrim nga ministri përgjegjës për arsimin. Subjekti juridik që ka marrë të drejtën, duhet të përmbushë të gjitha kushtet dhe standardet e përcaktuara në </w:t>
      </w:r>
      <w:proofErr w:type="spellStart"/>
      <w:r w:rsidR="00E72297" w:rsidRPr="00A02D6C">
        <w:rPr>
          <w:rFonts w:ascii="Garamond" w:hAnsi="Garamond"/>
        </w:rPr>
        <w:t>VKM</w:t>
      </w:r>
      <w:proofErr w:type="spellEnd"/>
      <w:r w:rsidR="00525417" w:rsidRPr="00A02D6C">
        <w:rPr>
          <w:rFonts w:ascii="Garamond" w:hAnsi="Garamond"/>
        </w:rPr>
        <w:t>-në</w:t>
      </w:r>
      <w:r w:rsidR="00E72297" w:rsidRPr="00A02D6C">
        <w:rPr>
          <w:rFonts w:ascii="Garamond" w:hAnsi="Garamond"/>
        </w:rPr>
        <w:t xml:space="preserve"> nr.</w:t>
      </w:r>
      <w:r w:rsidR="00525417" w:rsidRPr="00A02D6C">
        <w:rPr>
          <w:rFonts w:ascii="Garamond" w:hAnsi="Garamond"/>
        </w:rPr>
        <w:t xml:space="preserve"> </w:t>
      </w:r>
      <w:r w:rsidR="00E72297" w:rsidRPr="00A02D6C">
        <w:rPr>
          <w:rFonts w:ascii="Garamond" w:hAnsi="Garamond"/>
        </w:rPr>
        <w:t xml:space="preserve">418/2017, të cilat verifikohen në vijimësi nga </w:t>
      </w:r>
      <w:proofErr w:type="spellStart"/>
      <w:r w:rsidR="006F2496" w:rsidRPr="00A02D6C">
        <w:rPr>
          <w:rFonts w:ascii="Garamond" w:hAnsi="Garamond"/>
          <w:i/>
        </w:rPr>
        <w:t>MAS</w:t>
      </w:r>
      <w:proofErr w:type="spellEnd"/>
      <w:r w:rsidR="009B5F1D" w:rsidRPr="00A02D6C">
        <w:rPr>
          <w:rFonts w:ascii="Garamond" w:hAnsi="Garamond"/>
          <w:i/>
        </w:rPr>
        <w:t>-i</w:t>
      </w:r>
      <w:r w:rsidR="00E72297" w:rsidRPr="00A02D6C">
        <w:rPr>
          <w:rFonts w:ascii="Garamond" w:hAnsi="Garamond"/>
        </w:rPr>
        <w:t>.</w:t>
      </w:r>
    </w:p>
    <w:p w14:paraId="36333256" w14:textId="05D6D39B" w:rsidR="00E72297" w:rsidRPr="00A02D6C" w:rsidRDefault="008202DA"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Udhëzimi nr.</w:t>
      </w:r>
      <w:r w:rsidR="00525417" w:rsidRPr="00A02D6C">
        <w:rPr>
          <w:rFonts w:ascii="Garamond" w:hAnsi="Garamond"/>
        </w:rPr>
        <w:t xml:space="preserve"> </w:t>
      </w:r>
      <w:r w:rsidR="00E72297" w:rsidRPr="00A02D6C">
        <w:rPr>
          <w:rFonts w:ascii="Garamond" w:hAnsi="Garamond"/>
        </w:rPr>
        <w:t>11, datë 28.2.2011</w:t>
      </w:r>
      <w:r w:rsidR="00525417" w:rsidRPr="00A02D6C">
        <w:rPr>
          <w:rFonts w:ascii="Garamond" w:hAnsi="Garamond"/>
        </w:rPr>
        <w:t>,</w:t>
      </w:r>
      <w:r w:rsidR="00E72297" w:rsidRPr="00A02D6C">
        <w:rPr>
          <w:rFonts w:ascii="Garamond" w:hAnsi="Garamond"/>
        </w:rPr>
        <w:t xml:space="preserve"> </w:t>
      </w:r>
      <w:r w:rsidR="00950363" w:rsidRPr="00A02D6C">
        <w:rPr>
          <w:rFonts w:ascii="Garamond" w:hAnsi="Garamond"/>
        </w:rPr>
        <w:t>“</w:t>
      </w:r>
      <w:r w:rsidR="00E72297" w:rsidRPr="00A02D6C">
        <w:rPr>
          <w:rFonts w:ascii="Garamond" w:hAnsi="Garamond"/>
        </w:rPr>
        <w:t xml:space="preserve">Për procedurat dhe dokumentacionin për hapjen e një institucioni privat të arsimit të lartë, programeve të studimit universitar në ciklin e parë dhe ciklin e dytë, programeve të studimeve </w:t>
      </w:r>
      <w:proofErr w:type="spellStart"/>
      <w:r w:rsidR="00E72297" w:rsidRPr="00A02D6C">
        <w:rPr>
          <w:rFonts w:ascii="Garamond" w:hAnsi="Garamond"/>
        </w:rPr>
        <w:t>jouniversitare</w:t>
      </w:r>
      <w:proofErr w:type="spellEnd"/>
      <w:r w:rsidR="00E72297" w:rsidRPr="00A02D6C">
        <w:rPr>
          <w:rFonts w:ascii="Garamond" w:hAnsi="Garamond"/>
        </w:rPr>
        <w:t>, të natyrës profesionale, si dhe procedurat për pezullimin dhe revokimin e licencës</w:t>
      </w:r>
      <w:r w:rsidR="00950363" w:rsidRPr="00A02D6C">
        <w:rPr>
          <w:rFonts w:ascii="Garamond" w:hAnsi="Garamond"/>
        </w:rPr>
        <w:t>”</w:t>
      </w:r>
      <w:r w:rsidR="008A0B2C" w:rsidRPr="00A02D6C">
        <w:rPr>
          <w:rFonts w:ascii="Garamond" w:hAnsi="Garamond"/>
        </w:rPr>
        <w:t xml:space="preserve">, </w:t>
      </w:r>
      <w:r w:rsidR="00525417" w:rsidRPr="00A02D6C">
        <w:rPr>
          <w:rFonts w:ascii="Garamond" w:hAnsi="Garamond"/>
        </w:rPr>
        <w:t>të</w:t>
      </w:r>
      <w:r w:rsidR="008A0B2C" w:rsidRPr="00A02D6C">
        <w:rPr>
          <w:rFonts w:ascii="Garamond" w:hAnsi="Garamond"/>
        </w:rPr>
        <w:t xml:space="preserve"> ndryshuar</w:t>
      </w:r>
      <w:r w:rsidR="00E72297" w:rsidRPr="00A02D6C">
        <w:rPr>
          <w:rFonts w:ascii="Garamond" w:hAnsi="Garamond"/>
        </w:rPr>
        <w:t xml:space="preserve"> dhe udhëzimi nr.</w:t>
      </w:r>
      <w:r w:rsidR="00525417" w:rsidRPr="00A02D6C">
        <w:rPr>
          <w:rFonts w:ascii="Garamond" w:hAnsi="Garamond"/>
        </w:rPr>
        <w:t xml:space="preserve"> </w:t>
      </w:r>
      <w:r w:rsidR="00E72297" w:rsidRPr="00A02D6C">
        <w:rPr>
          <w:rFonts w:ascii="Garamond" w:hAnsi="Garamond"/>
        </w:rPr>
        <w:t>31, datë 29.12.2017</w:t>
      </w:r>
      <w:r w:rsidR="00525417" w:rsidRPr="00A02D6C">
        <w:rPr>
          <w:rFonts w:ascii="Garamond" w:hAnsi="Garamond"/>
        </w:rPr>
        <w:t>,</w:t>
      </w:r>
      <w:r w:rsidR="00E72297" w:rsidRPr="00A02D6C">
        <w:rPr>
          <w:rFonts w:ascii="Garamond" w:hAnsi="Garamond"/>
        </w:rPr>
        <w:t xml:space="preserve"> </w:t>
      </w:r>
      <w:r w:rsidR="00950363" w:rsidRPr="00A02D6C">
        <w:rPr>
          <w:rFonts w:ascii="Garamond" w:hAnsi="Garamond"/>
        </w:rPr>
        <w:t>“</w:t>
      </w:r>
      <w:r w:rsidR="00E72297" w:rsidRPr="00A02D6C">
        <w:rPr>
          <w:rFonts w:ascii="Garamond" w:hAnsi="Garamond"/>
        </w:rPr>
        <w:t>Për përcaktimin e kritereve, dokumentacionit dhe procedurave për hapjen, riorganizimin dhe mbylljen e programeve të studimit nga institucionet e arsimit të lartë</w:t>
      </w:r>
      <w:r w:rsidR="00950363" w:rsidRPr="00A02D6C">
        <w:rPr>
          <w:rFonts w:ascii="Garamond" w:hAnsi="Garamond"/>
        </w:rPr>
        <w:t>”</w:t>
      </w:r>
      <w:r w:rsidR="00E72297" w:rsidRPr="00A02D6C">
        <w:rPr>
          <w:rFonts w:ascii="Garamond" w:hAnsi="Garamond"/>
        </w:rPr>
        <w:t>, shfuqizohen.</w:t>
      </w:r>
    </w:p>
    <w:p w14:paraId="5E39162D" w14:textId="77777777" w:rsidR="00EC39DF" w:rsidRPr="00A02D6C" w:rsidRDefault="00EC39DF" w:rsidP="00074535">
      <w:pPr>
        <w:ind w:firstLine="284"/>
        <w:jc w:val="both"/>
        <w:rPr>
          <w:rFonts w:ascii="Garamond" w:hAnsi="Garamond"/>
          <w:i/>
        </w:rPr>
      </w:pPr>
      <w:r w:rsidRPr="00A02D6C">
        <w:rPr>
          <w:rFonts w:ascii="Garamond" w:hAnsi="Garamond"/>
          <w:i/>
        </w:rPr>
        <w:t>4. Për aplikimet në platformën e-</w:t>
      </w:r>
      <w:proofErr w:type="spellStart"/>
      <w:r w:rsidRPr="00A02D6C">
        <w:rPr>
          <w:rFonts w:ascii="Garamond" w:hAnsi="Garamond"/>
          <w:i/>
        </w:rPr>
        <w:t>Albania</w:t>
      </w:r>
      <w:proofErr w:type="spellEnd"/>
      <w:r w:rsidRPr="00A02D6C">
        <w:rPr>
          <w:rFonts w:ascii="Garamond" w:hAnsi="Garamond"/>
          <w:i/>
        </w:rPr>
        <w:t xml:space="preserve"> për hapjen, riorganizimin dhe mbylljen e </w:t>
      </w:r>
      <w:proofErr w:type="spellStart"/>
      <w:r w:rsidRPr="00A02D6C">
        <w:rPr>
          <w:rFonts w:ascii="Garamond" w:hAnsi="Garamond"/>
          <w:i/>
        </w:rPr>
        <w:t>IAL</w:t>
      </w:r>
      <w:proofErr w:type="spellEnd"/>
      <w:r w:rsidRPr="00A02D6C">
        <w:rPr>
          <w:rFonts w:ascii="Garamond" w:hAnsi="Garamond"/>
          <w:i/>
        </w:rPr>
        <w:t xml:space="preserve">-ve, degëve të tyre dhe hapjen, riorganizimin dhe mbylljen e programeve të studimit, zbatohen rregullat e këtij udhëzimi, me hyrjen në fuqi të tij. Aplikimet për hapjen, riorganizimin, mbylljen e njësive kryesore, mbylljes së degës së </w:t>
      </w:r>
      <w:proofErr w:type="spellStart"/>
      <w:r w:rsidRPr="00A02D6C">
        <w:rPr>
          <w:rFonts w:ascii="Garamond" w:hAnsi="Garamond"/>
          <w:i/>
        </w:rPr>
        <w:t>IAL</w:t>
      </w:r>
      <w:proofErr w:type="spellEnd"/>
      <w:r w:rsidRPr="00A02D6C">
        <w:rPr>
          <w:rFonts w:ascii="Garamond" w:hAnsi="Garamond"/>
          <w:i/>
        </w:rPr>
        <w:t xml:space="preserve">-së, si dhe për bashkimin dhe ndarjen e </w:t>
      </w:r>
      <w:proofErr w:type="spellStart"/>
      <w:r w:rsidRPr="00A02D6C">
        <w:rPr>
          <w:rFonts w:ascii="Garamond" w:hAnsi="Garamond"/>
          <w:i/>
        </w:rPr>
        <w:t>IAL</w:t>
      </w:r>
      <w:proofErr w:type="spellEnd"/>
      <w:r w:rsidRPr="00A02D6C">
        <w:rPr>
          <w:rFonts w:ascii="Garamond" w:hAnsi="Garamond"/>
          <w:i/>
        </w:rPr>
        <w:t xml:space="preserve">-ve, do të vijojnë të bëhen në adresën elektronike </w:t>
      </w:r>
      <w:proofErr w:type="spellStart"/>
      <w:r w:rsidRPr="00A02D6C">
        <w:rPr>
          <w:rFonts w:ascii="Garamond" w:hAnsi="Garamond"/>
          <w:i/>
        </w:rPr>
        <w:t>aplikime.ial@arsimi.gov.al</w:t>
      </w:r>
      <w:proofErr w:type="spellEnd"/>
      <w:r w:rsidRPr="00A02D6C">
        <w:rPr>
          <w:rFonts w:ascii="Garamond" w:hAnsi="Garamond"/>
          <w:i/>
        </w:rPr>
        <w:t>, deri në procedimin e tyre nëpërmjet  platformës e-</w:t>
      </w:r>
      <w:proofErr w:type="spellStart"/>
      <w:r w:rsidRPr="00A02D6C">
        <w:rPr>
          <w:rFonts w:ascii="Garamond" w:hAnsi="Garamond"/>
          <w:i/>
        </w:rPr>
        <w:t>Albania</w:t>
      </w:r>
      <w:proofErr w:type="spellEnd"/>
      <w:r w:rsidRPr="00A02D6C">
        <w:rPr>
          <w:rFonts w:ascii="Garamond" w:hAnsi="Garamond"/>
          <w:i/>
        </w:rPr>
        <w:t>.</w:t>
      </w:r>
    </w:p>
    <w:p w14:paraId="6B9FB8CD" w14:textId="61913CD6" w:rsidR="00E72297" w:rsidRPr="00A02D6C" w:rsidRDefault="008202DA" w:rsidP="00074535">
      <w:pPr>
        <w:ind w:firstLine="284"/>
        <w:jc w:val="both"/>
        <w:rPr>
          <w:rFonts w:ascii="Garamond" w:hAnsi="Garamond"/>
        </w:rPr>
      </w:pPr>
      <w:r w:rsidRPr="00A02D6C">
        <w:rPr>
          <w:rFonts w:ascii="Garamond" w:hAnsi="Garamond"/>
        </w:rPr>
        <w:t xml:space="preserve">5. </w:t>
      </w:r>
      <w:r w:rsidR="00E72297" w:rsidRPr="00A02D6C">
        <w:rPr>
          <w:rFonts w:ascii="Garamond" w:hAnsi="Garamond"/>
        </w:rPr>
        <w:t>Përjashtimisht</w:t>
      </w:r>
      <w:r w:rsidR="00525417" w:rsidRPr="00A02D6C">
        <w:rPr>
          <w:rFonts w:ascii="Garamond" w:hAnsi="Garamond"/>
        </w:rPr>
        <w:t>,</w:t>
      </w:r>
      <w:r w:rsidR="00E72297" w:rsidRPr="00A02D6C">
        <w:rPr>
          <w:rFonts w:ascii="Garamond" w:hAnsi="Garamond"/>
        </w:rPr>
        <w:t xml:space="preserve"> aplikimet për programet e studimit për vitin akademik 2020</w:t>
      </w:r>
      <w:r w:rsidR="00525417" w:rsidRPr="00A02D6C">
        <w:rPr>
          <w:rFonts w:ascii="Garamond" w:hAnsi="Garamond"/>
        </w:rPr>
        <w:t>–</w:t>
      </w:r>
      <w:r w:rsidR="00E72297" w:rsidRPr="00A02D6C">
        <w:rPr>
          <w:rFonts w:ascii="Garamond" w:hAnsi="Garamond"/>
        </w:rPr>
        <w:t xml:space="preserve">2021, do të pranohen deri </w:t>
      </w:r>
      <w:r w:rsidR="00525417" w:rsidRPr="00A02D6C">
        <w:rPr>
          <w:rFonts w:ascii="Garamond" w:hAnsi="Garamond"/>
        </w:rPr>
        <w:t>m</w:t>
      </w:r>
      <w:r w:rsidR="00E72297" w:rsidRPr="00A02D6C">
        <w:rPr>
          <w:rFonts w:ascii="Garamond" w:hAnsi="Garamond"/>
        </w:rPr>
        <w:t xml:space="preserve">ë 15 shkurt të vitit 2020 dhe shqyrtohen brenda 30 </w:t>
      </w:r>
      <w:r w:rsidR="008A0B2C" w:rsidRPr="00A02D6C">
        <w:rPr>
          <w:rFonts w:ascii="Garamond" w:hAnsi="Garamond"/>
        </w:rPr>
        <w:t>ditëve</w:t>
      </w:r>
      <w:r w:rsidR="00E72297" w:rsidRPr="00A02D6C">
        <w:rPr>
          <w:rFonts w:ascii="Garamond" w:hAnsi="Garamond"/>
        </w:rPr>
        <w:t xml:space="preserve"> nga data e aplikimit nga </w:t>
      </w:r>
      <w:proofErr w:type="spellStart"/>
      <w:r w:rsidR="006F2496" w:rsidRPr="00A02D6C">
        <w:rPr>
          <w:rFonts w:ascii="Garamond" w:hAnsi="Garamond"/>
          <w:i/>
        </w:rPr>
        <w:t>MAS</w:t>
      </w:r>
      <w:proofErr w:type="spellEnd"/>
      <w:r w:rsidR="009B5F1D" w:rsidRPr="00A02D6C">
        <w:rPr>
          <w:rFonts w:ascii="Garamond" w:hAnsi="Garamond"/>
          <w:i/>
        </w:rPr>
        <w:t>-i</w:t>
      </w:r>
      <w:r w:rsidR="00E72297" w:rsidRPr="00A02D6C">
        <w:rPr>
          <w:rFonts w:ascii="Garamond" w:hAnsi="Garamond"/>
        </w:rPr>
        <w:t xml:space="preserve">. Subjektet </w:t>
      </w:r>
      <w:proofErr w:type="spellStart"/>
      <w:r w:rsidR="00E72297" w:rsidRPr="00A02D6C">
        <w:rPr>
          <w:rFonts w:ascii="Garamond" w:hAnsi="Garamond"/>
        </w:rPr>
        <w:t>aplikuese</w:t>
      </w:r>
      <w:proofErr w:type="spellEnd"/>
      <w:r w:rsidR="00E72297" w:rsidRPr="00A02D6C">
        <w:rPr>
          <w:rFonts w:ascii="Garamond" w:hAnsi="Garamond"/>
        </w:rPr>
        <w:t xml:space="preserve"> të paraqesin dokumentacioni</w:t>
      </w:r>
      <w:r w:rsidR="008A0B2C" w:rsidRPr="00A02D6C">
        <w:rPr>
          <w:rFonts w:ascii="Garamond" w:hAnsi="Garamond"/>
        </w:rPr>
        <w:t>n</w:t>
      </w:r>
      <w:r w:rsidR="00E72297" w:rsidRPr="00A02D6C">
        <w:rPr>
          <w:rFonts w:ascii="Garamond" w:hAnsi="Garamond"/>
        </w:rPr>
        <w:t xml:space="preserve"> brenda 15 ditëve nga data e vlerësimit pozitiv të aplikimit. </w:t>
      </w:r>
    </w:p>
    <w:p w14:paraId="384D8E9B" w14:textId="412B7874" w:rsidR="00EC39DF" w:rsidRPr="00A02D6C" w:rsidRDefault="00EC39DF" w:rsidP="00EC39DF">
      <w:pPr>
        <w:ind w:firstLine="284"/>
        <w:jc w:val="both"/>
        <w:rPr>
          <w:rFonts w:ascii="Garamond" w:hAnsi="Garamond"/>
          <w:i/>
        </w:rPr>
      </w:pPr>
      <w:r w:rsidRPr="00A02D6C">
        <w:rPr>
          <w:rFonts w:ascii="Garamond" w:hAnsi="Garamond"/>
          <w:i/>
        </w:rPr>
        <w:t xml:space="preserve">5/1. </w:t>
      </w:r>
      <w:proofErr w:type="spellStart"/>
      <w:r w:rsidR="006F2496" w:rsidRPr="00A02D6C">
        <w:rPr>
          <w:rFonts w:ascii="Garamond" w:hAnsi="Garamond"/>
          <w:i/>
        </w:rPr>
        <w:t>MAS</w:t>
      </w:r>
      <w:proofErr w:type="spellEnd"/>
      <w:r w:rsidR="009B5F1D" w:rsidRPr="00A02D6C">
        <w:rPr>
          <w:rFonts w:ascii="Garamond" w:hAnsi="Garamond"/>
          <w:i/>
        </w:rPr>
        <w:t>-i</w:t>
      </w:r>
      <w:r w:rsidRPr="00A02D6C">
        <w:rPr>
          <w:rFonts w:ascii="Garamond" w:hAnsi="Garamond"/>
          <w:i/>
        </w:rPr>
        <w:t xml:space="preserve"> mund të kërkojë që një ose më shumë dokumente të ngarkuara </w:t>
      </w:r>
      <w:proofErr w:type="spellStart"/>
      <w:r w:rsidRPr="00A02D6C">
        <w:rPr>
          <w:rFonts w:ascii="Garamond" w:hAnsi="Garamond"/>
          <w:i/>
        </w:rPr>
        <w:t>elektronikisht</w:t>
      </w:r>
      <w:proofErr w:type="spellEnd"/>
      <w:r w:rsidRPr="00A02D6C">
        <w:rPr>
          <w:rFonts w:ascii="Garamond" w:hAnsi="Garamond"/>
          <w:i/>
        </w:rPr>
        <w:t xml:space="preserve">, të dorëzohen edhe në formë shkresore nga subjekti </w:t>
      </w:r>
      <w:proofErr w:type="spellStart"/>
      <w:r w:rsidRPr="00A02D6C">
        <w:rPr>
          <w:rFonts w:ascii="Garamond" w:hAnsi="Garamond"/>
          <w:i/>
        </w:rPr>
        <w:t>aplikues</w:t>
      </w:r>
      <w:proofErr w:type="spellEnd"/>
      <w:r w:rsidRPr="00A02D6C">
        <w:rPr>
          <w:rFonts w:ascii="Garamond" w:hAnsi="Garamond"/>
          <w:i/>
        </w:rPr>
        <w:t>.</w:t>
      </w:r>
    </w:p>
    <w:p w14:paraId="1F797CF2" w14:textId="157B7B71" w:rsidR="00EC39DF" w:rsidRPr="00A02D6C" w:rsidRDefault="00EC39DF" w:rsidP="00EC39DF">
      <w:pPr>
        <w:ind w:firstLine="284"/>
        <w:jc w:val="both"/>
        <w:rPr>
          <w:rFonts w:ascii="Garamond" w:hAnsi="Garamond"/>
          <w:i/>
        </w:rPr>
      </w:pPr>
      <w:r w:rsidRPr="00A02D6C">
        <w:rPr>
          <w:rFonts w:ascii="Garamond" w:hAnsi="Garamond"/>
          <w:i/>
        </w:rPr>
        <w:t xml:space="preserve">5/2. Struktura përgjegjëse në </w:t>
      </w:r>
      <w:proofErr w:type="spellStart"/>
      <w:r w:rsidR="006F2496" w:rsidRPr="00A02D6C">
        <w:rPr>
          <w:rFonts w:ascii="Garamond" w:hAnsi="Garamond"/>
          <w:i/>
        </w:rPr>
        <w:t>MAS</w:t>
      </w:r>
      <w:proofErr w:type="spellEnd"/>
      <w:r w:rsidRPr="00A02D6C">
        <w:rPr>
          <w:rFonts w:ascii="Garamond" w:hAnsi="Garamond"/>
          <w:i/>
        </w:rPr>
        <w:t xml:space="preserve"> mban procesverbalin përkatës për çdo dokumentacion të depozituar në platformën e-</w:t>
      </w:r>
      <w:proofErr w:type="spellStart"/>
      <w:r w:rsidRPr="00A02D6C">
        <w:rPr>
          <w:rFonts w:ascii="Garamond" w:hAnsi="Garamond"/>
          <w:i/>
        </w:rPr>
        <w:t>Albania</w:t>
      </w:r>
      <w:proofErr w:type="spellEnd"/>
      <w:r w:rsidRPr="00A02D6C">
        <w:rPr>
          <w:rFonts w:ascii="Garamond" w:hAnsi="Garamond"/>
          <w:i/>
        </w:rPr>
        <w:t>.</w:t>
      </w:r>
    </w:p>
    <w:p w14:paraId="790D25ED" w14:textId="4D13234E" w:rsidR="00FC2AEF" w:rsidRPr="00A02D6C" w:rsidRDefault="00FC2AEF" w:rsidP="00EC39DF">
      <w:pPr>
        <w:ind w:firstLine="284"/>
        <w:jc w:val="both"/>
        <w:rPr>
          <w:rFonts w:ascii="Garamond" w:hAnsi="Garamond"/>
          <w:i/>
        </w:rPr>
      </w:pPr>
      <w:r w:rsidRPr="00A02D6C">
        <w:rPr>
          <w:rFonts w:ascii="Garamond" w:hAnsi="Garamond"/>
          <w:i/>
        </w:rPr>
        <w:t>5/3. Përjashtimisht, aplikimet për programet e studimit për vitin akademik 2021–2022, do të pranohen deri më 31 dhjetor të vitit 2020.</w:t>
      </w:r>
    </w:p>
    <w:p w14:paraId="09AFDBAC" w14:textId="77777777" w:rsidR="006C7E07" w:rsidRPr="00A02D6C" w:rsidRDefault="00E0234C" w:rsidP="00074535">
      <w:pPr>
        <w:ind w:firstLine="284"/>
        <w:jc w:val="both"/>
        <w:rPr>
          <w:rFonts w:ascii="Garamond" w:eastAsia="Calibri" w:hAnsi="Garamond"/>
          <w:i/>
        </w:rPr>
      </w:pPr>
      <w:r w:rsidRPr="00A02D6C">
        <w:rPr>
          <w:rFonts w:ascii="Garamond" w:eastAsia="Calibri" w:hAnsi="Garamond"/>
          <w:i/>
        </w:rPr>
        <w:t>5/4. Përjashtimisht, aplikimet për programet e studimit të ciklit të tretë “Doktoratë” për vitin akademik 2021–2022, do të pranohen deri më 30 prill 2021.</w:t>
      </w:r>
    </w:p>
    <w:p w14:paraId="02FD75E1" w14:textId="3BF746EA" w:rsidR="006C7E07" w:rsidRPr="00A02D6C" w:rsidRDefault="006F1685" w:rsidP="00074535">
      <w:pPr>
        <w:ind w:firstLine="284"/>
        <w:jc w:val="both"/>
        <w:rPr>
          <w:rFonts w:ascii="Garamond" w:hAnsi="Garamond"/>
          <w:i/>
        </w:rPr>
      </w:pPr>
      <w:r w:rsidRPr="00A02D6C">
        <w:rPr>
          <w:rFonts w:ascii="Garamond" w:hAnsi="Garamond"/>
          <w:i/>
        </w:rPr>
        <w:t xml:space="preserve">5/5 </w:t>
      </w:r>
      <w:r w:rsidR="006C7E07" w:rsidRPr="00A02D6C">
        <w:rPr>
          <w:rFonts w:ascii="Garamond" w:hAnsi="Garamond"/>
          <w:i/>
        </w:rPr>
        <w:t>Përjashtimisht, aplikimet për programet e përbashkëta të studimit, me institucione të huaja të arsimit të lartë, për vitin akademik 2022–2023, do të</w:t>
      </w:r>
      <w:r w:rsidRPr="00A02D6C">
        <w:rPr>
          <w:rFonts w:ascii="Garamond" w:hAnsi="Garamond"/>
          <w:i/>
        </w:rPr>
        <w:t xml:space="preserve"> pranohen deri më 29 prill 2022</w:t>
      </w:r>
      <w:r w:rsidR="006C7E07" w:rsidRPr="00A02D6C">
        <w:rPr>
          <w:rFonts w:ascii="Garamond" w:hAnsi="Garamond"/>
          <w:i/>
        </w:rPr>
        <w:t>.</w:t>
      </w:r>
    </w:p>
    <w:p w14:paraId="0EC258CD" w14:textId="77777777" w:rsidR="006F1685" w:rsidRPr="00A02D6C" w:rsidRDefault="006F1685" w:rsidP="006F1685">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5/6. “Aplikimet për programet e përbashkëta të studimit me institucione të huaja të arsimit të lartë, pranohen deri më 30 prill”. </w:t>
      </w:r>
    </w:p>
    <w:p w14:paraId="18685B3F" w14:textId="50D55A95" w:rsidR="006F1685" w:rsidRPr="00A02D6C" w:rsidRDefault="006F1685" w:rsidP="006F1685">
      <w:pPr>
        <w:ind w:firstLine="284"/>
        <w:jc w:val="both"/>
        <w:rPr>
          <w:rFonts w:ascii="Garamond" w:hAnsi="Garamond"/>
          <w:i/>
        </w:rPr>
      </w:pPr>
      <w:r w:rsidRPr="00A02D6C">
        <w:rPr>
          <w:rFonts w:ascii="Garamond" w:eastAsiaTheme="minorHAnsi" w:hAnsi="Garamond"/>
          <w:i/>
          <w:iCs/>
          <w14:ligatures w14:val="standardContextual"/>
        </w:rPr>
        <w:t>5/7. Aplikimet dhe procedurat administrative, që janë në proces shqyrtimi nga ministria përgjegjëse për arsimin, trajtohen dhe zhvillohen sipas dispozitave në fuqi të këtij udhëzimi, në kohën e paraqitjes së tyre.</w:t>
      </w:r>
    </w:p>
    <w:p w14:paraId="69818462" w14:textId="0BCF290D" w:rsidR="00E72297" w:rsidRPr="00A02D6C" w:rsidRDefault="008202DA" w:rsidP="006F1685">
      <w:pPr>
        <w:ind w:firstLine="284"/>
        <w:jc w:val="both"/>
        <w:rPr>
          <w:rFonts w:ascii="Garamond" w:hAnsi="Garamond"/>
        </w:rPr>
      </w:pPr>
      <w:r w:rsidRPr="00A02D6C">
        <w:rPr>
          <w:rFonts w:ascii="Garamond" w:hAnsi="Garamond"/>
        </w:rPr>
        <w:t xml:space="preserve">6. </w:t>
      </w:r>
      <w:r w:rsidR="00525417" w:rsidRPr="00A02D6C">
        <w:rPr>
          <w:rFonts w:ascii="Garamond" w:hAnsi="Garamond"/>
        </w:rPr>
        <w:t>Për zbatimin e këtij udhëzimi</w:t>
      </w:r>
      <w:r w:rsidR="00E72297" w:rsidRPr="00A02D6C">
        <w:rPr>
          <w:rFonts w:ascii="Garamond" w:hAnsi="Garamond"/>
        </w:rPr>
        <w:t xml:space="preserve"> </w:t>
      </w:r>
      <w:r w:rsidR="00E72297" w:rsidRPr="00292A8F">
        <w:rPr>
          <w:rFonts w:ascii="Garamond" w:hAnsi="Garamond"/>
        </w:rPr>
        <w:t xml:space="preserve">ngarkohen </w:t>
      </w:r>
      <w:r w:rsidR="003F4ACE" w:rsidRPr="00292A8F">
        <w:rPr>
          <w:rFonts w:ascii="Garamond" w:hAnsi="Garamond"/>
          <w:i/>
        </w:rPr>
        <w:t>Ministria përgjegjëse për arsimin</w:t>
      </w:r>
      <w:r w:rsidR="003F4ACE" w:rsidRPr="00292A8F">
        <w:rPr>
          <w:rFonts w:ascii="Garamond" w:hAnsi="Garamond"/>
        </w:rPr>
        <w:t xml:space="preserve"> </w:t>
      </w:r>
      <w:r w:rsidR="00E72297" w:rsidRPr="00292A8F">
        <w:rPr>
          <w:rFonts w:ascii="Garamond" w:hAnsi="Garamond"/>
        </w:rPr>
        <w:t xml:space="preserve">dhe </w:t>
      </w:r>
      <w:r w:rsidR="00E72297" w:rsidRPr="00A02D6C">
        <w:rPr>
          <w:rFonts w:ascii="Garamond" w:hAnsi="Garamond"/>
        </w:rPr>
        <w:t xml:space="preserve">institucionet </w:t>
      </w:r>
      <w:r w:rsidR="00DD577B" w:rsidRPr="00A02D6C">
        <w:rPr>
          <w:rFonts w:ascii="Garamond" w:hAnsi="Garamond"/>
        </w:rPr>
        <w:t xml:space="preserve">e </w:t>
      </w:r>
      <w:r w:rsidR="00E72297" w:rsidRPr="00A02D6C">
        <w:rPr>
          <w:rFonts w:ascii="Garamond" w:hAnsi="Garamond"/>
        </w:rPr>
        <w:t>arsimit të lartë në Republikën e Shqipërisë.</w:t>
      </w:r>
    </w:p>
    <w:p w14:paraId="0158E783" w14:textId="1CFA092A" w:rsidR="00E72297" w:rsidRPr="00A02D6C" w:rsidRDefault="00E72297" w:rsidP="00074535">
      <w:pPr>
        <w:ind w:firstLine="284"/>
        <w:jc w:val="both"/>
        <w:rPr>
          <w:rFonts w:ascii="Garamond" w:hAnsi="Garamond"/>
        </w:rPr>
      </w:pPr>
      <w:r w:rsidRPr="00A02D6C">
        <w:rPr>
          <w:rFonts w:ascii="Garamond" w:hAnsi="Garamond"/>
        </w:rPr>
        <w:t>Ky udhëzim hyn në fuqi pas botimit në Fletoren Zyrtare.</w:t>
      </w:r>
    </w:p>
    <w:p w14:paraId="4AB63F9E" w14:textId="77777777" w:rsidR="00E72297" w:rsidRPr="00A02D6C" w:rsidRDefault="00E72297" w:rsidP="00074535">
      <w:pPr>
        <w:ind w:firstLine="284"/>
        <w:jc w:val="both"/>
        <w:rPr>
          <w:rFonts w:ascii="Garamond" w:hAnsi="Garamond"/>
        </w:rPr>
      </w:pPr>
    </w:p>
    <w:p w14:paraId="4CB35EA0" w14:textId="597616D3" w:rsidR="00E72297" w:rsidRPr="00A02D6C" w:rsidRDefault="00074535" w:rsidP="00074535">
      <w:pPr>
        <w:ind w:firstLine="284"/>
        <w:jc w:val="right"/>
        <w:rPr>
          <w:rFonts w:ascii="Garamond" w:hAnsi="Garamond"/>
        </w:rPr>
      </w:pPr>
      <w:r w:rsidRPr="00A02D6C">
        <w:rPr>
          <w:rFonts w:ascii="Garamond" w:hAnsi="Garamond"/>
        </w:rPr>
        <w:t>MINISTËR I ARSIMIT, SPORTIT DHE RINISË</w:t>
      </w:r>
    </w:p>
    <w:p w14:paraId="35BAAEEE" w14:textId="68D8E085" w:rsidR="00E72297" w:rsidRPr="00A02D6C" w:rsidRDefault="00074535" w:rsidP="00074535">
      <w:pPr>
        <w:ind w:firstLine="284"/>
        <w:jc w:val="right"/>
        <w:rPr>
          <w:rFonts w:ascii="Garamond" w:hAnsi="Garamond"/>
          <w:b/>
        </w:rPr>
      </w:pPr>
      <w:r w:rsidRPr="00A02D6C">
        <w:rPr>
          <w:rFonts w:ascii="Garamond" w:hAnsi="Garamond"/>
          <w:b/>
        </w:rPr>
        <w:t xml:space="preserve">Besa </w:t>
      </w:r>
      <w:proofErr w:type="spellStart"/>
      <w:r w:rsidRPr="00A02D6C">
        <w:rPr>
          <w:rFonts w:ascii="Garamond" w:hAnsi="Garamond"/>
          <w:b/>
        </w:rPr>
        <w:t>Shahini</w:t>
      </w:r>
      <w:proofErr w:type="spellEnd"/>
    </w:p>
    <w:p w14:paraId="55D5B0A2" w14:textId="77777777" w:rsidR="00D81461" w:rsidRPr="00A02D6C" w:rsidRDefault="00D81461">
      <w:pPr>
        <w:rPr>
          <w:rFonts w:ascii="Times New Roman" w:hAnsi="Times New Roman"/>
        </w:rPr>
      </w:pPr>
    </w:p>
    <w:p w14:paraId="67851A5B" w14:textId="4A987FCF" w:rsidR="004E7971" w:rsidRPr="00A02D6C" w:rsidRDefault="00D03523" w:rsidP="00521EF3">
      <w:pPr>
        <w:rPr>
          <w:rFonts w:ascii="Times New Roman" w:hAnsi="Times New Roman"/>
        </w:rPr>
      </w:pPr>
      <w:r w:rsidRPr="00A02D6C">
        <w:rPr>
          <w:rFonts w:ascii="Times New Roman" w:hAnsi="Times New Roman"/>
          <w:noProof/>
          <w:lang w:eastAsia="sq-AL"/>
        </w:rPr>
        <w:lastRenderedPageBreak/>
        <w:drawing>
          <wp:inline distT="0" distB="0" distL="0" distR="0" wp14:anchorId="497D90A2" wp14:editId="2C73FA3D">
            <wp:extent cx="6371597" cy="77783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1.jpg"/>
                    <pic:cNvPicPr/>
                  </pic:nvPicPr>
                  <pic:blipFill rotWithShape="1">
                    <a:blip r:embed="rId13" cstate="print">
                      <a:extLst>
                        <a:ext uri="{28A0092B-C50C-407E-A947-70E740481C1C}">
                          <a14:useLocalDpi xmlns:a14="http://schemas.microsoft.com/office/drawing/2010/main" val="0"/>
                        </a:ext>
                      </a:extLst>
                    </a:blip>
                    <a:srcRect l="5517" t="8419" r="4651" b="21996"/>
                    <a:stretch/>
                  </pic:blipFill>
                  <pic:spPr bwMode="auto">
                    <a:xfrm>
                      <a:off x="0" y="0"/>
                      <a:ext cx="6391480" cy="7802611"/>
                    </a:xfrm>
                    <a:prstGeom prst="rect">
                      <a:avLst/>
                    </a:prstGeom>
                    <a:ln>
                      <a:noFill/>
                    </a:ln>
                    <a:extLst>
                      <a:ext uri="{53640926-AAD7-44D8-BBD7-CCE9431645EC}">
                        <a14:shadowObscured xmlns:a14="http://schemas.microsoft.com/office/drawing/2010/main"/>
                      </a:ext>
                    </a:extLst>
                  </pic:spPr>
                </pic:pic>
              </a:graphicData>
            </a:graphic>
          </wp:inline>
        </w:drawing>
      </w:r>
      <w:r w:rsidRPr="00A02D6C">
        <w:rPr>
          <w:rFonts w:ascii="Times New Roman" w:hAnsi="Times New Roman"/>
          <w:noProof/>
          <w:lang w:eastAsia="sq-AL"/>
        </w:rPr>
        <w:lastRenderedPageBreak/>
        <w:drawing>
          <wp:inline distT="0" distB="0" distL="0" distR="0" wp14:anchorId="024317CB" wp14:editId="3113EFC6">
            <wp:extent cx="5996639" cy="749333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2.jpg"/>
                    <pic:cNvPicPr/>
                  </pic:nvPicPr>
                  <pic:blipFill rotWithShape="1">
                    <a:blip r:embed="rId14" cstate="print">
                      <a:extLst>
                        <a:ext uri="{28A0092B-C50C-407E-A947-70E740481C1C}">
                          <a14:useLocalDpi xmlns:a14="http://schemas.microsoft.com/office/drawing/2010/main" val="0"/>
                        </a:ext>
                      </a:extLst>
                    </a:blip>
                    <a:srcRect l="10018" t="7905" r="9253" b="28337"/>
                    <a:stretch/>
                  </pic:blipFill>
                  <pic:spPr bwMode="auto">
                    <a:xfrm>
                      <a:off x="0" y="0"/>
                      <a:ext cx="6000421" cy="7498056"/>
                    </a:xfrm>
                    <a:prstGeom prst="rect">
                      <a:avLst/>
                    </a:prstGeom>
                    <a:ln>
                      <a:noFill/>
                    </a:ln>
                    <a:extLst>
                      <a:ext uri="{53640926-AAD7-44D8-BBD7-CCE9431645EC}">
                        <a14:shadowObscured xmlns:a14="http://schemas.microsoft.com/office/drawing/2010/main"/>
                      </a:ext>
                    </a:extLst>
                  </pic:spPr>
                </pic:pic>
              </a:graphicData>
            </a:graphic>
          </wp:inline>
        </w:drawing>
      </w:r>
      <w:r w:rsidRPr="00A02D6C">
        <w:rPr>
          <w:rFonts w:ascii="Times New Roman" w:hAnsi="Times New Roman"/>
          <w:noProof/>
          <w:lang w:eastAsia="sq-AL"/>
        </w:rPr>
        <w:lastRenderedPageBreak/>
        <w:drawing>
          <wp:inline distT="0" distB="0" distL="0" distR="0" wp14:anchorId="6F8268B3" wp14:editId="096460D3">
            <wp:extent cx="5997039" cy="7885216"/>
            <wp:effectExtent l="0" t="0" r="381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3.jpg"/>
                    <pic:cNvPicPr/>
                  </pic:nvPicPr>
                  <pic:blipFill rotWithShape="1">
                    <a:blip r:embed="rId15" cstate="print">
                      <a:extLst>
                        <a:ext uri="{28A0092B-C50C-407E-A947-70E740481C1C}">
                          <a14:useLocalDpi xmlns:a14="http://schemas.microsoft.com/office/drawing/2010/main" val="0"/>
                        </a:ext>
                      </a:extLst>
                    </a:blip>
                    <a:srcRect l="11181" t="4003" r="6784" b="11500"/>
                    <a:stretch/>
                  </pic:blipFill>
                  <pic:spPr bwMode="auto">
                    <a:xfrm>
                      <a:off x="0" y="0"/>
                      <a:ext cx="6009928" cy="7902163"/>
                    </a:xfrm>
                    <a:prstGeom prst="rect">
                      <a:avLst/>
                    </a:prstGeom>
                    <a:ln>
                      <a:noFill/>
                    </a:ln>
                    <a:extLst>
                      <a:ext uri="{53640926-AAD7-44D8-BBD7-CCE9431645EC}">
                        <a14:shadowObscured xmlns:a14="http://schemas.microsoft.com/office/drawing/2010/main"/>
                      </a:ext>
                    </a:extLst>
                  </pic:spPr>
                </pic:pic>
              </a:graphicData>
            </a:graphic>
          </wp:inline>
        </w:drawing>
      </w:r>
      <w:r w:rsidRPr="00A02D6C">
        <w:rPr>
          <w:rFonts w:ascii="Times New Roman" w:hAnsi="Times New Roman"/>
          <w:noProof/>
          <w:lang w:eastAsia="sq-AL"/>
        </w:rPr>
        <w:lastRenderedPageBreak/>
        <w:drawing>
          <wp:inline distT="0" distB="0" distL="0" distR="0" wp14:anchorId="576C00D7" wp14:editId="6DBC2F75">
            <wp:extent cx="5759532" cy="802301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4.jpg"/>
                    <pic:cNvPicPr/>
                  </pic:nvPicPr>
                  <pic:blipFill rotWithShape="1">
                    <a:blip r:embed="rId16" cstate="print">
                      <a:extLst>
                        <a:ext uri="{28A0092B-C50C-407E-A947-70E740481C1C}">
                          <a14:useLocalDpi xmlns:a14="http://schemas.microsoft.com/office/drawing/2010/main" val="0"/>
                        </a:ext>
                      </a:extLst>
                    </a:blip>
                    <a:srcRect l="10309" t="8008" r="10321" b="10274"/>
                    <a:stretch/>
                  </pic:blipFill>
                  <pic:spPr bwMode="auto">
                    <a:xfrm>
                      <a:off x="0" y="0"/>
                      <a:ext cx="5766988" cy="8033405"/>
                    </a:xfrm>
                    <a:prstGeom prst="rect">
                      <a:avLst/>
                    </a:prstGeom>
                    <a:ln>
                      <a:noFill/>
                    </a:ln>
                    <a:extLst>
                      <a:ext uri="{53640926-AAD7-44D8-BBD7-CCE9431645EC}">
                        <a14:shadowObscured xmlns:a14="http://schemas.microsoft.com/office/drawing/2010/main"/>
                      </a:ext>
                    </a:extLst>
                  </pic:spPr>
                </pic:pic>
              </a:graphicData>
            </a:graphic>
          </wp:inline>
        </w:drawing>
      </w:r>
    </w:p>
    <w:p w14:paraId="7850FFC1" w14:textId="77777777" w:rsidR="004E7971" w:rsidRPr="00A02D6C" w:rsidRDefault="004E7971">
      <w:pPr>
        <w:rPr>
          <w:rFonts w:ascii="Times New Roman" w:hAnsi="Times New Roman"/>
        </w:rPr>
      </w:pPr>
    </w:p>
    <w:p w14:paraId="0AD8F854" w14:textId="02AA4F11" w:rsidR="004E7A1D" w:rsidRPr="00A02D6C" w:rsidRDefault="00151587">
      <w:pPr>
        <w:rPr>
          <w:rFonts w:ascii="Garamond" w:eastAsiaTheme="minorHAnsi" w:hAnsi="Garamond"/>
          <w:i/>
          <w14:ligatures w14:val="standardContextual"/>
        </w:rPr>
      </w:pPr>
      <w:r w:rsidRPr="00A02D6C">
        <w:rPr>
          <w:rFonts w:ascii="Garamond" w:eastAsiaTheme="minorHAnsi" w:hAnsi="Garamond"/>
          <w:i/>
          <w14:ligatures w14:val="standardContextual"/>
        </w:rPr>
        <w:t>Shfuqizuar shkronja “c” në shtojcën nr. 1 me udhëzimin nr. 2, datë 21.1.2025.</w:t>
      </w:r>
    </w:p>
    <w:p w14:paraId="63A3EC11" w14:textId="64C0181B" w:rsidR="006F1685" w:rsidRPr="00A02D6C" w:rsidRDefault="004A0F3A" w:rsidP="006F1685">
      <w:pPr>
        <w:autoSpaceDE w:val="0"/>
        <w:autoSpaceDN w:val="0"/>
        <w:adjustRightInd w:val="0"/>
        <w:ind w:firstLine="284"/>
        <w:contextualSpacing/>
        <w:jc w:val="both"/>
        <w:rPr>
          <w:rFonts w:ascii="Garamond" w:eastAsiaTheme="minorHAnsi" w:hAnsi="Garamond"/>
          <w14:ligatures w14:val="standardContextual"/>
        </w:rPr>
      </w:pPr>
      <w:r w:rsidRPr="00A02D6C">
        <w:rPr>
          <w:rFonts w:ascii="Garamond" w:eastAsiaTheme="minorHAnsi" w:hAnsi="Garamond"/>
          <w:i/>
          <w14:ligatures w14:val="standardContextual"/>
        </w:rPr>
        <w:lastRenderedPageBreak/>
        <w:t>Ndryshuar fjalia e parë e</w:t>
      </w:r>
      <w:r w:rsidR="006F1685" w:rsidRPr="00A02D6C">
        <w:rPr>
          <w:rFonts w:ascii="Garamond" w:eastAsiaTheme="minorHAnsi" w:hAnsi="Garamond"/>
          <w:i/>
          <w14:ligatures w14:val="standardContextual"/>
        </w:rPr>
        <w:t xml:space="preserve"> shkronjës “d”, në shtojcën nr. </w:t>
      </w:r>
      <w:r w:rsidRPr="00A02D6C">
        <w:rPr>
          <w:rFonts w:ascii="Garamond" w:eastAsiaTheme="minorHAnsi" w:hAnsi="Garamond"/>
          <w:i/>
          <w14:ligatures w14:val="standardContextual"/>
        </w:rPr>
        <w:t>1</w:t>
      </w:r>
      <w:r w:rsidRPr="00A02D6C">
        <w:rPr>
          <w:rFonts w:ascii="Garamond" w:eastAsiaTheme="minorHAnsi" w:hAnsi="Garamond"/>
          <w14:ligatures w14:val="standardContextual"/>
        </w:rPr>
        <w:t xml:space="preserve"> </w:t>
      </w:r>
      <w:r w:rsidRPr="00A02D6C">
        <w:rPr>
          <w:rFonts w:ascii="Garamond" w:eastAsiaTheme="minorHAnsi" w:hAnsi="Garamond"/>
          <w:i/>
          <w14:ligatures w14:val="standardContextual"/>
        </w:rPr>
        <w:t>me udhëzimin nr. 2, datë 21.1.2025</w:t>
      </w:r>
      <w:r w:rsidR="006F1685" w:rsidRPr="00A02D6C">
        <w:rPr>
          <w:rFonts w:ascii="Garamond" w:eastAsiaTheme="minorHAnsi" w:hAnsi="Garamond"/>
          <w14:ligatures w14:val="standardContextual"/>
        </w:rPr>
        <w:t>:</w:t>
      </w:r>
    </w:p>
    <w:p w14:paraId="72668FB4" w14:textId="38699EC6" w:rsidR="006F1685" w:rsidRPr="00A02D6C" w:rsidRDefault="006F1685" w:rsidP="006F1685">
      <w:pPr>
        <w:rPr>
          <w:rFonts w:ascii="Times New Roman" w:hAnsi="Times New Roman"/>
          <w:i/>
        </w:rPr>
      </w:pPr>
      <w:r w:rsidRPr="00A02D6C">
        <w:rPr>
          <w:rFonts w:ascii="Garamond" w:eastAsiaTheme="minorHAnsi" w:hAnsi="Garamond"/>
          <w:i/>
          <w:iCs/>
          <w14:ligatures w14:val="standardContextual"/>
        </w:rPr>
        <w:t xml:space="preserve">“- planin mësimor për çdo program studimi që do të ofrohet, ku përcaktohet fusha përkatëse e arsimit, lëndët e ndara sipas kategorive të veprimtarive formuese me </w:t>
      </w:r>
      <w:proofErr w:type="spellStart"/>
      <w:r w:rsidRPr="00A02D6C">
        <w:rPr>
          <w:rFonts w:ascii="Garamond" w:eastAsiaTheme="minorHAnsi" w:hAnsi="Garamond"/>
          <w:i/>
          <w:iCs/>
          <w14:ligatures w14:val="standardContextual"/>
        </w:rPr>
        <w:t>kreditet</w:t>
      </w:r>
      <w:proofErr w:type="spellEnd"/>
      <w:r w:rsidRPr="00A02D6C">
        <w:rPr>
          <w:rFonts w:ascii="Garamond" w:eastAsiaTheme="minorHAnsi" w:hAnsi="Garamond"/>
          <w:i/>
          <w:iCs/>
          <w14:ligatures w14:val="standardContextual"/>
        </w:rPr>
        <w:t xml:space="preserve"> përkatëse, në vite e semestra dhe personeli akademik që do të angazhohet në to. Pozicionimi i programit të studimit në lidhje me programet e studimit të ofruar nga </w:t>
      </w:r>
      <w:proofErr w:type="spellStart"/>
      <w:r w:rsidRPr="00A02D6C">
        <w:rPr>
          <w:rFonts w:ascii="Garamond" w:eastAsiaTheme="minorHAnsi" w:hAnsi="Garamond"/>
          <w:i/>
          <w:iCs/>
          <w14:ligatures w14:val="standardContextual"/>
        </w:rPr>
        <w:t>IAL</w:t>
      </w:r>
      <w:proofErr w:type="spellEnd"/>
      <w:r w:rsidRPr="00A02D6C">
        <w:rPr>
          <w:rFonts w:ascii="Garamond" w:eastAsiaTheme="minorHAnsi" w:hAnsi="Garamond"/>
          <w:i/>
          <w:iCs/>
          <w14:ligatures w14:val="standardContextual"/>
        </w:rPr>
        <w:t>-të e tjera”</w:t>
      </w:r>
      <w:r w:rsidR="004A0F3A" w:rsidRPr="00A02D6C">
        <w:rPr>
          <w:rFonts w:ascii="Garamond" w:eastAsiaTheme="minorHAnsi" w:hAnsi="Garamond"/>
          <w:i/>
          <w:iCs/>
          <w14:ligatures w14:val="standardContextual"/>
        </w:rPr>
        <w:t>.</w:t>
      </w:r>
    </w:p>
    <w:p w14:paraId="40BB65AA" w14:textId="77777777" w:rsidR="004E7A1D" w:rsidRPr="00A02D6C" w:rsidRDefault="00A16A91">
      <w:pPr>
        <w:rPr>
          <w:rFonts w:ascii="Times New Roman" w:hAnsi="Times New Roman"/>
        </w:rPr>
      </w:pPr>
      <w:r w:rsidRPr="00A02D6C">
        <w:rPr>
          <w:rFonts w:ascii="Times New Roman" w:hAnsi="Times New Roman"/>
          <w:noProof/>
          <w:lang w:eastAsia="sq-AL"/>
        </w:rPr>
        <w:lastRenderedPageBreak/>
        <w:drawing>
          <wp:inline distT="0" distB="0" distL="0" distR="0" wp14:anchorId="0B6635EF" wp14:editId="283B7C02">
            <wp:extent cx="6008914" cy="78139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1.jpg"/>
                    <pic:cNvPicPr/>
                  </pic:nvPicPr>
                  <pic:blipFill rotWithShape="1">
                    <a:blip r:embed="rId17" cstate="print">
                      <a:extLst>
                        <a:ext uri="{28A0092B-C50C-407E-A947-70E740481C1C}">
                          <a14:useLocalDpi xmlns:a14="http://schemas.microsoft.com/office/drawing/2010/main" val="0"/>
                        </a:ext>
                      </a:extLst>
                    </a:blip>
                    <a:srcRect l="6097" t="7494" r="5187" b="12115"/>
                    <a:stretch/>
                  </pic:blipFill>
                  <pic:spPr bwMode="auto">
                    <a:xfrm>
                      <a:off x="0" y="0"/>
                      <a:ext cx="6022715" cy="7831911"/>
                    </a:xfrm>
                    <a:prstGeom prst="rect">
                      <a:avLst/>
                    </a:prstGeom>
                    <a:ln>
                      <a:noFill/>
                    </a:ln>
                    <a:extLst>
                      <a:ext uri="{53640926-AAD7-44D8-BBD7-CCE9431645EC}">
                        <a14:shadowObscured xmlns:a14="http://schemas.microsoft.com/office/drawing/2010/main"/>
                      </a:ext>
                    </a:extLst>
                  </pic:spPr>
                </pic:pic>
              </a:graphicData>
            </a:graphic>
          </wp:inline>
        </w:drawing>
      </w:r>
      <w:r w:rsidRPr="00A02D6C">
        <w:rPr>
          <w:rFonts w:ascii="Times New Roman" w:hAnsi="Times New Roman"/>
          <w:noProof/>
          <w:lang w:eastAsia="sq-AL"/>
        </w:rPr>
        <w:lastRenderedPageBreak/>
        <w:drawing>
          <wp:inline distT="0" distB="0" distL="0" distR="0" wp14:anchorId="762F1405" wp14:editId="466E7C56">
            <wp:extent cx="5628904" cy="6602681"/>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2.jpg"/>
                    <pic:cNvPicPr/>
                  </pic:nvPicPr>
                  <pic:blipFill rotWithShape="1">
                    <a:blip r:embed="rId18">
                      <a:extLst>
                        <a:ext uri="{28A0092B-C50C-407E-A947-70E740481C1C}">
                          <a14:useLocalDpi xmlns:a14="http://schemas.microsoft.com/office/drawing/2010/main" val="0"/>
                        </a:ext>
                      </a:extLst>
                    </a:blip>
                    <a:srcRect l="10309" t="7597" r="9449" b="37102"/>
                    <a:stretch/>
                  </pic:blipFill>
                  <pic:spPr bwMode="auto">
                    <a:xfrm>
                      <a:off x="0" y="0"/>
                      <a:ext cx="5649496" cy="6626836"/>
                    </a:xfrm>
                    <a:prstGeom prst="rect">
                      <a:avLst/>
                    </a:prstGeom>
                    <a:ln>
                      <a:noFill/>
                    </a:ln>
                    <a:extLst>
                      <a:ext uri="{53640926-AAD7-44D8-BBD7-CCE9431645EC}">
                        <a14:shadowObscured xmlns:a14="http://schemas.microsoft.com/office/drawing/2010/main"/>
                      </a:ext>
                    </a:extLst>
                  </pic:spPr>
                </pic:pic>
              </a:graphicData>
            </a:graphic>
          </wp:inline>
        </w:drawing>
      </w:r>
      <w:r w:rsidRPr="00A02D6C">
        <w:rPr>
          <w:rFonts w:ascii="Times New Roman" w:hAnsi="Times New Roman"/>
          <w:noProof/>
          <w:lang w:eastAsia="sq-AL"/>
        </w:rPr>
        <w:lastRenderedPageBreak/>
        <w:drawing>
          <wp:inline distT="0" distB="0" distL="0" distR="0" wp14:anchorId="4FA0079E" wp14:editId="55BFCEBC">
            <wp:extent cx="6056416" cy="7956468"/>
            <wp:effectExtent l="0" t="0" r="190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3.jpg"/>
                    <pic:cNvPicPr/>
                  </pic:nvPicPr>
                  <pic:blipFill rotWithShape="1">
                    <a:blip r:embed="rId19">
                      <a:extLst>
                        <a:ext uri="{28A0092B-C50C-407E-A947-70E740481C1C}">
                          <a14:useLocalDpi xmlns:a14="http://schemas.microsoft.com/office/drawing/2010/main" val="0"/>
                        </a:ext>
                      </a:extLst>
                    </a:blip>
                    <a:srcRect l="10599" t="9549" r="9834" b="6673"/>
                    <a:stretch/>
                  </pic:blipFill>
                  <pic:spPr bwMode="auto">
                    <a:xfrm>
                      <a:off x="0" y="0"/>
                      <a:ext cx="6059992" cy="7961166"/>
                    </a:xfrm>
                    <a:prstGeom prst="rect">
                      <a:avLst/>
                    </a:prstGeom>
                    <a:ln>
                      <a:noFill/>
                    </a:ln>
                    <a:extLst>
                      <a:ext uri="{53640926-AAD7-44D8-BBD7-CCE9431645EC}">
                        <a14:shadowObscured xmlns:a14="http://schemas.microsoft.com/office/drawing/2010/main"/>
                      </a:ext>
                    </a:extLst>
                  </pic:spPr>
                </pic:pic>
              </a:graphicData>
            </a:graphic>
          </wp:inline>
        </w:drawing>
      </w:r>
    </w:p>
    <w:p w14:paraId="45400EA7" w14:textId="7461EF24" w:rsidR="004E7A1D" w:rsidRPr="00A02D6C" w:rsidRDefault="004E7A1D" w:rsidP="004E7A1D">
      <w:pPr>
        <w:autoSpaceDE w:val="0"/>
        <w:autoSpaceDN w:val="0"/>
        <w:adjustRightInd w:val="0"/>
        <w:ind w:firstLine="284"/>
        <w:jc w:val="both"/>
        <w:rPr>
          <w:rFonts w:ascii="Garamond" w:eastAsiaTheme="minorHAnsi" w:hAnsi="Garamond"/>
          <w:i/>
        </w:rPr>
      </w:pPr>
      <w:r w:rsidRPr="00A02D6C">
        <w:rPr>
          <w:rFonts w:ascii="Garamond" w:eastAsiaTheme="minorHAnsi" w:hAnsi="Garamond"/>
          <w:i/>
        </w:rPr>
        <w:t>Në fund të germës “c” të shtojcës nr. 2 të udhëzimit “Plani mësimor/</w:t>
      </w:r>
      <w:proofErr w:type="spellStart"/>
      <w:r w:rsidRPr="00A02D6C">
        <w:rPr>
          <w:rFonts w:ascii="Garamond" w:eastAsiaTheme="minorHAnsi" w:hAnsi="Garamond"/>
          <w:i/>
        </w:rPr>
        <w:t>kurrikula</w:t>
      </w:r>
      <w:proofErr w:type="spellEnd"/>
      <w:r w:rsidRPr="00A02D6C">
        <w:rPr>
          <w:rFonts w:ascii="Garamond" w:eastAsiaTheme="minorHAnsi" w:hAnsi="Garamond"/>
          <w:i/>
        </w:rPr>
        <w:t xml:space="preserve"> e programit të studimit”, shtohet fjalia me udhëzimin nr. 25, datë 28.12.2021, si vijon:</w:t>
      </w:r>
    </w:p>
    <w:p w14:paraId="4C59EFA5" w14:textId="68D81690" w:rsidR="004E7A1D" w:rsidRPr="00A02D6C" w:rsidRDefault="004E7A1D" w:rsidP="004E7A1D">
      <w:pPr>
        <w:rPr>
          <w:rFonts w:ascii="Garamond" w:eastAsiaTheme="minorHAnsi" w:hAnsi="Garamond"/>
          <w:i/>
          <w:iCs/>
        </w:rPr>
      </w:pPr>
      <w:r w:rsidRPr="00A02D6C">
        <w:rPr>
          <w:rFonts w:ascii="Garamond" w:eastAsiaTheme="minorHAnsi" w:hAnsi="Garamond"/>
          <w:i/>
          <w:iCs/>
        </w:rPr>
        <w:lastRenderedPageBreak/>
        <w:t xml:space="preserve">“Në rast të aplikimit për riorganizimin e  programit të studimit, duhet pasqyra analitike e </w:t>
      </w:r>
      <w:proofErr w:type="spellStart"/>
      <w:r w:rsidRPr="00A02D6C">
        <w:rPr>
          <w:rFonts w:ascii="Garamond" w:eastAsiaTheme="minorHAnsi" w:hAnsi="Garamond"/>
          <w:i/>
          <w:iCs/>
        </w:rPr>
        <w:t>kurrikulës</w:t>
      </w:r>
      <w:proofErr w:type="spellEnd"/>
      <w:r w:rsidRPr="00A02D6C">
        <w:rPr>
          <w:rFonts w:ascii="Garamond" w:eastAsiaTheme="minorHAnsi" w:hAnsi="Garamond"/>
          <w:i/>
          <w:iCs/>
        </w:rPr>
        <w:t xml:space="preserve"> mësimore ekzistuese, si dhe e </w:t>
      </w:r>
      <w:proofErr w:type="spellStart"/>
      <w:r w:rsidRPr="00A02D6C">
        <w:rPr>
          <w:rFonts w:ascii="Garamond" w:eastAsiaTheme="minorHAnsi" w:hAnsi="Garamond"/>
          <w:i/>
          <w:iCs/>
        </w:rPr>
        <w:t>kurrikulës</w:t>
      </w:r>
      <w:proofErr w:type="spellEnd"/>
      <w:r w:rsidRPr="00A02D6C">
        <w:rPr>
          <w:rFonts w:ascii="Garamond" w:eastAsiaTheme="minorHAnsi" w:hAnsi="Garamond"/>
          <w:i/>
          <w:iCs/>
        </w:rPr>
        <w:t xml:space="preserve"> mësimore për programin e studim</w:t>
      </w:r>
      <w:r w:rsidR="004A2EEE" w:rsidRPr="00A02D6C">
        <w:rPr>
          <w:rFonts w:ascii="Garamond" w:eastAsiaTheme="minorHAnsi" w:hAnsi="Garamond"/>
          <w:i/>
          <w:iCs/>
        </w:rPr>
        <w:t>it që aplikohet për riorganizim.”</w:t>
      </w:r>
    </w:p>
    <w:p w14:paraId="6AD091F1" w14:textId="43B77866" w:rsidR="00151587" w:rsidRPr="00A02D6C" w:rsidRDefault="00151587" w:rsidP="00151587">
      <w:pPr>
        <w:tabs>
          <w:tab w:val="left" w:pos="6285"/>
        </w:tabs>
        <w:rPr>
          <w:rFonts w:ascii="Garamond" w:eastAsiaTheme="minorHAnsi" w:hAnsi="Garamond"/>
          <w:i/>
          <w:iCs/>
        </w:rPr>
      </w:pPr>
      <w:r w:rsidRPr="00A02D6C">
        <w:rPr>
          <w:rFonts w:ascii="Garamond" w:eastAsiaTheme="minorHAnsi" w:hAnsi="Garamond"/>
          <w:i/>
          <w:iCs/>
        </w:rPr>
        <w:tab/>
      </w:r>
    </w:p>
    <w:p w14:paraId="1480409C" w14:textId="4CC52F61" w:rsidR="00151587" w:rsidRPr="00A02D6C" w:rsidRDefault="00151587" w:rsidP="00151587">
      <w:pPr>
        <w:rPr>
          <w:rFonts w:ascii="Times New Roman" w:hAnsi="Times New Roman"/>
          <w:i/>
        </w:rPr>
      </w:pPr>
      <w:r w:rsidRPr="00A02D6C">
        <w:rPr>
          <w:rFonts w:ascii="Garamond" w:eastAsiaTheme="minorHAnsi" w:hAnsi="Garamond"/>
          <w:i/>
          <w14:ligatures w14:val="standardContextual"/>
        </w:rPr>
        <w:t>Shfuqizuar shkronja “d” në shtojcën nr. 2 me udhëzimin nr. 2, datë 21.1.2025.</w:t>
      </w:r>
    </w:p>
    <w:p w14:paraId="286DB9DE" w14:textId="77777777" w:rsidR="00151587" w:rsidRPr="00A02D6C" w:rsidRDefault="00151587" w:rsidP="004E7A1D">
      <w:pPr>
        <w:rPr>
          <w:rFonts w:ascii="Garamond" w:eastAsiaTheme="minorHAnsi" w:hAnsi="Garamond"/>
          <w:i/>
          <w:iCs/>
        </w:rPr>
      </w:pPr>
    </w:p>
    <w:p w14:paraId="19F10E1D" w14:textId="457EF190" w:rsidR="00A16A91" w:rsidRPr="00A02D6C" w:rsidRDefault="004E7A1D">
      <w:pPr>
        <w:rPr>
          <w:rFonts w:ascii="Times New Roman" w:hAnsi="Times New Roman"/>
        </w:rPr>
      </w:pPr>
      <w:r w:rsidRPr="00A02D6C">
        <w:rPr>
          <w:rFonts w:ascii="Times New Roman" w:hAnsi="Times New Roman"/>
        </w:rPr>
        <w:lastRenderedPageBreak/>
        <w:t>\</w:t>
      </w:r>
      <w:r w:rsidR="00A16A91" w:rsidRPr="00A02D6C">
        <w:rPr>
          <w:rFonts w:ascii="Times New Roman" w:hAnsi="Times New Roman"/>
          <w:noProof/>
          <w:lang w:eastAsia="sq-AL"/>
        </w:rPr>
        <w:drawing>
          <wp:inline distT="0" distB="0" distL="0" distR="0" wp14:anchorId="09A81FA5" wp14:editId="145AA9D8">
            <wp:extent cx="5807034" cy="7766463"/>
            <wp:effectExtent l="0" t="0" r="381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4.jpg"/>
                    <pic:cNvPicPr/>
                  </pic:nvPicPr>
                  <pic:blipFill rotWithShape="1">
                    <a:blip r:embed="rId20">
                      <a:extLst>
                        <a:ext uri="{28A0092B-C50C-407E-A947-70E740481C1C}">
                          <a14:useLocalDpi xmlns:a14="http://schemas.microsoft.com/office/drawing/2010/main" val="0"/>
                        </a:ext>
                      </a:extLst>
                    </a:blip>
                    <a:srcRect l="10889" t="9445" r="10559" b="8419"/>
                    <a:stretch/>
                  </pic:blipFill>
                  <pic:spPr bwMode="auto">
                    <a:xfrm>
                      <a:off x="0" y="0"/>
                      <a:ext cx="5810682" cy="7771342"/>
                    </a:xfrm>
                    <a:prstGeom prst="rect">
                      <a:avLst/>
                    </a:prstGeom>
                    <a:ln>
                      <a:noFill/>
                    </a:ln>
                    <a:extLst>
                      <a:ext uri="{53640926-AAD7-44D8-BBD7-CCE9431645EC}">
                        <a14:shadowObscured xmlns:a14="http://schemas.microsoft.com/office/drawing/2010/main"/>
                      </a:ext>
                    </a:extLst>
                  </pic:spPr>
                </pic:pic>
              </a:graphicData>
            </a:graphic>
          </wp:inline>
        </w:drawing>
      </w:r>
      <w:r w:rsidR="00A16A91" w:rsidRPr="00A02D6C">
        <w:rPr>
          <w:rFonts w:ascii="Times New Roman" w:hAnsi="Times New Roman"/>
          <w:noProof/>
          <w:lang w:eastAsia="sq-AL"/>
        </w:rPr>
        <w:lastRenderedPageBreak/>
        <w:drawing>
          <wp:inline distT="0" distB="0" distL="0" distR="0" wp14:anchorId="4C81D237" wp14:editId="4F0D9993">
            <wp:extent cx="5735782" cy="774271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5.jpg"/>
                    <pic:cNvPicPr/>
                  </pic:nvPicPr>
                  <pic:blipFill rotWithShape="1">
                    <a:blip r:embed="rId21">
                      <a:extLst>
                        <a:ext uri="{28A0092B-C50C-407E-A947-70E740481C1C}">
                          <a14:useLocalDpi xmlns:a14="http://schemas.microsoft.com/office/drawing/2010/main" val="0"/>
                        </a:ext>
                      </a:extLst>
                    </a:blip>
                    <a:srcRect l="11325" t="7597" r="10705" b="18172"/>
                    <a:stretch/>
                  </pic:blipFill>
                  <pic:spPr bwMode="auto">
                    <a:xfrm>
                      <a:off x="0" y="0"/>
                      <a:ext cx="5740246" cy="7748738"/>
                    </a:xfrm>
                    <a:prstGeom prst="rect">
                      <a:avLst/>
                    </a:prstGeom>
                    <a:ln>
                      <a:noFill/>
                    </a:ln>
                    <a:extLst>
                      <a:ext uri="{53640926-AAD7-44D8-BBD7-CCE9431645EC}">
                        <a14:shadowObscured xmlns:a14="http://schemas.microsoft.com/office/drawing/2010/main"/>
                      </a:ext>
                    </a:extLst>
                  </pic:spPr>
                </pic:pic>
              </a:graphicData>
            </a:graphic>
          </wp:inline>
        </w:drawing>
      </w:r>
    </w:p>
    <w:p w14:paraId="4FB72D40" w14:textId="77777777" w:rsidR="00A16A91" w:rsidRPr="00A02D6C" w:rsidRDefault="00A16A91">
      <w:pPr>
        <w:rPr>
          <w:rFonts w:ascii="Times New Roman" w:hAnsi="Times New Roman"/>
        </w:rPr>
      </w:pPr>
    </w:p>
    <w:p w14:paraId="5992D419" w14:textId="1A40E8B7" w:rsidR="006F1685" w:rsidRPr="00A02D6C" w:rsidRDefault="006F1685" w:rsidP="006F1685">
      <w:pPr>
        <w:autoSpaceDE w:val="0"/>
        <w:autoSpaceDN w:val="0"/>
        <w:adjustRightInd w:val="0"/>
        <w:ind w:firstLine="284"/>
        <w:contextualSpacing/>
        <w:jc w:val="both"/>
        <w:rPr>
          <w:rFonts w:ascii="Garamond" w:eastAsiaTheme="minorHAnsi" w:hAnsi="Garamond"/>
          <w:i/>
          <w14:ligatures w14:val="standardContextual"/>
        </w:rPr>
      </w:pPr>
      <w:r w:rsidRPr="00A02D6C">
        <w:rPr>
          <w:rFonts w:ascii="Garamond" w:eastAsiaTheme="minorHAnsi" w:hAnsi="Garamond"/>
          <w:i/>
          <w14:ligatures w14:val="standardContextual"/>
        </w:rPr>
        <w:t>Ndryshuar shkronja “e” e shtojcës 2 me udhëzimin nr. 2, datë 21.1.2025:</w:t>
      </w:r>
    </w:p>
    <w:p w14:paraId="70DFA5AF" w14:textId="472C6C27" w:rsidR="006F1685" w:rsidRPr="00A02D6C" w:rsidRDefault="006F1685" w:rsidP="006F1685">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Ky seksion plotësohet për programet e përbashkët të studimit dhe duhet të përmbajë elementet e mëposhtme:</w:t>
      </w:r>
    </w:p>
    <w:p w14:paraId="4EE42C46" w14:textId="77777777" w:rsidR="006F1685" w:rsidRPr="00A02D6C" w:rsidRDefault="006F1685" w:rsidP="006F1685">
      <w:pPr>
        <w:autoSpaceDE w:val="0"/>
        <w:autoSpaceDN w:val="0"/>
        <w:adjustRightInd w:val="0"/>
        <w:ind w:firstLine="284"/>
        <w:contextualSpacing/>
        <w:rPr>
          <w:rFonts w:ascii="Garamond" w:eastAsiaTheme="minorHAnsi" w:hAnsi="Garamond"/>
          <w:i/>
          <w:iCs/>
          <w14:ligatures w14:val="standardContextual"/>
        </w:rPr>
      </w:pPr>
      <w:r w:rsidRPr="00A02D6C">
        <w:rPr>
          <w:rFonts w:ascii="Garamond" w:eastAsiaTheme="minorHAnsi" w:hAnsi="Garamond"/>
          <w:i/>
          <w:iCs/>
          <w14:ligatures w14:val="standardContextual"/>
        </w:rPr>
        <w:t>a) burimet financiare dhe kontributin e partnerëve;</w:t>
      </w:r>
    </w:p>
    <w:p w14:paraId="22836375" w14:textId="77777777" w:rsidR="006F1685" w:rsidRPr="00A02D6C" w:rsidRDefault="006F1685" w:rsidP="006F1685">
      <w:pPr>
        <w:autoSpaceDE w:val="0"/>
        <w:autoSpaceDN w:val="0"/>
        <w:adjustRightInd w:val="0"/>
        <w:ind w:firstLine="284"/>
        <w:contextualSpacing/>
        <w:rPr>
          <w:rFonts w:ascii="Garamond" w:eastAsiaTheme="minorHAnsi" w:hAnsi="Garamond"/>
          <w:i/>
          <w:iCs/>
          <w14:ligatures w14:val="standardContextual"/>
        </w:rPr>
      </w:pPr>
      <w:r w:rsidRPr="00A02D6C">
        <w:rPr>
          <w:rFonts w:ascii="Garamond" w:eastAsiaTheme="minorHAnsi" w:hAnsi="Garamond"/>
          <w:i/>
          <w:iCs/>
          <w14:ligatures w14:val="standardContextual"/>
        </w:rPr>
        <w:lastRenderedPageBreak/>
        <w:t>b) llojin e diplomës (e përbashkët, e dyfishtë ose e shumëfishtë);</w:t>
      </w:r>
    </w:p>
    <w:p w14:paraId="258B33CE" w14:textId="77777777" w:rsidR="006F1685" w:rsidRPr="00A02D6C" w:rsidRDefault="006F1685" w:rsidP="006F1685">
      <w:pPr>
        <w:autoSpaceDE w:val="0"/>
        <w:autoSpaceDN w:val="0"/>
        <w:adjustRightInd w:val="0"/>
        <w:ind w:firstLine="284"/>
        <w:contextualSpacing/>
        <w:rPr>
          <w:rFonts w:ascii="Garamond" w:eastAsiaTheme="minorHAnsi" w:hAnsi="Garamond"/>
          <w:i/>
          <w:iCs/>
          <w14:ligatures w14:val="standardContextual"/>
        </w:rPr>
      </w:pPr>
      <w:r w:rsidRPr="00A02D6C">
        <w:rPr>
          <w:rFonts w:ascii="Garamond" w:eastAsiaTheme="minorHAnsi" w:hAnsi="Garamond"/>
          <w:i/>
          <w:iCs/>
          <w14:ligatures w14:val="standardContextual"/>
        </w:rPr>
        <w:t>c) të dhëna mbi aktin e akreditimit të institucionit të huaj ose të programit të studimit të vendit të origjinës;</w:t>
      </w:r>
    </w:p>
    <w:p w14:paraId="414FCB5D" w14:textId="1620E5F3" w:rsidR="00A16A91" w:rsidRPr="00A02D6C" w:rsidRDefault="006F1685" w:rsidP="006F1685">
      <w:pPr>
        <w:rPr>
          <w:rFonts w:ascii="Times New Roman" w:hAnsi="Times New Roman"/>
        </w:rPr>
      </w:pPr>
      <w:r w:rsidRPr="00A02D6C">
        <w:rPr>
          <w:rFonts w:ascii="Garamond" w:eastAsiaTheme="minorHAnsi" w:hAnsi="Garamond"/>
          <w:i/>
          <w:iCs/>
          <w14:ligatures w14:val="standardContextual"/>
        </w:rPr>
        <w:t>ç) marrëveshjen specifike për programin konkret të studimit</w:t>
      </w:r>
    </w:p>
    <w:p w14:paraId="3F499900" w14:textId="79CA9353" w:rsidR="004E7971" w:rsidRPr="00A02D6C" w:rsidRDefault="004E7971">
      <w:pPr>
        <w:rPr>
          <w:rFonts w:ascii="Times New Roman" w:hAnsi="Times New Roman"/>
        </w:rPr>
      </w:pPr>
    </w:p>
    <w:p w14:paraId="65CC6A83" w14:textId="77777777" w:rsidR="00E0234C" w:rsidRPr="00A02D6C" w:rsidRDefault="00E0234C" w:rsidP="00E0234C">
      <w:pPr>
        <w:ind w:firstLine="284"/>
        <w:jc w:val="center"/>
        <w:rPr>
          <w:rFonts w:ascii="Garamond" w:eastAsia="Calibri" w:hAnsi="Garamond"/>
        </w:rPr>
      </w:pPr>
      <w:r w:rsidRPr="00A02D6C">
        <w:rPr>
          <w:rFonts w:ascii="Garamond" w:eastAsia="Calibri" w:hAnsi="Garamond"/>
        </w:rPr>
        <w:t>SHTOJCË NR. 3</w:t>
      </w:r>
    </w:p>
    <w:p w14:paraId="1E8781E7" w14:textId="77777777" w:rsidR="003F4ACE" w:rsidRPr="007F5B76" w:rsidRDefault="003F4ACE" w:rsidP="00E0234C">
      <w:pPr>
        <w:ind w:firstLine="284"/>
        <w:jc w:val="center"/>
        <w:rPr>
          <w:rFonts w:ascii="Garamond" w:eastAsia="Calibri" w:hAnsi="Garamond"/>
        </w:rPr>
      </w:pPr>
      <w:r w:rsidRPr="007F5B76">
        <w:rPr>
          <w:rFonts w:ascii="Garamond" w:hAnsi="Garamond"/>
          <w:i/>
        </w:rPr>
        <w:t>Ministria përgjegjëse për arsimin</w:t>
      </w:r>
      <w:r w:rsidRPr="007F5B76">
        <w:rPr>
          <w:rFonts w:ascii="Garamond" w:eastAsia="Calibri" w:hAnsi="Garamond"/>
        </w:rPr>
        <w:t xml:space="preserve"> </w:t>
      </w:r>
    </w:p>
    <w:p w14:paraId="37320805" w14:textId="6F294D4D" w:rsidR="00E0234C" w:rsidRPr="00A02D6C" w:rsidRDefault="00E0234C" w:rsidP="00E0234C">
      <w:pPr>
        <w:ind w:firstLine="284"/>
        <w:jc w:val="center"/>
        <w:rPr>
          <w:rFonts w:ascii="Garamond" w:eastAsia="Calibri" w:hAnsi="Garamond"/>
        </w:rPr>
      </w:pPr>
      <w:r w:rsidRPr="00A02D6C">
        <w:rPr>
          <w:rFonts w:ascii="Garamond" w:eastAsia="Calibri" w:hAnsi="Garamond"/>
        </w:rPr>
        <w:t>PROPOZIMI PËR HAPJEN/RIORGANIZIMIN E PROGRAMIT TË STUDIMIT TË CIKLIT TË TRETË PËR FITIMIN E GRADËS SHKENCORE “DOKTOR”</w:t>
      </w:r>
    </w:p>
    <w:p w14:paraId="272413A4" w14:textId="1C6743F6" w:rsidR="00E0234C" w:rsidRPr="00A02D6C" w:rsidRDefault="0011185F" w:rsidP="00E0234C">
      <w:pPr>
        <w:jc w:val="center"/>
        <w:rPr>
          <w:rFonts w:ascii="Garamond" w:hAnsi="Garamond"/>
          <w:i/>
        </w:rPr>
      </w:pPr>
      <w:r>
        <w:rPr>
          <w:rFonts w:ascii="Garamond" w:hAnsi="Garamond"/>
          <w:i/>
        </w:rPr>
        <w:t>(N</w:t>
      </w:r>
      <w:r w:rsidR="00E0234C" w:rsidRPr="00A02D6C">
        <w:rPr>
          <w:rFonts w:ascii="Garamond" w:hAnsi="Garamond"/>
          <w:i/>
        </w:rPr>
        <w:t>dryshuar me udhëzimin nr. 7, datë 31.3.2021</w:t>
      </w:r>
      <w:r w:rsidR="006F1685" w:rsidRPr="00A02D6C">
        <w:rPr>
          <w:rFonts w:ascii="Garamond" w:hAnsi="Garamond"/>
          <w:i/>
        </w:rPr>
        <w:t>; ndryshuar pika 5 me udhëzimin nr. 2, datë 21.1.2025</w:t>
      </w:r>
      <w:r w:rsidR="00E0234C" w:rsidRPr="00A02D6C">
        <w:rPr>
          <w:rFonts w:ascii="Garamond" w:hAnsi="Garamond"/>
          <w:i/>
        </w:rPr>
        <w:t>)</w:t>
      </w:r>
    </w:p>
    <w:p w14:paraId="156A7BF7" w14:textId="77777777" w:rsidR="00E0234C" w:rsidRPr="00A02D6C" w:rsidRDefault="00E0234C" w:rsidP="00E0234C">
      <w:pPr>
        <w:ind w:firstLine="284"/>
        <w:jc w:val="both"/>
        <w:rPr>
          <w:rFonts w:ascii="Garamond" w:eastAsia="Calibri" w:hAnsi="Garamond"/>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61"/>
        <w:gridCol w:w="4689"/>
      </w:tblGrid>
      <w:tr w:rsidR="00A02D6C" w:rsidRPr="00A02D6C" w14:paraId="6D085207" w14:textId="77777777" w:rsidTr="006F2496">
        <w:tc>
          <w:tcPr>
            <w:tcW w:w="4715" w:type="dxa"/>
            <w:shd w:val="clear" w:color="auto" w:fill="auto"/>
          </w:tcPr>
          <w:p w14:paraId="3122658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1. Institucioni /</w:t>
            </w:r>
            <w:proofErr w:type="spellStart"/>
            <w:r w:rsidRPr="00A02D6C">
              <w:rPr>
                <w:rFonts w:ascii="Garamond" w:eastAsia="Calibri" w:hAnsi="Garamond"/>
                <w:sz w:val="20"/>
                <w:szCs w:val="20"/>
              </w:rPr>
              <w:t>IAL</w:t>
            </w:r>
            <w:proofErr w:type="spellEnd"/>
          </w:p>
          <w:p w14:paraId="0F9DF218" w14:textId="77777777" w:rsidR="00E0234C" w:rsidRPr="00A02D6C" w:rsidRDefault="00E0234C" w:rsidP="00E0234C">
            <w:pPr>
              <w:jc w:val="both"/>
              <w:rPr>
                <w:rFonts w:ascii="Garamond" w:eastAsia="Calibri" w:hAnsi="Garamond"/>
                <w:sz w:val="20"/>
                <w:szCs w:val="20"/>
              </w:rPr>
            </w:pPr>
          </w:p>
        </w:tc>
        <w:tc>
          <w:tcPr>
            <w:tcW w:w="4715" w:type="dxa"/>
            <w:shd w:val="clear" w:color="auto" w:fill="auto"/>
          </w:tcPr>
          <w:p w14:paraId="395D3479"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2. Aplikimi (zgjidh një):</w:t>
            </w:r>
          </w:p>
          <w:p w14:paraId="47B2D0C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Program i ri _________________________</w:t>
            </w:r>
          </w:p>
          <w:p w14:paraId="320180A6"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Riorganizim programi __________________</w:t>
            </w:r>
          </w:p>
          <w:p w14:paraId="7EB125E9" w14:textId="77777777" w:rsidR="00E0234C" w:rsidRPr="00A02D6C" w:rsidRDefault="00E0234C" w:rsidP="00E0234C">
            <w:pPr>
              <w:jc w:val="both"/>
              <w:rPr>
                <w:rFonts w:ascii="Garamond" w:eastAsia="Calibri" w:hAnsi="Garamond"/>
                <w:sz w:val="20"/>
                <w:szCs w:val="20"/>
              </w:rPr>
            </w:pPr>
          </w:p>
        </w:tc>
      </w:tr>
      <w:tr w:rsidR="00A02D6C" w:rsidRPr="00A02D6C" w14:paraId="3C968DAB" w14:textId="77777777" w:rsidTr="006F2496">
        <w:trPr>
          <w:trHeight w:val="1269"/>
        </w:trPr>
        <w:tc>
          <w:tcPr>
            <w:tcW w:w="9430" w:type="dxa"/>
            <w:gridSpan w:val="2"/>
            <w:shd w:val="clear" w:color="auto" w:fill="auto"/>
          </w:tcPr>
          <w:p w14:paraId="733FD67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3. Emërtimi i programit të propozuar për hapje/riorganizim </w:t>
            </w:r>
          </w:p>
          <w:p w14:paraId="7312AFA6"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Fusha kryesore e kërkimit:_____________________</w:t>
            </w:r>
          </w:p>
          <w:p w14:paraId="2EE96439" w14:textId="77777777" w:rsidR="00E0234C" w:rsidRPr="00A02D6C" w:rsidRDefault="00E0234C" w:rsidP="00E0234C">
            <w:pPr>
              <w:jc w:val="both"/>
              <w:rPr>
                <w:rFonts w:ascii="Garamond" w:eastAsia="Calibri" w:hAnsi="Garamond"/>
                <w:sz w:val="20"/>
                <w:szCs w:val="20"/>
              </w:rPr>
            </w:pPr>
            <w:proofErr w:type="spellStart"/>
            <w:r w:rsidRPr="00A02D6C">
              <w:rPr>
                <w:rFonts w:ascii="Garamond" w:eastAsia="Calibri" w:hAnsi="Garamond"/>
                <w:b/>
                <w:sz w:val="20"/>
                <w:szCs w:val="20"/>
              </w:rPr>
              <w:t>Nënfusha</w:t>
            </w:r>
            <w:proofErr w:type="spellEnd"/>
            <w:r w:rsidRPr="00A02D6C">
              <w:rPr>
                <w:rFonts w:ascii="Garamond" w:eastAsia="Calibri" w:hAnsi="Garamond"/>
                <w:b/>
                <w:sz w:val="20"/>
                <w:szCs w:val="20"/>
              </w:rPr>
              <w:t xml:space="preserve"> sipas standardeve ndërkombëtare të kërkimit/shkenca:</w:t>
            </w:r>
            <w:r w:rsidRPr="00A02D6C">
              <w:rPr>
                <w:rFonts w:ascii="Garamond" w:eastAsia="Calibri" w:hAnsi="Garamond"/>
                <w:sz w:val="20"/>
                <w:szCs w:val="20"/>
              </w:rPr>
              <w:t xml:space="preserve"> Doktoratë në: </w:t>
            </w:r>
          </w:p>
          <w:p w14:paraId="4AB6AE5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“_____________” </w:t>
            </w:r>
          </w:p>
          <w:p w14:paraId="5D4BB61E"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w:t>
            </w:r>
          </w:p>
        </w:tc>
      </w:tr>
      <w:tr w:rsidR="00A02D6C" w:rsidRPr="00A02D6C" w14:paraId="15CEE2D0" w14:textId="77777777" w:rsidTr="006F2496">
        <w:tc>
          <w:tcPr>
            <w:tcW w:w="9430" w:type="dxa"/>
            <w:gridSpan w:val="2"/>
            <w:shd w:val="clear" w:color="auto" w:fill="auto"/>
          </w:tcPr>
          <w:p w14:paraId="76C59AC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4. Viti akademik i hapjes (në rast të aplikimit për riorganizimin e programit të studimit)</w:t>
            </w:r>
          </w:p>
        </w:tc>
      </w:tr>
      <w:tr w:rsidR="00A02D6C" w:rsidRPr="00A02D6C" w14:paraId="7D474438" w14:textId="77777777" w:rsidTr="006F2496">
        <w:tc>
          <w:tcPr>
            <w:tcW w:w="4715" w:type="dxa"/>
            <w:shd w:val="clear" w:color="auto" w:fill="auto"/>
          </w:tcPr>
          <w:p w14:paraId="6290AE57" w14:textId="6FC753FF" w:rsidR="006F1685" w:rsidRPr="00A02D6C" w:rsidRDefault="006F1685" w:rsidP="006F1685">
            <w:pPr>
              <w:jc w:val="both"/>
              <w:rPr>
                <w:rFonts w:ascii="Garamond" w:eastAsia="Calibri" w:hAnsi="Garamond"/>
                <w:i/>
                <w:sz w:val="20"/>
                <w:szCs w:val="20"/>
              </w:rPr>
            </w:pPr>
            <w:proofErr w:type="spellStart"/>
            <w:r w:rsidRPr="00A02D6C">
              <w:rPr>
                <w:rFonts w:ascii="Garamond" w:eastAsia="Calibri" w:hAnsi="Garamond"/>
                <w:i/>
                <w:sz w:val="20"/>
                <w:szCs w:val="20"/>
              </w:rPr>
              <w:t>5.Ky</w:t>
            </w:r>
            <w:proofErr w:type="spellEnd"/>
            <w:r w:rsidRPr="00A02D6C">
              <w:rPr>
                <w:rFonts w:ascii="Garamond" w:eastAsia="Calibri" w:hAnsi="Garamond"/>
                <w:i/>
                <w:sz w:val="20"/>
                <w:szCs w:val="20"/>
              </w:rPr>
              <w:t xml:space="preserve"> seksion plotësohet për programet e përbashkët të studimit dhe duhet të përmbajë elementet e mëposhtme:</w:t>
            </w:r>
          </w:p>
          <w:p w14:paraId="637D1D90" w14:textId="77777777" w:rsidR="006F1685" w:rsidRPr="00A02D6C" w:rsidRDefault="006F1685" w:rsidP="006F1685">
            <w:pPr>
              <w:jc w:val="both"/>
              <w:rPr>
                <w:rFonts w:ascii="Garamond" w:eastAsia="Calibri" w:hAnsi="Garamond"/>
                <w:i/>
                <w:sz w:val="20"/>
                <w:szCs w:val="20"/>
              </w:rPr>
            </w:pPr>
            <w:r w:rsidRPr="00A02D6C">
              <w:rPr>
                <w:rFonts w:ascii="Garamond" w:eastAsia="Calibri" w:hAnsi="Garamond"/>
                <w:i/>
                <w:sz w:val="20"/>
                <w:szCs w:val="20"/>
              </w:rPr>
              <w:t>a) burimet financiare dhe kontributin e partnerëve;</w:t>
            </w:r>
          </w:p>
          <w:p w14:paraId="51E414F9" w14:textId="77777777" w:rsidR="006F1685" w:rsidRPr="00A02D6C" w:rsidRDefault="006F1685" w:rsidP="006F1685">
            <w:pPr>
              <w:jc w:val="both"/>
              <w:rPr>
                <w:rFonts w:ascii="Garamond" w:eastAsia="Calibri" w:hAnsi="Garamond"/>
                <w:i/>
                <w:sz w:val="20"/>
                <w:szCs w:val="20"/>
              </w:rPr>
            </w:pPr>
            <w:r w:rsidRPr="00A02D6C">
              <w:rPr>
                <w:rFonts w:ascii="Garamond" w:eastAsia="Calibri" w:hAnsi="Garamond"/>
                <w:i/>
                <w:sz w:val="20"/>
                <w:szCs w:val="20"/>
              </w:rPr>
              <w:t>b) llojin e diplomës (e përbashkët, e dyfishtë ose e shumëfishtë);</w:t>
            </w:r>
          </w:p>
          <w:p w14:paraId="3605715E" w14:textId="77777777" w:rsidR="006F1685" w:rsidRPr="00A02D6C" w:rsidRDefault="006F1685" w:rsidP="006F1685">
            <w:pPr>
              <w:jc w:val="both"/>
              <w:rPr>
                <w:rFonts w:ascii="Garamond" w:eastAsia="Calibri" w:hAnsi="Garamond"/>
                <w:i/>
                <w:sz w:val="20"/>
                <w:szCs w:val="20"/>
              </w:rPr>
            </w:pPr>
            <w:r w:rsidRPr="00A02D6C">
              <w:rPr>
                <w:rFonts w:ascii="Garamond" w:eastAsia="Calibri" w:hAnsi="Garamond"/>
                <w:i/>
                <w:sz w:val="20"/>
                <w:szCs w:val="20"/>
              </w:rPr>
              <w:t>c) të dhëna mbi aktin e akreditimit të institucionit të huaj ose të programit të studimit të vendit të origjinës;</w:t>
            </w:r>
          </w:p>
          <w:p w14:paraId="7B5598C7" w14:textId="09DB05FC" w:rsidR="00E0234C" w:rsidRPr="00A02D6C" w:rsidRDefault="006F1685" w:rsidP="006F1685">
            <w:pPr>
              <w:jc w:val="both"/>
              <w:rPr>
                <w:rFonts w:ascii="Garamond" w:eastAsia="Calibri" w:hAnsi="Garamond"/>
                <w:sz w:val="20"/>
                <w:szCs w:val="20"/>
              </w:rPr>
            </w:pPr>
            <w:r w:rsidRPr="00A02D6C">
              <w:rPr>
                <w:rFonts w:ascii="Garamond" w:eastAsia="Calibri" w:hAnsi="Garamond"/>
                <w:i/>
                <w:sz w:val="20"/>
                <w:szCs w:val="20"/>
              </w:rPr>
              <w:t>ç) marrëveshjen specifike për programin konkret të studimit</w:t>
            </w:r>
          </w:p>
        </w:tc>
        <w:tc>
          <w:tcPr>
            <w:tcW w:w="4715" w:type="dxa"/>
            <w:shd w:val="clear" w:color="auto" w:fill="auto"/>
          </w:tcPr>
          <w:p w14:paraId="1DD3113E"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6. Vendimi i miratimit nga Senati Akademik</w:t>
            </w:r>
          </w:p>
          <w:p w14:paraId="4549303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Nr._________, datë _________________</w:t>
            </w:r>
          </w:p>
          <w:p w14:paraId="23CCA79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Vendimi i miratimit nga Bordi i Administrimit nr.____, datë___________</w:t>
            </w:r>
          </w:p>
        </w:tc>
      </w:tr>
      <w:tr w:rsidR="00A02D6C" w:rsidRPr="00A02D6C" w14:paraId="51584DAD" w14:textId="77777777" w:rsidTr="006F2496">
        <w:tc>
          <w:tcPr>
            <w:tcW w:w="9430" w:type="dxa"/>
            <w:gridSpan w:val="2"/>
            <w:shd w:val="clear" w:color="auto" w:fill="auto"/>
          </w:tcPr>
          <w:p w14:paraId="321100CC"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7. Nëse është një program i përbashkët, cito aktin e bashkëpunimit ndërmjet </w:t>
            </w:r>
            <w:proofErr w:type="spellStart"/>
            <w:r w:rsidRPr="00A02D6C">
              <w:rPr>
                <w:rFonts w:ascii="Garamond" w:eastAsia="Calibri" w:hAnsi="Garamond"/>
                <w:sz w:val="20"/>
                <w:szCs w:val="20"/>
              </w:rPr>
              <w:t>IAL</w:t>
            </w:r>
            <w:proofErr w:type="spellEnd"/>
            <w:r w:rsidRPr="00A02D6C">
              <w:rPr>
                <w:rFonts w:ascii="Garamond" w:eastAsia="Calibri" w:hAnsi="Garamond"/>
                <w:sz w:val="20"/>
                <w:szCs w:val="20"/>
              </w:rPr>
              <w:t>-ve dhe marrëveshjen specifike për realizimin e programeve të studimit të doktoratës.</w:t>
            </w:r>
          </w:p>
        </w:tc>
      </w:tr>
      <w:tr w:rsidR="00A02D6C" w:rsidRPr="00A02D6C" w14:paraId="27C019F2" w14:textId="77777777" w:rsidTr="006F2496">
        <w:tc>
          <w:tcPr>
            <w:tcW w:w="9430" w:type="dxa"/>
            <w:gridSpan w:val="2"/>
            <w:shd w:val="clear" w:color="auto" w:fill="auto"/>
          </w:tcPr>
          <w:p w14:paraId="43A8CF3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8. Organizimi i programit:</w:t>
            </w:r>
          </w:p>
          <w:p w14:paraId="3E2199D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Programi ofrohet nga një njësi bazë/ grupimi i njësive:</w:t>
            </w:r>
          </w:p>
          <w:p w14:paraId="2A179D6E"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Njësia/të bazë ________________________________________________</w:t>
            </w:r>
          </w:p>
          <w:p w14:paraId="66FF540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kryesore ____________________________________________________</w:t>
            </w:r>
          </w:p>
          <w:p w14:paraId="6C46C2C4" w14:textId="77777777" w:rsidR="00E0234C" w:rsidRPr="00A02D6C" w:rsidRDefault="00E0234C" w:rsidP="00E0234C">
            <w:pPr>
              <w:jc w:val="both"/>
              <w:rPr>
                <w:rFonts w:ascii="Garamond" w:eastAsia="Calibri" w:hAnsi="Garamond"/>
                <w:sz w:val="20"/>
                <w:szCs w:val="20"/>
              </w:rPr>
            </w:pPr>
            <w:proofErr w:type="spellStart"/>
            <w:r w:rsidRPr="00A02D6C">
              <w:rPr>
                <w:rFonts w:ascii="Garamond" w:eastAsia="Calibri" w:hAnsi="Garamond"/>
                <w:sz w:val="20"/>
                <w:szCs w:val="20"/>
              </w:rPr>
              <w:t>Kampusi</w:t>
            </w:r>
            <w:proofErr w:type="spellEnd"/>
            <w:r w:rsidRPr="00A02D6C">
              <w:rPr>
                <w:rFonts w:ascii="Garamond" w:eastAsia="Calibri" w:hAnsi="Garamond"/>
                <w:sz w:val="20"/>
                <w:szCs w:val="20"/>
              </w:rPr>
              <w:t>/ godina ______________________________________________</w:t>
            </w:r>
          </w:p>
          <w:p w14:paraId="71AAC493"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Program i përbashkët i ofruar nga disa njësi bazë: </w:t>
            </w:r>
          </w:p>
          <w:p w14:paraId="3F44207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Njësia/njësitë bazë ________________________________________________</w:t>
            </w:r>
          </w:p>
          <w:p w14:paraId="339EE9D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Njësia/të kryesore ____________________________________________________</w:t>
            </w:r>
          </w:p>
          <w:p w14:paraId="727EEC05" w14:textId="77777777" w:rsidR="00E0234C" w:rsidRPr="00A02D6C" w:rsidRDefault="00E0234C" w:rsidP="00E0234C">
            <w:pPr>
              <w:jc w:val="both"/>
              <w:rPr>
                <w:rFonts w:ascii="Garamond" w:eastAsia="Calibri" w:hAnsi="Garamond"/>
                <w:sz w:val="20"/>
                <w:szCs w:val="20"/>
              </w:rPr>
            </w:pPr>
            <w:proofErr w:type="spellStart"/>
            <w:r w:rsidRPr="00A02D6C">
              <w:rPr>
                <w:rFonts w:ascii="Garamond" w:eastAsia="Calibri" w:hAnsi="Garamond"/>
                <w:sz w:val="20"/>
                <w:szCs w:val="20"/>
              </w:rPr>
              <w:t>Kampusi</w:t>
            </w:r>
            <w:proofErr w:type="spellEnd"/>
            <w:r w:rsidRPr="00A02D6C">
              <w:rPr>
                <w:rFonts w:ascii="Garamond" w:eastAsia="Calibri" w:hAnsi="Garamond"/>
                <w:sz w:val="20"/>
                <w:szCs w:val="20"/>
              </w:rPr>
              <w:t>/ godina ______________________________________________</w:t>
            </w:r>
          </w:p>
          <w:p w14:paraId="0A317E1F" w14:textId="77777777" w:rsidR="00E0234C" w:rsidRPr="00A02D6C" w:rsidRDefault="00E0234C" w:rsidP="00E0234C">
            <w:pPr>
              <w:jc w:val="both"/>
              <w:rPr>
                <w:rFonts w:ascii="Garamond" w:eastAsia="Calibri" w:hAnsi="Garamond"/>
                <w:sz w:val="20"/>
                <w:szCs w:val="20"/>
              </w:rPr>
            </w:pPr>
          </w:p>
        </w:tc>
      </w:tr>
      <w:tr w:rsidR="00A02D6C" w:rsidRPr="00A02D6C" w14:paraId="45C3CAD5" w14:textId="77777777" w:rsidTr="006F2496">
        <w:tc>
          <w:tcPr>
            <w:tcW w:w="9430" w:type="dxa"/>
            <w:gridSpan w:val="2"/>
            <w:shd w:val="clear" w:color="auto" w:fill="auto"/>
          </w:tcPr>
          <w:p w14:paraId="0FB0129D"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9. Të dhënat për koordinatorin e doktoratës:</w:t>
            </w:r>
          </w:p>
          <w:p w14:paraId="70C6BF43"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1. Emër, mbiemër: </w:t>
            </w:r>
          </w:p>
          <w:p w14:paraId="13A4705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Pozicioni në </w:t>
            </w:r>
            <w:proofErr w:type="spellStart"/>
            <w:r w:rsidRPr="00A02D6C">
              <w:rPr>
                <w:rFonts w:ascii="Garamond" w:eastAsia="Calibri" w:hAnsi="Garamond"/>
                <w:sz w:val="20"/>
                <w:szCs w:val="20"/>
              </w:rPr>
              <w:t>IAL</w:t>
            </w:r>
            <w:proofErr w:type="spellEnd"/>
            <w:r w:rsidRPr="00A02D6C">
              <w:rPr>
                <w:rFonts w:ascii="Garamond" w:eastAsia="Calibri" w:hAnsi="Garamond"/>
                <w:sz w:val="20"/>
                <w:szCs w:val="20"/>
              </w:rPr>
              <w:t xml:space="preserve">: </w:t>
            </w:r>
          </w:p>
          <w:p w14:paraId="26759A6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Tel:</w:t>
            </w:r>
          </w:p>
          <w:p w14:paraId="08B07BF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E-</w:t>
            </w:r>
            <w:proofErr w:type="spellStart"/>
            <w:r w:rsidRPr="00A02D6C">
              <w:rPr>
                <w:rFonts w:ascii="Garamond" w:eastAsia="Calibri" w:hAnsi="Garamond"/>
                <w:sz w:val="20"/>
                <w:szCs w:val="20"/>
              </w:rPr>
              <w:t>mail</w:t>
            </w:r>
            <w:proofErr w:type="spellEnd"/>
            <w:r w:rsidRPr="00A02D6C">
              <w:rPr>
                <w:rFonts w:ascii="Garamond" w:eastAsia="Calibri" w:hAnsi="Garamond"/>
                <w:sz w:val="20"/>
                <w:szCs w:val="20"/>
              </w:rPr>
              <w:t xml:space="preserve">: </w:t>
            </w:r>
          </w:p>
          <w:p w14:paraId="75908ED0" w14:textId="77777777" w:rsidR="00E0234C" w:rsidRPr="00A02D6C" w:rsidRDefault="00E0234C" w:rsidP="00E0234C">
            <w:pPr>
              <w:jc w:val="both"/>
              <w:rPr>
                <w:rFonts w:ascii="Garamond" w:eastAsia="Calibri" w:hAnsi="Garamond"/>
                <w:sz w:val="20"/>
                <w:szCs w:val="20"/>
              </w:rPr>
            </w:pPr>
          </w:p>
        </w:tc>
      </w:tr>
      <w:tr w:rsidR="00A02D6C" w:rsidRPr="00A02D6C" w14:paraId="15FF0CF8" w14:textId="77777777" w:rsidTr="006F2496">
        <w:tc>
          <w:tcPr>
            <w:tcW w:w="9430" w:type="dxa"/>
            <w:gridSpan w:val="2"/>
            <w:shd w:val="clear" w:color="auto" w:fill="auto"/>
          </w:tcPr>
          <w:p w14:paraId="03491E3B"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10. Deklaratë e titullarit të </w:t>
            </w:r>
            <w:proofErr w:type="spellStart"/>
            <w:r w:rsidRPr="00A02D6C">
              <w:rPr>
                <w:rFonts w:ascii="Garamond" w:eastAsia="Calibri" w:hAnsi="Garamond"/>
                <w:b/>
                <w:sz w:val="20"/>
                <w:szCs w:val="20"/>
              </w:rPr>
              <w:t>IAL</w:t>
            </w:r>
            <w:proofErr w:type="spellEnd"/>
            <w:r w:rsidRPr="00A02D6C">
              <w:rPr>
                <w:rFonts w:ascii="Garamond" w:eastAsia="Calibri" w:hAnsi="Garamond"/>
                <w:b/>
                <w:sz w:val="20"/>
                <w:szCs w:val="20"/>
              </w:rPr>
              <w:t>-së për plotësimin e standardeve akademike dhe infrastrukturore, të parashikuara në aktet ligjore e nënligjore në fuqi.</w:t>
            </w:r>
          </w:p>
          <w:p w14:paraId="27197089" w14:textId="77777777" w:rsidR="00E0234C" w:rsidRPr="00A02D6C" w:rsidRDefault="00E0234C" w:rsidP="00E0234C">
            <w:pPr>
              <w:jc w:val="both"/>
              <w:rPr>
                <w:rFonts w:ascii="Garamond" w:eastAsia="Calibri" w:hAnsi="Garamond"/>
                <w:sz w:val="20"/>
                <w:szCs w:val="20"/>
              </w:rPr>
            </w:pPr>
          </w:p>
        </w:tc>
      </w:tr>
      <w:tr w:rsidR="004A2EEE" w:rsidRPr="00A02D6C" w14:paraId="21A40021" w14:textId="77777777" w:rsidTr="006F2496">
        <w:trPr>
          <w:trHeight w:val="1576"/>
        </w:trPr>
        <w:tc>
          <w:tcPr>
            <w:tcW w:w="9430" w:type="dxa"/>
            <w:gridSpan w:val="2"/>
            <w:shd w:val="clear" w:color="auto" w:fill="auto"/>
          </w:tcPr>
          <w:p w14:paraId="74A13E5D"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11. Firma (emër, mbiemër) e titullarit të institucionit dhe vula e institucionit.</w:t>
            </w:r>
          </w:p>
          <w:p w14:paraId="68E25F6F" w14:textId="77777777" w:rsidR="00E0234C" w:rsidRPr="00A02D6C" w:rsidRDefault="00E0234C" w:rsidP="00E0234C">
            <w:pPr>
              <w:jc w:val="both"/>
              <w:rPr>
                <w:rFonts w:ascii="Garamond" w:eastAsia="Calibri" w:hAnsi="Garamond"/>
                <w:b/>
                <w:sz w:val="20"/>
                <w:szCs w:val="20"/>
              </w:rPr>
            </w:pPr>
          </w:p>
          <w:p w14:paraId="4F7403A9"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REKTORI</w:t>
            </w:r>
          </w:p>
          <w:p w14:paraId="30BD382C"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w:t>
            </w:r>
            <w:proofErr w:type="spellStart"/>
            <w:r w:rsidRPr="00A02D6C">
              <w:rPr>
                <w:rFonts w:ascii="Garamond" w:eastAsia="Calibri" w:hAnsi="Garamond"/>
                <w:b/>
                <w:sz w:val="20"/>
                <w:szCs w:val="20"/>
              </w:rPr>
              <w:t>Prof.dr</w:t>
            </w:r>
            <w:proofErr w:type="spellEnd"/>
            <w:r w:rsidRPr="00A02D6C">
              <w:rPr>
                <w:rFonts w:ascii="Garamond" w:eastAsia="Calibri" w:hAnsi="Garamond"/>
                <w:b/>
                <w:sz w:val="20"/>
                <w:szCs w:val="20"/>
              </w:rPr>
              <w:t>. ________</w:t>
            </w:r>
          </w:p>
          <w:p w14:paraId="6620B84A" w14:textId="77777777" w:rsidR="00E0234C" w:rsidRPr="00A02D6C" w:rsidRDefault="00E0234C" w:rsidP="00E0234C">
            <w:pPr>
              <w:jc w:val="both"/>
              <w:rPr>
                <w:rFonts w:ascii="Garamond" w:eastAsia="Calibri" w:hAnsi="Garamond"/>
                <w:b/>
                <w:sz w:val="20"/>
                <w:szCs w:val="20"/>
              </w:rPr>
            </w:pPr>
          </w:p>
          <w:p w14:paraId="104AD39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b/>
                <w:sz w:val="20"/>
                <w:szCs w:val="20"/>
              </w:rPr>
              <w:t>Data ________________                         Firma, vula</w:t>
            </w:r>
          </w:p>
        </w:tc>
      </w:tr>
    </w:tbl>
    <w:p w14:paraId="2BA5B547" w14:textId="77777777" w:rsidR="00E0234C" w:rsidRPr="00A02D6C" w:rsidRDefault="00E0234C" w:rsidP="00E0234C">
      <w:pPr>
        <w:ind w:firstLine="284"/>
        <w:jc w:val="both"/>
        <w:rPr>
          <w:rFonts w:ascii="Garamond" w:eastAsia="Calibri" w:hAnsi="Garamond"/>
        </w:rPr>
      </w:pPr>
    </w:p>
    <w:p w14:paraId="0F281C9E" w14:textId="77777777" w:rsidR="00E0234C" w:rsidRPr="00A02D6C" w:rsidRDefault="00E0234C" w:rsidP="00E0234C">
      <w:pPr>
        <w:ind w:firstLine="284"/>
        <w:jc w:val="both"/>
        <w:rPr>
          <w:rFonts w:ascii="Garamond" w:eastAsia="Calibri" w:hAnsi="Garamond"/>
        </w:rPr>
      </w:pPr>
    </w:p>
    <w:p w14:paraId="10DE993E" w14:textId="77777777" w:rsidR="00E0234C" w:rsidRPr="00A02D6C" w:rsidRDefault="00E0234C" w:rsidP="00E0234C">
      <w:pPr>
        <w:ind w:firstLine="284"/>
        <w:jc w:val="both"/>
        <w:rPr>
          <w:rFonts w:ascii="Garamond" w:eastAsia="Calibri" w:hAnsi="Garamond"/>
        </w:rPr>
      </w:pPr>
    </w:p>
    <w:p w14:paraId="46A989B5" w14:textId="77777777" w:rsidR="00E0234C" w:rsidRPr="00A02D6C" w:rsidRDefault="00E0234C" w:rsidP="00E0234C">
      <w:pPr>
        <w:ind w:firstLine="284"/>
        <w:jc w:val="both"/>
        <w:rPr>
          <w:rFonts w:ascii="Garamond" w:eastAsia="Calibri" w:hAnsi="Garamond"/>
        </w:rPr>
      </w:pPr>
    </w:p>
    <w:p w14:paraId="7114C8B5" w14:textId="77777777" w:rsidR="00E0234C" w:rsidRPr="00A02D6C" w:rsidRDefault="00E0234C" w:rsidP="00E0234C">
      <w:pPr>
        <w:ind w:firstLine="284"/>
        <w:jc w:val="both"/>
        <w:rPr>
          <w:rFonts w:ascii="Garamond" w:eastAsia="Calibri" w:hAnsi="Garamond"/>
        </w:rPr>
      </w:pPr>
    </w:p>
    <w:p w14:paraId="4564AD6E" w14:textId="77777777" w:rsidR="00E0234C" w:rsidRPr="00A02D6C" w:rsidRDefault="00E0234C" w:rsidP="00E0234C">
      <w:pPr>
        <w:ind w:firstLine="284"/>
        <w:jc w:val="both"/>
        <w:rPr>
          <w:rFonts w:ascii="Garamond" w:eastAsia="Calibri" w:hAnsi="Garamond"/>
        </w:rPr>
      </w:pPr>
    </w:p>
    <w:p w14:paraId="425E4188" w14:textId="77777777" w:rsidR="00E0234C" w:rsidRPr="00A02D6C" w:rsidRDefault="00E0234C" w:rsidP="00E0234C">
      <w:pPr>
        <w:jc w:val="center"/>
        <w:rPr>
          <w:rFonts w:ascii="Garamond" w:eastAsia="Calibri" w:hAnsi="Garamond"/>
        </w:rPr>
      </w:pPr>
      <w:r w:rsidRPr="00A02D6C">
        <w:rPr>
          <w:rFonts w:ascii="Garamond" w:eastAsia="Calibri" w:hAnsi="Garamond"/>
        </w:rPr>
        <w:t>PËRSHKRIMI I PROGRAMIT KËRKIMOR-SHKENCOR DHE ZHVILLIMIT TË STUDIMEVE TË DOKTORATËS PËR HAPJE/RIORGANIZIM</w:t>
      </w:r>
    </w:p>
    <w:p w14:paraId="3504DFD0" w14:textId="77777777" w:rsidR="00E0234C" w:rsidRPr="00A02D6C" w:rsidRDefault="00E0234C" w:rsidP="00E0234C">
      <w:pPr>
        <w:jc w:val="center"/>
        <w:rPr>
          <w:rFonts w:ascii="Garamond" w:eastAsia="Calibri" w:hAnsi="Garamond"/>
        </w:rPr>
      </w:pPr>
    </w:p>
    <w:p w14:paraId="170B0D80" w14:textId="77777777" w:rsidR="00E0234C" w:rsidRPr="00A02D6C" w:rsidRDefault="00E0234C" w:rsidP="00E0234C">
      <w:pPr>
        <w:jc w:val="center"/>
        <w:rPr>
          <w:rFonts w:ascii="Garamond" w:eastAsia="Calibri" w:hAnsi="Garamond"/>
        </w:rPr>
      </w:pPr>
      <w:r w:rsidRPr="00A02D6C">
        <w:rPr>
          <w:rFonts w:ascii="Garamond" w:eastAsia="Calibri" w:hAnsi="Garamond"/>
        </w:rPr>
        <w:t>Institucioni i arsimit të lartë: Universiteti/Akademia ______________</w:t>
      </w:r>
    </w:p>
    <w:p w14:paraId="1E11A04C" w14:textId="77777777" w:rsidR="00E0234C" w:rsidRPr="00A02D6C" w:rsidRDefault="00E0234C" w:rsidP="00E0234C">
      <w:pPr>
        <w:ind w:firstLine="284"/>
        <w:jc w:val="both"/>
        <w:rPr>
          <w:rFonts w:ascii="Garamond" w:eastAsia="Calibri" w:hAnsi="Garamond"/>
        </w:rPr>
      </w:pPr>
    </w:p>
    <w:p w14:paraId="253F5150"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I. TË DHËNA MBI PROGRAMIN ZHVILLIMOR STUDIMEVE TË DOKTORATËS</w:t>
      </w:r>
    </w:p>
    <w:p w14:paraId="091F2B67" w14:textId="77777777" w:rsidR="00E0234C" w:rsidRPr="00A02D6C" w:rsidRDefault="00E0234C" w:rsidP="00E0234C">
      <w:pPr>
        <w:ind w:firstLine="284"/>
        <w:jc w:val="both"/>
        <w:rPr>
          <w:rFonts w:ascii="Garamond" w:eastAsia="Calibri" w:hAnsi="Garamond"/>
          <w:b/>
        </w:rPr>
      </w:pPr>
    </w:p>
    <w:p w14:paraId="0BD0D0E2" w14:textId="77777777" w:rsidR="00E0234C" w:rsidRPr="00A02D6C" w:rsidRDefault="00E0234C" w:rsidP="00E0234C">
      <w:pPr>
        <w:ind w:firstLine="284"/>
        <w:jc w:val="both"/>
        <w:rPr>
          <w:rFonts w:ascii="Garamond" w:eastAsia="Calibri" w:hAnsi="Garamond"/>
        </w:rPr>
      </w:pPr>
      <w:r w:rsidRPr="00A02D6C">
        <w:rPr>
          <w:rFonts w:ascii="Garamond" w:eastAsia="Calibri" w:hAnsi="Garamond"/>
          <w:b/>
        </w:rPr>
        <w:t>Të dhëna të përgjithshme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22"/>
        <w:gridCol w:w="4623"/>
      </w:tblGrid>
      <w:tr w:rsidR="00A02D6C" w:rsidRPr="00A02D6C" w14:paraId="481995A0" w14:textId="77777777" w:rsidTr="006F2496">
        <w:tc>
          <w:tcPr>
            <w:tcW w:w="4622" w:type="dxa"/>
            <w:shd w:val="clear" w:color="auto" w:fill="auto"/>
            <w:vAlign w:val="center"/>
          </w:tcPr>
          <w:p w14:paraId="64EA25FF" w14:textId="77777777" w:rsidR="00E0234C" w:rsidRPr="00A02D6C" w:rsidRDefault="00E0234C" w:rsidP="00E0234C">
            <w:pPr>
              <w:rPr>
                <w:rFonts w:ascii="Garamond" w:eastAsia="Calibri" w:hAnsi="Garamond"/>
                <w:sz w:val="20"/>
                <w:szCs w:val="20"/>
              </w:rPr>
            </w:pPr>
            <w:r w:rsidRPr="00A02D6C">
              <w:rPr>
                <w:rFonts w:ascii="Garamond" w:eastAsia="Calibri" w:hAnsi="Garamond"/>
                <w:sz w:val="20"/>
                <w:szCs w:val="20"/>
              </w:rPr>
              <w:t>Emërtimi i programit të studimeve të doktoratës</w:t>
            </w:r>
          </w:p>
        </w:tc>
        <w:tc>
          <w:tcPr>
            <w:tcW w:w="4623" w:type="dxa"/>
            <w:shd w:val="clear" w:color="auto" w:fill="auto"/>
            <w:vAlign w:val="center"/>
          </w:tcPr>
          <w:p w14:paraId="05C094D0" w14:textId="77777777" w:rsidR="00E0234C" w:rsidRPr="00A02D6C" w:rsidRDefault="00E0234C" w:rsidP="00E0234C">
            <w:pPr>
              <w:rPr>
                <w:rFonts w:ascii="Garamond" w:eastAsia="Calibri" w:hAnsi="Garamond"/>
                <w:sz w:val="20"/>
                <w:szCs w:val="20"/>
              </w:rPr>
            </w:pPr>
            <w:r w:rsidRPr="00A02D6C">
              <w:rPr>
                <w:rFonts w:ascii="Garamond" w:eastAsia="Calibri" w:hAnsi="Garamond"/>
                <w:sz w:val="20"/>
                <w:szCs w:val="20"/>
              </w:rPr>
              <w:t>Doktoratë në fushën/</w:t>
            </w:r>
            <w:proofErr w:type="spellStart"/>
            <w:r w:rsidRPr="00A02D6C">
              <w:rPr>
                <w:rFonts w:ascii="Garamond" w:eastAsia="Calibri" w:hAnsi="Garamond"/>
                <w:sz w:val="20"/>
                <w:szCs w:val="20"/>
              </w:rPr>
              <w:t>nënfusha</w:t>
            </w:r>
            <w:proofErr w:type="spellEnd"/>
            <w:r w:rsidRPr="00A02D6C">
              <w:rPr>
                <w:rFonts w:ascii="Garamond" w:eastAsia="Calibri" w:hAnsi="Garamond"/>
                <w:sz w:val="20"/>
                <w:szCs w:val="20"/>
              </w:rPr>
              <w:t xml:space="preserve"> sipas standardeve ndërkombëtare </w:t>
            </w:r>
          </w:p>
        </w:tc>
      </w:tr>
      <w:tr w:rsidR="00A02D6C" w:rsidRPr="00A02D6C" w14:paraId="50EF2680" w14:textId="77777777" w:rsidTr="006F2496">
        <w:tc>
          <w:tcPr>
            <w:tcW w:w="4622" w:type="dxa"/>
            <w:shd w:val="clear" w:color="auto" w:fill="auto"/>
          </w:tcPr>
          <w:p w14:paraId="188DFF75"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Cikli i studimeve: </w:t>
            </w:r>
          </w:p>
        </w:tc>
        <w:tc>
          <w:tcPr>
            <w:tcW w:w="4623" w:type="dxa"/>
            <w:shd w:val="clear" w:color="auto" w:fill="auto"/>
          </w:tcPr>
          <w:p w14:paraId="1A8DE74D"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Cikli i tretë</w:t>
            </w:r>
          </w:p>
        </w:tc>
      </w:tr>
      <w:tr w:rsidR="00A02D6C" w:rsidRPr="00A02D6C" w14:paraId="277BB894" w14:textId="77777777" w:rsidTr="006F2496">
        <w:tc>
          <w:tcPr>
            <w:tcW w:w="4622" w:type="dxa"/>
            <w:shd w:val="clear" w:color="auto" w:fill="auto"/>
          </w:tcPr>
          <w:p w14:paraId="01A4D8D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Lloji i programit:</w:t>
            </w:r>
          </w:p>
        </w:tc>
        <w:tc>
          <w:tcPr>
            <w:tcW w:w="4623" w:type="dxa"/>
            <w:shd w:val="clear" w:color="auto" w:fill="auto"/>
          </w:tcPr>
          <w:p w14:paraId="2C1E7503"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Doktoratë</w:t>
            </w:r>
          </w:p>
        </w:tc>
      </w:tr>
      <w:tr w:rsidR="00A02D6C" w:rsidRPr="00A02D6C" w14:paraId="2AE765A4" w14:textId="77777777" w:rsidTr="006F2496">
        <w:tc>
          <w:tcPr>
            <w:tcW w:w="4622" w:type="dxa"/>
            <w:shd w:val="clear" w:color="auto" w:fill="auto"/>
          </w:tcPr>
          <w:p w14:paraId="5064C57E"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bazë</w:t>
            </w:r>
          </w:p>
        </w:tc>
        <w:tc>
          <w:tcPr>
            <w:tcW w:w="4623" w:type="dxa"/>
            <w:shd w:val="clear" w:color="auto" w:fill="auto"/>
          </w:tcPr>
          <w:p w14:paraId="44F94C0D" w14:textId="77777777" w:rsidR="00E0234C" w:rsidRPr="00A02D6C" w:rsidRDefault="00E0234C" w:rsidP="00E0234C">
            <w:pPr>
              <w:jc w:val="both"/>
              <w:rPr>
                <w:rFonts w:ascii="Garamond" w:eastAsia="Calibri" w:hAnsi="Garamond"/>
                <w:sz w:val="20"/>
                <w:szCs w:val="20"/>
              </w:rPr>
            </w:pPr>
          </w:p>
        </w:tc>
      </w:tr>
      <w:tr w:rsidR="00A02D6C" w:rsidRPr="00A02D6C" w14:paraId="64728E81" w14:textId="77777777" w:rsidTr="006F2496">
        <w:trPr>
          <w:trHeight w:val="71"/>
        </w:trPr>
        <w:tc>
          <w:tcPr>
            <w:tcW w:w="4622" w:type="dxa"/>
            <w:shd w:val="clear" w:color="auto" w:fill="auto"/>
          </w:tcPr>
          <w:p w14:paraId="0A33130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kryesore</w:t>
            </w:r>
          </w:p>
        </w:tc>
        <w:tc>
          <w:tcPr>
            <w:tcW w:w="4623" w:type="dxa"/>
            <w:shd w:val="clear" w:color="auto" w:fill="auto"/>
          </w:tcPr>
          <w:p w14:paraId="646DD433" w14:textId="77777777" w:rsidR="00E0234C" w:rsidRPr="00A02D6C" w:rsidRDefault="00E0234C" w:rsidP="00E0234C">
            <w:pPr>
              <w:jc w:val="both"/>
              <w:rPr>
                <w:rFonts w:ascii="Garamond" w:eastAsia="Calibri" w:hAnsi="Garamond"/>
                <w:sz w:val="20"/>
                <w:szCs w:val="20"/>
              </w:rPr>
            </w:pPr>
          </w:p>
        </w:tc>
      </w:tr>
      <w:tr w:rsidR="00A02D6C" w:rsidRPr="00A02D6C" w14:paraId="3407F849" w14:textId="77777777" w:rsidTr="006F2496">
        <w:tc>
          <w:tcPr>
            <w:tcW w:w="4622" w:type="dxa"/>
            <w:shd w:val="clear" w:color="auto" w:fill="auto"/>
          </w:tcPr>
          <w:p w14:paraId="19D1CCD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Studimi me kohë normale, shprehur në vite: </w:t>
            </w:r>
          </w:p>
        </w:tc>
        <w:tc>
          <w:tcPr>
            <w:tcW w:w="4623" w:type="dxa"/>
            <w:shd w:val="clear" w:color="auto" w:fill="auto"/>
          </w:tcPr>
          <w:p w14:paraId="20AD50F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3-5</w:t>
            </w:r>
          </w:p>
        </w:tc>
      </w:tr>
      <w:tr w:rsidR="00A02D6C" w:rsidRPr="00A02D6C" w14:paraId="0AE5BC73" w14:textId="77777777" w:rsidTr="006F2496">
        <w:tc>
          <w:tcPr>
            <w:tcW w:w="4622" w:type="dxa"/>
            <w:shd w:val="clear" w:color="auto" w:fill="auto"/>
          </w:tcPr>
          <w:p w14:paraId="30CCD93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Studimi kohë të zgjatur, shprehur në vite:</w:t>
            </w:r>
          </w:p>
        </w:tc>
        <w:tc>
          <w:tcPr>
            <w:tcW w:w="4623" w:type="dxa"/>
            <w:shd w:val="clear" w:color="auto" w:fill="auto"/>
          </w:tcPr>
          <w:p w14:paraId="3DB604D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5</w:t>
            </w:r>
          </w:p>
        </w:tc>
      </w:tr>
      <w:tr w:rsidR="004A2EEE" w:rsidRPr="00A02D6C" w14:paraId="37113197" w14:textId="77777777" w:rsidTr="006F2496">
        <w:tc>
          <w:tcPr>
            <w:tcW w:w="4622" w:type="dxa"/>
            <w:shd w:val="clear" w:color="auto" w:fill="auto"/>
          </w:tcPr>
          <w:p w14:paraId="2A7B4EA9"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Gjuha e studimit:</w:t>
            </w:r>
          </w:p>
        </w:tc>
        <w:tc>
          <w:tcPr>
            <w:tcW w:w="4623" w:type="dxa"/>
            <w:shd w:val="clear" w:color="auto" w:fill="auto"/>
          </w:tcPr>
          <w:p w14:paraId="57857CCA" w14:textId="77777777" w:rsidR="00E0234C" w:rsidRPr="00A02D6C" w:rsidRDefault="00E0234C" w:rsidP="00E0234C">
            <w:pPr>
              <w:jc w:val="both"/>
              <w:rPr>
                <w:rFonts w:ascii="Garamond" w:eastAsia="Calibri" w:hAnsi="Garamond"/>
                <w:sz w:val="20"/>
                <w:szCs w:val="20"/>
              </w:rPr>
            </w:pPr>
          </w:p>
        </w:tc>
      </w:tr>
    </w:tbl>
    <w:p w14:paraId="29A85063" w14:textId="77777777" w:rsidR="00E0234C" w:rsidRPr="00A02D6C" w:rsidRDefault="00E0234C" w:rsidP="00E0234C">
      <w:pPr>
        <w:ind w:firstLine="284"/>
        <w:jc w:val="both"/>
        <w:rPr>
          <w:rFonts w:ascii="Garamond" w:eastAsia="Calibri" w:hAnsi="Garamond"/>
        </w:rPr>
      </w:pPr>
    </w:p>
    <w:p w14:paraId="3920BA56" w14:textId="77777777" w:rsidR="00E0234C" w:rsidRPr="00A02D6C" w:rsidRDefault="00E0234C" w:rsidP="00E0234C">
      <w:pPr>
        <w:ind w:firstLine="284"/>
        <w:jc w:val="both"/>
        <w:rPr>
          <w:rFonts w:ascii="Garamond" w:eastAsia="Calibri" w:hAnsi="Garamond"/>
        </w:rPr>
      </w:pPr>
      <w:proofErr w:type="spellStart"/>
      <w:r w:rsidRPr="00A02D6C">
        <w:rPr>
          <w:rFonts w:ascii="Garamond" w:eastAsia="Calibri" w:hAnsi="Garamond"/>
        </w:rPr>
        <w:t>II</w:t>
      </w:r>
      <w:proofErr w:type="spellEnd"/>
      <w:r w:rsidRPr="00A02D6C">
        <w:rPr>
          <w:rFonts w:ascii="Garamond" w:eastAsia="Calibri" w:hAnsi="Garamond"/>
        </w:rPr>
        <w:t>. TË DHËNA TË DETAJUARA TË PROGRAMIT ZHVILLIMOR TË STUDIMEVE TË DOKTORATËS</w:t>
      </w:r>
    </w:p>
    <w:p w14:paraId="37993CF3" w14:textId="77777777" w:rsidR="00E0234C" w:rsidRPr="00A02D6C" w:rsidRDefault="00E0234C" w:rsidP="00E0234C">
      <w:pPr>
        <w:ind w:firstLine="284"/>
        <w:jc w:val="both"/>
        <w:rPr>
          <w:rFonts w:ascii="Garamond" w:eastAsia="Calibri" w:hAnsi="Garamond"/>
        </w:rPr>
      </w:pPr>
    </w:p>
    <w:p w14:paraId="0CC4099A"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1. Përshkrimi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08"/>
      </w:tblGrid>
      <w:tr w:rsidR="004A2EEE" w:rsidRPr="00A02D6C" w14:paraId="0362586D" w14:textId="77777777" w:rsidTr="006F2496">
        <w:tc>
          <w:tcPr>
            <w:tcW w:w="9108" w:type="dxa"/>
            <w:shd w:val="clear" w:color="auto" w:fill="auto"/>
          </w:tcPr>
          <w:p w14:paraId="57B10BD2" w14:textId="77777777" w:rsidR="00E0234C" w:rsidRPr="00A02D6C" w:rsidRDefault="00E0234C" w:rsidP="00E0234C">
            <w:pPr>
              <w:jc w:val="both"/>
              <w:rPr>
                <w:rFonts w:ascii="Garamond" w:eastAsia="Calibri" w:hAnsi="Garamond"/>
                <w:sz w:val="20"/>
                <w:szCs w:val="20"/>
              </w:rPr>
            </w:pPr>
          </w:p>
          <w:p w14:paraId="3E1F5DF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Informacion i detajuar rreth programit:</w:t>
            </w:r>
          </w:p>
          <w:p w14:paraId="5463BA8B" w14:textId="77777777" w:rsidR="00E0234C" w:rsidRPr="00A02D6C" w:rsidRDefault="00E0234C" w:rsidP="00E0234C">
            <w:pPr>
              <w:jc w:val="both"/>
              <w:rPr>
                <w:rFonts w:ascii="Garamond" w:eastAsia="Calibri" w:hAnsi="Garamond"/>
                <w:sz w:val="20"/>
                <w:szCs w:val="20"/>
              </w:rPr>
            </w:pPr>
          </w:p>
          <w:p w14:paraId="10F8581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argumentimi pse duhet të hapet/riorganizohet;</w:t>
            </w:r>
          </w:p>
          <w:p w14:paraId="22582BE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përshkrimi i kontekstit të fushës së kërkimit shkencor; </w:t>
            </w:r>
          </w:p>
          <w:p w14:paraId="2B99ADBD"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të argumentohet rëndësia e fushave të kërkimit me nevojat lokale, kombëtare dhe ndërkombëtare;</w:t>
            </w:r>
          </w:p>
          <w:p w14:paraId="41AAFD8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të pasqyrohen të dhënat për burimet e veçanta që ka institucioni; </w:t>
            </w:r>
          </w:p>
          <w:p w14:paraId="57CE1EE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të pasqyrohen të dhënat për kapacitetet maksimale pritëse për këtë program;</w:t>
            </w:r>
          </w:p>
          <w:p w14:paraId="198385F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përfituesit e drejtpërdrejtë dhe të tërthortë të programit; </w:t>
            </w:r>
          </w:p>
          <w:p w14:paraId="65B7219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analiza </w:t>
            </w:r>
            <w:proofErr w:type="spellStart"/>
            <w:r w:rsidRPr="00A02D6C">
              <w:rPr>
                <w:rFonts w:ascii="Garamond" w:eastAsia="Calibri" w:hAnsi="Garamond"/>
                <w:sz w:val="20"/>
                <w:szCs w:val="20"/>
              </w:rPr>
              <w:t>SWOT</w:t>
            </w:r>
            <w:proofErr w:type="spellEnd"/>
            <w:r w:rsidRPr="00A02D6C">
              <w:rPr>
                <w:rFonts w:ascii="Garamond" w:eastAsia="Calibri" w:hAnsi="Garamond"/>
                <w:sz w:val="20"/>
                <w:szCs w:val="20"/>
              </w:rPr>
              <w:t xml:space="preserve"> e aplikimit për hapjen/riorganizimit e programit të studimit.</w:t>
            </w:r>
          </w:p>
          <w:p w14:paraId="3D911F16" w14:textId="77777777" w:rsidR="00E0234C" w:rsidRPr="00A02D6C" w:rsidRDefault="00E0234C" w:rsidP="00E0234C">
            <w:pPr>
              <w:jc w:val="both"/>
              <w:rPr>
                <w:rFonts w:ascii="Garamond" w:eastAsia="Calibri" w:hAnsi="Garamond"/>
                <w:sz w:val="20"/>
                <w:szCs w:val="20"/>
              </w:rPr>
            </w:pPr>
          </w:p>
        </w:tc>
      </w:tr>
    </w:tbl>
    <w:p w14:paraId="6EE7015F" w14:textId="77777777" w:rsidR="00E0234C" w:rsidRPr="00A02D6C" w:rsidRDefault="00E0234C" w:rsidP="00E0234C">
      <w:pPr>
        <w:ind w:firstLine="284"/>
        <w:jc w:val="both"/>
        <w:rPr>
          <w:rFonts w:ascii="Garamond" w:eastAsia="Calibri" w:hAnsi="Garamond"/>
        </w:rPr>
      </w:pPr>
    </w:p>
    <w:p w14:paraId="2F2C870F"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2. Të dhëna mbi kriteret e pranimit në këtë program, tarifa dhe modalitete financiare: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5"/>
      </w:tblGrid>
      <w:tr w:rsidR="004A2EEE" w:rsidRPr="00A02D6C" w14:paraId="0DC35A79" w14:textId="77777777" w:rsidTr="006F2496">
        <w:tc>
          <w:tcPr>
            <w:tcW w:w="9245" w:type="dxa"/>
            <w:shd w:val="clear" w:color="auto" w:fill="auto"/>
          </w:tcPr>
          <w:p w14:paraId="5A461381" w14:textId="77777777" w:rsidR="00E0234C" w:rsidRPr="00A02D6C" w:rsidRDefault="00E0234C" w:rsidP="00E0234C">
            <w:pPr>
              <w:jc w:val="both"/>
              <w:rPr>
                <w:rFonts w:ascii="Garamond" w:eastAsia="Calibri" w:hAnsi="Garamond"/>
                <w:sz w:val="20"/>
                <w:szCs w:val="20"/>
              </w:rPr>
            </w:pPr>
          </w:p>
          <w:p w14:paraId="4D671986"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Kriteret e pranimit në programin e studimit.</w:t>
            </w:r>
          </w:p>
          <w:p w14:paraId="074B057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Kostoja e studimeve të doktoratës dhe tarifa e studimit të përcaktuar me vendim të Bordit të Administrimit.</w:t>
            </w:r>
          </w:p>
          <w:p w14:paraId="641D93A0"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Politika e mbështetjes financiare për doktorantët nëse ka.</w:t>
            </w:r>
          </w:p>
          <w:p w14:paraId="5DB54275" w14:textId="77777777" w:rsidR="00E0234C" w:rsidRPr="00A02D6C" w:rsidRDefault="00E0234C" w:rsidP="00E0234C">
            <w:pPr>
              <w:jc w:val="both"/>
              <w:rPr>
                <w:rFonts w:ascii="Garamond" w:eastAsia="Calibri" w:hAnsi="Garamond"/>
                <w:sz w:val="20"/>
                <w:szCs w:val="20"/>
              </w:rPr>
            </w:pPr>
          </w:p>
        </w:tc>
      </w:tr>
    </w:tbl>
    <w:p w14:paraId="1A7290E0" w14:textId="77777777" w:rsidR="00E0234C" w:rsidRPr="00A02D6C" w:rsidRDefault="00E0234C" w:rsidP="00E0234C">
      <w:pPr>
        <w:ind w:firstLine="284"/>
        <w:jc w:val="both"/>
        <w:rPr>
          <w:rFonts w:ascii="Garamond" w:eastAsia="Calibri" w:hAnsi="Garamond"/>
        </w:rPr>
      </w:pPr>
    </w:p>
    <w:p w14:paraId="382CAEB4"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3. Elementet e planit vjetor të programit të studimit të doktoratës</w:t>
      </w:r>
      <w:r w:rsidRPr="00A02D6C" w:rsidDel="00FA06F0">
        <w:rPr>
          <w:rFonts w:ascii="Garamond" w:eastAsia="Calibri" w:hAnsi="Garamond"/>
          <w:b/>
        </w:rPr>
        <w:t xml:space="preserve"> </w:t>
      </w:r>
      <w:r w:rsidRPr="00A02D6C">
        <w:rPr>
          <w:rFonts w:ascii="Garamond" w:eastAsia="Calibri" w:hAnsi="Garamond"/>
          <w:b/>
        </w:rPr>
        <w:t>bazuar në projektin kërkimor-shkencor dhe zhvillimit të financuar të njësisë bazë</w:t>
      </w:r>
    </w:p>
    <w:p w14:paraId="2536F440"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a) Koha e realizimit të veprimtarive të kombinuara, kur programet e studimit të doktoratës</w:t>
      </w:r>
      <w:r w:rsidRPr="00A02D6C" w:rsidDel="00F00AEB">
        <w:rPr>
          <w:rFonts w:ascii="Garamond" w:eastAsia="Calibri" w:hAnsi="Garamond"/>
        </w:rPr>
        <w:t xml:space="preserve"> </w:t>
      </w:r>
      <w:r w:rsidRPr="00A02D6C">
        <w:rPr>
          <w:rFonts w:ascii="Garamond" w:eastAsia="Calibri" w:hAnsi="Garamond"/>
        </w:rPr>
        <w:t xml:space="preserve">zhvillohen me kohë të plotë, sipas kohëzgjatjes normale të studimit nga 3 deri në 5 vite, bëhet sipas planit </w:t>
      </w:r>
      <w:proofErr w:type="spellStart"/>
      <w:r w:rsidRPr="00A02D6C">
        <w:rPr>
          <w:rFonts w:ascii="Garamond" w:eastAsia="Calibri" w:hAnsi="Garamond"/>
        </w:rPr>
        <w:t>doktoral</w:t>
      </w:r>
      <w:proofErr w:type="spellEnd"/>
      <w:r w:rsidRPr="00A02D6C">
        <w:rPr>
          <w:rFonts w:ascii="Garamond" w:eastAsia="Calibri" w:hAnsi="Garamond"/>
        </w:rPr>
        <w:t xml:space="preserve"> të miratuar nga njësia bazë përgjegjëse.</w:t>
      </w:r>
    </w:p>
    <w:p w14:paraId="48451251"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lastRenderedPageBreak/>
        <w:t>b) Koha e realizimit të veprimtarive të kombinuara, kur programet e studimit të doktoratës</w:t>
      </w:r>
      <w:r w:rsidRPr="00A02D6C" w:rsidDel="00F00AEB">
        <w:rPr>
          <w:rFonts w:ascii="Garamond" w:eastAsia="Calibri" w:hAnsi="Garamond"/>
        </w:rPr>
        <w:t xml:space="preserve"> </w:t>
      </w:r>
      <w:r w:rsidRPr="00A02D6C">
        <w:rPr>
          <w:rFonts w:ascii="Garamond" w:eastAsia="Calibri" w:hAnsi="Garamond"/>
        </w:rPr>
        <w:t xml:space="preserve">zhvillohen me kohë të zgjatur, sipas kohëzgjatjes normale të studimit 5 vite, bëhet sipas planit </w:t>
      </w:r>
      <w:proofErr w:type="spellStart"/>
      <w:r w:rsidRPr="00A02D6C">
        <w:rPr>
          <w:rFonts w:ascii="Garamond" w:eastAsia="Calibri" w:hAnsi="Garamond"/>
        </w:rPr>
        <w:t>doktoral</w:t>
      </w:r>
      <w:proofErr w:type="spellEnd"/>
      <w:r w:rsidRPr="00A02D6C">
        <w:rPr>
          <w:rFonts w:ascii="Garamond" w:eastAsia="Calibri" w:hAnsi="Garamond"/>
        </w:rPr>
        <w:t xml:space="preserve"> të miratuar nga njësia bazë.</w:t>
      </w:r>
    </w:p>
    <w:p w14:paraId="1CDC89D1"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 xml:space="preserve"> </w:t>
      </w:r>
    </w:p>
    <w:p w14:paraId="539FC8FA"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4. Personeli akademik për realizimin e programit</w:t>
      </w:r>
    </w:p>
    <w:p w14:paraId="33EE058C"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Numri total i personelit akademik të angazhuar ___.</w:t>
      </w:r>
    </w:p>
    <w:p w14:paraId="4D57A6D2"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 xml:space="preserve">Numri total i personelit akademik të angazhuar. Drejtuesit shkencorë të doktorantëve duhet të kenë titullin “Profesor” ose “Profesor i </w:t>
      </w:r>
      <w:proofErr w:type="spellStart"/>
      <w:r w:rsidRPr="00A02D6C">
        <w:rPr>
          <w:rFonts w:ascii="Garamond" w:eastAsia="Calibri" w:hAnsi="Garamond"/>
        </w:rPr>
        <w:t>asociuar</w:t>
      </w:r>
      <w:proofErr w:type="spellEnd"/>
      <w:r w:rsidRPr="00A02D6C">
        <w:rPr>
          <w:rFonts w:ascii="Garamond" w:eastAsia="Calibri" w:hAnsi="Garamond"/>
        </w:rPr>
        <w:t>” dhe mund të udhëheqin, respektivisht, një numër të caktuar doktorantësh në të njëjtën kohë dhe të respektojnë përcaktimet e nenit 65, të ligjit nr. 80/2015. Ky numër përfshin të gjitha udhëheqjet që personeli akademik i kategorisë “Profesor” ndjek në të gjitha institucionet e arsimit të lartë ku ai është i angazhuar.</w:t>
      </w:r>
    </w:p>
    <w:p w14:paraId="36A7B3C3" w14:textId="77777777" w:rsidR="00E0234C" w:rsidRPr="00A02D6C" w:rsidRDefault="00E0234C" w:rsidP="00E0234C">
      <w:pPr>
        <w:ind w:firstLine="284"/>
        <w:jc w:val="both"/>
        <w:rPr>
          <w:rFonts w:ascii="Garamond" w:eastAsia="Calibri" w:hAnsi="Garamond"/>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268"/>
        <w:gridCol w:w="1417"/>
        <w:gridCol w:w="810"/>
        <w:gridCol w:w="2520"/>
        <w:gridCol w:w="1553"/>
      </w:tblGrid>
      <w:tr w:rsidR="00A02D6C" w:rsidRPr="00A02D6C" w14:paraId="7A696E2A" w14:textId="77777777" w:rsidTr="006F2496">
        <w:trPr>
          <w:cantSplit/>
          <w:trHeight w:val="1849"/>
        </w:trPr>
        <w:tc>
          <w:tcPr>
            <w:tcW w:w="680" w:type="dxa"/>
            <w:vAlign w:val="center"/>
          </w:tcPr>
          <w:p w14:paraId="5AA801C7"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Nr.</w:t>
            </w:r>
          </w:p>
        </w:tc>
        <w:tc>
          <w:tcPr>
            <w:tcW w:w="2268" w:type="dxa"/>
            <w:vAlign w:val="center"/>
          </w:tcPr>
          <w:p w14:paraId="7A590322"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Personeli akademik</w:t>
            </w:r>
          </w:p>
          <w:p w14:paraId="43DA395F" w14:textId="77777777" w:rsidR="00E0234C" w:rsidRPr="00A02D6C" w:rsidRDefault="00E0234C" w:rsidP="00E0234C">
            <w:pPr>
              <w:jc w:val="center"/>
              <w:rPr>
                <w:rFonts w:ascii="Garamond" w:eastAsia="Calibri" w:hAnsi="Garamond"/>
                <w:b/>
                <w:sz w:val="20"/>
                <w:szCs w:val="20"/>
              </w:rPr>
            </w:pPr>
          </w:p>
        </w:tc>
        <w:tc>
          <w:tcPr>
            <w:tcW w:w="1417" w:type="dxa"/>
            <w:vAlign w:val="center"/>
          </w:tcPr>
          <w:p w14:paraId="25D7BB78"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Titulli akademik dhe fusha e ekspertizës</w:t>
            </w:r>
          </w:p>
          <w:p w14:paraId="603FA8C8" w14:textId="77777777" w:rsidR="00E0234C" w:rsidRPr="00A02D6C" w:rsidRDefault="00E0234C" w:rsidP="00E0234C">
            <w:pPr>
              <w:jc w:val="center"/>
              <w:rPr>
                <w:rFonts w:ascii="Garamond" w:eastAsia="Calibri" w:hAnsi="Garamond"/>
                <w:b/>
                <w:sz w:val="20"/>
                <w:szCs w:val="20"/>
              </w:rPr>
            </w:pPr>
          </w:p>
          <w:p w14:paraId="053AF7B9"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(prof./prof. as.) gradë shkencore në:</w:t>
            </w:r>
          </w:p>
        </w:tc>
        <w:tc>
          <w:tcPr>
            <w:tcW w:w="810" w:type="dxa"/>
            <w:textDirection w:val="btLr"/>
            <w:vAlign w:val="center"/>
          </w:tcPr>
          <w:p w14:paraId="423E195F" w14:textId="77777777" w:rsidR="00E0234C" w:rsidRPr="00A02D6C" w:rsidRDefault="00E0234C" w:rsidP="00E0234C">
            <w:pPr>
              <w:jc w:val="center"/>
              <w:rPr>
                <w:rFonts w:ascii="Garamond" w:eastAsia="Calibri" w:hAnsi="Garamond"/>
                <w:b/>
                <w:sz w:val="20"/>
                <w:szCs w:val="20"/>
              </w:rPr>
            </w:pPr>
          </w:p>
          <w:p w14:paraId="63602EF2"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Institucioni</w:t>
            </w:r>
          </w:p>
        </w:tc>
        <w:tc>
          <w:tcPr>
            <w:tcW w:w="2520" w:type="dxa"/>
            <w:vAlign w:val="center"/>
          </w:tcPr>
          <w:p w14:paraId="7BF5E728"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Njësia/ grupi i njësive bazë</w:t>
            </w:r>
          </w:p>
        </w:tc>
        <w:tc>
          <w:tcPr>
            <w:tcW w:w="1553" w:type="dxa"/>
            <w:textDirection w:val="btLr"/>
            <w:vAlign w:val="center"/>
          </w:tcPr>
          <w:p w14:paraId="23B1E34B"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Lloji i angazhimit</w:t>
            </w:r>
          </w:p>
        </w:tc>
      </w:tr>
      <w:tr w:rsidR="00A02D6C" w:rsidRPr="00A02D6C" w14:paraId="205BDDF9" w14:textId="77777777" w:rsidTr="006F2496">
        <w:tc>
          <w:tcPr>
            <w:tcW w:w="680" w:type="dxa"/>
          </w:tcPr>
          <w:p w14:paraId="39B42AC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1</w:t>
            </w:r>
          </w:p>
        </w:tc>
        <w:tc>
          <w:tcPr>
            <w:tcW w:w="2268" w:type="dxa"/>
          </w:tcPr>
          <w:p w14:paraId="4FD924B9" w14:textId="77777777" w:rsidR="00E0234C" w:rsidRPr="00A02D6C" w:rsidRDefault="00E0234C" w:rsidP="00E0234C">
            <w:pPr>
              <w:jc w:val="both"/>
              <w:rPr>
                <w:rFonts w:ascii="Garamond" w:eastAsia="Calibri" w:hAnsi="Garamond"/>
                <w:sz w:val="20"/>
                <w:szCs w:val="20"/>
              </w:rPr>
            </w:pPr>
            <w:bookmarkStart w:id="1" w:name="_Hlk513044065"/>
          </w:p>
        </w:tc>
        <w:tc>
          <w:tcPr>
            <w:tcW w:w="1417" w:type="dxa"/>
          </w:tcPr>
          <w:p w14:paraId="5862BBA6" w14:textId="77777777" w:rsidR="00E0234C" w:rsidRPr="00A02D6C" w:rsidRDefault="00E0234C" w:rsidP="00E0234C">
            <w:pPr>
              <w:jc w:val="both"/>
              <w:rPr>
                <w:rFonts w:ascii="Garamond" w:eastAsia="Calibri" w:hAnsi="Garamond"/>
                <w:sz w:val="20"/>
                <w:szCs w:val="20"/>
              </w:rPr>
            </w:pPr>
          </w:p>
        </w:tc>
        <w:tc>
          <w:tcPr>
            <w:tcW w:w="810" w:type="dxa"/>
          </w:tcPr>
          <w:p w14:paraId="5EC5C577" w14:textId="77777777" w:rsidR="00E0234C" w:rsidRPr="00A02D6C" w:rsidRDefault="00E0234C" w:rsidP="00E0234C">
            <w:pPr>
              <w:jc w:val="both"/>
              <w:rPr>
                <w:rFonts w:ascii="Garamond" w:eastAsia="Calibri" w:hAnsi="Garamond"/>
                <w:sz w:val="20"/>
                <w:szCs w:val="20"/>
              </w:rPr>
            </w:pPr>
          </w:p>
        </w:tc>
        <w:tc>
          <w:tcPr>
            <w:tcW w:w="2520" w:type="dxa"/>
          </w:tcPr>
          <w:p w14:paraId="6435513A" w14:textId="77777777" w:rsidR="00E0234C" w:rsidRPr="00A02D6C" w:rsidRDefault="00E0234C" w:rsidP="00E0234C">
            <w:pPr>
              <w:jc w:val="both"/>
              <w:rPr>
                <w:rFonts w:ascii="Garamond" w:eastAsia="Calibri" w:hAnsi="Garamond"/>
                <w:sz w:val="20"/>
                <w:szCs w:val="20"/>
              </w:rPr>
            </w:pPr>
          </w:p>
        </w:tc>
        <w:tc>
          <w:tcPr>
            <w:tcW w:w="1553" w:type="dxa"/>
          </w:tcPr>
          <w:p w14:paraId="6C7A0698" w14:textId="77777777" w:rsidR="00E0234C" w:rsidRPr="00A02D6C" w:rsidRDefault="00E0234C" w:rsidP="00E0234C">
            <w:pPr>
              <w:jc w:val="both"/>
              <w:rPr>
                <w:rFonts w:ascii="Garamond" w:eastAsia="Calibri" w:hAnsi="Garamond"/>
                <w:sz w:val="20"/>
                <w:szCs w:val="20"/>
              </w:rPr>
            </w:pPr>
          </w:p>
        </w:tc>
      </w:tr>
      <w:tr w:rsidR="00A02D6C" w:rsidRPr="00A02D6C" w14:paraId="7E08191B" w14:textId="77777777" w:rsidTr="006F2496">
        <w:tc>
          <w:tcPr>
            <w:tcW w:w="680" w:type="dxa"/>
          </w:tcPr>
          <w:p w14:paraId="7F5F4A8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2</w:t>
            </w:r>
          </w:p>
        </w:tc>
        <w:tc>
          <w:tcPr>
            <w:tcW w:w="2268" w:type="dxa"/>
          </w:tcPr>
          <w:p w14:paraId="05BB42A3" w14:textId="77777777" w:rsidR="00E0234C" w:rsidRPr="00A02D6C" w:rsidRDefault="00E0234C" w:rsidP="00E0234C">
            <w:pPr>
              <w:jc w:val="both"/>
              <w:rPr>
                <w:rFonts w:ascii="Garamond" w:eastAsia="Calibri" w:hAnsi="Garamond"/>
                <w:sz w:val="20"/>
                <w:szCs w:val="20"/>
              </w:rPr>
            </w:pPr>
          </w:p>
        </w:tc>
        <w:tc>
          <w:tcPr>
            <w:tcW w:w="1417" w:type="dxa"/>
          </w:tcPr>
          <w:p w14:paraId="7BF82B2C" w14:textId="77777777" w:rsidR="00E0234C" w:rsidRPr="00A02D6C" w:rsidRDefault="00E0234C" w:rsidP="00E0234C">
            <w:pPr>
              <w:jc w:val="both"/>
              <w:rPr>
                <w:rFonts w:ascii="Garamond" w:eastAsia="Calibri" w:hAnsi="Garamond"/>
                <w:sz w:val="20"/>
                <w:szCs w:val="20"/>
              </w:rPr>
            </w:pPr>
          </w:p>
        </w:tc>
        <w:tc>
          <w:tcPr>
            <w:tcW w:w="810" w:type="dxa"/>
          </w:tcPr>
          <w:p w14:paraId="7A9D2D85" w14:textId="77777777" w:rsidR="00E0234C" w:rsidRPr="00A02D6C" w:rsidRDefault="00E0234C" w:rsidP="00E0234C">
            <w:pPr>
              <w:jc w:val="both"/>
              <w:rPr>
                <w:rFonts w:ascii="Garamond" w:eastAsia="Calibri" w:hAnsi="Garamond"/>
                <w:sz w:val="20"/>
                <w:szCs w:val="20"/>
              </w:rPr>
            </w:pPr>
          </w:p>
        </w:tc>
        <w:tc>
          <w:tcPr>
            <w:tcW w:w="2520" w:type="dxa"/>
          </w:tcPr>
          <w:p w14:paraId="7AE82EF0" w14:textId="77777777" w:rsidR="00E0234C" w:rsidRPr="00A02D6C" w:rsidRDefault="00E0234C" w:rsidP="00E0234C">
            <w:pPr>
              <w:jc w:val="both"/>
              <w:rPr>
                <w:rFonts w:ascii="Garamond" w:eastAsia="Calibri" w:hAnsi="Garamond"/>
                <w:sz w:val="20"/>
                <w:szCs w:val="20"/>
              </w:rPr>
            </w:pPr>
          </w:p>
        </w:tc>
        <w:tc>
          <w:tcPr>
            <w:tcW w:w="1553" w:type="dxa"/>
          </w:tcPr>
          <w:p w14:paraId="385DB57C" w14:textId="77777777" w:rsidR="00E0234C" w:rsidRPr="00A02D6C" w:rsidRDefault="00E0234C" w:rsidP="00E0234C">
            <w:pPr>
              <w:jc w:val="both"/>
              <w:rPr>
                <w:rFonts w:ascii="Garamond" w:eastAsia="Calibri" w:hAnsi="Garamond"/>
                <w:sz w:val="20"/>
                <w:szCs w:val="20"/>
              </w:rPr>
            </w:pPr>
          </w:p>
        </w:tc>
      </w:tr>
      <w:tr w:rsidR="004A2EEE" w:rsidRPr="00A02D6C" w14:paraId="72125537" w14:textId="77777777" w:rsidTr="006F2496">
        <w:tc>
          <w:tcPr>
            <w:tcW w:w="680" w:type="dxa"/>
          </w:tcPr>
          <w:p w14:paraId="17B8107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3</w:t>
            </w:r>
          </w:p>
        </w:tc>
        <w:tc>
          <w:tcPr>
            <w:tcW w:w="2268" w:type="dxa"/>
          </w:tcPr>
          <w:p w14:paraId="0B5BFE7F" w14:textId="77777777" w:rsidR="00E0234C" w:rsidRPr="00A02D6C" w:rsidRDefault="00E0234C" w:rsidP="00E0234C">
            <w:pPr>
              <w:jc w:val="both"/>
              <w:rPr>
                <w:rFonts w:ascii="Garamond" w:eastAsia="Calibri" w:hAnsi="Garamond"/>
                <w:sz w:val="20"/>
                <w:szCs w:val="20"/>
              </w:rPr>
            </w:pPr>
          </w:p>
        </w:tc>
        <w:tc>
          <w:tcPr>
            <w:tcW w:w="1417" w:type="dxa"/>
          </w:tcPr>
          <w:p w14:paraId="633F0522" w14:textId="77777777" w:rsidR="00E0234C" w:rsidRPr="00A02D6C" w:rsidRDefault="00E0234C" w:rsidP="00E0234C">
            <w:pPr>
              <w:jc w:val="both"/>
              <w:rPr>
                <w:rFonts w:ascii="Garamond" w:eastAsia="Calibri" w:hAnsi="Garamond"/>
                <w:sz w:val="20"/>
                <w:szCs w:val="20"/>
              </w:rPr>
            </w:pPr>
          </w:p>
        </w:tc>
        <w:tc>
          <w:tcPr>
            <w:tcW w:w="810" w:type="dxa"/>
          </w:tcPr>
          <w:p w14:paraId="03B4CFA2" w14:textId="77777777" w:rsidR="00E0234C" w:rsidRPr="00A02D6C" w:rsidRDefault="00E0234C" w:rsidP="00E0234C">
            <w:pPr>
              <w:jc w:val="both"/>
              <w:rPr>
                <w:rFonts w:ascii="Garamond" w:eastAsia="Calibri" w:hAnsi="Garamond"/>
                <w:sz w:val="20"/>
                <w:szCs w:val="20"/>
              </w:rPr>
            </w:pPr>
          </w:p>
        </w:tc>
        <w:tc>
          <w:tcPr>
            <w:tcW w:w="2520" w:type="dxa"/>
          </w:tcPr>
          <w:p w14:paraId="4A8E2B01" w14:textId="77777777" w:rsidR="00E0234C" w:rsidRPr="00A02D6C" w:rsidRDefault="00E0234C" w:rsidP="00E0234C">
            <w:pPr>
              <w:jc w:val="both"/>
              <w:rPr>
                <w:rFonts w:ascii="Garamond" w:eastAsia="Calibri" w:hAnsi="Garamond"/>
                <w:sz w:val="20"/>
                <w:szCs w:val="20"/>
              </w:rPr>
            </w:pPr>
          </w:p>
        </w:tc>
        <w:tc>
          <w:tcPr>
            <w:tcW w:w="1553" w:type="dxa"/>
          </w:tcPr>
          <w:p w14:paraId="4B14A532" w14:textId="77777777" w:rsidR="00E0234C" w:rsidRPr="00A02D6C" w:rsidRDefault="00E0234C" w:rsidP="00E0234C">
            <w:pPr>
              <w:jc w:val="both"/>
              <w:rPr>
                <w:rFonts w:ascii="Garamond" w:eastAsia="Calibri" w:hAnsi="Garamond"/>
                <w:sz w:val="20"/>
                <w:szCs w:val="20"/>
              </w:rPr>
            </w:pPr>
          </w:p>
        </w:tc>
      </w:tr>
      <w:bookmarkEnd w:id="1"/>
    </w:tbl>
    <w:p w14:paraId="445C07F4" w14:textId="77777777" w:rsidR="00E0234C" w:rsidRPr="00A02D6C" w:rsidRDefault="00E0234C" w:rsidP="00E0234C">
      <w:pPr>
        <w:ind w:firstLine="284"/>
        <w:jc w:val="both"/>
        <w:rPr>
          <w:rFonts w:ascii="Garamond" w:eastAsia="Calibri" w:hAnsi="Garamond"/>
        </w:rPr>
      </w:pPr>
    </w:p>
    <w:p w14:paraId="19AA07EA" w14:textId="77777777" w:rsidR="00E0234C" w:rsidRPr="00A02D6C" w:rsidRDefault="00E0234C" w:rsidP="00E0234C">
      <w:pPr>
        <w:ind w:firstLine="284"/>
        <w:jc w:val="both"/>
        <w:rPr>
          <w:rFonts w:ascii="Garamond" w:eastAsia="Calibri" w:hAnsi="Garamond"/>
        </w:rPr>
      </w:pPr>
      <w:r w:rsidRPr="00A02D6C">
        <w:rPr>
          <w:rFonts w:ascii="Garamond" w:eastAsia="Calibri" w:hAnsi="Garamond"/>
          <w:b/>
        </w:rPr>
        <w:t>5. Programet e përbashkëta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0"/>
      </w:tblGrid>
      <w:tr w:rsidR="004A2EEE" w:rsidRPr="00A02D6C" w14:paraId="06E8A2FB" w14:textId="77777777" w:rsidTr="006F2496">
        <w:tc>
          <w:tcPr>
            <w:tcW w:w="9430" w:type="dxa"/>
            <w:shd w:val="clear" w:color="auto" w:fill="auto"/>
          </w:tcPr>
          <w:p w14:paraId="2AFE618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Ky seksion plotësohet vetëm nëse programi i propozuar ofrohet në bashkëpunim me një institucion tjetër duke përfshirë edhe një përshkrim të nivelit të bashkëpunimit, duke iu përgjigjur elementeve të mëposhtme: </w:t>
            </w:r>
          </w:p>
          <w:p w14:paraId="7BF0DA8C"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Burimet financiare dhe kontributi i partnerëve. </w:t>
            </w:r>
          </w:p>
          <w:p w14:paraId="61FD30E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Vënia në dispozicion e burimeve nga partnerët.</w:t>
            </w:r>
          </w:p>
          <w:p w14:paraId="49492A0A"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Administrimi i programit.</w:t>
            </w:r>
          </w:p>
          <w:p w14:paraId="16DE969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Modeli dhe lloji i diplomës (diplomë e përbashkët/e dyfishtë/e shumëfishtë).</w:t>
            </w:r>
          </w:p>
          <w:p w14:paraId="74446B0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Të dhëna mbi aktin e themelimit/licencimit të institucionit partner në vendin e origjinës.</w:t>
            </w:r>
          </w:p>
          <w:p w14:paraId="7FCB10F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Të dhëna mbi aktin e akreditimit të institucionit partner ose të programit të studimit.</w:t>
            </w:r>
          </w:p>
          <w:p w14:paraId="2C576FC9"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Dokument zyrtar bashkëpunimi mes palëve, marrëveshja kuadër.</w:t>
            </w:r>
          </w:p>
          <w:p w14:paraId="31683C93"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Marrëveshja specifike për programin konkret të studimit.</w:t>
            </w:r>
          </w:p>
        </w:tc>
      </w:tr>
    </w:tbl>
    <w:p w14:paraId="25C126EA" w14:textId="77777777" w:rsidR="00E0234C" w:rsidRPr="00A02D6C" w:rsidRDefault="00E0234C" w:rsidP="00E0234C">
      <w:pPr>
        <w:ind w:firstLine="284"/>
        <w:jc w:val="both"/>
        <w:rPr>
          <w:rFonts w:ascii="Garamond" w:eastAsia="Calibri" w:hAnsi="Garamond"/>
        </w:rPr>
      </w:pPr>
    </w:p>
    <w:p w14:paraId="7DFEAD87"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6. Analizë e prioriteteve të kërkimit shkencor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0"/>
      </w:tblGrid>
      <w:tr w:rsidR="004A2EEE" w:rsidRPr="00A02D6C" w14:paraId="5EAFE82E" w14:textId="77777777" w:rsidTr="006F2496">
        <w:tc>
          <w:tcPr>
            <w:tcW w:w="9430" w:type="dxa"/>
            <w:shd w:val="clear" w:color="auto" w:fill="auto"/>
          </w:tcPr>
          <w:p w14:paraId="2E542209"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Në këtë seksion duhet të përfshihen të dhëna mbi elementet e mëposhtme:</w:t>
            </w:r>
          </w:p>
          <w:p w14:paraId="6CAA6ED6"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Argumentim i nevoja të hulumtimit, kërkimit shkencor, inovacionit, të thelluar në këtë fushë.</w:t>
            </w:r>
          </w:p>
          <w:p w14:paraId="616AF11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Marrëveshje me institucione publike dhe jopublike të cilat mund të asistojnë kërkimin shkencor.</w:t>
            </w:r>
          </w:p>
        </w:tc>
      </w:tr>
    </w:tbl>
    <w:p w14:paraId="1D6B0AF9" w14:textId="77777777" w:rsidR="00E0234C" w:rsidRPr="00A02D6C" w:rsidRDefault="00E0234C" w:rsidP="00E0234C">
      <w:pPr>
        <w:ind w:firstLine="284"/>
        <w:jc w:val="both"/>
        <w:rPr>
          <w:rFonts w:ascii="Garamond" w:eastAsia="Calibri" w:hAnsi="Garamond"/>
        </w:rPr>
      </w:pPr>
    </w:p>
    <w:p w14:paraId="2E90B944" w14:textId="77777777" w:rsidR="00E0234C" w:rsidRPr="00A02D6C" w:rsidRDefault="00E0234C" w:rsidP="00E0234C">
      <w:pPr>
        <w:jc w:val="center"/>
        <w:rPr>
          <w:rFonts w:ascii="Garamond" w:eastAsia="Calibri" w:hAnsi="Garamond"/>
        </w:rPr>
      </w:pPr>
    </w:p>
    <w:p w14:paraId="01203222" w14:textId="77777777" w:rsidR="00E0234C" w:rsidRPr="00A02D6C" w:rsidRDefault="00E0234C" w:rsidP="00E0234C">
      <w:pPr>
        <w:jc w:val="center"/>
        <w:rPr>
          <w:rFonts w:ascii="Garamond" w:eastAsia="Calibri" w:hAnsi="Garamond"/>
        </w:rPr>
      </w:pPr>
      <w:r w:rsidRPr="00A02D6C">
        <w:rPr>
          <w:rFonts w:ascii="Garamond" w:eastAsia="Calibri" w:hAnsi="Garamond"/>
        </w:rPr>
        <w:t>SHTOJCË NR. 4</w:t>
      </w:r>
    </w:p>
    <w:p w14:paraId="139A80F3" w14:textId="77777777" w:rsidR="003F4ACE" w:rsidRPr="007F5B76" w:rsidRDefault="003F4ACE" w:rsidP="00E0234C">
      <w:pPr>
        <w:jc w:val="center"/>
        <w:rPr>
          <w:rFonts w:ascii="Garamond" w:eastAsia="Calibri" w:hAnsi="Garamond"/>
        </w:rPr>
      </w:pPr>
      <w:r w:rsidRPr="007F5B76">
        <w:rPr>
          <w:rFonts w:ascii="Garamond" w:hAnsi="Garamond"/>
          <w:i/>
        </w:rPr>
        <w:t>Ministria përgjegjëse për arsimin</w:t>
      </w:r>
      <w:r w:rsidRPr="007F5B76">
        <w:rPr>
          <w:rFonts w:ascii="Garamond" w:eastAsia="Calibri" w:hAnsi="Garamond"/>
        </w:rPr>
        <w:t xml:space="preserve"> </w:t>
      </w:r>
    </w:p>
    <w:p w14:paraId="0B890596" w14:textId="7F6CFFB3" w:rsidR="00E0234C" w:rsidRPr="00A02D6C" w:rsidRDefault="00E0234C" w:rsidP="00E0234C">
      <w:pPr>
        <w:jc w:val="center"/>
        <w:rPr>
          <w:rFonts w:ascii="Garamond" w:eastAsia="Calibri" w:hAnsi="Garamond"/>
        </w:rPr>
      </w:pPr>
      <w:r w:rsidRPr="00A02D6C">
        <w:rPr>
          <w:rFonts w:ascii="Garamond" w:eastAsia="Calibri" w:hAnsi="Garamond"/>
        </w:rPr>
        <w:t>APLIKIM PËR VERIFIKIMIN E KAPACITETEVE AKADEMIKE DHE INFRASTRUKTURORE, PAS HAPJES/RIORGANIZIMIT TË PROGRAMIT TË STUDIMIT TË DOKTORATËS “____”</w:t>
      </w:r>
    </w:p>
    <w:p w14:paraId="22A8087C" w14:textId="77777777" w:rsidR="00E0234C" w:rsidRPr="00A02D6C" w:rsidRDefault="00E0234C" w:rsidP="00E0234C">
      <w:pPr>
        <w:ind w:firstLine="284"/>
        <w:jc w:val="both"/>
        <w:rPr>
          <w:rFonts w:ascii="Garamond" w:eastAsia="Calibri" w:hAnsi="Garamond"/>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53"/>
        <w:gridCol w:w="4697"/>
      </w:tblGrid>
      <w:tr w:rsidR="00A02D6C" w:rsidRPr="00A02D6C" w14:paraId="67DC1707" w14:textId="77777777" w:rsidTr="006F2496">
        <w:tc>
          <w:tcPr>
            <w:tcW w:w="4653" w:type="dxa"/>
            <w:shd w:val="clear" w:color="auto" w:fill="auto"/>
          </w:tcPr>
          <w:p w14:paraId="235A515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1. Institucioni /</w:t>
            </w:r>
            <w:proofErr w:type="spellStart"/>
            <w:r w:rsidRPr="00A02D6C">
              <w:rPr>
                <w:rFonts w:ascii="Garamond" w:eastAsia="Calibri" w:hAnsi="Garamond"/>
                <w:sz w:val="20"/>
                <w:szCs w:val="20"/>
              </w:rPr>
              <w:t>IAL</w:t>
            </w:r>
            <w:proofErr w:type="spellEnd"/>
          </w:p>
          <w:p w14:paraId="5AEF5DB5" w14:textId="77777777" w:rsidR="00E0234C" w:rsidRPr="00A02D6C" w:rsidRDefault="00E0234C" w:rsidP="00E0234C">
            <w:pPr>
              <w:jc w:val="both"/>
              <w:rPr>
                <w:rFonts w:ascii="Garamond" w:eastAsia="Calibri" w:hAnsi="Garamond"/>
                <w:sz w:val="20"/>
                <w:szCs w:val="20"/>
              </w:rPr>
            </w:pPr>
          </w:p>
        </w:tc>
        <w:tc>
          <w:tcPr>
            <w:tcW w:w="4697" w:type="dxa"/>
            <w:shd w:val="clear" w:color="auto" w:fill="auto"/>
          </w:tcPr>
          <w:p w14:paraId="2BEAC03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Program i studimit doktoratë në__________________, </w:t>
            </w:r>
          </w:p>
        </w:tc>
      </w:tr>
      <w:tr w:rsidR="00A02D6C" w:rsidRPr="00A02D6C" w14:paraId="47835C7D" w14:textId="77777777" w:rsidTr="006F2496">
        <w:tc>
          <w:tcPr>
            <w:tcW w:w="9350" w:type="dxa"/>
            <w:gridSpan w:val="2"/>
            <w:shd w:val="clear" w:color="auto" w:fill="auto"/>
          </w:tcPr>
          <w:p w14:paraId="016C51B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2. Viti akademik i aktivizimit të programit dhe numri i doktorantëve të regjistruar sipas viteve akademike (detajuar me kohë të plotë dhe me kohë të zgjatur). </w:t>
            </w:r>
          </w:p>
          <w:p w14:paraId="3387C215"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3. Fusha kryesore e kërkimit:_____________________</w:t>
            </w:r>
          </w:p>
          <w:p w14:paraId="7A2D68FB" w14:textId="77777777" w:rsidR="00E0234C" w:rsidRPr="00A02D6C" w:rsidRDefault="00E0234C" w:rsidP="00E0234C">
            <w:pPr>
              <w:jc w:val="both"/>
              <w:rPr>
                <w:rFonts w:ascii="Garamond" w:eastAsia="Calibri" w:hAnsi="Garamond"/>
                <w:sz w:val="20"/>
                <w:szCs w:val="20"/>
              </w:rPr>
            </w:pPr>
            <w:proofErr w:type="spellStart"/>
            <w:r w:rsidRPr="00A02D6C">
              <w:rPr>
                <w:rFonts w:ascii="Garamond" w:eastAsia="Calibri" w:hAnsi="Garamond"/>
                <w:sz w:val="20"/>
                <w:szCs w:val="20"/>
              </w:rPr>
              <w:lastRenderedPageBreak/>
              <w:t>Nënfusha</w:t>
            </w:r>
            <w:proofErr w:type="spellEnd"/>
            <w:r w:rsidRPr="00A02D6C">
              <w:rPr>
                <w:rFonts w:ascii="Garamond" w:eastAsia="Calibri" w:hAnsi="Garamond"/>
                <w:sz w:val="20"/>
                <w:szCs w:val="20"/>
              </w:rPr>
              <w:t xml:space="preserve"> e kërkimit: Doktoratë në “_____________” </w:t>
            </w:r>
          </w:p>
          <w:p w14:paraId="3B216A3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4. Të dhëna nëse programi ka financim nga </w:t>
            </w:r>
            <w:proofErr w:type="spellStart"/>
            <w:r w:rsidRPr="00A02D6C">
              <w:rPr>
                <w:rFonts w:ascii="Garamond" w:eastAsia="Calibri" w:hAnsi="Garamond"/>
                <w:sz w:val="20"/>
                <w:szCs w:val="20"/>
              </w:rPr>
              <w:t>AKKSHI</w:t>
            </w:r>
            <w:proofErr w:type="spellEnd"/>
            <w:r w:rsidRPr="00A02D6C">
              <w:rPr>
                <w:rFonts w:ascii="Garamond" w:eastAsia="Calibri" w:hAnsi="Garamond"/>
                <w:sz w:val="20"/>
                <w:szCs w:val="20"/>
              </w:rPr>
              <w:t xml:space="preserve"> apo institucioneve të tjera financuese.</w:t>
            </w:r>
          </w:p>
          <w:p w14:paraId="0BF4C056"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w:t>
            </w:r>
          </w:p>
        </w:tc>
      </w:tr>
      <w:tr w:rsidR="00A02D6C" w:rsidRPr="00A02D6C" w14:paraId="10F1CC1C" w14:textId="77777777" w:rsidTr="006F2496">
        <w:tc>
          <w:tcPr>
            <w:tcW w:w="4653" w:type="dxa"/>
            <w:shd w:val="clear" w:color="auto" w:fill="auto"/>
          </w:tcPr>
          <w:p w14:paraId="157FF88F" w14:textId="77777777" w:rsidR="00E0234C" w:rsidRPr="00A02D6C" w:rsidRDefault="00E0234C" w:rsidP="00E0234C">
            <w:pPr>
              <w:jc w:val="both"/>
              <w:rPr>
                <w:rFonts w:ascii="Garamond" w:eastAsia="Calibri" w:hAnsi="Garamond"/>
                <w:sz w:val="20"/>
                <w:szCs w:val="20"/>
              </w:rPr>
            </w:pPr>
          </w:p>
          <w:p w14:paraId="696F54EC"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5. Të dhënat për aktin e hapjes/akreditimit të </w:t>
            </w:r>
            <w:proofErr w:type="spellStart"/>
            <w:r w:rsidRPr="00A02D6C">
              <w:rPr>
                <w:rFonts w:ascii="Garamond" w:eastAsia="Calibri" w:hAnsi="Garamond"/>
                <w:sz w:val="20"/>
                <w:szCs w:val="20"/>
              </w:rPr>
              <w:t>IAL</w:t>
            </w:r>
            <w:proofErr w:type="spellEnd"/>
            <w:r w:rsidRPr="00A02D6C">
              <w:rPr>
                <w:rFonts w:ascii="Garamond" w:eastAsia="Calibri" w:hAnsi="Garamond"/>
                <w:sz w:val="20"/>
                <w:szCs w:val="20"/>
              </w:rPr>
              <w:t xml:space="preserve"> dhe të programit e studimit</w:t>
            </w:r>
          </w:p>
        </w:tc>
        <w:tc>
          <w:tcPr>
            <w:tcW w:w="4697" w:type="dxa"/>
            <w:shd w:val="clear" w:color="auto" w:fill="auto"/>
          </w:tcPr>
          <w:p w14:paraId="6F19CCCE"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6. Listën e projekteve/projektet kërkimore-shkencore dhe zhvillimit që zhvillohen nga njësia bazë, mbi bazë të së cilës janë ndërtuar projektet individuale të doktorantëve</w:t>
            </w:r>
          </w:p>
          <w:p w14:paraId="4BD2EA5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7. Përcaktimi i numrit të studentëve doktorantë nga njësia bazë për vitin akademik </w:t>
            </w:r>
            <w:proofErr w:type="spellStart"/>
            <w:r w:rsidRPr="00A02D6C">
              <w:rPr>
                <w:rFonts w:ascii="Garamond" w:eastAsia="Calibri" w:hAnsi="Garamond"/>
                <w:sz w:val="20"/>
                <w:szCs w:val="20"/>
              </w:rPr>
              <w:t>respektiv</w:t>
            </w:r>
            <w:proofErr w:type="spellEnd"/>
          </w:p>
          <w:p w14:paraId="75747D2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8. Të dhëna mbi vendimin e Senatit Akademik për numrin e projekteve të doktoratës të iniciuar nga </w:t>
            </w:r>
            <w:proofErr w:type="spellStart"/>
            <w:r w:rsidRPr="00A02D6C">
              <w:rPr>
                <w:rFonts w:ascii="Garamond" w:eastAsia="Calibri" w:hAnsi="Garamond"/>
                <w:sz w:val="20"/>
                <w:szCs w:val="20"/>
              </w:rPr>
              <w:t>IAL</w:t>
            </w:r>
            <w:proofErr w:type="spellEnd"/>
            <w:r w:rsidRPr="00A02D6C">
              <w:rPr>
                <w:rFonts w:ascii="Garamond" w:eastAsia="Calibri" w:hAnsi="Garamond"/>
                <w:sz w:val="20"/>
                <w:szCs w:val="20"/>
              </w:rPr>
              <w:t>-ja dhe numrin e studentëve të përfshirë në to dhe atyre që do të përfshihen.</w:t>
            </w:r>
          </w:p>
        </w:tc>
      </w:tr>
      <w:tr w:rsidR="00A02D6C" w:rsidRPr="00A02D6C" w14:paraId="7ABE6C50" w14:textId="77777777" w:rsidTr="006F2496">
        <w:tc>
          <w:tcPr>
            <w:tcW w:w="9350" w:type="dxa"/>
            <w:gridSpan w:val="2"/>
            <w:shd w:val="clear" w:color="auto" w:fill="auto"/>
          </w:tcPr>
          <w:p w14:paraId="273015B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9. Nëse është një program i përbashkët, cito aktin e bashkëpunimit ndërmjet </w:t>
            </w:r>
            <w:proofErr w:type="spellStart"/>
            <w:r w:rsidRPr="00A02D6C">
              <w:rPr>
                <w:rFonts w:ascii="Garamond" w:eastAsia="Calibri" w:hAnsi="Garamond"/>
                <w:sz w:val="20"/>
                <w:szCs w:val="20"/>
              </w:rPr>
              <w:t>IAL</w:t>
            </w:r>
            <w:proofErr w:type="spellEnd"/>
            <w:r w:rsidRPr="00A02D6C">
              <w:rPr>
                <w:rFonts w:ascii="Garamond" w:eastAsia="Calibri" w:hAnsi="Garamond"/>
                <w:sz w:val="20"/>
                <w:szCs w:val="20"/>
              </w:rPr>
              <w:t>-ve dhe marrëveshjen specifike për realizimin e programeve të studimit të doktoratës</w:t>
            </w:r>
            <w:r w:rsidRPr="00A02D6C" w:rsidDel="00F00AEB">
              <w:rPr>
                <w:rFonts w:ascii="Garamond" w:eastAsia="Calibri" w:hAnsi="Garamond"/>
                <w:sz w:val="20"/>
                <w:szCs w:val="20"/>
              </w:rPr>
              <w:t xml:space="preserve"> </w:t>
            </w:r>
            <w:r w:rsidRPr="00A02D6C">
              <w:rPr>
                <w:rFonts w:ascii="Garamond" w:eastAsia="Calibri" w:hAnsi="Garamond"/>
                <w:sz w:val="20"/>
                <w:szCs w:val="20"/>
              </w:rPr>
              <w:t>dhe për përcaktimin e numrit të doktorantëve</w:t>
            </w:r>
          </w:p>
        </w:tc>
      </w:tr>
      <w:tr w:rsidR="00A02D6C" w:rsidRPr="00A02D6C" w14:paraId="27642B5E" w14:textId="77777777" w:rsidTr="006F2496">
        <w:tc>
          <w:tcPr>
            <w:tcW w:w="9350" w:type="dxa"/>
            <w:gridSpan w:val="2"/>
            <w:shd w:val="clear" w:color="auto" w:fill="auto"/>
          </w:tcPr>
          <w:p w14:paraId="764E40E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10. Organizimi i programit:</w:t>
            </w:r>
          </w:p>
          <w:p w14:paraId="331CEA43"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Programi ofrohet nga:</w:t>
            </w:r>
          </w:p>
          <w:p w14:paraId="7753C80E"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bazë ________________________________________________</w:t>
            </w:r>
          </w:p>
          <w:p w14:paraId="642EB85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kryesore ____________________________________________________</w:t>
            </w:r>
          </w:p>
          <w:p w14:paraId="6F63F4F1" w14:textId="77777777" w:rsidR="00E0234C" w:rsidRPr="00A02D6C" w:rsidRDefault="00E0234C" w:rsidP="00E0234C">
            <w:pPr>
              <w:jc w:val="both"/>
              <w:rPr>
                <w:rFonts w:ascii="Garamond" w:eastAsia="Calibri" w:hAnsi="Garamond"/>
                <w:sz w:val="20"/>
                <w:szCs w:val="20"/>
              </w:rPr>
            </w:pPr>
            <w:proofErr w:type="spellStart"/>
            <w:r w:rsidRPr="00A02D6C">
              <w:rPr>
                <w:rFonts w:ascii="Garamond" w:eastAsia="Calibri" w:hAnsi="Garamond"/>
                <w:sz w:val="20"/>
                <w:szCs w:val="20"/>
              </w:rPr>
              <w:t>Kampusi</w:t>
            </w:r>
            <w:proofErr w:type="spellEnd"/>
            <w:r w:rsidRPr="00A02D6C">
              <w:rPr>
                <w:rFonts w:ascii="Garamond" w:eastAsia="Calibri" w:hAnsi="Garamond"/>
                <w:sz w:val="20"/>
                <w:szCs w:val="20"/>
              </w:rPr>
              <w:t>/ godina ______________________________________________</w:t>
            </w:r>
          </w:p>
          <w:p w14:paraId="68B8B8FC"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Program i përbashkët i ofruar nga disa njësi bazë: </w:t>
            </w:r>
          </w:p>
          <w:p w14:paraId="119D8A1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Njësia/njësitë bazë ________________________________________________</w:t>
            </w:r>
          </w:p>
          <w:p w14:paraId="63C684F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kryesore ____________________________________________________</w:t>
            </w:r>
          </w:p>
          <w:p w14:paraId="51E6F86D" w14:textId="77777777" w:rsidR="00E0234C" w:rsidRPr="00A02D6C" w:rsidRDefault="00E0234C" w:rsidP="00E0234C">
            <w:pPr>
              <w:jc w:val="both"/>
              <w:rPr>
                <w:rFonts w:ascii="Garamond" w:eastAsia="Calibri" w:hAnsi="Garamond"/>
                <w:sz w:val="20"/>
                <w:szCs w:val="20"/>
              </w:rPr>
            </w:pPr>
            <w:proofErr w:type="spellStart"/>
            <w:r w:rsidRPr="00A02D6C">
              <w:rPr>
                <w:rFonts w:ascii="Garamond" w:eastAsia="Calibri" w:hAnsi="Garamond"/>
                <w:sz w:val="20"/>
                <w:szCs w:val="20"/>
              </w:rPr>
              <w:t>Kampusi</w:t>
            </w:r>
            <w:proofErr w:type="spellEnd"/>
            <w:r w:rsidRPr="00A02D6C">
              <w:rPr>
                <w:rFonts w:ascii="Garamond" w:eastAsia="Calibri" w:hAnsi="Garamond"/>
                <w:sz w:val="20"/>
                <w:szCs w:val="20"/>
              </w:rPr>
              <w:t>/ godina ______________________________________________</w:t>
            </w:r>
          </w:p>
          <w:p w14:paraId="24D55680" w14:textId="77777777" w:rsidR="00E0234C" w:rsidRPr="00A02D6C" w:rsidRDefault="00E0234C" w:rsidP="00E0234C">
            <w:pPr>
              <w:jc w:val="both"/>
              <w:rPr>
                <w:rFonts w:ascii="Garamond" w:eastAsia="Calibri" w:hAnsi="Garamond"/>
                <w:sz w:val="20"/>
                <w:szCs w:val="20"/>
              </w:rPr>
            </w:pPr>
          </w:p>
        </w:tc>
      </w:tr>
      <w:tr w:rsidR="00A02D6C" w:rsidRPr="00A02D6C" w14:paraId="13595EF8" w14:textId="77777777" w:rsidTr="006F2496">
        <w:tc>
          <w:tcPr>
            <w:tcW w:w="9350" w:type="dxa"/>
            <w:gridSpan w:val="2"/>
            <w:shd w:val="clear" w:color="auto" w:fill="auto"/>
          </w:tcPr>
          <w:p w14:paraId="48E077D6"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11. Të dhënat për koordinatorin e doktoratës:</w:t>
            </w:r>
          </w:p>
          <w:p w14:paraId="6662198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Emër, mbiemër: </w:t>
            </w:r>
          </w:p>
          <w:p w14:paraId="5C7ACA4D"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Pozicioni në </w:t>
            </w:r>
            <w:proofErr w:type="spellStart"/>
            <w:r w:rsidRPr="00A02D6C">
              <w:rPr>
                <w:rFonts w:ascii="Garamond" w:eastAsia="Calibri" w:hAnsi="Garamond"/>
                <w:sz w:val="20"/>
                <w:szCs w:val="20"/>
              </w:rPr>
              <w:t>IAL</w:t>
            </w:r>
            <w:proofErr w:type="spellEnd"/>
            <w:r w:rsidRPr="00A02D6C">
              <w:rPr>
                <w:rFonts w:ascii="Garamond" w:eastAsia="Calibri" w:hAnsi="Garamond"/>
                <w:sz w:val="20"/>
                <w:szCs w:val="20"/>
              </w:rPr>
              <w:t xml:space="preserve">: </w:t>
            </w:r>
          </w:p>
          <w:p w14:paraId="6DAFDFE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Tel:</w:t>
            </w:r>
          </w:p>
          <w:p w14:paraId="0F2CE13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E-</w:t>
            </w:r>
            <w:proofErr w:type="spellStart"/>
            <w:r w:rsidRPr="00A02D6C">
              <w:rPr>
                <w:rFonts w:ascii="Garamond" w:eastAsia="Calibri" w:hAnsi="Garamond"/>
                <w:sz w:val="20"/>
                <w:szCs w:val="20"/>
              </w:rPr>
              <w:t>mail</w:t>
            </w:r>
            <w:proofErr w:type="spellEnd"/>
            <w:r w:rsidRPr="00A02D6C">
              <w:rPr>
                <w:rFonts w:ascii="Garamond" w:eastAsia="Calibri" w:hAnsi="Garamond"/>
                <w:sz w:val="20"/>
                <w:szCs w:val="20"/>
              </w:rPr>
              <w:t xml:space="preserve">: </w:t>
            </w:r>
          </w:p>
          <w:p w14:paraId="47C95F49" w14:textId="77777777" w:rsidR="00E0234C" w:rsidRPr="00A02D6C" w:rsidRDefault="00E0234C" w:rsidP="00E0234C">
            <w:pPr>
              <w:jc w:val="both"/>
              <w:rPr>
                <w:rFonts w:ascii="Garamond" w:eastAsia="Calibri" w:hAnsi="Garamond"/>
                <w:sz w:val="20"/>
                <w:szCs w:val="20"/>
              </w:rPr>
            </w:pPr>
          </w:p>
        </w:tc>
      </w:tr>
      <w:tr w:rsidR="00A02D6C" w:rsidRPr="00A02D6C" w14:paraId="153D3E0D" w14:textId="77777777" w:rsidTr="006F2496">
        <w:tc>
          <w:tcPr>
            <w:tcW w:w="9350" w:type="dxa"/>
            <w:gridSpan w:val="2"/>
            <w:shd w:val="clear" w:color="auto" w:fill="auto"/>
          </w:tcPr>
          <w:p w14:paraId="669D15B3"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12. Deklaratë e titullarit të </w:t>
            </w:r>
            <w:proofErr w:type="spellStart"/>
            <w:r w:rsidRPr="00A02D6C">
              <w:rPr>
                <w:rFonts w:ascii="Garamond" w:eastAsia="Calibri" w:hAnsi="Garamond"/>
                <w:b/>
                <w:sz w:val="20"/>
                <w:szCs w:val="20"/>
              </w:rPr>
              <w:t>IAL</w:t>
            </w:r>
            <w:proofErr w:type="spellEnd"/>
            <w:r w:rsidRPr="00A02D6C">
              <w:rPr>
                <w:rFonts w:ascii="Garamond" w:eastAsia="Calibri" w:hAnsi="Garamond"/>
                <w:b/>
                <w:sz w:val="20"/>
                <w:szCs w:val="20"/>
              </w:rPr>
              <w:t>-së për plotësimin e standardeve akademike dhe infrastrukturore, të parashikuara në aktet ligjore e nënligjore në fuqi.</w:t>
            </w:r>
          </w:p>
          <w:p w14:paraId="33566A6A" w14:textId="77777777" w:rsidR="00E0234C" w:rsidRPr="00A02D6C" w:rsidRDefault="00E0234C" w:rsidP="00E0234C">
            <w:pPr>
              <w:jc w:val="both"/>
              <w:rPr>
                <w:rFonts w:ascii="Garamond" w:eastAsia="Calibri" w:hAnsi="Garamond"/>
                <w:sz w:val="20"/>
                <w:szCs w:val="20"/>
              </w:rPr>
            </w:pPr>
          </w:p>
        </w:tc>
      </w:tr>
      <w:tr w:rsidR="004A2EEE" w:rsidRPr="00A02D6C" w14:paraId="1C2E6C3C" w14:textId="77777777" w:rsidTr="006F2496">
        <w:trPr>
          <w:trHeight w:val="1702"/>
        </w:trPr>
        <w:tc>
          <w:tcPr>
            <w:tcW w:w="9350" w:type="dxa"/>
            <w:gridSpan w:val="2"/>
            <w:shd w:val="clear" w:color="auto" w:fill="auto"/>
          </w:tcPr>
          <w:p w14:paraId="69822E85"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13. Firma (emër, mbiemër) e titullarit të institucionit dhe vula e institucionit.</w:t>
            </w:r>
          </w:p>
          <w:p w14:paraId="423F8E31" w14:textId="77777777" w:rsidR="00E0234C" w:rsidRPr="00A02D6C" w:rsidRDefault="00E0234C" w:rsidP="00E0234C">
            <w:pPr>
              <w:jc w:val="both"/>
              <w:rPr>
                <w:rFonts w:ascii="Garamond" w:eastAsia="Calibri" w:hAnsi="Garamond"/>
                <w:b/>
                <w:sz w:val="20"/>
                <w:szCs w:val="20"/>
              </w:rPr>
            </w:pPr>
          </w:p>
          <w:p w14:paraId="1B3EBA88"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REKTORI</w:t>
            </w:r>
          </w:p>
          <w:p w14:paraId="5086A6E2"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w:t>
            </w:r>
            <w:proofErr w:type="spellStart"/>
            <w:r w:rsidRPr="00A02D6C">
              <w:rPr>
                <w:rFonts w:ascii="Garamond" w:eastAsia="Calibri" w:hAnsi="Garamond"/>
                <w:b/>
                <w:sz w:val="20"/>
                <w:szCs w:val="20"/>
              </w:rPr>
              <w:t>Prof.dr</w:t>
            </w:r>
            <w:proofErr w:type="spellEnd"/>
            <w:r w:rsidRPr="00A02D6C">
              <w:rPr>
                <w:rFonts w:ascii="Garamond" w:eastAsia="Calibri" w:hAnsi="Garamond"/>
                <w:b/>
                <w:sz w:val="20"/>
                <w:szCs w:val="20"/>
              </w:rPr>
              <w:t>. ________</w:t>
            </w:r>
          </w:p>
          <w:p w14:paraId="58BCFDC6" w14:textId="77777777" w:rsidR="00E0234C" w:rsidRPr="00A02D6C" w:rsidRDefault="00E0234C" w:rsidP="00E0234C">
            <w:pPr>
              <w:jc w:val="both"/>
              <w:rPr>
                <w:rFonts w:ascii="Garamond" w:eastAsia="Calibri" w:hAnsi="Garamond"/>
                <w:b/>
                <w:sz w:val="20"/>
                <w:szCs w:val="20"/>
              </w:rPr>
            </w:pPr>
          </w:p>
          <w:p w14:paraId="65606E51"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Data ________________                         Firma, vula</w:t>
            </w:r>
          </w:p>
          <w:p w14:paraId="3F750E04" w14:textId="77777777" w:rsidR="00E0234C" w:rsidRPr="00A02D6C" w:rsidRDefault="00E0234C" w:rsidP="00E0234C">
            <w:pPr>
              <w:jc w:val="both"/>
              <w:rPr>
                <w:rFonts w:ascii="Garamond" w:eastAsia="Calibri" w:hAnsi="Garamond"/>
                <w:b/>
                <w:sz w:val="20"/>
                <w:szCs w:val="20"/>
              </w:rPr>
            </w:pPr>
          </w:p>
          <w:p w14:paraId="08A77B36" w14:textId="77777777" w:rsidR="00E0234C" w:rsidRPr="00A02D6C" w:rsidRDefault="00E0234C" w:rsidP="00E0234C">
            <w:pPr>
              <w:jc w:val="both"/>
              <w:rPr>
                <w:rFonts w:ascii="Garamond" w:eastAsia="Calibri" w:hAnsi="Garamond"/>
                <w:sz w:val="20"/>
                <w:szCs w:val="20"/>
              </w:rPr>
            </w:pPr>
          </w:p>
        </w:tc>
      </w:tr>
    </w:tbl>
    <w:p w14:paraId="3BFAF451" w14:textId="77777777" w:rsidR="00E0234C" w:rsidRPr="00A02D6C" w:rsidRDefault="00E0234C" w:rsidP="00E0234C">
      <w:pPr>
        <w:ind w:firstLine="284"/>
        <w:jc w:val="both"/>
        <w:rPr>
          <w:rFonts w:ascii="Garamond" w:eastAsia="Calibri" w:hAnsi="Garamond"/>
        </w:rPr>
      </w:pPr>
    </w:p>
    <w:p w14:paraId="257B9BF2" w14:textId="77777777" w:rsidR="00E0234C" w:rsidRPr="00A02D6C" w:rsidRDefault="00E0234C" w:rsidP="00E0234C">
      <w:pPr>
        <w:ind w:firstLine="284"/>
        <w:jc w:val="both"/>
        <w:rPr>
          <w:rFonts w:ascii="Garamond" w:eastAsia="Calibri" w:hAnsi="Garamond"/>
        </w:rPr>
      </w:pPr>
    </w:p>
    <w:p w14:paraId="121A688F" w14:textId="77777777" w:rsidR="00E0234C" w:rsidRPr="00A02D6C" w:rsidRDefault="00E0234C" w:rsidP="00E0234C">
      <w:pPr>
        <w:ind w:firstLine="284"/>
        <w:jc w:val="center"/>
        <w:rPr>
          <w:rFonts w:ascii="Garamond" w:eastAsia="Calibri" w:hAnsi="Garamond"/>
          <w:b/>
        </w:rPr>
      </w:pPr>
      <w:r w:rsidRPr="00A02D6C">
        <w:rPr>
          <w:rFonts w:ascii="Garamond" w:eastAsia="Calibri" w:hAnsi="Garamond"/>
          <w:b/>
        </w:rPr>
        <w:t>TË DHËNA MBI PROGRAMIN E STUDIMEVE TË DOKTORATËS</w:t>
      </w:r>
    </w:p>
    <w:p w14:paraId="1A2A0108" w14:textId="77777777" w:rsidR="00E0234C" w:rsidRPr="00A02D6C" w:rsidRDefault="00E0234C" w:rsidP="00E0234C">
      <w:pPr>
        <w:ind w:firstLine="284"/>
        <w:jc w:val="both"/>
        <w:rPr>
          <w:rFonts w:ascii="Garamond" w:eastAsia="Calibri" w:hAnsi="Garamond"/>
        </w:rPr>
      </w:pPr>
    </w:p>
    <w:p w14:paraId="58764388"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1. Të dhëna të përgjithshme: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22"/>
        <w:gridCol w:w="4623"/>
      </w:tblGrid>
      <w:tr w:rsidR="00A02D6C" w:rsidRPr="00A02D6C" w14:paraId="1D7FBCEC" w14:textId="77777777" w:rsidTr="006F2496">
        <w:tc>
          <w:tcPr>
            <w:tcW w:w="4622" w:type="dxa"/>
            <w:shd w:val="clear" w:color="auto" w:fill="auto"/>
            <w:vAlign w:val="center"/>
          </w:tcPr>
          <w:p w14:paraId="4C099804" w14:textId="77777777" w:rsidR="00E0234C" w:rsidRPr="00A02D6C" w:rsidRDefault="00E0234C" w:rsidP="00E0234C">
            <w:pPr>
              <w:rPr>
                <w:rFonts w:ascii="Garamond" w:eastAsia="Calibri" w:hAnsi="Garamond"/>
                <w:sz w:val="20"/>
                <w:szCs w:val="20"/>
              </w:rPr>
            </w:pPr>
            <w:r w:rsidRPr="00A02D6C">
              <w:rPr>
                <w:rFonts w:ascii="Garamond" w:eastAsia="Calibri" w:hAnsi="Garamond"/>
                <w:sz w:val="20"/>
                <w:szCs w:val="20"/>
              </w:rPr>
              <w:t>Emërtimi i programit të studimeve të doktoratës</w:t>
            </w:r>
          </w:p>
        </w:tc>
        <w:tc>
          <w:tcPr>
            <w:tcW w:w="4623" w:type="dxa"/>
            <w:shd w:val="clear" w:color="auto" w:fill="auto"/>
            <w:vAlign w:val="center"/>
          </w:tcPr>
          <w:p w14:paraId="2719A29A" w14:textId="77777777" w:rsidR="00E0234C" w:rsidRPr="00A02D6C" w:rsidRDefault="00E0234C" w:rsidP="00E0234C">
            <w:pPr>
              <w:rPr>
                <w:rFonts w:ascii="Garamond" w:eastAsia="Calibri" w:hAnsi="Garamond"/>
                <w:sz w:val="20"/>
                <w:szCs w:val="20"/>
              </w:rPr>
            </w:pPr>
            <w:r w:rsidRPr="00A02D6C">
              <w:rPr>
                <w:rFonts w:ascii="Garamond" w:eastAsia="Calibri" w:hAnsi="Garamond"/>
                <w:sz w:val="20"/>
                <w:szCs w:val="20"/>
              </w:rPr>
              <w:t>Doktoratë në fushën/</w:t>
            </w:r>
            <w:proofErr w:type="spellStart"/>
            <w:r w:rsidRPr="00A02D6C">
              <w:rPr>
                <w:rFonts w:ascii="Garamond" w:eastAsia="Calibri" w:hAnsi="Garamond"/>
                <w:sz w:val="20"/>
                <w:szCs w:val="20"/>
              </w:rPr>
              <w:t>nënfusha</w:t>
            </w:r>
            <w:proofErr w:type="spellEnd"/>
            <w:r w:rsidRPr="00A02D6C">
              <w:rPr>
                <w:rFonts w:ascii="Garamond" w:eastAsia="Calibri" w:hAnsi="Garamond"/>
                <w:sz w:val="20"/>
                <w:szCs w:val="20"/>
              </w:rPr>
              <w:t xml:space="preserve"> sipas standardeve ndërkombëtare</w:t>
            </w:r>
          </w:p>
        </w:tc>
      </w:tr>
      <w:tr w:rsidR="00A02D6C" w:rsidRPr="00A02D6C" w14:paraId="7632BD1F" w14:textId="77777777" w:rsidTr="006F2496">
        <w:tc>
          <w:tcPr>
            <w:tcW w:w="4622" w:type="dxa"/>
            <w:shd w:val="clear" w:color="auto" w:fill="auto"/>
          </w:tcPr>
          <w:p w14:paraId="487F6E7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Cikli i studimeve: </w:t>
            </w:r>
          </w:p>
        </w:tc>
        <w:tc>
          <w:tcPr>
            <w:tcW w:w="4623" w:type="dxa"/>
            <w:shd w:val="clear" w:color="auto" w:fill="auto"/>
          </w:tcPr>
          <w:p w14:paraId="5BBCD48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Cikli i tretë</w:t>
            </w:r>
          </w:p>
        </w:tc>
      </w:tr>
      <w:tr w:rsidR="00A02D6C" w:rsidRPr="00A02D6C" w14:paraId="2052C439" w14:textId="77777777" w:rsidTr="006F2496">
        <w:tc>
          <w:tcPr>
            <w:tcW w:w="4622" w:type="dxa"/>
            <w:shd w:val="clear" w:color="auto" w:fill="auto"/>
          </w:tcPr>
          <w:p w14:paraId="138E4C4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Lloji i programit:</w:t>
            </w:r>
          </w:p>
        </w:tc>
        <w:tc>
          <w:tcPr>
            <w:tcW w:w="4623" w:type="dxa"/>
            <w:shd w:val="clear" w:color="auto" w:fill="auto"/>
          </w:tcPr>
          <w:p w14:paraId="5511A0CD"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Doktoratë</w:t>
            </w:r>
          </w:p>
        </w:tc>
      </w:tr>
      <w:tr w:rsidR="00A02D6C" w:rsidRPr="00A02D6C" w14:paraId="5F48179F" w14:textId="77777777" w:rsidTr="006F2496">
        <w:tc>
          <w:tcPr>
            <w:tcW w:w="4622" w:type="dxa"/>
            <w:shd w:val="clear" w:color="auto" w:fill="auto"/>
          </w:tcPr>
          <w:p w14:paraId="223E79D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bazë</w:t>
            </w:r>
          </w:p>
        </w:tc>
        <w:tc>
          <w:tcPr>
            <w:tcW w:w="4623" w:type="dxa"/>
            <w:shd w:val="clear" w:color="auto" w:fill="auto"/>
          </w:tcPr>
          <w:p w14:paraId="51D4798E" w14:textId="77777777" w:rsidR="00E0234C" w:rsidRPr="00A02D6C" w:rsidRDefault="00E0234C" w:rsidP="00E0234C">
            <w:pPr>
              <w:jc w:val="both"/>
              <w:rPr>
                <w:rFonts w:ascii="Garamond" w:eastAsia="Calibri" w:hAnsi="Garamond"/>
                <w:sz w:val="20"/>
                <w:szCs w:val="20"/>
              </w:rPr>
            </w:pPr>
          </w:p>
        </w:tc>
      </w:tr>
      <w:tr w:rsidR="00A02D6C" w:rsidRPr="00A02D6C" w14:paraId="50B6D70C" w14:textId="77777777" w:rsidTr="006F2496">
        <w:tc>
          <w:tcPr>
            <w:tcW w:w="4622" w:type="dxa"/>
            <w:shd w:val="clear" w:color="auto" w:fill="auto"/>
          </w:tcPr>
          <w:p w14:paraId="6BBF2333"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kryesore</w:t>
            </w:r>
          </w:p>
        </w:tc>
        <w:tc>
          <w:tcPr>
            <w:tcW w:w="4623" w:type="dxa"/>
            <w:shd w:val="clear" w:color="auto" w:fill="auto"/>
          </w:tcPr>
          <w:p w14:paraId="1EB63FB5" w14:textId="77777777" w:rsidR="00E0234C" w:rsidRPr="00A02D6C" w:rsidRDefault="00E0234C" w:rsidP="00E0234C">
            <w:pPr>
              <w:jc w:val="both"/>
              <w:rPr>
                <w:rFonts w:ascii="Garamond" w:eastAsia="Calibri" w:hAnsi="Garamond"/>
                <w:sz w:val="20"/>
                <w:szCs w:val="20"/>
              </w:rPr>
            </w:pPr>
          </w:p>
        </w:tc>
      </w:tr>
      <w:tr w:rsidR="00A02D6C" w:rsidRPr="00A02D6C" w14:paraId="434F1B90" w14:textId="77777777" w:rsidTr="006F2496">
        <w:tc>
          <w:tcPr>
            <w:tcW w:w="4622" w:type="dxa"/>
            <w:shd w:val="clear" w:color="auto" w:fill="auto"/>
          </w:tcPr>
          <w:p w14:paraId="1164CE7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Studimi me kohë të plotë, shprehur në vite: </w:t>
            </w:r>
          </w:p>
        </w:tc>
        <w:tc>
          <w:tcPr>
            <w:tcW w:w="4623" w:type="dxa"/>
            <w:shd w:val="clear" w:color="auto" w:fill="auto"/>
          </w:tcPr>
          <w:p w14:paraId="63515C4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3-5</w:t>
            </w:r>
          </w:p>
        </w:tc>
      </w:tr>
      <w:tr w:rsidR="00A02D6C" w:rsidRPr="00A02D6C" w14:paraId="47E287A9" w14:textId="77777777" w:rsidTr="006F2496">
        <w:tc>
          <w:tcPr>
            <w:tcW w:w="4622" w:type="dxa"/>
            <w:shd w:val="clear" w:color="auto" w:fill="auto"/>
          </w:tcPr>
          <w:p w14:paraId="4CE14D7C"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Studimi kohë të zgjatur, shprehur në vite:</w:t>
            </w:r>
          </w:p>
        </w:tc>
        <w:tc>
          <w:tcPr>
            <w:tcW w:w="4623" w:type="dxa"/>
            <w:shd w:val="clear" w:color="auto" w:fill="auto"/>
          </w:tcPr>
          <w:p w14:paraId="7A6676A5"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5</w:t>
            </w:r>
          </w:p>
        </w:tc>
      </w:tr>
      <w:tr w:rsidR="00A02D6C" w:rsidRPr="00A02D6C" w14:paraId="7FA7999A" w14:textId="77777777" w:rsidTr="006F2496">
        <w:tc>
          <w:tcPr>
            <w:tcW w:w="4622" w:type="dxa"/>
            <w:shd w:val="clear" w:color="auto" w:fill="auto"/>
          </w:tcPr>
          <w:p w14:paraId="587B31A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Gjuha e studimit:</w:t>
            </w:r>
          </w:p>
        </w:tc>
        <w:tc>
          <w:tcPr>
            <w:tcW w:w="4623" w:type="dxa"/>
            <w:shd w:val="clear" w:color="auto" w:fill="auto"/>
          </w:tcPr>
          <w:p w14:paraId="092C32DA" w14:textId="77777777" w:rsidR="00E0234C" w:rsidRPr="00A02D6C" w:rsidRDefault="00E0234C" w:rsidP="00E0234C">
            <w:pPr>
              <w:jc w:val="both"/>
              <w:rPr>
                <w:rFonts w:ascii="Garamond" w:eastAsia="Calibri" w:hAnsi="Garamond"/>
                <w:sz w:val="20"/>
                <w:szCs w:val="20"/>
              </w:rPr>
            </w:pPr>
          </w:p>
        </w:tc>
      </w:tr>
      <w:tr w:rsidR="004A2EEE" w:rsidRPr="00A02D6C" w14:paraId="565C14C9" w14:textId="77777777" w:rsidTr="006F2496">
        <w:tc>
          <w:tcPr>
            <w:tcW w:w="4622" w:type="dxa"/>
            <w:tcBorders>
              <w:top w:val="single" w:sz="4" w:space="0" w:color="000000"/>
              <w:left w:val="single" w:sz="4" w:space="0" w:color="000000"/>
              <w:bottom w:val="single" w:sz="4" w:space="0" w:color="000000"/>
              <w:right w:val="single" w:sz="4" w:space="0" w:color="000000"/>
            </w:tcBorders>
            <w:shd w:val="clear" w:color="auto" w:fill="auto"/>
          </w:tcPr>
          <w:p w14:paraId="5BBCA2ED"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Numri i studentëve aktiv në këtë program studimi, sipas viteve akademike:</w:t>
            </w:r>
          </w:p>
        </w:tc>
        <w:tc>
          <w:tcPr>
            <w:tcW w:w="4623" w:type="dxa"/>
            <w:tcBorders>
              <w:top w:val="single" w:sz="4" w:space="0" w:color="000000"/>
              <w:left w:val="single" w:sz="4" w:space="0" w:color="000000"/>
              <w:bottom w:val="single" w:sz="4" w:space="0" w:color="000000"/>
              <w:right w:val="single" w:sz="4" w:space="0" w:color="000000"/>
            </w:tcBorders>
            <w:shd w:val="clear" w:color="auto" w:fill="auto"/>
          </w:tcPr>
          <w:p w14:paraId="6EC35335" w14:textId="77777777" w:rsidR="00E0234C" w:rsidRPr="00A02D6C" w:rsidRDefault="00E0234C" w:rsidP="00E0234C">
            <w:pPr>
              <w:jc w:val="both"/>
              <w:rPr>
                <w:rFonts w:ascii="Garamond" w:eastAsia="Calibri" w:hAnsi="Garamond"/>
                <w:sz w:val="20"/>
                <w:szCs w:val="20"/>
              </w:rPr>
            </w:pPr>
          </w:p>
        </w:tc>
      </w:tr>
    </w:tbl>
    <w:p w14:paraId="259638AA" w14:textId="77777777" w:rsidR="00E0234C" w:rsidRPr="00A02D6C" w:rsidRDefault="00E0234C" w:rsidP="00E0234C">
      <w:pPr>
        <w:ind w:firstLine="284"/>
        <w:jc w:val="both"/>
        <w:rPr>
          <w:rFonts w:ascii="Garamond" w:eastAsia="Calibri" w:hAnsi="Garamond"/>
        </w:rPr>
      </w:pPr>
    </w:p>
    <w:p w14:paraId="0F089CD7"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2. Të dhëna mbi kostot, tarifa dhe modalitete financiare: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5"/>
      </w:tblGrid>
      <w:tr w:rsidR="004A2EEE" w:rsidRPr="00A02D6C" w14:paraId="0AA2FB81" w14:textId="77777777" w:rsidTr="006F2496">
        <w:tc>
          <w:tcPr>
            <w:tcW w:w="9245" w:type="dxa"/>
            <w:shd w:val="clear" w:color="auto" w:fill="auto"/>
          </w:tcPr>
          <w:p w14:paraId="587597BB" w14:textId="77777777" w:rsidR="00E0234C" w:rsidRPr="00A02D6C" w:rsidRDefault="00E0234C" w:rsidP="00E0234C">
            <w:pPr>
              <w:jc w:val="both"/>
              <w:rPr>
                <w:rFonts w:ascii="Garamond" w:eastAsia="Calibri" w:hAnsi="Garamond"/>
                <w:sz w:val="20"/>
                <w:szCs w:val="20"/>
              </w:rPr>
            </w:pPr>
          </w:p>
          <w:p w14:paraId="324AC08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Kostoja e studimeve të doktoratës dhe tarifa e studimit të përcaktuar me vendim të Bordit të Administrimit.</w:t>
            </w:r>
          </w:p>
          <w:p w14:paraId="78C965A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Politika e mbështetjes financiare për doktorantët nëse ka.</w:t>
            </w:r>
          </w:p>
          <w:p w14:paraId="614D39EA"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Lista e projekteve individuale.</w:t>
            </w:r>
          </w:p>
          <w:p w14:paraId="6AB3B13A" w14:textId="77777777" w:rsidR="00E0234C" w:rsidRPr="00A02D6C" w:rsidRDefault="00E0234C" w:rsidP="00E0234C">
            <w:pPr>
              <w:jc w:val="both"/>
              <w:rPr>
                <w:rFonts w:ascii="Garamond" w:eastAsia="Calibri" w:hAnsi="Garamond"/>
                <w:sz w:val="20"/>
                <w:szCs w:val="20"/>
              </w:rPr>
            </w:pPr>
          </w:p>
        </w:tc>
      </w:tr>
    </w:tbl>
    <w:p w14:paraId="299739E3" w14:textId="77777777" w:rsidR="00E0234C" w:rsidRPr="00A02D6C" w:rsidRDefault="00E0234C" w:rsidP="00E0234C">
      <w:pPr>
        <w:ind w:firstLine="284"/>
        <w:jc w:val="both"/>
        <w:rPr>
          <w:rFonts w:ascii="Garamond" w:eastAsia="Calibri" w:hAnsi="Garamond"/>
        </w:rPr>
      </w:pPr>
    </w:p>
    <w:p w14:paraId="299491E2"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 xml:space="preserve">3. Personeli akademik i angazhuar për realizimin e programit. </w:t>
      </w:r>
    </w:p>
    <w:p w14:paraId="43AD4B77"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 xml:space="preserve">Numri total i personelit akademik të angazhuar. Drejtuesit shkencorë të doktorantëve duhet të kenë titullin “Profesor” ose “Profesor i </w:t>
      </w:r>
      <w:proofErr w:type="spellStart"/>
      <w:r w:rsidRPr="00A02D6C">
        <w:rPr>
          <w:rFonts w:ascii="Garamond" w:eastAsia="Calibri" w:hAnsi="Garamond"/>
        </w:rPr>
        <w:t>asociuar</w:t>
      </w:r>
      <w:proofErr w:type="spellEnd"/>
      <w:r w:rsidRPr="00A02D6C">
        <w:rPr>
          <w:rFonts w:ascii="Garamond" w:eastAsia="Calibri" w:hAnsi="Garamond"/>
        </w:rPr>
        <w:t>” dhe mund të udhëheqin, respektivisht, një numër të caktuar doktorantësh në të njëjtën kohë dhe të respektojnë përcaktimet e nenit 65, të ligjit nr. 80/2015. Ky numër përfshin të gjitha udhëheqjet që personeli akademik i kategorisë “Profesor” ndjek në të gjitha institucionet e arsimit të lartë ku ai është i angazhuar.</w:t>
      </w:r>
    </w:p>
    <w:p w14:paraId="6A34EF31"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 xml:space="preserve">Për ndryshimet në personelin akademik, </w:t>
      </w:r>
      <w:proofErr w:type="spellStart"/>
      <w:r w:rsidRPr="00A02D6C">
        <w:rPr>
          <w:rFonts w:ascii="Garamond" w:eastAsia="Calibri" w:hAnsi="Garamond"/>
        </w:rPr>
        <w:t>IAL</w:t>
      </w:r>
      <w:proofErr w:type="spellEnd"/>
      <w:r w:rsidRPr="00A02D6C">
        <w:rPr>
          <w:rFonts w:ascii="Garamond" w:eastAsia="Calibri" w:hAnsi="Garamond"/>
        </w:rPr>
        <w:t xml:space="preserve"> dërgon kopje të dëshmisë për fitimin e titullit, diplomës së gradës shkencore dhe kontratën e punës. </w:t>
      </w:r>
    </w:p>
    <w:p w14:paraId="0BC91846"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Të jepen të dhëna për ndryshimet në kapacitetet akademike dhe infrastrukturore për përfshirjen në programin e doktoratave që nga momenti i hapjes/riorganizimit të programit.</w:t>
      </w:r>
    </w:p>
    <w:p w14:paraId="3CB4F75E"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Në tabelë duhet të evidentohen numri dhe lista e personelit akademik të përfshirë në projektet e reja individuale sipas numrit të studentëve të miratuar.</w:t>
      </w:r>
    </w:p>
    <w:p w14:paraId="0582A4FF" w14:textId="77777777" w:rsidR="00E0234C" w:rsidRPr="00A02D6C" w:rsidRDefault="00E0234C" w:rsidP="00E0234C">
      <w:pPr>
        <w:ind w:firstLine="284"/>
        <w:jc w:val="both"/>
        <w:rPr>
          <w:rFonts w:ascii="Garamond" w:eastAsia="Calibri" w:hAnsi="Garamond"/>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268"/>
        <w:gridCol w:w="1417"/>
        <w:gridCol w:w="810"/>
        <w:gridCol w:w="2520"/>
        <w:gridCol w:w="1210"/>
        <w:gridCol w:w="1170"/>
      </w:tblGrid>
      <w:tr w:rsidR="00A02D6C" w:rsidRPr="00A02D6C" w14:paraId="4757EBE8" w14:textId="77777777" w:rsidTr="006F2496">
        <w:trPr>
          <w:cantSplit/>
          <w:trHeight w:val="1849"/>
        </w:trPr>
        <w:tc>
          <w:tcPr>
            <w:tcW w:w="680" w:type="dxa"/>
            <w:vAlign w:val="center"/>
          </w:tcPr>
          <w:p w14:paraId="000087EF"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Nr.</w:t>
            </w:r>
          </w:p>
        </w:tc>
        <w:tc>
          <w:tcPr>
            <w:tcW w:w="2268" w:type="dxa"/>
            <w:vAlign w:val="center"/>
          </w:tcPr>
          <w:p w14:paraId="2F6B7F44"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Personeli akademik</w:t>
            </w:r>
          </w:p>
          <w:p w14:paraId="49FE2A52" w14:textId="77777777" w:rsidR="00E0234C" w:rsidRPr="00A02D6C" w:rsidRDefault="00E0234C" w:rsidP="00E0234C">
            <w:pPr>
              <w:jc w:val="center"/>
              <w:rPr>
                <w:rFonts w:ascii="Garamond" w:eastAsia="Calibri" w:hAnsi="Garamond"/>
                <w:b/>
                <w:sz w:val="20"/>
                <w:szCs w:val="20"/>
              </w:rPr>
            </w:pPr>
          </w:p>
        </w:tc>
        <w:tc>
          <w:tcPr>
            <w:tcW w:w="1417" w:type="dxa"/>
            <w:vAlign w:val="center"/>
          </w:tcPr>
          <w:p w14:paraId="36AA7284"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Titulli akademik dhe fusha e ekspertizës</w:t>
            </w:r>
          </w:p>
          <w:p w14:paraId="43F80CEB" w14:textId="77777777" w:rsidR="00E0234C" w:rsidRPr="00A02D6C" w:rsidRDefault="00E0234C" w:rsidP="00E0234C">
            <w:pPr>
              <w:jc w:val="center"/>
              <w:rPr>
                <w:rFonts w:ascii="Garamond" w:eastAsia="Calibri" w:hAnsi="Garamond"/>
                <w:b/>
                <w:sz w:val="20"/>
                <w:szCs w:val="20"/>
              </w:rPr>
            </w:pPr>
          </w:p>
          <w:p w14:paraId="1E145A7B"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(prof./prof. as.) gradë shkencore në:</w:t>
            </w:r>
          </w:p>
        </w:tc>
        <w:tc>
          <w:tcPr>
            <w:tcW w:w="810" w:type="dxa"/>
            <w:textDirection w:val="btLr"/>
            <w:vAlign w:val="center"/>
          </w:tcPr>
          <w:p w14:paraId="0DDFE2A0" w14:textId="77777777" w:rsidR="00E0234C" w:rsidRPr="00A02D6C" w:rsidRDefault="00E0234C" w:rsidP="00E0234C">
            <w:pPr>
              <w:jc w:val="center"/>
              <w:rPr>
                <w:rFonts w:ascii="Garamond" w:eastAsia="Calibri" w:hAnsi="Garamond"/>
                <w:b/>
                <w:sz w:val="20"/>
                <w:szCs w:val="20"/>
              </w:rPr>
            </w:pPr>
          </w:p>
          <w:p w14:paraId="6105C19B"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Institucioni</w:t>
            </w:r>
          </w:p>
        </w:tc>
        <w:tc>
          <w:tcPr>
            <w:tcW w:w="2520" w:type="dxa"/>
            <w:vAlign w:val="center"/>
          </w:tcPr>
          <w:p w14:paraId="34E13AF7"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Njësia bazë ose grupimi i njësive sipas fushave</w:t>
            </w:r>
          </w:p>
        </w:tc>
        <w:tc>
          <w:tcPr>
            <w:tcW w:w="1210" w:type="dxa"/>
            <w:textDirection w:val="btLr"/>
            <w:vAlign w:val="center"/>
          </w:tcPr>
          <w:p w14:paraId="3F9FDF89"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Lloji i angazhimit</w:t>
            </w:r>
          </w:p>
        </w:tc>
        <w:tc>
          <w:tcPr>
            <w:tcW w:w="1170" w:type="dxa"/>
            <w:textDirection w:val="btLr"/>
            <w:vAlign w:val="center"/>
          </w:tcPr>
          <w:p w14:paraId="734F6162"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Numri i doktorantëve që udhëheq</w:t>
            </w:r>
          </w:p>
        </w:tc>
      </w:tr>
      <w:tr w:rsidR="00A02D6C" w:rsidRPr="00A02D6C" w14:paraId="68776953" w14:textId="77777777" w:rsidTr="006F2496">
        <w:tc>
          <w:tcPr>
            <w:tcW w:w="680" w:type="dxa"/>
          </w:tcPr>
          <w:p w14:paraId="1301EE23"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1</w:t>
            </w:r>
          </w:p>
        </w:tc>
        <w:tc>
          <w:tcPr>
            <w:tcW w:w="2268" w:type="dxa"/>
          </w:tcPr>
          <w:p w14:paraId="4C1979CC" w14:textId="77777777" w:rsidR="00E0234C" w:rsidRPr="00A02D6C" w:rsidRDefault="00E0234C" w:rsidP="00E0234C">
            <w:pPr>
              <w:jc w:val="both"/>
              <w:rPr>
                <w:rFonts w:ascii="Garamond" w:eastAsia="Calibri" w:hAnsi="Garamond"/>
                <w:sz w:val="20"/>
                <w:szCs w:val="20"/>
              </w:rPr>
            </w:pPr>
          </w:p>
        </w:tc>
        <w:tc>
          <w:tcPr>
            <w:tcW w:w="1417" w:type="dxa"/>
          </w:tcPr>
          <w:p w14:paraId="08627316" w14:textId="77777777" w:rsidR="00E0234C" w:rsidRPr="00A02D6C" w:rsidRDefault="00E0234C" w:rsidP="00E0234C">
            <w:pPr>
              <w:jc w:val="both"/>
              <w:rPr>
                <w:rFonts w:ascii="Garamond" w:eastAsia="Calibri" w:hAnsi="Garamond"/>
                <w:sz w:val="20"/>
                <w:szCs w:val="20"/>
              </w:rPr>
            </w:pPr>
          </w:p>
        </w:tc>
        <w:tc>
          <w:tcPr>
            <w:tcW w:w="810" w:type="dxa"/>
          </w:tcPr>
          <w:p w14:paraId="43E5BCA7" w14:textId="77777777" w:rsidR="00E0234C" w:rsidRPr="00A02D6C" w:rsidRDefault="00E0234C" w:rsidP="00E0234C">
            <w:pPr>
              <w:jc w:val="both"/>
              <w:rPr>
                <w:rFonts w:ascii="Garamond" w:eastAsia="Calibri" w:hAnsi="Garamond"/>
                <w:sz w:val="20"/>
                <w:szCs w:val="20"/>
              </w:rPr>
            </w:pPr>
          </w:p>
        </w:tc>
        <w:tc>
          <w:tcPr>
            <w:tcW w:w="2520" w:type="dxa"/>
          </w:tcPr>
          <w:p w14:paraId="5F832C35" w14:textId="77777777" w:rsidR="00E0234C" w:rsidRPr="00A02D6C" w:rsidRDefault="00E0234C" w:rsidP="00E0234C">
            <w:pPr>
              <w:jc w:val="both"/>
              <w:rPr>
                <w:rFonts w:ascii="Garamond" w:eastAsia="Calibri" w:hAnsi="Garamond"/>
                <w:sz w:val="20"/>
                <w:szCs w:val="20"/>
              </w:rPr>
            </w:pPr>
          </w:p>
        </w:tc>
        <w:tc>
          <w:tcPr>
            <w:tcW w:w="1210" w:type="dxa"/>
          </w:tcPr>
          <w:p w14:paraId="4643C96A" w14:textId="77777777" w:rsidR="00E0234C" w:rsidRPr="00A02D6C" w:rsidRDefault="00E0234C" w:rsidP="00E0234C">
            <w:pPr>
              <w:jc w:val="both"/>
              <w:rPr>
                <w:rFonts w:ascii="Garamond" w:eastAsia="Calibri" w:hAnsi="Garamond"/>
                <w:sz w:val="20"/>
                <w:szCs w:val="20"/>
              </w:rPr>
            </w:pPr>
          </w:p>
        </w:tc>
        <w:tc>
          <w:tcPr>
            <w:tcW w:w="1170" w:type="dxa"/>
          </w:tcPr>
          <w:p w14:paraId="3192D162" w14:textId="77777777" w:rsidR="00E0234C" w:rsidRPr="00A02D6C" w:rsidRDefault="00E0234C" w:rsidP="00E0234C">
            <w:pPr>
              <w:jc w:val="both"/>
              <w:rPr>
                <w:rFonts w:ascii="Garamond" w:eastAsia="Calibri" w:hAnsi="Garamond"/>
                <w:sz w:val="20"/>
                <w:szCs w:val="20"/>
              </w:rPr>
            </w:pPr>
          </w:p>
        </w:tc>
      </w:tr>
      <w:tr w:rsidR="00A02D6C" w:rsidRPr="00A02D6C" w14:paraId="21E399E0" w14:textId="77777777" w:rsidTr="006F2496">
        <w:tc>
          <w:tcPr>
            <w:tcW w:w="680" w:type="dxa"/>
          </w:tcPr>
          <w:p w14:paraId="4810955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2</w:t>
            </w:r>
          </w:p>
        </w:tc>
        <w:tc>
          <w:tcPr>
            <w:tcW w:w="2268" w:type="dxa"/>
          </w:tcPr>
          <w:p w14:paraId="3F3E95BB" w14:textId="77777777" w:rsidR="00E0234C" w:rsidRPr="00A02D6C" w:rsidRDefault="00E0234C" w:rsidP="00E0234C">
            <w:pPr>
              <w:jc w:val="both"/>
              <w:rPr>
                <w:rFonts w:ascii="Garamond" w:eastAsia="Calibri" w:hAnsi="Garamond"/>
                <w:sz w:val="20"/>
                <w:szCs w:val="20"/>
              </w:rPr>
            </w:pPr>
          </w:p>
        </w:tc>
        <w:tc>
          <w:tcPr>
            <w:tcW w:w="1417" w:type="dxa"/>
          </w:tcPr>
          <w:p w14:paraId="5F030052" w14:textId="77777777" w:rsidR="00E0234C" w:rsidRPr="00A02D6C" w:rsidRDefault="00E0234C" w:rsidP="00E0234C">
            <w:pPr>
              <w:jc w:val="both"/>
              <w:rPr>
                <w:rFonts w:ascii="Garamond" w:eastAsia="Calibri" w:hAnsi="Garamond"/>
                <w:sz w:val="20"/>
                <w:szCs w:val="20"/>
              </w:rPr>
            </w:pPr>
          </w:p>
        </w:tc>
        <w:tc>
          <w:tcPr>
            <w:tcW w:w="810" w:type="dxa"/>
          </w:tcPr>
          <w:p w14:paraId="11303E61" w14:textId="77777777" w:rsidR="00E0234C" w:rsidRPr="00A02D6C" w:rsidRDefault="00E0234C" w:rsidP="00E0234C">
            <w:pPr>
              <w:jc w:val="both"/>
              <w:rPr>
                <w:rFonts w:ascii="Garamond" w:eastAsia="Calibri" w:hAnsi="Garamond"/>
                <w:sz w:val="20"/>
                <w:szCs w:val="20"/>
              </w:rPr>
            </w:pPr>
          </w:p>
        </w:tc>
        <w:tc>
          <w:tcPr>
            <w:tcW w:w="2520" w:type="dxa"/>
          </w:tcPr>
          <w:p w14:paraId="02D5DAFF" w14:textId="77777777" w:rsidR="00E0234C" w:rsidRPr="00A02D6C" w:rsidRDefault="00E0234C" w:rsidP="00E0234C">
            <w:pPr>
              <w:jc w:val="both"/>
              <w:rPr>
                <w:rFonts w:ascii="Garamond" w:eastAsia="Calibri" w:hAnsi="Garamond"/>
                <w:sz w:val="20"/>
                <w:szCs w:val="20"/>
              </w:rPr>
            </w:pPr>
          </w:p>
        </w:tc>
        <w:tc>
          <w:tcPr>
            <w:tcW w:w="1210" w:type="dxa"/>
          </w:tcPr>
          <w:p w14:paraId="613F0E40" w14:textId="77777777" w:rsidR="00E0234C" w:rsidRPr="00A02D6C" w:rsidRDefault="00E0234C" w:rsidP="00E0234C">
            <w:pPr>
              <w:jc w:val="both"/>
              <w:rPr>
                <w:rFonts w:ascii="Garamond" w:eastAsia="Calibri" w:hAnsi="Garamond"/>
                <w:sz w:val="20"/>
                <w:szCs w:val="20"/>
              </w:rPr>
            </w:pPr>
          </w:p>
        </w:tc>
        <w:tc>
          <w:tcPr>
            <w:tcW w:w="1170" w:type="dxa"/>
          </w:tcPr>
          <w:p w14:paraId="4B128E22" w14:textId="77777777" w:rsidR="00E0234C" w:rsidRPr="00A02D6C" w:rsidRDefault="00E0234C" w:rsidP="00E0234C">
            <w:pPr>
              <w:jc w:val="both"/>
              <w:rPr>
                <w:rFonts w:ascii="Garamond" w:eastAsia="Calibri" w:hAnsi="Garamond"/>
                <w:sz w:val="20"/>
                <w:szCs w:val="20"/>
              </w:rPr>
            </w:pPr>
          </w:p>
        </w:tc>
      </w:tr>
      <w:tr w:rsidR="004A2EEE" w:rsidRPr="00A02D6C" w14:paraId="76B99B86" w14:textId="77777777" w:rsidTr="006F2496">
        <w:tc>
          <w:tcPr>
            <w:tcW w:w="680" w:type="dxa"/>
          </w:tcPr>
          <w:p w14:paraId="3392F2F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3</w:t>
            </w:r>
          </w:p>
        </w:tc>
        <w:tc>
          <w:tcPr>
            <w:tcW w:w="2268" w:type="dxa"/>
          </w:tcPr>
          <w:p w14:paraId="277F468B" w14:textId="77777777" w:rsidR="00E0234C" w:rsidRPr="00A02D6C" w:rsidRDefault="00E0234C" w:rsidP="00E0234C">
            <w:pPr>
              <w:jc w:val="both"/>
              <w:rPr>
                <w:rFonts w:ascii="Garamond" w:eastAsia="Calibri" w:hAnsi="Garamond"/>
                <w:sz w:val="20"/>
                <w:szCs w:val="20"/>
              </w:rPr>
            </w:pPr>
          </w:p>
        </w:tc>
        <w:tc>
          <w:tcPr>
            <w:tcW w:w="1417" w:type="dxa"/>
          </w:tcPr>
          <w:p w14:paraId="58C21C69" w14:textId="77777777" w:rsidR="00E0234C" w:rsidRPr="00A02D6C" w:rsidRDefault="00E0234C" w:rsidP="00E0234C">
            <w:pPr>
              <w:jc w:val="both"/>
              <w:rPr>
                <w:rFonts w:ascii="Garamond" w:eastAsia="Calibri" w:hAnsi="Garamond"/>
                <w:sz w:val="20"/>
                <w:szCs w:val="20"/>
              </w:rPr>
            </w:pPr>
          </w:p>
        </w:tc>
        <w:tc>
          <w:tcPr>
            <w:tcW w:w="810" w:type="dxa"/>
          </w:tcPr>
          <w:p w14:paraId="29C8C0C9" w14:textId="77777777" w:rsidR="00E0234C" w:rsidRPr="00A02D6C" w:rsidRDefault="00E0234C" w:rsidP="00E0234C">
            <w:pPr>
              <w:jc w:val="both"/>
              <w:rPr>
                <w:rFonts w:ascii="Garamond" w:eastAsia="Calibri" w:hAnsi="Garamond"/>
                <w:sz w:val="20"/>
                <w:szCs w:val="20"/>
              </w:rPr>
            </w:pPr>
          </w:p>
        </w:tc>
        <w:tc>
          <w:tcPr>
            <w:tcW w:w="2520" w:type="dxa"/>
          </w:tcPr>
          <w:p w14:paraId="1598B44A" w14:textId="77777777" w:rsidR="00E0234C" w:rsidRPr="00A02D6C" w:rsidRDefault="00E0234C" w:rsidP="00E0234C">
            <w:pPr>
              <w:jc w:val="both"/>
              <w:rPr>
                <w:rFonts w:ascii="Garamond" w:eastAsia="Calibri" w:hAnsi="Garamond"/>
                <w:sz w:val="20"/>
                <w:szCs w:val="20"/>
              </w:rPr>
            </w:pPr>
          </w:p>
        </w:tc>
        <w:tc>
          <w:tcPr>
            <w:tcW w:w="1210" w:type="dxa"/>
          </w:tcPr>
          <w:p w14:paraId="1E49497C" w14:textId="77777777" w:rsidR="00E0234C" w:rsidRPr="00A02D6C" w:rsidRDefault="00E0234C" w:rsidP="00E0234C">
            <w:pPr>
              <w:jc w:val="both"/>
              <w:rPr>
                <w:rFonts w:ascii="Garamond" w:eastAsia="Calibri" w:hAnsi="Garamond"/>
                <w:sz w:val="20"/>
                <w:szCs w:val="20"/>
              </w:rPr>
            </w:pPr>
          </w:p>
        </w:tc>
        <w:tc>
          <w:tcPr>
            <w:tcW w:w="1170" w:type="dxa"/>
          </w:tcPr>
          <w:p w14:paraId="7C94E246" w14:textId="77777777" w:rsidR="00E0234C" w:rsidRPr="00A02D6C" w:rsidRDefault="00E0234C" w:rsidP="00E0234C">
            <w:pPr>
              <w:jc w:val="both"/>
              <w:rPr>
                <w:rFonts w:ascii="Garamond" w:eastAsia="Calibri" w:hAnsi="Garamond"/>
                <w:sz w:val="20"/>
                <w:szCs w:val="20"/>
              </w:rPr>
            </w:pPr>
          </w:p>
        </w:tc>
      </w:tr>
    </w:tbl>
    <w:p w14:paraId="49906CE0" w14:textId="77777777" w:rsidR="00E0234C" w:rsidRPr="00A02D6C" w:rsidRDefault="00E0234C" w:rsidP="00E0234C">
      <w:pPr>
        <w:ind w:firstLine="284"/>
        <w:jc w:val="both"/>
        <w:rPr>
          <w:rFonts w:ascii="Garamond" w:eastAsia="Calibri" w:hAnsi="Garamond"/>
        </w:rPr>
      </w:pPr>
    </w:p>
    <w:p w14:paraId="44AD9754"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4. Programet e përbashkëta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0"/>
      </w:tblGrid>
      <w:tr w:rsidR="004A2EEE" w:rsidRPr="00A02D6C" w14:paraId="3F08EBDF" w14:textId="77777777" w:rsidTr="006F2496">
        <w:tc>
          <w:tcPr>
            <w:tcW w:w="9430" w:type="dxa"/>
            <w:shd w:val="clear" w:color="auto" w:fill="auto"/>
          </w:tcPr>
          <w:p w14:paraId="5293561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Ky seksion plotësohet vetëm nëse programi i propozuar ofrohet në bashkëpunim me një institucion tjetër duke përfshirë edhe një përshkrim të nivelit të bashkëpunimit, duke iu përgjigjur elementeve të mëposhtme:</w:t>
            </w:r>
          </w:p>
          <w:p w14:paraId="7959C13C"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Burimet financiare dhe kontributi i partnerëve për vitin akademik </w:t>
            </w:r>
            <w:proofErr w:type="spellStart"/>
            <w:r w:rsidRPr="00A02D6C">
              <w:rPr>
                <w:rFonts w:ascii="Garamond" w:eastAsia="Calibri" w:hAnsi="Garamond"/>
                <w:sz w:val="20"/>
                <w:szCs w:val="20"/>
              </w:rPr>
              <w:t>respektiv</w:t>
            </w:r>
            <w:proofErr w:type="spellEnd"/>
            <w:r w:rsidRPr="00A02D6C">
              <w:rPr>
                <w:rFonts w:ascii="Garamond" w:eastAsia="Calibri" w:hAnsi="Garamond"/>
                <w:sz w:val="20"/>
                <w:szCs w:val="20"/>
              </w:rPr>
              <w:t>.</w:t>
            </w:r>
          </w:p>
          <w:p w14:paraId="03570CB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Vënia në dispozicion e burimeve nga partnerët.</w:t>
            </w:r>
          </w:p>
          <w:p w14:paraId="3D8E9960"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Administrimi i programit.</w:t>
            </w:r>
          </w:p>
          <w:p w14:paraId="229EBEC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Marrëveshja specifike për përcaktimin e numrit të doktorantëve për vitin akademik.</w:t>
            </w:r>
          </w:p>
        </w:tc>
      </w:tr>
    </w:tbl>
    <w:p w14:paraId="544DAA38" w14:textId="77777777" w:rsidR="00E0234C" w:rsidRPr="00A02D6C" w:rsidRDefault="00E0234C" w:rsidP="00E0234C">
      <w:pPr>
        <w:ind w:firstLine="284"/>
        <w:jc w:val="both"/>
        <w:rPr>
          <w:rFonts w:ascii="Garamond" w:eastAsia="Calibri" w:hAnsi="Garamond"/>
        </w:rPr>
      </w:pPr>
    </w:p>
    <w:p w14:paraId="428808E0"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 xml:space="preserve">5. Deklarim për kapacitetet infrastrukturore për zhvillimin e programit të studimit </w:t>
      </w:r>
    </w:p>
    <w:p w14:paraId="77C94DBE"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(Në këtë rubrikë evidentohen në mënyrë narrative ndryshimet në kapacitete)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A02D6C" w:rsidRPr="00A02D6C" w14:paraId="2FB3D4BF" w14:textId="77777777" w:rsidTr="006F2496">
        <w:tc>
          <w:tcPr>
            <w:tcW w:w="4428" w:type="dxa"/>
            <w:tcBorders>
              <w:top w:val="single" w:sz="4" w:space="0" w:color="auto"/>
              <w:left w:val="single" w:sz="4" w:space="0" w:color="auto"/>
              <w:bottom w:val="single" w:sz="4" w:space="0" w:color="auto"/>
              <w:right w:val="single" w:sz="4" w:space="0" w:color="auto"/>
            </w:tcBorders>
            <w:shd w:val="clear" w:color="auto" w:fill="auto"/>
          </w:tcPr>
          <w:p w14:paraId="00B86019"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Lista e laboratorëve shkencorë të akredituar ose jo</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3C4B4C1D" w14:textId="77777777" w:rsidR="00E0234C" w:rsidRPr="00A02D6C" w:rsidRDefault="00E0234C" w:rsidP="00E0234C">
            <w:pPr>
              <w:jc w:val="both"/>
              <w:rPr>
                <w:rFonts w:ascii="Garamond" w:eastAsia="Calibri" w:hAnsi="Garamond"/>
                <w:sz w:val="20"/>
                <w:szCs w:val="20"/>
              </w:rPr>
            </w:pPr>
          </w:p>
        </w:tc>
      </w:tr>
      <w:tr w:rsidR="00A02D6C" w:rsidRPr="00A02D6C" w14:paraId="57772DFB" w14:textId="77777777" w:rsidTr="006F2496">
        <w:tc>
          <w:tcPr>
            <w:tcW w:w="4428" w:type="dxa"/>
            <w:tcBorders>
              <w:top w:val="single" w:sz="4" w:space="0" w:color="auto"/>
              <w:left w:val="single" w:sz="4" w:space="0" w:color="auto"/>
              <w:bottom w:val="single" w:sz="4" w:space="0" w:color="auto"/>
              <w:right w:val="single" w:sz="4" w:space="0" w:color="auto"/>
            </w:tcBorders>
            <w:shd w:val="clear" w:color="auto" w:fill="auto"/>
          </w:tcPr>
          <w:p w14:paraId="20F56B05"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Lista e bibliotekave të profilizuara dhe kapaciteti fizik i tyre, i shprehur në vende/poste pune kërkimi</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02176B2C" w14:textId="77777777" w:rsidR="00E0234C" w:rsidRPr="00A02D6C" w:rsidRDefault="00E0234C" w:rsidP="00E0234C">
            <w:pPr>
              <w:jc w:val="both"/>
              <w:rPr>
                <w:rFonts w:ascii="Garamond" w:eastAsia="Calibri" w:hAnsi="Garamond"/>
                <w:sz w:val="20"/>
                <w:szCs w:val="20"/>
              </w:rPr>
            </w:pPr>
          </w:p>
        </w:tc>
      </w:tr>
      <w:tr w:rsidR="00A02D6C" w:rsidRPr="00A02D6C" w14:paraId="4A6471BB" w14:textId="77777777" w:rsidTr="006F2496">
        <w:tc>
          <w:tcPr>
            <w:tcW w:w="4428" w:type="dxa"/>
            <w:tcBorders>
              <w:top w:val="single" w:sz="4" w:space="0" w:color="auto"/>
              <w:left w:val="single" w:sz="4" w:space="0" w:color="auto"/>
              <w:bottom w:val="single" w:sz="4" w:space="0" w:color="auto"/>
              <w:right w:val="single" w:sz="4" w:space="0" w:color="auto"/>
            </w:tcBorders>
            <w:shd w:val="clear" w:color="auto" w:fill="auto"/>
          </w:tcPr>
          <w:p w14:paraId="122BDC7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Lista e arkivave dhe e koleksioneve shkencore</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37B58963" w14:textId="77777777" w:rsidR="00E0234C" w:rsidRPr="00A02D6C" w:rsidRDefault="00E0234C" w:rsidP="00E0234C">
            <w:pPr>
              <w:jc w:val="both"/>
              <w:rPr>
                <w:rFonts w:ascii="Garamond" w:eastAsia="Calibri" w:hAnsi="Garamond"/>
                <w:sz w:val="20"/>
                <w:szCs w:val="20"/>
              </w:rPr>
            </w:pPr>
          </w:p>
        </w:tc>
      </w:tr>
      <w:tr w:rsidR="004A2EEE" w:rsidRPr="00A02D6C" w14:paraId="2BF59B50" w14:textId="77777777" w:rsidTr="006F2496">
        <w:tc>
          <w:tcPr>
            <w:tcW w:w="4428" w:type="dxa"/>
            <w:tcBorders>
              <w:top w:val="single" w:sz="4" w:space="0" w:color="auto"/>
              <w:left w:val="single" w:sz="4" w:space="0" w:color="auto"/>
              <w:bottom w:val="single" w:sz="4" w:space="0" w:color="auto"/>
              <w:right w:val="single" w:sz="4" w:space="0" w:color="auto"/>
            </w:tcBorders>
            <w:shd w:val="clear" w:color="auto" w:fill="auto"/>
          </w:tcPr>
          <w:p w14:paraId="0A6BF9D0"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Lista e abonimeve në revista apo e botimeve shkencore periodike, përshirë dhe ato elektronike</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6B5B6319" w14:textId="77777777" w:rsidR="00E0234C" w:rsidRPr="00A02D6C" w:rsidRDefault="00E0234C" w:rsidP="00E0234C">
            <w:pPr>
              <w:jc w:val="both"/>
              <w:rPr>
                <w:rFonts w:ascii="Garamond" w:eastAsia="Calibri" w:hAnsi="Garamond"/>
                <w:sz w:val="20"/>
                <w:szCs w:val="20"/>
              </w:rPr>
            </w:pPr>
          </w:p>
        </w:tc>
      </w:tr>
    </w:tbl>
    <w:p w14:paraId="08540ED4" w14:textId="77777777" w:rsidR="00E0234C" w:rsidRPr="00A02D6C" w:rsidRDefault="00E0234C" w:rsidP="00E0234C">
      <w:pPr>
        <w:ind w:firstLine="284"/>
        <w:jc w:val="both"/>
        <w:rPr>
          <w:rFonts w:ascii="Garamond" w:eastAsia="Calibri" w:hAnsi="Garamond"/>
        </w:rPr>
      </w:pPr>
    </w:p>
    <w:p w14:paraId="1BC9886D"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6. Të dhëna mbi institucionet bashkëpunuese ku kryhet kërkimi shkencor i doktorantëve</w:t>
      </w:r>
    </w:p>
    <w:p w14:paraId="1D8373EC" w14:textId="77777777" w:rsidR="00E0234C" w:rsidRPr="00A02D6C" w:rsidRDefault="00E0234C" w:rsidP="00E0234C">
      <w:pPr>
        <w:ind w:firstLine="284"/>
        <w:jc w:val="both"/>
        <w:rPr>
          <w:rFonts w:ascii="Garamond" w:eastAsia="Calibri" w:hAnsi="Garamond"/>
        </w:rPr>
      </w:pPr>
    </w:p>
    <w:p w14:paraId="057F6AB9" w14:textId="77777777" w:rsidR="004E7971" w:rsidRPr="00A02D6C" w:rsidRDefault="004E7971">
      <w:pPr>
        <w:rPr>
          <w:rFonts w:ascii="Times New Roman" w:hAnsi="Times New Roman"/>
        </w:rPr>
      </w:pPr>
    </w:p>
    <w:p w14:paraId="042DE6E5" w14:textId="77777777" w:rsidR="004E7971" w:rsidRPr="00A02D6C" w:rsidRDefault="004E7971">
      <w:pPr>
        <w:rPr>
          <w:rFonts w:ascii="Times New Roman" w:hAnsi="Times New Roman"/>
        </w:rPr>
      </w:pPr>
    </w:p>
    <w:p w14:paraId="6FFF8EB1" w14:textId="77777777" w:rsidR="004E7971" w:rsidRPr="00A02D6C" w:rsidRDefault="004E7971">
      <w:pPr>
        <w:rPr>
          <w:rFonts w:ascii="Times New Roman" w:hAnsi="Times New Roman"/>
        </w:rPr>
      </w:pPr>
    </w:p>
    <w:p w14:paraId="3A1222A6" w14:textId="77777777" w:rsidR="004E7971" w:rsidRPr="00A02D6C" w:rsidRDefault="004E7971">
      <w:pPr>
        <w:rPr>
          <w:rFonts w:ascii="Times New Roman" w:hAnsi="Times New Roman"/>
        </w:rPr>
      </w:pPr>
    </w:p>
    <w:p w14:paraId="64C80801" w14:textId="77777777" w:rsidR="004E7971" w:rsidRPr="00A02D6C" w:rsidRDefault="004E7971">
      <w:pPr>
        <w:rPr>
          <w:rFonts w:ascii="Times New Roman" w:hAnsi="Times New Roman"/>
        </w:rPr>
      </w:pPr>
    </w:p>
    <w:p w14:paraId="68E7F610" w14:textId="77777777" w:rsidR="004E7971" w:rsidRPr="00A02D6C" w:rsidRDefault="004E7971">
      <w:pPr>
        <w:rPr>
          <w:rFonts w:ascii="Times New Roman" w:hAnsi="Times New Roman"/>
        </w:rPr>
      </w:pPr>
    </w:p>
    <w:p w14:paraId="25D7ACA4" w14:textId="77777777" w:rsidR="004E7971" w:rsidRPr="00A02D6C" w:rsidRDefault="004E7971">
      <w:pPr>
        <w:rPr>
          <w:rFonts w:ascii="Times New Roman" w:hAnsi="Times New Roman"/>
        </w:rPr>
      </w:pPr>
    </w:p>
    <w:p w14:paraId="5E06C779" w14:textId="77777777" w:rsidR="004E7971" w:rsidRPr="00A02D6C" w:rsidRDefault="004E7971">
      <w:pPr>
        <w:rPr>
          <w:rFonts w:ascii="Times New Roman" w:hAnsi="Times New Roman"/>
        </w:rPr>
      </w:pPr>
    </w:p>
    <w:p w14:paraId="451F5A21" w14:textId="77777777" w:rsidR="004E7971" w:rsidRPr="00A02D6C" w:rsidRDefault="004E7971">
      <w:pPr>
        <w:rPr>
          <w:rFonts w:ascii="Times New Roman" w:hAnsi="Times New Roman"/>
        </w:rPr>
      </w:pPr>
    </w:p>
    <w:p w14:paraId="6CE01629" w14:textId="6443E1C3" w:rsidR="000331AC" w:rsidRPr="00A02D6C" w:rsidRDefault="000331AC">
      <w:pPr>
        <w:rPr>
          <w:rFonts w:ascii="Times New Roman" w:hAnsi="Times New Roman"/>
        </w:rPr>
      </w:pPr>
    </w:p>
    <w:p w14:paraId="33E80912" w14:textId="77777777" w:rsidR="000331AC" w:rsidRPr="00A02D6C" w:rsidRDefault="000331AC" w:rsidP="000331AC">
      <w:pPr>
        <w:rPr>
          <w:rFonts w:ascii="Times New Roman" w:hAnsi="Times New Roman"/>
        </w:rPr>
      </w:pPr>
    </w:p>
    <w:p w14:paraId="0604006A" w14:textId="77777777" w:rsidR="000331AC" w:rsidRPr="00A02D6C" w:rsidRDefault="000331AC" w:rsidP="000331AC">
      <w:pPr>
        <w:rPr>
          <w:rFonts w:ascii="Times New Roman" w:hAnsi="Times New Roman"/>
        </w:rPr>
      </w:pPr>
    </w:p>
    <w:p w14:paraId="5E724641" w14:textId="77777777" w:rsidR="000331AC" w:rsidRPr="00A02D6C" w:rsidRDefault="000331AC" w:rsidP="000331AC">
      <w:pPr>
        <w:rPr>
          <w:rFonts w:ascii="Times New Roman" w:hAnsi="Times New Roman"/>
        </w:rPr>
      </w:pPr>
    </w:p>
    <w:p w14:paraId="0DEA3062" w14:textId="77777777" w:rsidR="000331AC" w:rsidRPr="00A02D6C" w:rsidRDefault="000331AC" w:rsidP="000331AC">
      <w:pPr>
        <w:rPr>
          <w:rFonts w:ascii="Times New Roman" w:hAnsi="Times New Roman"/>
        </w:rPr>
      </w:pPr>
    </w:p>
    <w:p w14:paraId="271B76E8" w14:textId="77777777" w:rsidR="000331AC" w:rsidRPr="00A02D6C" w:rsidRDefault="000331AC" w:rsidP="000331AC">
      <w:pPr>
        <w:rPr>
          <w:rFonts w:ascii="Times New Roman" w:hAnsi="Times New Roman"/>
        </w:rPr>
      </w:pPr>
    </w:p>
    <w:p w14:paraId="0C833C5C" w14:textId="77777777" w:rsidR="000331AC" w:rsidRPr="00A02D6C" w:rsidRDefault="000331AC" w:rsidP="000331AC">
      <w:pPr>
        <w:rPr>
          <w:rFonts w:ascii="Times New Roman" w:hAnsi="Times New Roman"/>
        </w:rPr>
      </w:pPr>
    </w:p>
    <w:p w14:paraId="5ABAC62D" w14:textId="77777777" w:rsidR="000331AC" w:rsidRPr="00A02D6C" w:rsidRDefault="000331AC" w:rsidP="000331AC">
      <w:pPr>
        <w:rPr>
          <w:rFonts w:ascii="Times New Roman" w:hAnsi="Times New Roman"/>
        </w:rPr>
      </w:pPr>
    </w:p>
    <w:p w14:paraId="36D4973F" w14:textId="77777777" w:rsidR="000331AC" w:rsidRPr="00A02D6C" w:rsidRDefault="000331AC" w:rsidP="000331AC">
      <w:pPr>
        <w:rPr>
          <w:rFonts w:ascii="Times New Roman" w:hAnsi="Times New Roman"/>
        </w:rPr>
      </w:pPr>
    </w:p>
    <w:p w14:paraId="67C90317" w14:textId="77777777" w:rsidR="000331AC" w:rsidRPr="00A02D6C" w:rsidRDefault="000331AC" w:rsidP="000331AC">
      <w:pPr>
        <w:rPr>
          <w:rFonts w:ascii="Times New Roman" w:hAnsi="Times New Roman"/>
        </w:rPr>
      </w:pPr>
    </w:p>
    <w:p w14:paraId="7DE4B4BA" w14:textId="77777777" w:rsidR="000331AC" w:rsidRPr="00A02D6C" w:rsidRDefault="000331AC" w:rsidP="000331AC">
      <w:pPr>
        <w:rPr>
          <w:rFonts w:ascii="Times New Roman" w:hAnsi="Times New Roman"/>
        </w:rPr>
      </w:pPr>
    </w:p>
    <w:p w14:paraId="0748180B" w14:textId="77777777" w:rsidR="000331AC" w:rsidRPr="00A02D6C" w:rsidRDefault="000331AC" w:rsidP="000331AC">
      <w:pPr>
        <w:rPr>
          <w:rFonts w:ascii="Times New Roman" w:hAnsi="Times New Roman"/>
        </w:rPr>
      </w:pPr>
    </w:p>
    <w:p w14:paraId="69A78315" w14:textId="77777777" w:rsidR="000331AC" w:rsidRPr="00A02D6C" w:rsidRDefault="000331AC" w:rsidP="000331AC">
      <w:pPr>
        <w:rPr>
          <w:rFonts w:ascii="Times New Roman" w:hAnsi="Times New Roman"/>
        </w:rPr>
      </w:pPr>
    </w:p>
    <w:p w14:paraId="32F306FC" w14:textId="77777777" w:rsidR="000331AC" w:rsidRPr="00A02D6C" w:rsidRDefault="000331AC" w:rsidP="000331AC">
      <w:pPr>
        <w:rPr>
          <w:rFonts w:ascii="Times New Roman" w:hAnsi="Times New Roman"/>
        </w:rPr>
      </w:pPr>
    </w:p>
    <w:p w14:paraId="61D75701" w14:textId="77777777" w:rsidR="000331AC" w:rsidRPr="00A02D6C" w:rsidRDefault="000331AC" w:rsidP="000331AC">
      <w:pPr>
        <w:rPr>
          <w:rFonts w:ascii="Times New Roman" w:hAnsi="Times New Roman"/>
        </w:rPr>
      </w:pPr>
    </w:p>
    <w:p w14:paraId="140D60B4" w14:textId="77777777" w:rsidR="000331AC" w:rsidRPr="00A02D6C" w:rsidRDefault="000331AC" w:rsidP="000331AC">
      <w:pPr>
        <w:rPr>
          <w:rFonts w:ascii="Times New Roman" w:hAnsi="Times New Roman"/>
        </w:rPr>
      </w:pPr>
    </w:p>
    <w:p w14:paraId="1A4C34A7" w14:textId="77777777" w:rsidR="000331AC" w:rsidRPr="00A02D6C" w:rsidRDefault="000331AC" w:rsidP="000331AC">
      <w:pPr>
        <w:rPr>
          <w:rFonts w:ascii="Times New Roman" w:hAnsi="Times New Roman"/>
        </w:rPr>
      </w:pPr>
    </w:p>
    <w:p w14:paraId="1B38F18D" w14:textId="788C9B25" w:rsidR="000331AC" w:rsidRPr="00A02D6C" w:rsidRDefault="000331AC" w:rsidP="000331AC">
      <w:pPr>
        <w:rPr>
          <w:rFonts w:ascii="Times New Roman" w:hAnsi="Times New Roman"/>
        </w:rPr>
      </w:pPr>
    </w:p>
    <w:p w14:paraId="4528C849" w14:textId="48987D73" w:rsidR="000331AC" w:rsidRPr="00A02D6C" w:rsidRDefault="000331AC" w:rsidP="000331AC">
      <w:pPr>
        <w:rPr>
          <w:rFonts w:ascii="Times New Roman" w:hAnsi="Times New Roman"/>
        </w:rPr>
      </w:pPr>
    </w:p>
    <w:p w14:paraId="1D1171F5" w14:textId="414D7AED" w:rsidR="000331AC" w:rsidRPr="00A02D6C" w:rsidRDefault="000331AC" w:rsidP="000331AC">
      <w:pPr>
        <w:rPr>
          <w:rFonts w:ascii="Times New Roman" w:hAnsi="Times New Roman"/>
        </w:rPr>
      </w:pPr>
    </w:p>
    <w:p w14:paraId="5471B568" w14:textId="77777777" w:rsidR="004E7971" w:rsidRPr="00A02D6C" w:rsidRDefault="004E7971" w:rsidP="000331AC">
      <w:pPr>
        <w:jc w:val="center"/>
        <w:rPr>
          <w:rFonts w:ascii="Times New Roman" w:hAnsi="Times New Roman"/>
        </w:rPr>
      </w:pPr>
    </w:p>
    <w:sectPr w:rsidR="004E7971" w:rsidRPr="00A02D6C" w:rsidSect="00FE68C9">
      <w:footerReference w:type="default" r:id="rId22"/>
      <w:pgSz w:w="12240" w:h="15840"/>
      <w:pgMar w:top="117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DE3E5D" w14:textId="77777777" w:rsidR="00FD2118" w:rsidRDefault="00FD2118">
      <w:r>
        <w:separator/>
      </w:r>
    </w:p>
  </w:endnote>
  <w:endnote w:type="continuationSeparator" w:id="0">
    <w:p w14:paraId="1CC71826" w14:textId="77777777" w:rsidR="00FD2118" w:rsidRDefault="00FD2118">
      <w:r>
        <w:continuationSeparator/>
      </w:r>
    </w:p>
  </w:endnote>
  <w:endnote w:type="continuationNotice" w:id="1">
    <w:p w14:paraId="291321BA" w14:textId="77777777" w:rsidR="00FD2118" w:rsidRDefault="00FD21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A00002EF" w:usb1="40000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6391448"/>
      <w:docPartObj>
        <w:docPartGallery w:val="Page Numbers (Bottom of Page)"/>
        <w:docPartUnique/>
      </w:docPartObj>
    </w:sdtPr>
    <w:sdtEndPr>
      <w:rPr>
        <w:rFonts w:ascii="Garamond" w:hAnsi="Garamond"/>
        <w:noProof/>
      </w:rPr>
    </w:sdtEndPr>
    <w:sdtContent>
      <w:p w14:paraId="591CEA8E" w14:textId="25D19A7A" w:rsidR="000331AC" w:rsidRPr="00FB5A6A" w:rsidRDefault="000331AC">
        <w:pPr>
          <w:pStyle w:val="Footer"/>
          <w:jc w:val="right"/>
          <w:rPr>
            <w:rFonts w:ascii="Garamond" w:hAnsi="Garamond"/>
          </w:rPr>
        </w:pPr>
        <w:r w:rsidRPr="00FB5A6A">
          <w:rPr>
            <w:rFonts w:ascii="Garamond" w:hAnsi="Garamond"/>
          </w:rPr>
          <w:fldChar w:fldCharType="begin"/>
        </w:r>
        <w:r w:rsidRPr="00FB5A6A">
          <w:rPr>
            <w:rFonts w:ascii="Garamond" w:hAnsi="Garamond"/>
          </w:rPr>
          <w:instrText xml:space="preserve"> PAGE   \* MERGEFORMAT </w:instrText>
        </w:r>
        <w:r w:rsidRPr="00FB5A6A">
          <w:rPr>
            <w:rFonts w:ascii="Garamond" w:hAnsi="Garamond"/>
          </w:rPr>
          <w:fldChar w:fldCharType="separate"/>
        </w:r>
        <w:r w:rsidR="00331FBF">
          <w:rPr>
            <w:rFonts w:ascii="Garamond" w:hAnsi="Garamond"/>
            <w:noProof/>
          </w:rPr>
          <w:t>21</w:t>
        </w:r>
        <w:r w:rsidRPr="00FB5A6A">
          <w:rPr>
            <w:rFonts w:ascii="Garamond" w:hAnsi="Garamond"/>
            <w:noProof/>
          </w:rPr>
          <w:fldChar w:fldCharType="end"/>
        </w:r>
      </w:p>
    </w:sdtContent>
  </w:sdt>
  <w:p w14:paraId="455F2F7D" w14:textId="77777777" w:rsidR="000331AC" w:rsidRDefault="000331A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225450" w14:textId="77777777" w:rsidR="00FD2118" w:rsidRDefault="00FD2118">
      <w:r>
        <w:separator/>
      </w:r>
    </w:p>
  </w:footnote>
  <w:footnote w:type="continuationSeparator" w:id="0">
    <w:p w14:paraId="373395A3" w14:textId="77777777" w:rsidR="00FD2118" w:rsidRDefault="00FD2118">
      <w:r>
        <w:continuationSeparator/>
      </w:r>
    </w:p>
  </w:footnote>
  <w:footnote w:type="continuationNotice" w:id="1">
    <w:p w14:paraId="1590EAB0" w14:textId="77777777" w:rsidR="00FD2118" w:rsidRDefault="00FD2118"/>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0555D"/>
    <w:multiLevelType w:val="hybridMultilevel"/>
    <w:tmpl w:val="BB4CD4FC"/>
    <w:lvl w:ilvl="0" w:tplc="842634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0D57ED"/>
    <w:multiLevelType w:val="hybridMultilevel"/>
    <w:tmpl w:val="E050FAA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A57655"/>
    <w:multiLevelType w:val="hybridMultilevel"/>
    <w:tmpl w:val="E78477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2F5C7F"/>
    <w:multiLevelType w:val="hybridMultilevel"/>
    <w:tmpl w:val="69903C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557BD"/>
    <w:multiLevelType w:val="hybridMultilevel"/>
    <w:tmpl w:val="10F04D48"/>
    <w:lvl w:ilvl="0" w:tplc="04090017">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A81401"/>
    <w:multiLevelType w:val="hybridMultilevel"/>
    <w:tmpl w:val="33BC36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62E07"/>
    <w:multiLevelType w:val="hybridMultilevel"/>
    <w:tmpl w:val="0862F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647B8F"/>
    <w:multiLevelType w:val="hybridMultilevel"/>
    <w:tmpl w:val="BC00ED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8F5217"/>
    <w:multiLevelType w:val="hybridMultilevel"/>
    <w:tmpl w:val="FAF4227C"/>
    <w:lvl w:ilvl="0" w:tplc="0409001B">
      <w:start w:val="1"/>
      <w:numFmt w:val="lowerRoman"/>
      <w:lvlText w:val="%1."/>
      <w:lvlJc w:val="right"/>
      <w:pPr>
        <w:tabs>
          <w:tab w:val="num" w:pos="1440"/>
        </w:tabs>
        <w:ind w:left="1440" w:hanging="360"/>
      </w:pPr>
      <w:rPr>
        <w:rFonts w:hint="default"/>
      </w:rPr>
    </w:lvl>
    <w:lvl w:ilvl="1" w:tplc="B3EC104C">
      <w:start w:val="1"/>
      <w:numFmt w:val="lowerRoman"/>
      <w:lvlText w:val="%2."/>
      <w:lvlJc w:val="left"/>
      <w:pPr>
        <w:tabs>
          <w:tab w:val="num" w:pos="2520"/>
        </w:tabs>
        <w:ind w:left="2520" w:hanging="720"/>
      </w:pPr>
      <w:rPr>
        <w:rFonts w:hint="default"/>
      </w:rPr>
    </w:lvl>
    <w:lvl w:ilvl="2" w:tplc="0409000F">
      <w:start w:val="1"/>
      <w:numFmt w:val="decimal"/>
      <w:lvlText w:val="%3."/>
      <w:lvlJc w:val="left"/>
      <w:pPr>
        <w:ind w:left="3060" w:hanging="360"/>
      </w:pPr>
      <w:rPr>
        <w:rFonts w:hint="default"/>
      </w:rPr>
    </w:lvl>
    <w:lvl w:ilvl="3" w:tplc="0E483648">
      <w:start w:val="5"/>
      <w:numFmt w:val="upperRoman"/>
      <w:lvlText w:val="%4."/>
      <w:lvlJc w:val="left"/>
      <w:pPr>
        <w:ind w:left="3960" w:hanging="720"/>
      </w:pPr>
      <w:rPr>
        <w:rFonts w:hint="default"/>
      </w:rPr>
    </w:lvl>
    <w:lvl w:ilvl="4" w:tplc="19BC8DBC">
      <w:start w:val="1"/>
      <w:numFmt w:val="upperLetter"/>
      <w:lvlText w:val="%5."/>
      <w:lvlJc w:val="left"/>
      <w:pPr>
        <w:ind w:left="4320" w:hanging="360"/>
      </w:pPr>
      <w:rPr>
        <w:rFonts w:hint="default"/>
      </w:r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1BD455C3"/>
    <w:multiLevelType w:val="hybridMultilevel"/>
    <w:tmpl w:val="B89015F2"/>
    <w:lvl w:ilvl="0" w:tplc="0409001B">
      <w:start w:val="1"/>
      <w:numFmt w:val="low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1D76693B"/>
    <w:multiLevelType w:val="hybridMultilevel"/>
    <w:tmpl w:val="FEF0D93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1E316D65"/>
    <w:multiLevelType w:val="hybridMultilevel"/>
    <w:tmpl w:val="2C146B56"/>
    <w:lvl w:ilvl="0" w:tplc="AF6071B6">
      <w:start w:val="11"/>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1E404167"/>
    <w:multiLevelType w:val="hybridMultilevel"/>
    <w:tmpl w:val="BEFC5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A1484D"/>
    <w:multiLevelType w:val="hybridMultilevel"/>
    <w:tmpl w:val="045205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590F52"/>
    <w:multiLevelType w:val="hybridMultilevel"/>
    <w:tmpl w:val="CCBCDA70"/>
    <w:lvl w:ilvl="0" w:tplc="2294E4FA">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53D45B5"/>
    <w:multiLevelType w:val="multilevel"/>
    <w:tmpl w:val="FA24C30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6" w15:restartNumberingAfterBreak="0">
    <w:nsid w:val="28771AF5"/>
    <w:multiLevelType w:val="hybridMultilevel"/>
    <w:tmpl w:val="A3208CB4"/>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FD7CAD"/>
    <w:multiLevelType w:val="hybridMultilevel"/>
    <w:tmpl w:val="78C2143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B2022A5"/>
    <w:multiLevelType w:val="hybridMultilevel"/>
    <w:tmpl w:val="45D0CC4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BA8141C"/>
    <w:multiLevelType w:val="multilevel"/>
    <w:tmpl w:val="F1DE861C"/>
    <w:lvl w:ilvl="0">
      <w:start w:val="3"/>
      <w:numFmt w:val="decimal"/>
      <w:lvlText w:val="%1."/>
      <w:lvlJc w:val="left"/>
      <w:pPr>
        <w:ind w:left="360" w:hanging="360"/>
      </w:pPr>
      <w:rPr>
        <w:rFonts w:hint="default"/>
        <w:i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CBF44F0"/>
    <w:multiLevelType w:val="hybridMultilevel"/>
    <w:tmpl w:val="99B40C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383D81"/>
    <w:multiLevelType w:val="hybridMultilevel"/>
    <w:tmpl w:val="6DF246E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E07D1E"/>
    <w:multiLevelType w:val="hybridMultilevel"/>
    <w:tmpl w:val="048A6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38238A"/>
    <w:multiLevelType w:val="hybridMultilevel"/>
    <w:tmpl w:val="0504C53A"/>
    <w:lvl w:ilvl="0" w:tplc="F3C2E6B2">
      <w:start w:val="1"/>
      <w:numFmt w:val="lowerRoman"/>
      <w:lvlText w:val="%1."/>
      <w:lvlJc w:val="right"/>
      <w:pPr>
        <w:ind w:left="1080" w:hanging="360"/>
      </w:pPr>
      <w:rPr>
        <w:rFonts w:hint="default"/>
        <w:sz w:val="24"/>
        <w:szCs w:val="24"/>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4" w15:restartNumberingAfterBreak="0">
    <w:nsid w:val="36506B1E"/>
    <w:multiLevelType w:val="hybridMultilevel"/>
    <w:tmpl w:val="4A24A1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06720C"/>
    <w:multiLevelType w:val="hybridMultilevel"/>
    <w:tmpl w:val="06AC3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097830"/>
    <w:multiLevelType w:val="hybridMultilevel"/>
    <w:tmpl w:val="4D066170"/>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A84FFE"/>
    <w:multiLevelType w:val="hybridMultilevel"/>
    <w:tmpl w:val="1012EC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1453E8E"/>
    <w:multiLevelType w:val="hybridMultilevel"/>
    <w:tmpl w:val="8B76CD12"/>
    <w:lvl w:ilvl="0" w:tplc="BD9EFDF0">
      <w:start w:val="1"/>
      <w:numFmt w:val="decimal"/>
      <w:lvlText w:val="%1."/>
      <w:lvlJc w:val="left"/>
      <w:pPr>
        <w:ind w:left="720" w:hanging="360"/>
      </w:pPr>
      <w:rPr>
        <w:i w:val="0"/>
      </w:rPr>
    </w:lvl>
    <w:lvl w:ilvl="1" w:tplc="B2B44F8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54412D"/>
    <w:multiLevelType w:val="hybridMultilevel"/>
    <w:tmpl w:val="4E28AE6C"/>
    <w:lvl w:ilvl="0" w:tplc="AF6071B6">
      <w:start w:val="11"/>
      <w:numFmt w:val="bullet"/>
      <w:lvlText w:val="-"/>
      <w:lvlJc w:val="left"/>
      <w:pPr>
        <w:ind w:left="720" w:hanging="360"/>
      </w:pPr>
      <w:rPr>
        <w:rFonts w:ascii="Calibri" w:eastAsiaTheme="minorHAns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15:restartNumberingAfterBreak="0">
    <w:nsid w:val="42976C65"/>
    <w:multiLevelType w:val="hybridMultilevel"/>
    <w:tmpl w:val="3D8A5D12"/>
    <w:lvl w:ilvl="0" w:tplc="04090017">
      <w:start w:val="1"/>
      <w:numFmt w:val="lowerLetter"/>
      <w:lvlText w:val="%1)"/>
      <w:lvlJc w:val="left"/>
      <w:pPr>
        <w:ind w:left="720" w:hanging="360"/>
      </w:pPr>
      <w:rPr>
        <w:rFont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47A2C63"/>
    <w:multiLevelType w:val="hybridMultilevel"/>
    <w:tmpl w:val="03E24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49C52FF"/>
    <w:multiLevelType w:val="hybridMultilevel"/>
    <w:tmpl w:val="875AE9F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4A702CA"/>
    <w:multiLevelType w:val="hybridMultilevel"/>
    <w:tmpl w:val="7A4C136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46FD2570"/>
    <w:multiLevelType w:val="hybridMultilevel"/>
    <w:tmpl w:val="7A408F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96E4F33"/>
    <w:multiLevelType w:val="hybridMultilevel"/>
    <w:tmpl w:val="B42EE75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B97278E"/>
    <w:multiLevelType w:val="hybridMultilevel"/>
    <w:tmpl w:val="61BCCAE6"/>
    <w:lvl w:ilvl="0" w:tplc="0409001B">
      <w:start w:val="1"/>
      <w:numFmt w:val="lowerRoman"/>
      <w:lvlText w:val="%1."/>
      <w:lvlJc w:val="right"/>
      <w:pPr>
        <w:tabs>
          <w:tab w:val="num" w:pos="1440"/>
        </w:tabs>
        <w:ind w:left="1440" w:hanging="360"/>
      </w:pPr>
      <w:rPr>
        <w:rFonts w:hint="default"/>
      </w:rPr>
    </w:lvl>
    <w:lvl w:ilvl="1" w:tplc="B3EC104C">
      <w:start w:val="1"/>
      <w:numFmt w:val="lowerRoman"/>
      <w:lvlText w:val="%2."/>
      <w:lvlJc w:val="left"/>
      <w:pPr>
        <w:tabs>
          <w:tab w:val="num" w:pos="2520"/>
        </w:tabs>
        <w:ind w:left="2520" w:hanging="720"/>
      </w:pPr>
      <w:rPr>
        <w:rFonts w:hint="default"/>
      </w:rPr>
    </w:lvl>
    <w:lvl w:ilvl="2" w:tplc="7D383C62">
      <w:start w:val="1"/>
      <w:numFmt w:val="decimal"/>
      <w:lvlText w:val="%3."/>
      <w:lvlJc w:val="left"/>
      <w:pPr>
        <w:ind w:left="3060" w:hanging="360"/>
      </w:pPr>
      <w:rPr>
        <w:rFonts w:hint="default"/>
      </w:rPr>
    </w:lvl>
    <w:lvl w:ilvl="3" w:tplc="0E483648">
      <w:start w:val="5"/>
      <w:numFmt w:val="upperRoman"/>
      <w:lvlText w:val="%4."/>
      <w:lvlJc w:val="left"/>
      <w:pPr>
        <w:ind w:left="3960" w:hanging="720"/>
      </w:pPr>
      <w:rPr>
        <w:rFonts w:hint="default"/>
      </w:rPr>
    </w:lvl>
    <w:lvl w:ilvl="4" w:tplc="19BC8DBC">
      <w:start w:val="1"/>
      <w:numFmt w:val="upperLetter"/>
      <w:lvlText w:val="%5."/>
      <w:lvlJc w:val="left"/>
      <w:pPr>
        <w:ind w:left="4320" w:hanging="360"/>
      </w:pPr>
      <w:rPr>
        <w:rFonts w:hint="default"/>
      </w:rPr>
    </w:lvl>
    <w:lvl w:ilvl="5" w:tplc="5E123588">
      <w:start w:val="1"/>
      <w:numFmt w:val="lowerLetter"/>
      <w:lvlText w:val="%6)"/>
      <w:lvlJc w:val="left"/>
      <w:pPr>
        <w:ind w:left="5220" w:hanging="360"/>
      </w:pPr>
      <w:rPr>
        <w:rFonts w:hint="default"/>
      </w:r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15:restartNumberingAfterBreak="0">
    <w:nsid w:val="4D5B7288"/>
    <w:multiLevelType w:val="hybridMultilevel"/>
    <w:tmpl w:val="FE42D916"/>
    <w:lvl w:ilvl="0" w:tplc="B72C8D00">
      <w:start w:val="1"/>
      <w:numFmt w:val="decimal"/>
      <w:lvlText w:val="%1."/>
      <w:lvlJc w:val="left"/>
      <w:pPr>
        <w:ind w:left="360" w:hanging="360"/>
      </w:pPr>
      <w:rPr>
        <w:rFonts w:hint="default"/>
      </w:rPr>
    </w:lvl>
    <w:lvl w:ilvl="1" w:tplc="B7D4C27C">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4DEC1FA3"/>
    <w:multiLevelType w:val="hybridMultilevel"/>
    <w:tmpl w:val="BEDA62C0"/>
    <w:lvl w:ilvl="0" w:tplc="DC24CC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ECA7450"/>
    <w:multiLevelType w:val="hybridMultilevel"/>
    <w:tmpl w:val="A5100392"/>
    <w:lvl w:ilvl="0" w:tplc="61C09B6C">
      <w:start w:val="1"/>
      <w:numFmt w:val="lowerLetter"/>
      <w:lvlText w:val="%1)"/>
      <w:lvlJc w:val="left"/>
      <w:pPr>
        <w:ind w:left="720" w:hanging="360"/>
      </w:pPr>
      <w:rPr>
        <w:rFonts w:hint="default"/>
        <w:color w:val="000000" w:themeColor="text1"/>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15:restartNumberingAfterBreak="0">
    <w:nsid w:val="504A5E11"/>
    <w:multiLevelType w:val="hybridMultilevel"/>
    <w:tmpl w:val="FFC6E718"/>
    <w:lvl w:ilvl="0" w:tplc="1F64A624">
      <w:start w:val="1"/>
      <w:numFmt w:val="lowerLetter"/>
      <w:lvlText w:val="%1)"/>
      <w:lvlJc w:val="left"/>
      <w:pPr>
        <w:ind w:left="720" w:hanging="360"/>
      </w:pPr>
      <w:rPr>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1A8528E"/>
    <w:multiLevelType w:val="hybridMultilevel"/>
    <w:tmpl w:val="1664665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7C08D480">
      <w:start w:val="1"/>
      <w:numFmt w:val="decimal"/>
      <w:lvlText w:val="%3."/>
      <w:lvlJc w:val="left"/>
      <w:pPr>
        <w:ind w:left="3060" w:hanging="360"/>
      </w:pPr>
      <w:rPr>
        <w:rFonts w:hint="default"/>
      </w:rPr>
    </w:lvl>
    <w:lvl w:ilvl="3" w:tplc="5F7204C2">
      <w:start w:val="2"/>
      <w:numFmt w:val="upperRoman"/>
      <w:lvlText w:val="%4."/>
      <w:lvlJc w:val="left"/>
      <w:pPr>
        <w:ind w:left="3960" w:hanging="720"/>
      </w:pPr>
      <w:rPr>
        <w:rFonts w:hint="default"/>
      </w:rPr>
    </w:lvl>
    <w:lvl w:ilvl="4" w:tplc="9CAE408A">
      <w:start w:val="1"/>
      <w:numFmt w:val="upperLetter"/>
      <w:lvlText w:val="%5."/>
      <w:lvlJc w:val="left"/>
      <w:pPr>
        <w:ind w:left="4320" w:hanging="360"/>
      </w:pPr>
      <w:rPr>
        <w:rFonts w:eastAsia="Times New Roman" w:hint="default"/>
      </w:r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51ED2BFD"/>
    <w:multiLevelType w:val="hybridMultilevel"/>
    <w:tmpl w:val="67F48A0E"/>
    <w:lvl w:ilvl="0" w:tplc="A298188E">
      <w:start w:val="1"/>
      <w:numFmt w:val="lowerLetter"/>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536B7AA0"/>
    <w:multiLevelType w:val="hybridMultilevel"/>
    <w:tmpl w:val="F1B699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3DF566C"/>
    <w:multiLevelType w:val="hybridMultilevel"/>
    <w:tmpl w:val="62CEF5DA"/>
    <w:lvl w:ilvl="0" w:tplc="AF6071B6">
      <w:start w:val="11"/>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5" w15:restartNumberingAfterBreak="0">
    <w:nsid w:val="56775979"/>
    <w:multiLevelType w:val="hybridMultilevel"/>
    <w:tmpl w:val="D8A83800"/>
    <w:lvl w:ilvl="0" w:tplc="8836F7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8B149CE"/>
    <w:multiLevelType w:val="hybridMultilevel"/>
    <w:tmpl w:val="28EE8F2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ED3032"/>
    <w:multiLevelType w:val="hybridMultilevel"/>
    <w:tmpl w:val="5A10A3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A0B1B48"/>
    <w:multiLevelType w:val="hybridMultilevel"/>
    <w:tmpl w:val="66C04E6A"/>
    <w:lvl w:ilvl="0" w:tplc="04090017">
      <w:start w:val="1"/>
      <w:numFmt w:val="lowerLetter"/>
      <w:lvlText w:val="%1)"/>
      <w:lvlJc w:val="left"/>
      <w:pPr>
        <w:ind w:left="630" w:hanging="360"/>
      </w:p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49" w15:restartNumberingAfterBreak="0">
    <w:nsid w:val="5A8C6E39"/>
    <w:multiLevelType w:val="hybridMultilevel"/>
    <w:tmpl w:val="7AF0A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AEB4166"/>
    <w:multiLevelType w:val="hybridMultilevel"/>
    <w:tmpl w:val="9F3439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E4A771D"/>
    <w:multiLevelType w:val="hybridMultilevel"/>
    <w:tmpl w:val="670E0650"/>
    <w:lvl w:ilvl="0" w:tplc="04090017">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FC96BA3"/>
    <w:multiLevelType w:val="hybridMultilevel"/>
    <w:tmpl w:val="4E5A2746"/>
    <w:lvl w:ilvl="0" w:tplc="0409001B">
      <w:start w:val="1"/>
      <w:numFmt w:val="low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3" w15:restartNumberingAfterBreak="0">
    <w:nsid w:val="633B1DF5"/>
    <w:multiLevelType w:val="hybridMultilevel"/>
    <w:tmpl w:val="F8D49B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64850C61"/>
    <w:multiLevelType w:val="hybridMultilevel"/>
    <w:tmpl w:val="1F4AB5F0"/>
    <w:lvl w:ilvl="0" w:tplc="04090017">
      <w:start w:val="1"/>
      <w:numFmt w:val="lowerLetter"/>
      <w:lvlText w:val="%1)"/>
      <w:lvlJc w:val="left"/>
      <w:pPr>
        <w:ind w:left="720" w:hanging="360"/>
      </w:pPr>
      <w:rPr>
        <w:rFont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983152A"/>
    <w:multiLevelType w:val="hybridMultilevel"/>
    <w:tmpl w:val="4F6C67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E65727F"/>
    <w:multiLevelType w:val="hybridMultilevel"/>
    <w:tmpl w:val="E708C87A"/>
    <w:lvl w:ilvl="0" w:tplc="AF6071B6">
      <w:start w:val="11"/>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7" w15:restartNumberingAfterBreak="0">
    <w:nsid w:val="6F4E64B1"/>
    <w:multiLevelType w:val="hybridMultilevel"/>
    <w:tmpl w:val="39F02E6A"/>
    <w:lvl w:ilvl="0" w:tplc="9672097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1DD0C22"/>
    <w:multiLevelType w:val="hybridMultilevel"/>
    <w:tmpl w:val="100037D8"/>
    <w:lvl w:ilvl="0" w:tplc="041C000F">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9" w15:restartNumberingAfterBreak="0">
    <w:nsid w:val="76141E85"/>
    <w:multiLevelType w:val="hybridMultilevel"/>
    <w:tmpl w:val="1C5C47B4"/>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6561694"/>
    <w:multiLevelType w:val="hybridMultilevel"/>
    <w:tmpl w:val="B38CB9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76F3C77"/>
    <w:multiLevelType w:val="hybridMultilevel"/>
    <w:tmpl w:val="DFE04474"/>
    <w:lvl w:ilvl="0" w:tplc="041C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7A317052"/>
    <w:multiLevelType w:val="multilevel"/>
    <w:tmpl w:val="3BAA3930"/>
    <w:lvl w:ilvl="0">
      <w:start w:val="1"/>
      <w:numFmt w:val="decimal"/>
      <w:lvlText w:val="%1."/>
      <w:lvlJc w:val="left"/>
      <w:pPr>
        <w:ind w:left="360" w:hanging="360"/>
      </w:pPr>
      <w:rPr>
        <w:rFonts w:hint="default"/>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3" w15:restartNumberingAfterBreak="0">
    <w:nsid w:val="7A862ACE"/>
    <w:multiLevelType w:val="hybridMultilevel"/>
    <w:tmpl w:val="5A8AD5DC"/>
    <w:lvl w:ilvl="0" w:tplc="04090017">
      <w:start w:val="1"/>
      <w:numFmt w:val="lowerLetter"/>
      <w:lvlText w:val="%1)"/>
      <w:lvlJc w:val="left"/>
      <w:pPr>
        <w:ind w:left="720" w:hanging="72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4" w15:restartNumberingAfterBreak="0">
    <w:nsid w:val="7D9459D8"/>
    <w:multiLevelType w:val="hybridMultilevel"/>
    <w:tmpl w:val="91481F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5"/>
  </w:num>
  <w:num w:numId="3">
    <w:abstractNumId w:val="62"/>
  </w:num>
  <w:num w:numId="4">
    <w:abstractNumId w:val="4"/>
  </w:num>
  <w:num w:numId="5">
    <w:abstractNumId w:val="48"/>
  </w:num>
  <w:num w:numId="6">
    <w:abstractNumId w:val="20"/>
  </w:num>
  <w:num w:numId="7">
    <w:abstractNumId w:val="19"/>
  </w:num>
  <w:num w:numId="8">
    <w:abstractNumId w:val="15"/>
  </w:num>
  <w:num w:numId="9">
    <w:abstractNumId w:val="41"/>
  </w:num>
  <w:num w:numId="10">
    <w:abstractNumId w:val="46"/>
  </w:num>
  <w:num w:numId="11">
    <w:abstractNumId w:val="36"/>
  </w:num>
  <w:num w:numId="12">
    <w:abstractNumId w:val="18"/>
  </w:num>
  <w:num w:numId="13">
    <w:abstractNumId w:val="61"/>
  </w:num>
  <w:num w:numId="14">
    <w:abstractNumId w:val="43"/>
  </w:num>
  <w:num w:numId="15">
    <w:abstractNumId w:val="53"/>
  </w:num>
  <w:num w:numId="16">
    <w:abstractNumId w:val="63"/>
  </w:num>
  <w:num w:numId="17">
    <w:abstractNumId w:val="22"/>
  </w:num>
  <w:num w:numId="18">
    <w:abstractNumId w:val="34"/>
  </w:num>
  <w:num w:numId="19">
    <w:abstractNumId w:val="58"/>
  </w:num>
  <w:num w:numId="20">
    <w:abstractNumId w:val="51"/>
  </w:num>
  <w:num w:numId="21">
    <w:abstractNumId w:val="37"/>
  </w:num>
  <w:num w:numId="22">
    <w:abstractNumId w:val="50"/>
  </w:num>
  <w:num w:numId="23">
    <w:abstractNumId w:val="54"/>
  </w:num>
  <w:num w:numId="24">
    <w:abstractNumId w:val="30"/>
  </w:num>
  <w:num w:numId="25">
    <w:abstractNumId w:val="13"/>
  </w:num>
  <w:num w:numId="26">
    <w:abstractNumId w:val="23"/>
  </w:num>
  <w:num w:numId="27">
    <w:abstractNumId w:val="7"/>
  </w:num>
  <w:num w:numId="28">
    <w:abstractNumId w:val="6"/>
  </w:num>
  <w:num w:numId="29">
    <w:abstractNumId w:val="40"/>
  </w:num>
  <w:num w:numId="30">
    <w:abstractNumId w:val="24"/>
  </w:num>
  <w:num w:numId="31">
    <w:abstractNumId w:val="0"/>
  </w:num>
  <w:num w:numId="32">
    <w:abstractNumId w:val="28"/>
  </w:num>
  <w:num w:numId="33">
    <w:abstractNumId w:val="33"/>
  </w:num>
  <w:num w:numId="34">
    <w:abstractNumId w:val="64"/>
  </w:num>
  <w:num w:numId="35">
    <w:abstractNumId w:val="2"/>
  </w:num>
  <w:num w:numId="36">
    <w:abstractNumId w:val="5"/>
  </w:num>
  <w:num w:numId="37">
    <w:abstractNumId w:val="42"/>
  </w:num>
  <w:num w:numId="38">
    <w:abstractNumId w:val="17"/>
  </w:num>
  <w:num w:numId="39">
    <w:abstractNumId w:val="38"/>
  </w:num>
  <w:num w:numId="40">
    <w:abstractNumId w:val="14"/>
  </w:num>
  <w:num w:numId="41">
    <w:abstractNumId w:val="32"/>
  </w:num>
  <w:num w:numId="42">
    <w:abstractNumId w:val="8"/>
  </w:num>
  <w:num w:numId="43">
    <w:abstractNumId w:val="31"/>
  </w:num>
  <w:num w:numId="44">
    <w:abstractNumId w:val="45"/>
  </w:num>
  <w:num w:numId="45">
    <w:abstractNumId w:val="16"/>
  </w:num>
  <w:num w:numId="46">
    <w:abstractNumId w:val="25"/>
  </w:num>
  <w:num w:numId="47">
    <w:abstractNumId w:val="49"/>
  </w:num>
  <w:num w:numId="48">
    <w:abstractNumId w:val="21"/>
  </w:num>
  <w:num w:numId="49">
    <w:abstractNumId w:val="59"/>
  </w:num>
  <w:num w:numId="50">
    <w:abstractNumId w:val="52"/>
  </w:num>
  <w:num w:numId="51">
    <w:abstractNumId w:val="26"/>
  </w:num>
  <w:num w:numId="52">
    <w:abstractNumId w:val="9"/>
  </w:num>
  <w:num w:numId="53">
    <w:abstractNumId w:val="3"/>
  </w:num>
  <w:num w:numId="54">
    <w:abstractNumId w:val="27"/>
  </w:num>
  <w:num w:numId="55">
    <w:abstractNumId w:val="55"/>
  </w:num>
  <w:num w:numId="56">
    <w:abstractNumId w:val="60"/>
  </w:num>
  <w:num w:numId="57">
    <w:abstractNumId w:val="57"/>
  </w:num>
  <w:num w:numId="58">
    <w:abstractNumId w:val="47"/>
  </w:num>
  <w:num w:numId="59">
    <w:abstractNumId w:val="56"/>
  </w:num>
  <w:num w:numId="60">
    <w:abstractNumId w:val="39"/>
  </w:num>
  <w:num w:numId="61">
    <w:abstractNumId w:val="29"/>
  </w:num>
  <w:num w:numId="62">
    <w:abstractNumId w:val="44"/>
  </w:num>
  <w:num w:numId="63">
    <w:abstractNumId w:val="10"/>
  </w:num>
  <w:num w:numId="64">
    <w:abstractNumId w:val="11"/>
  </w:num>
  <w:num w:numId="65">
    <w:abstractNumId w:val="1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297"/>
    <w:rsid w:val="000331AC"/>
    <w:rsid w:val="000378DA"/>
    <w:rsid w:val="000466A1"/>
    <w:rsid w:val="00074535"/>
    <w:rsid w:val="000921F8"/>
    <w:rsid w:val="000A09AA"/>
    <w:rsid w:val="000A6BCF"/>
    <w:rsid w:val="00110744"/>
    <w:rsid w:val="0011185F"/>
    <w:rsid w:val="00126F41"/>
    <w:rsid w:val="00147D1C"/>
    <w:rsid w:val="00151587"/>
    <w:rsid w:val="00160B5A"/>
    <w:rsid w:val="001755A3"/>
    <w:rsid w:val="0018425C"/>
    <w:rsid w:val="001A439E"/>
    <w:rsid w:val="001A450E"/>
    <w:rsid w:val="001B4074"/>
    <w:rsid w:val="001E0598"/>
    <w:rsid w:val="00216C35"/>
    <w:rsid w:val="0026734D"/>
    <w:rsid w:val="00292A8F"/>
    <w:rsid w:val="002A7283"/>
    <w:rsid w:val="002B5864"/>
    <w:rsid w:val="002E1EC6"/>
    <w:rsid w:val="002E40C9"/>
    <w:rsid w:val="003149A7"/>
    <w:rsid w:val="00331FBF"/>
    <w:rsid w:val="003437D7"/>
    <w:rsid w:val="003439A2"/>
    <w:rsid w:val="00344C45"/>
    <w:rsid w:val="0034506F"/>
    <w:rsid w:val="003541CB"/>
    <w:rsid w:val="0037737F"/>
    <w:rsid w:val="0038290A"/>
    <w:rsid w:val="00397D2B"/>
    <w:rsid w:val="003A758B"/>
    <w:rsid w:val="003D0EDE"/>
    <w:rsid w:val="003D1BC7"/>
    <w:rsid w:val="003E7DB8"/>
    <w:rsid w:val="003F4ACE"/>
    <w:rsid w:val="004373F4"/>
    <w:rsid w:val="00440B78"/>
    <w:rsid w:val="00475C96"/>
    <w:rsid w:val="00483AE6"/>
    <w:rsid w:val="004935E1"/>
    <w:rsid w:val="00493D63"/>
    <w:rsid w:val="004A0F3A"/>
    <w:rsid w:val="004A2EEE"/>
    <w:rsid w:val="004C50C7"/>
    <w:rsid w:val="004C75A3"/>
    <w:rsid w:val="004E7971"/>
    <w:rsid w:val="004E7A1D"/>
    <w:rsid w:val="004F59A4"/>
    <w:rsid w:val="00504C34"/>
    <w:rsid w:val="00517B25"/>
    <w:rsid w:val="00521EF3"/>
    <w:rsid w:val="00525417"/>
    <w:rsid w:val="00525EBE"/>
    <w:rsid w:val="00531156"/>
    <w:rsid w:val="005411B9"/>
    <w:rsid w:val="00542A15"/>
    <w:rsid w:val="00570BF6"/>
    <w:rsid w:val="0057649F"/>
    <w:rsid w:val="005A4A1C"/>
    <w:rsid w:val="005B3702"/>
    <w:rsid w:val="005C4FD7"/>
    <w:rsid w:val="005C7A82"/>
    <w:rsid w:val="00611D83"/>
    <w:rsid w:val="006130EB"/>
    <w:rsid w:val="006210E7"/>
    <w:rsid w:val="006236AB"/>
    <w:rsid w:val="00660BA3"/>
    <w:rsid w:val="0067355C"/>
    <w:rsid w:val="006C0B3C"/>
    <w:rsid w:val="006C7E07"/>
    <w:rsid w:val="006D2C59"/>
    <w:rsid w:val="006E409E"/>
    <w:rsid w:val="006F1685"/>
    <w:rsid w:val="006F2496"/>
    <w:rsid w:val="007450C3"/>
    <w:rsid w:val="00754712"/>
    <w:rsid w:val="00767943"/>
    <w:rsid w:val="007A0DE2"/>
    <w:rsid w:val="007A216D"/>
    <w:rsid w:val="007A37B0"/>
    <w:rsid w:val="007A4438"/>
    <w:rsid w:val="007E7F72"/>
    <w:rsid w:val="007F3E2A"/>
    <w:rsid w:val="007F5B76"/>
    <w:rsid w:val="00803229"/>
    <w:rsid w:val="00813796"/>
    <w:rsid w:val="008202DA"/>
    <w:rsid w:val="00832F0A"/>
    <w:rsid w:val="00865143"/>
    <w:rsid w:val="00866339"/>
    <w:rsid w:val="00866C2E"/>
    <w:rsid w:val="00872AB8"/>
    <w:rsid w:val="0088309E"/>
    <w:rsid w:val="008977D6"/>
    <w:rsid w:val="008A0B2C"/>
    <w:rsid w:val="008B1455"/>
    <w:rsid w:val="008C290C"/>
    <w:rsid w:val="008F3753"/>
    <w:rsid w:val="008F3A66"/>
    <w:rsid w:val="0090376F"/>
    <w:rsid w:val="009132D3"/>
    <w:rsid w:val="00950363"/>
    <w:rsid w:val="009738C8"/>
    <w:rsid w:val="009B1D43"/>
    <w:rsid w:val="009B2C5A"/>
    <w:rsid w:val="009B5C71"/>
    <w:rsid w:val="009B5F1D"/>
    <w:rsid w:val="009D5B1C"/>
    <w:rsid w:val="009E2E05"/>
    <w:rsid w:val="009F4613"/>
    <w:rsid w:val="009F6EC6"/>
    <w:rsid w:val="00A02D6C"/>
    <w:rsid w:val="00A0616F"/>
    <w:rsid w:val="00A11455"/>
    <w:rsid w:val="00A16A91"/>
    <w:rsid w:val="00A329DA"/>
    <w:rsid w:val="00A32A6F"/>
    <w:rsid w:val="00A45178"/>
    <w:rsid w:val="00A7327F"/>
    <w:rsid w:val="00A82FA5"/>
    <w:rsid w:val="00AA02D6"/>
    <w:rsid w:val="00AB5C08"/>
    <w:rsid w:val="00AB5DF0"/>
    <w:rsid w:val="00AC3455"/>
    <w:rsid w:val="00AF3618"/>
    <w:rsid w:val="00B11CCA"/>
    <w:rsid w:val="00B56BE0"/>
    <w:rsid w:val="00B57D31"/>
    <w:rsid w:val="00B605BF"/>
    <w:rsid w:val="00B6068D"/>
    <w:rsid w:val="00B9034E"/>
    <w:rsid w:val="00B91576"/>
    <w:rsid w:val="00BA0F6C"/>
    <w:rsid w:val="00BC0945"/>
    <w:rsid w:val="00BD51F5"/>
    <w:rsid w:val="00BE2F02"/>
    <w:rsid w:val="00BF79AD"/>
    <w:rsid w:val="00C00D59"/>
    <w:rsid w:val="00C14494"/>
    <w:rsid w:val="00C40EC1"/>
    <w:rsid w:val="00C665BD"/>
    <w:rsid w:val="00C84E8A"/>
    <w:rsid w:val="00C94B33"/>
    <w:rsid w:val="00C96D9E"/>
    <w:rsid w:val="00CA446D"/>
    <w:rsid w:val="00CB5657"/>
    <w:rsid w:val="00CC4D16"/>
    <w:rsid w:val="00CC7F3B"/>
    <w:rsid w:val="00CD6C81"/>
    <w:rsid w:val="00CE64E6"/>
    <w:rsid w:val="00CF35F3"/>
    <w:rsid w:val="00D03523"/>
    <w:rsid w:val="00D22A95"/>
    <w:rsid w:val="00D27041"/>
    <w:rsid w:val="00D35484"/>
    <w:rsid w:val="00D419F8"/>
    <w:rsid w:val="00D43624"/>
    <w:rsid w:val="00D461F4"/>
    <w:rsid w:val="00D81461"/>
    <w:rsid w:val="00D9651E"/>
    <w:rsid w:val="00D966DD"/>
    <w:rsid w:val="00DD577B"/>
    <w:rsid w:val="00DE09D9"/>
    <w:rsid w:val="00E0234C"/>
    <w:rsid w:val="00E14052"/>
    <w:rsid w:val="00E24E6D"/>
    <w:rsid w:val="00E304CD"/>
    <w:rsid w:val="00E34770"/>
    <w:rsid w:val="00E561BC"/>
    <w:rsid w:val="00E72297"/>
    <w:rsid w:val="00E775F1"/>
    <w:rsid w:val="00EB1D50"/>
    <w:rsid w:val="00EB705A"/>
    <w:rsid w:val="00EC0529"/>
    <w:rsid w:val="00EC39DF"/>
    <w:rsid w:val="00EE0172"/>
    <w:rsid w:val="00EF77A6"/>
    <w:rsid w:val="00F00805"/>
    <w:rsid w:val="00F030B5"/>
    <w:rsid w:val="00F21F31"/>
    <w:rsid w:val="00F2345C"/>
    <w:rsid w:val="00F375B9"/>
    <w:rsid w:val="00F452EB"/>
    <w:rsid w:val="00F56994"/>
    <w:rsid w:val="00F836AE"/>
    <w:rsid w:val="00F87408"/>
    <w:rsid w:val="00F961EA"/>
    <w:rsid w:val="00FA5578"/>
    <w:rsid w:val="00FB5A6A"/>
    <w:rsid w:val="00FC2AEF"/>
    <w:rsid w:val="00FD2118"/>
    <w:rsid w:val="00FD553D"/>
    <w:rsid w:val="00FD7142"/>
    <w:rsid w:val="00FE038C"/>
    <w:rsid w:val="00FE4521"/>
    <w:rsid w:val="00FE6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677E8"/>
  <w15:docId w15:val="{1FA40A2C-F643-40C9-B9D1-AA2696FB3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2297"/>
    <w:pPr>
      <w:spacing w:after="0" w:line="240" w:lineRule="auto"/>
    </w:pPr>
    <w:rPr>
      <w:rFonts w:ascii="Book Antiqua" w:eastAsia="Times New Roman" w:hAnsi="Book Antiqua" w:cs="Times New Roman"/>
      <w:sz w:val="24"/>
      <w:szCs w:val="24"/>
      <w:lang w:val="sq-AL"/>
    </w:rPr>
  </w:style>
  <w:style w:type="paragraph" w:styleId="Heading1">
    <w:name w:val="heading 1"/>
    <w:basedOn w:val="Normal"/>
    <w:next w:val="Normal"/>
    <w:link w:val="Heading1Char"/>
    <w:qFormat/>
    <w:rsid w:val="00E72297"/>
    <w:pPr>
      <w:keepNext/>
      <w:jc w:val="right"/>
      <w:outlineLvl w:val="0"/>
    </w:pPr>
    <w:rPr>
      <w:rFonts w:ascii="Bookman Old Style" w:hAnsi="Bookman Old Style"/>
      <w:b/>
      <w:cap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2297"/>
    <w:rPr>
      <w:rFonts w:ascii="Bookman Old Style" w:eastAsia="Times New Roman" w:hAnsi="Bookman Old Style" w:cs="Times New Roman"/>
      <w:b/>
      <w:caps/>
      <w:sz w:val="24"/>
      <w:szCs w:val="24"/>
      <w:u w:val="single"/>
      <w:lang w:val="sq-AL"/>
    </w:rPr>
  </w:style>
  <w:style w:type="paragraph" w:styleId="PlainText">
    <w:name w:val="Plain Text"/>
    <w:basedOn w:val="Normal"/>
    <w:link w:val="PlainTextChar"/>
    <w:uiPriority w:val="99"/>
    <w:unhideWhenUsed/>
    <w:rsid w:val="00E72297"/>
    <w:rPr>
      <w:rFonts w:ascii="Consolas" w:eastAsia="Calibri" w:hAnsi="Consolas"/>
      <w:sz w:val="21"/>
      <w:szCs w:val="21"/>
    </w:rPr>
  </w:style>
  <w:style w:type="character" w:customStyle="1" w:styleId="PlainTextChar">
    <w:name w:val="Plain Text Char"/>
    <w:basedOn w:val="DefaultParagraphFont"/>
    <w:link w:val="PlainText"/>
    <w:uiPriority w:val="99"/>
    <w:rsid w:val="00E72297"/>
    <w:rPr>
      <w:rFonts w:ascii="Consolas" w:eastAsia="Calibri" w:hAnsi="Consolas" w:cs="Times New Roman"/>
      <w:sz w:val="21"/>
      <w:szCs w:val="21"/>
      <w:lang w:val="sq-AL"/>
    </w:rPr>
  </w:style>
  <w:style w:type="paragraph" w:styleId="ListParagraph">
    <w:name w:val="List Paragraph"/>
    <w:basedOn w:val="Normal"/>
    <w:uiPriority w:val="34"/>
    <w:qFormat/>
    <w:rsid w:val="00E72297"/>
    <w:pPr>
      <w:spacing w:after="200"/>
      <w:ind w:left="720"/>
      <w:contextualSpacing/>
    </w:pPr>
    <w:rPr>
      <w:rFonts w:ascii="Cambria" w:hAnsi="Cambria"/>
      <w:lang w:val="en-US"/>
    </w:rPr>
  </w:style>
  <w:style w:type="character" w:styleId="CommentReference">
    <w:name w:val="annotation reference"/>
    <w:uiPriority w:val="99"/>
    <w:rsid w:val="00E72297"/>
    <w:rPr>
      <w:sz w:val="16"/>
      <w:szCs w:val="16"/>
    </w:rPr>
  </w:style>
  <w:style w:type="paragraph" w:styleId="CommentText">
    <w:name w:val="annotation text"/>
    <w:basedOn w:val="Normal"/>
    <w:link w:val="CommentTextChar"/>
    <w:uiPriority w:val="99"/>
    <w:rsid w:val="00E72297"/>
    <w:rPr>
      <w:sz w:val="20"/>
      <w:szCs w:val="20"/>
    </w:rPr>
  </w:style>
  <w:style w:type="character" w:customStyle="1" w:styleId="CommentTextChar">
    <w:name w:val="Comment Text Char"/>
    <w:basedOn w:val="DefaultParagraphFont"/>
    <w:link w:val="CommentText"/>
    <w:uiPriority w:val="99"/>
    <w:rsid w:val="00E72297"/>
    <w:rPr>
      <w:rFonts w:ascii="Book Antiqua" w:eastAsia="Times New Roman" w:hAnsi="Book Antiqua" w:cs="Times New Roman"/>
      <w:sz w:val="20"/>
      <w:szCs w:val="20"/>
      <w:lang w:val="sq-AL"/>
    </w:rPr>
  </w:style>
  <w:style w:type="paragraph" w:styleId="BalloonText">
    <w:name w:val="Balloon Text"/>
    <w:basedOn w:val="Normal"/>
    <w:link w:val="BalloonTextChar"/>
    <w:uiPriority w:val="99"/>
    <w:semiHidden/>
    <w:unhideWhenUsed/>
    <w:rsid w:val="00E722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2297"/>
    <w:rPr>
      <w:rFonts w:ascii="Segoe UI" w:eastAsia="Times New Roman" w:hAnsi="Segoe UI" w:cs="Segoe UI"/>
      <w:sz w:val="18"/>
      <w:szCs w:val="18"/>
      <w:lang w:val="sq-AL"/>
    </w:rPr>
  </w:style>
  <w:style w:type="paragraph" w:styleId="NormalWeb">
    <w:name w:val="Normal (Web)"/>
    <w:basedOn w:val="Normal"/>
    <w:uiPriority w:val="99"/>
    <w:unhideWhenUsed/>
    <w:rsid w:val="00E72297"/>
    <w:pPr>
      <w:spacing w:before="100" w:beforeAutospacing="1" w:after="100" w:afterAutospacing="1"/>
    </w:pPr>
    <w:rPr>
      <w:rFonts w:ascii="Times New Roman" w:hAnsi="Times New Roman"/>
      <w:lang w:val="en-US"/>
    </w:rPr>
  </w:style>
  <w:style w:type="paragraph" w:customStyle="1" w:styleId="Default">
    <w:name w:val="Default"/>
    <w:rsid w:val="00E7229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E72297"/>
    <w:pPr>
      <w:tabs>
        <w:tab w:val="center" w:pos="4680"/>
        <w:tab w:val="right" w:pos="9360"/>
      </w:tabs>
    </w:pPr>
  </w:style>
  <w:style w:type="character" w:customStyle="1" w:styleId="HeaderChar">
    <w:name w:val="Header Char"/>
    <w:basedOn w:val="DefaultParagraphFont"/>
    <w:link w:val="Header"/>
    <w:uiPriority w:val="99"/>
    <w:rsid w:val="00E72297"/>
    <w:rPr>
      <w:rFonts w:ascii="Book Antiqua" w:eastAsia="Times New Roman" w:hAnsi="Book Antiqua" w:cs="Times New Roman"/>
      <w:sz w:val="24"/>
      <w:szCs w:val="24"/>
      <w:lang w:val="sq-AL"/>
    </w:rPr>
  </w:style>
  <w:style w:type="paragraph" w:styleId="Footer">
    <w:name w:val="footer"/>
    <w:basedOn w:val="Normal"/>
    <w:link w:val="FooterChar"/>
    <w:uiPriority w:val="99"/>
    <w:unhideWhenUsed/>
    <w:rsid w:val="00E72297"/>
    <w:pPr>
      <w:tabs>
        <w:tab w:val="center" w:pos="4680"/>
        <w:tab w:val="right" w:pos="9360"/>
      </w:tabs>
    </w:pPr>
  </w:style>
  <w:style w:type="character" w:customStyle="1" w:styleId="FooterChar">
    <w:name w:val="Footer Char"/>
    <w:basedOn w:val="DefaultParagraphFont"/>
    <w:link w:val="Footer"/>
    <w:uiPriority w:val="99"/>
    <w:rsid w:val="00E72297"/>
    <w:rPr>
      <w:rFonts w:ascii="Book Antiqua" w:eastAsia="Times New Roman" w:hAnsi="Book Antiqua" w:cs="Times New Roman"/>
      <w:sz w:val="24"/>
      <w:szCs w:val="24"/>
      <w:lang w:val="sq-AL"/>
    </w:rPr>
  </w:style>
  <w:style w:type="paragraph" w:styleId="CommentSubject">
    <w:name w:val="annotation subject"/>
    <w:basedOn w:val="CommentText"/>
    <w:next w:val="CommentText"/>
    <w:link w:val="CommentSubjectChar"/>
    <w:uiPriority w:val="99"/>
    <w:semiHidden/>
    <w:unhideWhenUsed/>
    <w:rsid w:val="00E72297"/>
    <w:rPr>
      <w:b/>
      <w:bCs/>
    </w:rPr>
  </w:style>
  <w:style w:type="character" w:customStyle="1" w:styleId="CommentSubjectChar">
    <w:name w:val="Comment Subject Char"/>
    <w:basedOn w:val="CommentTextChar"/>
    <w:link w:val="CommentSubject"/>
    <w:uiPriority w:val="99"/>
    <w:semiHidden/>
    <w:rsid w:val="00E72297"/>
    <w:rPr>
      <w:rFonts w:ascii="Book Antiqua" w:eastAsia="Times New Roman" w:hAnsi="Book Antiqua" w:cs="Times New Roman"/>
      <w:b/>
      <w:bCs/>
      <w:sz w:val="20"/>
      <w:szCs w:val="20"/>
      <w:lang w:val="sq-AL"/>
    </w:rPr>
  </w:style>
  <w:style w:type="character" w:styleId="Hyperlink">
    <w:name w:val="Hyperlink"/>
    <w:basedOn w:val="DefaultParagraphFont"/>
    <w:uiPriority w:val="99"/>
    <w:unhideWhenUsed/>
    <w:rsid w:val="00E72297"/>
    <w:rPr>
      <w:color w:val="0563C1" w:themeColor="hyperlink"/>
      <w:u w:val="single"/>
    </w:rPr>
  </w:style>
  <w:style w:type="paragraph" w:customStyle="1" w:styleId="Paragrafi">
    <w:name w:val="Paragrafi"/>
    <w:link w:val="ParagrafiChar"/>
    <w:rsid w:val="007A0DE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A0DE2"/>
    <w:rPr>
      <w:rFonts w:ascii="Garamond" w:eastAsia="MS Mincho" w:hAnsi="Garamond" w:cs="CG Times"/>
      <w:sz w:val="24"/>
    </w:rPr>
  </w:style>
  <w:style w:type="paragraph" w:customStyle="1" w:styleId="NeniTitull">
    <w:name w:val="Neni_Titull"/>
    <w:next w:val="Normal"/>
    <w:rsid w:val="007A0DE2"/>
    <w:pPr>
      <w:keepNext/>
      <w:widowControl w:val="0"/>
      <w:spacing w:after="0" w:line="240" w:lineRule="auto"/>
      <w:jc w:val="center"/>
      <w:outlineLvl w:val="2"/>
    </w:pPr>
    <w:rPr>
      <w:rFonts w:ascii="Garamond" w:eastAsia="MS Mincho" w:hAnsi="Garamond" w:cs="CG Times"/>
      <w:b/>
      <w:bCs/>
      <w:sz w:val="24"/>
      <w:lang w:val="en-GB"/>
    </w:rPr>
  </w:style>
  <w:style w:type="paragraph" w:customStyle="1" w:styleId="NeniNr">
    <w:name w:val="Neni_Nr"/>
    <w:next w:val="Normal"/>
    <w:link w:val="NeniNrChar"/>
    <w:rsid w:val="007A0DE2"/>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7A0DE2"/>
    <w:rPr>
      <w:rFonts w:ascii="Garamond" w:eastAsia="MS Mincho" w:hAnsi="Garamond" w:cs="CG Times"/>
      <w:sz w:val="24"/>
      <w:lang w:val="en-GB"/>
    </w:rPr>
  </w:style>
  <w:style w:type="paragraph" w:styleId="FootnoteText">
    <w:name w:val="footnote text"/>
    <w:basedOn w:val="Normal"/>
    <w:link w:val="FootnoteTextChar"/>
    <w:uiPriority w:val="99"/>
    <w:semiHidden/>
    <w:unhideWhenUsed/>
    <w:rsid w:val="00A02D6C"/>
    <w:rPr>
      <w:sz w:val="20"/>
      <w:szCs w:val="20"/>
    </w:rPr>
  </w:style>
  <w:style w:type="character" w:customStyle="1" w:styleId="FootnoteTextChar">
    <w:name w:val="Footnote Text Char"/>
    <w:basedOn w:val="DefaultParagraphFont"/>
    <w:link w:val="FootnoteText"/>
    <w:uiPriority w:val="99"/>
    <w:semiHidden/>
    <w:rsid w:val="00A02D6C"/>
    <w:rPr>
      <w:rFonts w:ascii="Book Antiqua" w:eastAsia="Times New Roman" w:hAnsi="Book Antiqua" w:cs="Times New Roman"/>
      <w:sz w:val="20"/>
      <w:szCs w:val="20"/>
      <w:lang w:val="sq-AL"/>
    </w:rPr>
  </w:style>
  <w:style w:type="character" w:styleId="FootnoteReference">
    <w:name w:val="footnote reference"/>
    <w:basedOn w:val="DefaultParagraphFont"/>
    <w:uiPriority w:val="99"/>
    <w:semiHidden/>
    <w:unhideWhenUsed/>
    <w:rsid w:val="00A02D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4265656">
      <w:bodyDiv w:val="1"/>
      <w:marLeft w:val="0"/>
      <w:marRight w:val="0"/>
      <w:marTop w:val="0"/>
      <w:marBottom w:val="0"/>
      <w:divBdr>
        <w:top w:val="none" w:sz="0" w:space="0" w:color="auto"/>
        <w:left w:val="none" w:sz="0" w:space="0" w:color="auto"/>
        <w:bottom w:val="none" w:sz="0" w:space="0" w:color="auto"/>
        <w:right w:val="none" w:sz="0" w:space="0" w:color="auto"/>
      </w:divBdr>
      <w:divsChild>
        <w:div w:id="23865548">
          <w:marLeft w:val="0"/>
          <w:marRight w:val="0"/>
          <w:marTop w:val="0"/>
          <w:marBottom w:val="0"/>
          <w:divBdr>
            <w:top w:val="none" w:sz="0" w:space="0" w:color="auto"/>
            <w:left w:val="none" w:sz="0" w:space="0" w:color="auto"/>
            <w:bottom w:val="none" w:sz="0" w:space="0" w:color="auto"/>
            <w:right w:val="none" w:sz="0" w:space="0" w:color="auto"/>
          </w:divBdr>
        </w:div>
        <w:div w:id="840661185">
          <w:marLeft w:val="0"/>
          <w:marRight w:val="0"/>
          <w:marTop w:val="0"/>
          <w:marBottom w:val="0"/>
          <w:divBdr>
            <w:top w:val="none" w:sz="0" w:space="0" w:color="auto"/>
            <w:left w:val="none" w:sz="0" w:space="0" w:color="auto"/>
            <w:bottom w:val="none" w:sz="0" w:space="0" w:color="auto"/>
            <w:right w:val="none" w:sz="0" w:space="0" w:color="auto"/>
          </w:divBdr>
        </w:div>
        <w:div w:id="822888644">
          <w:marLeft w:val="0"/>
          <w:marRight w:val="0"/>
          <w:marTop w:val="0"/>
          <w:marBottom w:val="0"/>
          <w:divBdr>
            <w:top w:val="none" w:sz="0" w:space="0" w:color="auto"/>
            <w:left w:val="none" w:sz="0" w:space="0" w:color="auto"/>
            <w:bottom w:val="none" w:sz="0" w:space="0" w:color="auto"/>
            <w:right w:val="none" w:sz="0" w:space="0" w:color="auto"/>
          </w:divBdr>
        </w:div>
        <w:div w:id="431900947">
          <w:marLeft w:val="0"/>
          <w:marRight w:val="0"/>
          <w:marTop w:val="0"/>
          <w:marBottom w:val="0"/>
          <w:divBdr>
            <w:top w:val="none" w:sz="0" w:space="0" w:color="auto"/>
            <w:left w:val="none" w:sz="0" w:space="0" w:color="auto"/>
            <w:bottom w:val="none" w:sz="0" w:space="0" w:color="auto"/>
            <w:right w:val="none" w:sz="0" w:space="0" w:color="auto"/>
          </w:divBdr>
        </w:div>
        <w:div w:id="1863129235">
          <w:marLeft w:val="0"/>
          <w:marRight w:val="0"/>
          <w:marTop w:val="0"/>
          <w:marBottom w:val="0"/>
          <w:divBdr>
            <w:top w:val="none" w:sz="0" w:space="0" w:color="auto"/>
            <w:left w:val="none" w:sz="0" w:space="0" w:color="auto"/>
            <w:bottom w:val="none" w:sz="0" w:space="0" w:color="auto"/>
            <w:right w:val="none" w:sz="0" w:space="0" w:color="auto"/>
          </w:divBdr>
        </w:div>
        <w:div w:id="1437367168">
          <w:marLeft w:val="0"/>
          <w:marRight w:val="0"/>
          <w:marTop w:val="0"/>
          <w:marBottom w:val="0"/>
          <w:divBdr>
            <w:top w:val="none" w:sz="0" w:space="0" w:color="auto"/>
            <w:left w:val="none" w:sz="0" w:space="0" w:color="auto"/>
            <w:bottom w:val="none" w:sz="0" w:space="0" w:color="auto"/>
            <w:right w:val="none" w:sz="0" w:space="0" w:color="auto"/>
          </w:divBdr>
        </w:div>
        <w:div w:id="305015833">
          <w:marLeft w:val="0"/>
          <w:marRight w:val="0"/>
          <w:marTop w:val="0"/>
          <w:marBottom w:val="0"/>
          <w:divBdr>
            <w:top w:val="none" w:sz="0" w:space="0" w:color="auto"/>
            <w:left w:val="none" w:sz="0" w:space="0" w:color="auto"/>
            <w:bottom w:val="none" w:sz="0" w:space="0" w:color="auto"/>
            <w:right w:val="none" w:sz="0" w:space="0" w:color="auto"/>
          </w:divBdr>
        </w:div>
        <w:div w:id="1163858804">
          <w:marLeft w:val="0"/>
          <w:marRight w:val="0"/>
          <w:marTop w:val="0"/>
          <w:marBottom w:val="0"/>
          <w:divBdr>
            <w:top w:val="none" w:sz="0" w:space="0" w:color="auto"/>
            <w:left w:val="none" w:sz="0" w:space="0" w:color="auto"/>
            <w:bottom w:val="none" w:sz="0" w:space="0" w:color="auto"/>
            <w:right w:val="none" w:sz="0" w:space="0" w:color="auto"/>
          </w:divBdr>
        </w:div>
        <w:div w:id="1554778097">
          <w:marLeft w:val="0"/>
          <w:marRight w:val="0"/>
          <w:marTop w:val="0"/>
          <w:marBottom w:val="0"/>
          <w:divBdr>
            <w:top w:val="none" w:sz="0" w:space="0" w:color="auto"/>
            <w:left w:val="none" w:sz="0" w:space="0" w:color="auto"/>
            <w:bottom w:val="none" w:sz="0" w:space="0" w:color="auto"/>
            <w:right w:val="none" w:sz="0" w:space="0" w:color="auto"/>
          </w:divBdr>
        </w:div>
        <w:div w:id="587886155">
          <w:marLeft w:val="0"/>
          <w:marRight w:val="0"/>
          <w:marTop w:val="0"/>
          <w:marBottom w:val="0"/>
          <w:divBdr>
            <w:top w:val="none" w:sz="0" w:space="0" w:color="auto"/>
            <w:left w:val="none" w:sz="0" w:space="0" w:color="auto"/>
            <w:bottom w:val="none" w:sz="0" w:space="0" w:color="auto"/>
            <w:right w:val="none" w:sz="0" w:space="0" w:color="auto"/>
          </w:divBdr>
        </w:div>
        <w:div w:id="16981899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BE0B8826447943C9BFD4A3ABEDDABA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BE0B8826447943C9BFD4A3ABEDDABA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2020-10-06T09:41:08Z</Data_x0020_e_x0020_Krijimit>
    <Modifikuesi xmlns="0e656187-b300-4fb0-8bf4-3a50f872073c">Eliona.Lloja</Modifikuesi>
    <Data_x0020_e_x0020_Modifikimit xmlns="0e656187-b300-4fb0-8bf4-3a50f872073c">2020-10-06T09:41:08Z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08A9A-A58E-4371-9B9F-8850CFBEDCF8}">
  <ds:schemaRefs>
    <ds:schemaRef ds:uri="http://schemas.microsoft.com/sharepoint/v3/contenttype/forms"/>
  </ds:schemaRefs>
</ds:datastoreItem>
</file>

<file path=customXml/itemProps2.xml><?xml version="1.0" encoding="utf-8"?>
<ds:datastoreItem xmlns:ds="http://schemas.openxmlformats.org/officeDocument/2006/customXml" ds:itemID="{1788B9DE-5F86-48BF-BDE1-79B922E7B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5B85C87-F395-4422-AF14-A0E2F26C58B3}">
  <ds:schemaRefs>
    <ds:schemaRef ds:uri="http://schemas.microsoft.com/sharepoint/v3/contenttype/forms"/>
  </ds:schemaRefs>
</ds:datastoreItem>
</file>

<file path=customXml/itemProps4.xml><?xml version="1.0" encoding="utf-8"?>
<ds:datastoreItem xmlns:ds="http://schemas.openxmlformats.org/officeDocument/2006/customXml" ds:itemID="{29664EC4-A44B-4C7F-B769-54C109BDF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5DDBF1F-346E-4A68-940C-B36B597FA7EB}">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5C41CE88-1D6A-4BCC-8B71-B712DE9EA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33</Pages>
  <Words>11094</Words>
  <Characters>63239</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Për dokumentacionin dhe procedurat për hapjen, riorganizimin dhe mbylljen e institucionit të arsimit të lartë, degët e tyre, njësive kryesore dhe programeve të studimit, si dhe për ndarjen ose bashkimin e institucionit të arsimit të lartë</vt:lpstr>
    </vt:vector>
  </TitlesOfParts>
  <Company/>
  <LinksUpToDate>false</LinksUpToDate>
  <CharactersWithSpaces>74185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dokumentacionin dhe procedurat për hapjen, riorganizimin dhe mbylljen e institucionit të arsimit të lartë, degët e tyre, njësive kryesore dhe programeve të studimit, si dhe për ndarjen ose bashkimin e institucionit të arsimit të lartë</dc:title>
  <dc:creator>Denisa Veliu</dc:creator>
  <cp:lastModifiedBy>Marsela Xhepa</cp:lastModifiedBy>
  <cp:revision>23</cp:revision>
  <cp:lastPrinted>2022-01-19T09:39:00Z</cp:lastPrinted>
  <dcterms:created xsi:type="dcterms:W3CDTF">2025-09-03T10:43:00Z</dcterms:created>
  <dcterms:modified xsi:type="dcterms:W3CDTF">2025-09-03T11:33:00Z</dcterms:modified>
</cp:coreProperties>
</file>