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F83C96" w14:textId="77777777" w:rsidR="00E72297" w:rsidRPr="005C7538" w:rsidRDefault="00E72297" w:rsidP="00AB427E">
      <w:pPr>
        <w:spacing w:line="276" w:lineRule="auto"/>
        <w:jc w:val="center"/>
        <w:rPr>
          <w:rFonts w:ascii="Times New Roman" w:hAnsi="Times New Roman"/>
          <w:caps/>
          <w:color w:val="000000" w:themeColor="text1"/>
        </w:rPr>
      </w:pPr>
      <w:bookmarkStart w:id="0" w:name="_GoBack"/>
    </w:p>
    <w:p w14:paraId="31F83C97" w14:textId="77777777" w:rsidR="00E72297" w:rsidRPr="00693F74" w:rsidRDefault="00E72297" w:rsidP="00693F74">
      <w:pPr>
        <w:ind w:firstLine="284"/>
        <w:jc w:val="center"/>
        <w:rPr>
          <w:rFonts w:ascii="Garamond" w:hAnsi="Garamond"/>
          <w:b/>
        </w:rPr>
      </w:pPr>
      <w:r w:rsidRPr="00693F74">
        <w:rPr>
          <w:rFonts w:ascii="Garamond" w:hAnsi="Garamond"/>
          <w:b/>
        </w:rPr>
        <w:t>UDHËZIM</w:t>
      </w:r>
    </w:p>
    <w:p w14:paraId="31F83C99" w14:textId="7EAEEE52" w:rsidR="00E72297" w:rsidRPr="00693F74" w:rsidRDefault="00E72297" w:rsidP="00693F74">
      <w:pPr>
        <w:ind w:firstLine="284"/>
        <w:jc w:val="center"/>
        <w:rPr>
          <w:rFonts w:ascii="Garamond" w:hAnsi="Garamond"/>
          <w:b/>
        </w:rPr>
      </w:pPr>
      <w:r w:rsidRPr="00693F74">
        <w:rPr>
          <w:rFonts w:ascii="Garamond" w:hAnsi="Garamond"/>
          <w:b/>
        </w:rPr>
        <w:t>Nr.</w:t>
      </w:r>
      <w:r w:rsidR="00864B12" w:rsidRPr="00693F74">
        <w:rPr>
          <w:rFonts w:ascii="Garamond" w:hAnsi="Garamond"/>
          <w:b/>
        </w:rPr>
        <w:t xml:space="preserve"> 23, </w:t>
      </w:r>
      <w:r w:rsidRPr="00693F74">
        <w:rPr>
          <w:rFonts w:ascii="Garamond" w:hAnsi="Garamond"/>
          <w:b/>
        </w:rPr>
        <w:t>datë</w:t>
      </w:r>
      <w:r w:rsidR="00864B12" w:rsidRPr="00693F74">
        <w:rPr>
          <w:rFonts w:ascii="Garamond" w:hAnsi="Garamond"/>
          <w:b/>
        </w:rPr>
        <w:t xml:space="preserve"> 28.9.</w:t>
      </w:r>
      <w:r w:rsidRPr="00693F74">
        <w:rPr>
          <w:rFonts w:ascii="Garamond" w:hAnsi="Garamond"/>
          <w:b/>
        </w:rPr>
        <w:t>2020</w:t>
      </w:r>
    </w:p>
    <w:p w14:paraId="31F83C9A" w14:textId="77777777" w:rsidR="00E72297" w:rsidRPr="00693F74" w:rsidRDefault="00E72297" w:rsidP="00693F74">
      <w:pPr>
        <w:ind w:firstLine="284"/>
        <w:jc w:val="center"/>
        <w:rPr>
          <w:rFonts w:ascii="Garamond" w:hAnsi="Garamond"/>
          <w:b/>
        </w:rPr>
      </w:pPr>
    </w:p>
    <w:p w14:paraId="31F83C9D" w14:textId="17F9C4CA" w:rsidR="00E72297" w:rsidRPr="00693F74" w:rsidRDefault="00693F74" w:rsidP="001743B7">
      <w:pPr>
        <w:jc w:val="center"/>
        <w:rPr>
          <w:rFonts w:ascii="Garamond" w:hAnsi="Garamond"/>
          <w:b/>
        </w:rPr>
      </w:pPr>
      <w:r w:rsidRPr="00693F74">
        <w:rPr>
          <w:rFonts w:ascii="Garamond" w:hAnsi="Garamond"/>
          <w:b/>
        </w:rPr>
        <w:t xml:space="preserve">PËR </w:t>
      </w:r>
      <w:r w:rsidR="00BC148A" w:rsidRPr="00693F74">
        <w:rPr>
          <w:rFonts w:ascii="Garamond" w:hAnsi="Garamond"/>
          <w:b/>
        </w:rPr>
        <w:t>NJ</w:t>
      </w:r>
      <w:r w:rsidR="00006092" w:rsidRPr="00693F74">
        <w:rPr>
          <w:rFonts w:ascii="Garamond" w:hAnsi="Garamond"/>
          <w:b/>
        </w:rPr>
        <w:t>Ë</w:t>
      </w:r>
      <w:r w:rsidR="00BC148A" w:rsidRPr="00693F74">
        <w:rPr>
          <w:rFonts w:ascii="Garamond" w:hAnsi="Garamond"/>
          <w:b/>
        </w:rPr>
        <w:t xml:space="preserve"> </w:t>
      </w:r>
      <w:r w:rsidR="004D02E3" w:rsidRPr="00693F74">
        <w:rPr>
          <w:rFonts w:ascii="Garamond" w:hAnsi="Garamond"/>
          <w:b/>
        </w:rPr>
        <w:t xml:space="preserve">SHTESË </w:t>
      </w:r>
      <w:r w:rsidR="003E43B9" w:rsidRPr="00693F74">
        <w:rPr>
          <w:rFonts w:ascii="Garamond" w:hAnsi="Garamond"/>
          <w:b/>
        </w:rPr>
        <w:t>N</w:t>
      </w:r>
      <w:r w:rsidR="00D643FB" w:rsidRPr="00693F74">
        <w:rPr>
          <w:rFonts w:ascii="Garamond" w:hAnsi="Garamond"/>
          <w:b/>
        </w:rPr>
        <w:t>Ë</w:t>
      </w:r>
      <w:r w:rsidR="003E43B9" w:rsidRPr="00693F74">
        <w:rPr>
          <w:rFonts w:ascii="Garamond" w:hAnsi="Garamond"/>
          <w:b/>
        </w:rPr>
        <w:t xml:space="preserve"> UDH</w:t>
      </w:r>
      <w:r w:rsidR="00D643FB" w:rsidRPr="00693F74">
        <w:rPr>
          <w:rFonts w:ascii="Garamond" w:hAnsi="Garamond"/>
          <w:b/>
        </w:rPr>
        <w:t>Ë</w:t>
      </w:r>
      <w:r w:rsidR="003E43B9" w:rsidRPr="00693F74">
        <w:rPr>
          <w:rFonts w:ascii="Garamond" w:hAnsi="Garamond"/>
          <w:b/>
        </w:rPr>
        <w:t>ZIMIN NR. 1, DAT</w:t>
      </w:r>
      <w:r w:rsidR="00D643FB" w:rsidRPr="00693F74">
        <w:rPr>
          <w:rFonts w:ascii="Garamond" w:hAnsi="Garamond"/>
          <w:b/>
        </w:rPr>
        <w:t>Ë</w:t>
      </w:r>
      <w:r w:rsidR="003E43B9" w:rsidRPr="00693F74">
        <w:rPr>
          <w:rFonts w:ascii="Garamond" w:hAnsi="Garamond"/>
          <w:b/>
        </w:rPr>
        <w:t xml:space="preserve"> 14.1.2020 “P</w:t>
      </w:r>
      <w:r w:rsidR="00D643FB" w:rsidRPr="00693F74">
        <w:rPr>
          <w:rFonts w:ascii="Garamond" w:hAnsi="Garamond"/>
          <w:b/>
        </w:rPr>
        <w:t>Ë</w:t>
      </w:r>
      <w:r w:rsidR="003E43B9" w:rsidRPr="00693F74">
        <w:rPr>
          <w:rFonts w:ascii="Garamond" w:hAnsi="Garamond"/>
          <w:b/>
        </w:rPr>
        <w:t xml:space="preserve">R </w:t>
      </w:r>
      <w:r w:rsidR="00E72297" w:rsidRPr="00693F74">
        <w:rPr>
          <w:rFonts w:ascii="Garamond" w:hAnsi="Garamond"/>
          <w:b/>
        </w:rPr>
        <w:t>DOKUMENTACIONIN DHE PROCEDURAT PËR HAPJEN, RIORGANIZIMIN DHE MBYLLJEN E INSTITUCIONIT TË ARSIMIT TË LARTË, DEGËVE TË TYRE, NJËSIVE KRYESORE DHE PROGRAMEVE TË STUDIMIT, SI DHE PËR NDARJEN OSE BASHKIMIN E INSTITUCIONIT TË ARSIMIT TË LARTË</w:t>
      </w:r>
      <w:r w:rsidR="003E43B9" w:rsidRPr="00693F74">
        <w:rPr>
          <w:rFonts w:ascii="Garamond" w:hAnsi="Garamond"/>
          <w:b/>
        </w:rPr>
        <w:t>”</w:t>
      </w:r>
      <w:r w:rsidR="00006092" w:rsidRPr="00693F74">
        <w:rPr>
          <w:rFonts w:ascii="Garamond" w:hAnsi="Garamond"/>
          <w:b/>
        </w:rPr>
        <w:t>, TË NDRYSHUAR</w:t>
      </w:r>
    </w:p>
    <w:p w14:paraId="31F83C9E" w14:textId="77777777" w:rsidR="00E72297" w:rsidRPr="00693F74" w:rsidRDefault="00E72297" w:rsidP="00693F74">
      <w:pPr>
        <w:ind w:firstLine="284"/>
        <w:jc w:val="both"/>
        <w:rPr>
          <w:rFonts w:ascii="Garamond" w:hAnsi="Garamond"/>
        </w:rPr>
      </w:pPr>
    </w:p>
    <w:p w14:paraId="31F83C9F" w14:textId="1FB1F327" w:rsidR="006E028E" w:rsidRPr="00693F74" w:rsidRDefault="006E028E" w:rsidP="00693F74">
      <w:pPr>
        <w:ind w:firstLine="284"/>
        <w:jc w:val="both"/>
        <w:rPr>
          <w:rFonts w:ascii="Garamond" w:hAnsi="Garamond"/>
        </w:rPr>
      </w:pPr>
      <w:r w:rsidRPr="00693F74">
        <w:rPr>
          <w:rFonts w:ascii="Garamond" w:hAnsi="Garamond"/>
        </w:rPr>
        <w:t>Në mbështetje të nenit 102 të Kushtetutës, nen</w:t>
      </w:r>
      <w:r w:rsidR="001743B7">
        <w:rPr>
          <w:rFonts w:ascii="Garamond" w:hAnsi="Garamond"/>
        </w:rPr>
        <w:t>eve</w:t>
      </w:r>
      <w:r w:rsidRPr="00693F74">
        <w:rPr>
          <w:rFonts w:ascii="Garamond" w:hAnsi="Garamond"/>
        </w:rPr>
        <w:t xml:space="preserve"> 30 dhe 35</w:t>
      </w:r>
      <w:r w:rsidR="001743B7">
        <w:rPr>
          <w:rFonts w:ascii="Garamond" w:hAnsi="Garamond"/>
        </w:rPr>
        <w:t>,</w:t>
      </w:r>
      <w:r w:rsidRPr="00693F74">
        <w:rPr>
          <w:rFonts w:ascii="Garamond" w:hAnsi="Garamond"/>
        </w:rPr>
        <w:t xml:space="preserve"> të ligjit nr. 80/2015 “Për arsimin e lartë dhe kërkimin shkencor në institucionet e arsimit të lartë në Republikën e Shqipërisë”, vendimit nr. 41, datë 24.1.2018, të Këshillit të Ministrave, “Për</w:t>
      </w:r>
      <w:r w:rsidR="001743B7">
        <w:rPr>
          <w:rFonts w:ascii="Garamond" w:hAnsi="Garamond"/>
        </w:rPr>
        <w:t xml:space="preserve"> </w:t>
      </w:r>
      <w:r w:rsidRPr="00693F74">
        <w:rPr>
          <w:rFonts w:ascii="Garamond" w:hAnsi="Garamond"/>
        </w:rPr>
        <w:t>elementet e programeve të studimit të ofruara nga inst</w:t>
      </w:r>
      <w:r w:rsidR="00C8238C" w:rsidRPr="00693F74">
        <w:rPr>
          <w:rFonts w:ascii="Garamond" w:hAnsi="Garamond"/>
        </w:rPr>
        <w:t>itucionet e arsimit të lartë”, të ndryshuar</w:t>
      </w:r>
      <w:r w:rsidR="001743B7">
        <w:rPr>
          <w:rFonts w:ascii="Garamond" w:hAnsi="Garamond"/>
        </w:rPr>
        <w:t>,</w:t>
      </w:r>
      <w:r w:rsidR="00C8238C" w:rsidRPr="00693F74">
        <w:rPr>
          <w:rFonts w:ascii="Garamond" w:hAnsi="Garamond"/>
        </w:rPr>
        <w:t xml:space="preserve"> dhe </w:t>
      </w:r>
      <w:r w:rsidR="001743B7">
        <w:rPr>
          <w:rFonts w:ascii="Garamond" w:hAnsi="Garamond"/>
        </w:rPr>
        <w:t>vendimit nr. 418, datë 10.</w:t>
      </w:r>
      <w:r w:rsidRPr="00693F74">
        <w:rPr>
          <w:rFonts w:ascii="Garamond" w:hAnsi="Garamond"/>
        </w:rPr>
        <w:t>5.2017, të Këshillit të Ministrave, “Për standardet, kriteret dhe procedurat për hapjen, riorganizimin, ndarjen, bashkimin ose mbylljen e institucioneve të arsimit të lartë dhe të degëve të tyre”,</w:t>
      </w:r>
    </w:p>
    <w:p w14:paraId="31F83CA0" w14:textId="77777777" w:rsidR="00EA7B6D" w:rsidRPr="00693F74" w:rsidRDefault="00EA7B6D" w:rsidP="00693F74">
      <w:pPr>
        <w:ind w:firstLine="284"/>
        <w:jc w:val="both"/>
        <w:rPr>
          <w:rFonts w:ascii="Garamond" w:hAnsi="Garamond"/>
        </w:rPr>
      </w:pPr>
    </w:p>
    <w:p w14:paraId="31F83CA1" w14:textId="0A969E21" w:rsidR="002E0DE3" w:rsidRPr="00693F74" w:rsidRDefault="00693F74" w:rsidP="00693F7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UDHËZO</w:t>
      </w:r>
      <w:r w:rsidR="00E72297" w:rsidRPr="00693F74">
        <w:rPr>
          <w:rFonts w:ascii="Garamond" w:hAnsi="Garamond"/>
        </w:rPr>
        <w:t>J:</w:t>
      </w:r>
    </w:p>
    <w:p w14:paraId="290A2FF1" w14:textId="77777777" w:rsidR="00693F74" w:rsidRDefault="00693F74" w:rsidP="00693F74">
      <w:pPr>
        <w:ind w:firstLine="284"/>
        <w:jc w:val="both"/>
        <w:rPr>
          <w:rFonts w:ascii="Garamond" w:hAnsi="Garamond"/>
        </w:rPr>
      </w:pPr>
    </w:p>
    <w:p w14:paraId="31F83CA2" w14:textId="635B6FA9" w:rsidR="004D02E3" w:rsidRPr="00693F74" w:rsidRDefault="00693F74" w:rsidP="00693F74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hAnsi="Garamond"/>
        </w:rPr>
        <w:t xml:space="preserve">1. </w:t>
      </w:r>
      <w:r w:rsidR="00203734" w:rsidRPr="00693F74">
        <w:rPr>
          <w:rFonts w:ascii="Garamond" w:hAnsi="Garamond"/>
        </w:rPr>
        <w:t>N</w:t>
      </w:r>
      <w:r w:rsidR="00D643FB" w:rsidRPr="00693F74">
        <w:rPr>
          <w:rFonts w:ascii="Garamond" w:hAnsi="Garamond"/>
        </w:rPr>
        <w:t>ë</w:t>
      </w:r>
      <w:r w:rsidR="00203734" w:rsidRPr="00693F74">
        <w:rPr>
          <w:rFonts w:ascii="Garamond" w:hAnsi="Garamond"/>
        </w:rPr>
        <w:t xml:space="preserve"> </w:t>
      </w:r>
      <w:r w:rsidR="000338D8">
        <w:rPr>
          <w:rFonts w:ascii="Garamond" w:hAnsi="Garamond"/>
        </w:rPr>
        <w:t>k</w:t>
      </w:r>
      <w:r w:rsidR="00BC148A" w:rsidRPr="00693F74">
        <w:rPr>
          <w:rFonts w:ascii="Garamond" w:hAnsi="Garamond"/>
        </w:rPr>
        <w:t xml:space="preserve">reun </w:t>
      </w:r>
      <w:proofErr w:type="spellStart"/>
      <w:r w:rsidR="00BC148A" w:rsidRPr="00693F74">
        <w:rPr>
          <w:rFonts w:ascii="Garamond" w:hAnsi="Garamond"/>
        </w:rPr>
        <w:t>VI</w:t>
      </w:r>
      <w:proofErr w:type="spellEnd"/>
      <w:r w:rsidR="004D02E3" w:rsidRPr="00693F74">
        <w:rPr>
          <w:rFonts w:ascii="Garamond" w:hAnsi="Garamond"/>
        </w:rPr>
        <w:t>,</w:t>
      </w:r>
      <w:r w:rsidR="00BC148A" w:rsidRPr="00693F74">
        <w:rPr>
          <w:rFonts w:ascii="Garamond" w:hAnsi="Garamond"/>
        </w:rPr>
        <w:t xml:space="preserve"> t</w:t>
      </w:r>
      <w:r w:rsidR="00006092" w:rsidRPr="00693F74">
        <w:rPr>
          <w:rFonts w:ascii="Garamond" w:hAnsi="Garamond"/>
        </w:rPr>
        <w:t>ë</w:t>
      </w:r>
      <w:r w:rsidR="00BC148A" w:rsidRPr="00693F74">
        <w:rPr>
          <w:rFonts w:ascii="Garamond" w:hAnsi="Garamond"/>
        </w:rPr>
        <w:t xml:space="preserve"> </w:t>
      </w:r>
      <w:r w:rsidR="00203734" w:rsidRPr="00693F74">
        <w:rPr>
          <w:rFonts w:ascii="Garamond" w:hAnsi="Garamond"/>
        </w:rPr>
        <w:t>udh</w:t>
      </w:r>
      <w:r w:rsidR="00D643FB" w:rsidRPr="00693F74">
        <w:rPr>
          <w:rFonts w:ascii="Garamond" w:hAnsi="Garamond"/>
        </w:rPr>
        <w:t>ë</w:t>
      </w:r>
      <w:r w:rsidR="00BC148A" w:rsidRPr="00693F74">
        <w:rPr>
          <w:rFonts w:ascii="Garamond" w:hAnsi="Garamond"/>
        </w:rPr>
        <w:t>zimit</w:t>
      </w:r>
      <w:r w:rsidR="00203734" w:rsidRPr="00693F74">
        <w:rPr>
          <w:rFonts w:ascii="Garamond" w:hAnsi="Garamond"/>
        </w:rPr>
        <w:t xml:space="preserve"> nr.</w:t>
      </w:r>
      <w:r w:rsidR="004D02E3" w:rsidRPr="00693F74">
        <w:rPr>
          <w:rFonts w:ascii="Garamond" w:hAnsi="Garamond"/>
        </w:rPr>
        <w:t xml:space="preserve"> </w:t>
      </w:r>
      <w:r w:rsidR="00203734" w:rsidRPr="00693F74">
        <w:rPr>
          <w:rFonts w:ascii="Garamond" w:hAnsi="Garamond"/>
        </w:rPr>
        <w:t>1, dat</w:t>
      </w:r>
      <w:r w:rsidR="00D643FB" w:rsidRPr="00693F74">
        <w:rPr>
          <w:rFonts w:ascii="Garamond" w:hAnsi="Garamond"/>
        </w:rPr>
        <w:t>ë</w:t>
      </w:r>
      <w:r w:rsidR="00203734" w:rsidRPr="00693F74">
        <w:rPr>
          <w:rFonts w:ascii="Garamond" w:hAnsi="Garamond"/>
        </w:rPr>
        <w:t xml:space="preserve"> 14.1.2020</w:t>
      </w:r>
      <w:r w:rsidR="000338D8">
        <w:rPr>
          <w:rFonts w:ascii="Garamond" w:hAnsi="Garamond"/>
        </w:rPr>
        <w:t>,</w:t>
      </w:r>
      <w:r w:rsidR="00E145C3" w:rsidRPr="00693F74">
        <w:rPr>
          <w:rFonts w:ascii="Garamond" w:hAnsi="Garamond"/>
        </w:rPr>
        <w:t xml:space="preserve"> </w:t>
      </w:r>
      <w:r w:rsidR="00BC148A" w:rsidRPr="00693F74">
        <w:rPr>
          <w:rFonts w:ascii="Garamond" w:hAnsi="Garamond"/>
        </w:rPr>
        <w:t>t</w:t>
      </w:r>
      <w:r w:rsidR="00006092" w:rsidRPr="00693F74">
        <w:rPr>
          <w:rFonts w:ascii="Garamond" w:hAnsi="Garamond"/>
        </w:rPr>
        <w:t>ë</w:t>
      </w:r>
      <w:r w:rsidR="00BC148A" w:rsidRPr="00693F74">
        <w:rPr>
          <w:rFonts w:ascii="Garamond" w:hAnsi="Garamond"/>
        </w:rPr>
        <w:t xml:space="preserve"> ndryshuar</w:t>
      </w:r>
      <w:r w:rsidR="004D02E3" w:rsidRPr="00693F74">
        <w:rPr>
          <w:rFonts w:ascii="Garamond" w:hAnsi="Garamond"/>
        </w:rPr>
        <w:t>,</w:t>
      </w:r>
      <w:r w:rsidR="00BC148A" w:rsidRPr="00693F74">
        <w:rPr>
          <w:rFonts w:ascii="Garamond" w:hAnsi="Garamond"/>
        </w:rPr>
        <w:t xml:space="preserve"> </w:t>
      </w:r>
      <w:r w:rsidR="00696722" w:rsidRPr="00693F74">
        <w:rPr>
          <w:rFonts w:ascii="Garamond" w:eastAsia="MS Mincho" w:hAnsi="Garamond"/>
        </w:rPr>
        <w:t>pas pikës 5/2, shtohet pika 5/3</w:t>
      </w:r>
      <w:r w:rsidR="004D02E3" w:rsidRPr="00693F74">
        <w:rPr>
          <w:rFonts w:ascii="Garamond" w:eastAsia="MS Mincho" w:hAnsi="Garamond"/>
        </w:rPr>
        <w:t xml:space="preserve"> me këtë përmbajtje:</w:t>
      </w:r>
    </w:p>
    <w:p w14:paraId="31F83CA3" w14:textId="544F5BD2" w:rsidR="00006092" w:rsidRPr="00693F74" w:rsidRDefault="004D02E3" w:rsidP="00693F74">
      <w:pPr>
        <w:ind w:firstLine="284"/>
        <w:jc w:val="both"/>
        <w:rPr>
          <w:rFonts w:ascii="Garamond" w:hAnsi="Garamond"/>
        </w:rPr>
      </w:pPr>
      <w:r w:rsidRPr="00693F74">
        <w:rPr>
          <w:rFonts w:ascii="Garamond" w:hAnsi="Garamond"/>
        </w:rPr>
        <w:t>“</w:t>
      </w:r>
      <w:r w:rsidR="00696722" w:rsidRPr="00693F74">
        <w:rPr>
          <w:rFonts w:ascii="Garamond" w:hAnsi="Garamond"/>
        </w:rPr>
        <w:t>5/3</w:t>
      </w:r>
      <w:r w:rsidR="00006092" w:rsidRPr="00693F74">
        <w:rPr>
          <w:rFonts w:ascii="Garamond" w:hAnsi="Garamond"/>
        </w:rPr>
        <w:t>. Përjashtimisht</w:t>
      </w:r>
      <w:r w:rsidR="00CE10F8" w:rsidRPr="00693F74">
        <w:rPr>
          <w:rFonts w:ascii="Garamond" w:hAnsi="Garamond"/>
        </w:rPr>
        <w:t>,</w:t>
      </w:r>
      <w:r w:rsidR="00006092" w:rsidRPr="00693F74">
        <w:rPr>
          <w:rFonts w:ascii="Garamond" w:hAnsi="Garamond"/>
        </w:rPr>
        <w:t xml:space="preserve"> aplikimet për programet e studimit për vitin akademik 2021</w:t>
      </w:r>
      <w:r w:rsidR="000338D8">
        <w:rPr>
          <w:rFonts w:ascii="Garamond" w:hAnsi="Garamond"/>
        </w:rPr>
        <w:t>–</w:t>
      </w:r>
      <w:r w:rsidR="00006092" w:rsidRPr="00693F74">
        <w:rPr>
          <w:rFonts w:ascii="Garamond" w:hAnsi="Garamond"/>
        </w:rPr>
        <w:t xml:space="preserve">2022, do të pranohen deri </w:t>
      </w:r>
      <w:r w:rsidR="000338D8">
        <w:rPr>
          <w:rFonts w:ascii="Garamond" w:hAnsi="Garamond"/>
        </w:rPr>
        <w:t>m</w:t>
      </w:r>
      <w:r w:rsidR="00006092" w:rsidRPr="00693F74">
        <w:rPr>
          <w:rFonts w:ascii="Garamond" w:hAnsi="Garamond"/>
        </w:rPr>
        <w:t>ë 31 dhjetor të vitit 2020</w:t>
      </w:r>
      <w:r w:rsidRPr="00693F74">
        <w:rPr>
          <w:rFonts w:ascii="Garamond" w:hAnsi="Garamond"/>
        </w:rPr>
        <w:t>”</w:t>
      </w:r>
      <w:r w:rsidR="00006092" w:rsidRPr="00693F74">
        <w:rPr>
          <w:rFonts w:ascii="Garamond" w:hAnsi="Garamond"/>
        </w:rPr>
        <w:t xml:space="preserve"> .</w:t>
      </w:r>
    </w:p>
    <w:p w14:paraId="31F83CA5" w14:textId="4A8C8164" w:rsidR="0038138A" w:rsidRPr="00693F74" w:rsidRDefault="00693F74" w:rsidP="00693F7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8138A" w:rsidRPr="00693F74">
        <w:rPr>
          <w:rFonts w:ascii="Garamond" w:hAnsi="Garamond"/>
        </w:rPr>
        <w:t>Ngarkohen p</w:t>
      </w:r>
      <w:r w:rsidR="00C00D0F" w:rsidRPr="00693F74">
        <w:rPr>
          <w:rFonts w:ascii="Garamond" w:hAnsi="Garamond"/>
        </w:rPr>
        <w:t>ë</w:t>
      </w:r>
      <w:r w:rsidR="0038138A" w:rsidRPr="00693F74">
        <w:rPr>
          <w:rFonts w:ascii="Garamond" w:hAnsi="Garamond"/>
        </w:rPr>
        <w:t xml:space="preserve">r zbatimin e këtij udhëzimi, Ministria e Arsimit, Sportit dhe Rinisë dhe institucionet </w:t>
      </w:r>
      <w:r w:rsidR="00A25BB2" w:rsidRPr="00693F74">
        <w:rPr>
          <w:rFonts w:ascii="Garamond" w:hAnsi="Garamond"/>
        </w:rPr>
        <w:t xml:space="preserve">e </w:t>
      </w:r>
      <w:r w:rsidR="0038138A" w:rsidRPr="00693F74">
        <w:rPr>
          <w:rFonts w:ascii="Garamond" w:hAnsi="Garamond"/>
        </w:rPr>
        <w:t>arsimit të lartë në Republikën e Shqipërisë.</w:t>
      </w:r>
    </w:p>
    <w:p w14:paraId="31F83CA6" w14:textId="716F1ED9" w:rsidR="004C2983" w:rsidRPr="00693F74" w:rsidRDefault="004C2983" w:rsidP="00693F74">
      <w:pPr>
        <w:ind w:firstLine="284"/>
        <w:jc w:val="both"/>
        <w:rPr>
          <w:rFonts w:ascii="Garamond" w:hAnsi="Garamond"/>
        </w:rPr>
      </w:pPr>
      <w:r w:rsidRPr="00693F74">
        <w:rPr>
          <w:rFonts w:ascii="Garamond" w:hAnsi="Garamond"/>
        </w:rPr>
        <w:t>Ky udhë</w:t>
      </w:r>
      <w:r w:rsidR="00693F74">
        <w:rPr>
          <w:rFonts w:ascii="Garamond" w:hAnsi="Garamond"/>
        </w:rPr>
        <w:t>zim hyn në fuqi pas botimit në Fletoren Zyrtare</w:t>
      </w:r>
      <w:r w:rsidRPr="00693F74">
        <w:rPr>
          <w:rFonts w:ascii="Garamond" w:hAnsi="Garamond"/>
        </w:rPr>
        <w:t>.</w:t>
      </w:r>
    </w:p>
    <w:p w14:paraId="31F83CA7" w14:textId="77777777" w:rsidR="00CE10F8" w:rsidRPr="00693F74" w:rsidRDefault="00CE10F8" w:rsidP="00693F74">
      <w:pPr>
        <w:ind w:firstLine="284"/>
        <w:jc w:val="both"/>
        <w:rPr>
          <w:rFonts w:ascii="Garamond" w:hAnsi="Garamond"/>
        </w:rPr>
      </w:pPr>
    </w:p>
    <w:p w14:paraId="31F83CA9" w14:textId="3BCF53DC" w:rsidR="006E028E" w:rsidRPr="00693F74" w:rsidRDefault="00693F74" w:rsidP="00693F7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 I ARSIMIT, SPORTIT DHE RINISË</w:t>
      </w:r>
    </w:p>
    <w:p w14:paraId="31F83CAA" w14:textId="2C2E1E53" w:rsidR="00D81461" w:rsidRPr="00693F74" w:rsidRDefault="00693F74" w:rsidP="00693F74">
      <w:pPr>
        <w:ind w:firstLine="284"/>
        <w:jc w:val="right"/>
        <w:rPr>
          <w:rFonts w:ascii="Garamond" w:hAnsi="Garamond"/>
          <w:b/>
        </w:rPr>
      </w:pPr>
      <w:proofErr w:type="spellStart"/>
      <w:r w:rsidRPr="00693F74">
        <w:rPr>
          <w:rFonts w:ascii="Garamond" w:hAnsi="Garamond"/>
          <w:b/>
        </w:rPr>
        <w:t>Evis</w:t>
      </w:r>
      <w:proofErr w:type="spellEnd"/>
      <w:r w:rsidRPr="00693F74">
        <w:rPr>
          <w:rFonts w:ascii="Garamond" w:hAnsi="Garamond"/>
          <w:b/>
        </w:rPr>
        <w:t xml:space="preserve"> </w:t>
      </w:r>
      <w:proofErr w:type="spellStart"/>
      <w:r w:rsidRPr="00693F74">
        <w:rPr>
          <w:rFonts w:ascii="Garamond" w:hAnsi="Garamond"/>
          <w:b/>
        </w:rPr>
        <w:t>Kushi</w:t>
      </w:r>
      <w:proofErr w:type="spellEnd"/>
      <w:r w:rsidRPr="00693F74">
        <w:rPr>
          <w:rFonts w:ascii="Garamond" w:hAnsi="Garamond"/>
          <w:b/>
        </w:rPr>
        <w:t xml:space="preserve"> </w:t>
      </w:r>
    </w:p>
    <w:p w14:paraId="31F83CAB" w14:textId="77777777" w:rsidR="00CE10F8" w:rsidRPr="00693F74" w:rsidRDefault="00CE10F8" w:rsidP="00693F74">
      <w:pPr>
        <w:ind w:firstLine="284"/>
        <w:jc w:val="both"/>
        <w:rPr>
          <w:rFonts w:ascii="Garamond" w:hAnsi="Garamond"/>
        </w:rPr>
      </w:pPr>
    </w:p>
    <w:bookmarkEnd w:id="0"/>
    <w:p w14:paraId="31F83CAC" w14:textId="77777777" w:rsidR="00006092" w:rsidRPr="00693F74" w:rsidRDefault="00006092" w:rsidP="00693F74">
      <w:pPr>
        <w:ind w:firstLine="284"/>
        <w:jc w:val="both"/>
        <w:rPr>
          <w:rFonts w:ascii="Garamond" w:hAnsi="Garamond"/>
        </w:rPr>
      </w:pPr>
    </w:p>
    <w:sectPr w:rsidR="00006092" w:rsidRPr="00693F74" w:rsidSect="004D02E3">
      <w:headerReference w:type="default" r:id="rId15"/>
      <w:footerReference w:type="default" r:id="rId16"/>
      <w:pgSz w:w="12240" w:h="15840"/>
      <w:pgMar w:top="540" w:right="1440" w:bottom="990" w:left="1440" w:header="720" w:footer="1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865842" w14:textId="77777777" w:rsidR="000338D8" w:rsidRDefault="000338D8">
      <w:r>
        <w:separator/>
      </w:r>
    </w:p>
  </w:endnote>
  <w:endnote w:type="continuationSeparator" w:id="0">
    <w:p w14:paraId="18969D19" w14:textId="77777777" w:rsidR="000338D8" w:rsidRDefault="000338D8">
      <w:r>
        <w:continuationSeparator/>
      </w:r>
    </w:p>
  </w:endnote>
  <w:endnote w:type="continuationNotice" w:id="1">
    <w:p w14:paraId="088D3C72" w14:textId="77777777" w:rsidR="000338D8" w:rsidRDefault="000338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6350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F83CB3" w14:textId="77777777" w:rsidR="000338D8" w:rsidRDefault="000338D8" w:rsidP="004D02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43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F83CB4" w14:textId="77777777" w:rsidR="000338D8" w:rsidRDefault="000338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C9D537" w14:textId="77777777" w:rsidR="000338D8" w:rsidRDefault="000338D8">
      <w:r>
        <w:separator/>
      </w:r>
    </w:p>
  </w:footnote>
  <w:footnote w:type="continuationSeparator" w:id="0">
    <w:p w14:paraId="50DCE849" w14:textId="77777777" w:rsidR="000338D8" w:rsidRDefault="000338D8">
      <w:r>
        <w:continuationSeparator/>
      </w:r>
    </w:p>
  </w:footnote>
  <w:footnote w:type="continuationNotice" w:id="1">
    <w:p w14:paraId="2B502CB3" w14:textId="77777777" w:rsidR="000338D8" w:rsidRDefault="000338D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71E4ED" w14:textId="77777777" w:rsidR="000338D8" w:rsidRDefault="000338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62E07"/>
    <w:multiLevelType w:val="hybridMultilevel"/>
    <w:tmpl w:val="0862F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65138D"/>
    <w:multiLevelType w:val="hybridMultilevel"/>
    <w:tmpl w:val="92007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44935"/>
    <w:multiLevelType w:val="hybridMultilevel"/>
    <w:tmpl w:val="68A62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D03247"/>
    <w:multiLevelType w:val="hybridMultilevel"/>
    <w:tmpl w:val="5FCA22B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432C52D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5D6F35"/>
    <w:multiLevelType w:val="hybridMultilevel"/>
    <w:tmpl w:val="92007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F86E09"/>
    <w:multiLevelType w:val="hybridMultilevel"/>
    <w:tmpl w:val="1EEE0A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297"/>
    <w:rsid w:val="00006092"/>
    <w:rsid w:val="0002265F"/>
    <w:rsid w:val="000338D8"/>
    <w:rsid w:val="000378DA"/>
    <w:rsid w:val="00052714"/>
    <w:rsid w:val="00062D94"/>
    <w:rsid w:val="000921F8"/>
    <w:rsid w:val="000A09AA"/>
    <w:rsid w:val="001079B4"/>
    <w:rsid w:val="0017373F"/>
    <w:rsid w:val="001743B7"/>
    <w:rsid w:val="001A450E"/>
    <w:rsid w:val="001A6253"/>
    <w:rsid w:val="001E3590"/>
    <w:rsid w:val="001E4F10"/>
    <w:rsid w:val="00203734"/>
    <w:rsid w:val="00216C35"/>
    <w:rsid w:val="00232E49"/>
    <w:rsid w:val="0026334B"/>
    <w:rsid w:val="0027425D"/>
    <w:rsid w:val="002832CA"/>
    <w:rsid w:val="002B300E"/>
    <w:rsid w:val="002E0DE3"/>
    <w:rsid w:val="002E408B"/>
    <w:rsid w:val="00306C50"/>
    <w:rsid w:val="00316666"/>
    <w:rsid w:val="00317271"/>
    <w:rsid w:val="003239DF"/>
    <w:rsid w:val="00325BDF"/>
    <w:rsid w:val="00326E51"/>
    <w:rsid w:val="003364E8"/>
    <w:rsid w:val="003437D7"/>
    <w:rsid w:val="003439A2"/>
    <w:rsid w:val="00344C45"/>
    <w:rsid w:val="0038138A"/>
    <w:rsid w:val="00383E10"/>
    <w:rsid w:val="0039795D"/>
    <w:rsid w:val="003C01F1"/>
    <w:rsid w:val="003C769C"/>
    <w:rsid w:val="003D0EDE"/>
    <w:rsid w:val="003E0894"/>
    <w:rsid w:val="003E43B9"/>
    <w:rsid w:val="003F6909"/>
    <w:rsid w:val="0043597B"/>
    <w:rsid w:val="004571F1"/>
    <w:rsid w:val="00465EEC"/>
    <w:rsid w:val="00493D63"/>
    <w:rsid w:val="004C2983"/>
    <w:rsid w:val="004D02E3"/>
    <w:rsid w:val="004E7A0C"/>
    <w:rsid w:val="00500CBB"/>
    <w:rsid w:val="00540458"/>
    <w:rsid w:val="00570BF6"/>
    <w:rsid w:val="00597719"/>
    <w:rsid w:val="005A5AE0"/>
    <w:rsid w:val="005C01BA"/>
    <w:rsid w:val="005C7538"/>
    <w:rsid w:val="00620777"/>
    <w:rsid w:val="00670323"/>
    <w:rsid w:val="006815DF"/>
    <w:rsid w:val="00691F21"/>
    <w:rsid w:val="00693F74"/>
    <w:rsid w:val="00696722"/>
    <w:rsid w:val="006E028E"/>
    <w:rsid w:val="006E47E7"/>
    <w:rsid w:val="00704A2F"/>
    <w:rsid w:val="0070626E"/>
    <w:rsid w:val="007154D4"/>
    <w:rsid w:val="007210FB"/>
    <w:rsid w:val="00741089"/>
    <w:rsid w:val="0074313E"/>
    <w:rsid w:val="007450C3"/>
    <w:rsid w:val="007577FD"/>
    <w:rsid w:val="00763296"/>
    <w:rsid w:val="007704B3"/>
    <w:rsid w:val="007A216D"/>
    <w:rsid w:val="007A37B0"/>
    <w:rsid w:val="007B1507"/>
    <w:rsid w:val="007F7299"/>
    <w:rsid w:val="00813796"/>
    <w:rsid w:val="00832F0A"/>
    <w:rsid w:val="00846B24"/>
    <w:rsid w:val="00863F84"/>
    <w:rsid w:val="00864B12"/>
    <w:rsid w:val="00882F75"/>
    <w:rsid w:val="008A0B2C"/>
    <w:rsid w:val="008A2A41"/>
    <w:rsid w:val="00933EF4"/>
    <w:rsid w:val="00950363"/>
    <w:rsid w:val="00992C77"/>
    <w:rsid w:val="009B2323"/>
    <w:rsid w:val="009D741A"/>
    <w:rsid w:val="009F11CF"/>
    <w:rsid w:val="00A003AC"/>
    <w:rsid w:val="00A046CD"/>
    <w:rsid w:val="00A0616F"/>
    <w:rsid w:val="00A11C99"/>
    <w:rsid w:val="00A25BB2"/>
    <w:rsid w:val="00A342D2"/>
    <w:rsid w:val="00A42DB8"/>
    <w:rsid w:val="00A62FEB"/>
    <w:rsid w:val="00A63DAD"/>
    <w:rsid w:val="00A73395"/>
    <w:rsid w:val="00A82FA5"/>
    <w:rsid w:val="00A83DEE"/>
    <w:rsid w:val="00A904E9"/>
    <w:rsid w:val="00AB427E"/>
    <w:rsid w:val="00AB5DF0"/>
    <w:rsid w:val="00B077C4"/>
    <w:rsid w:val="00B11CCA"/>
    <w:rsid w:val="00B158FA"/>
    <w:rsid w:val="00B26289"/>
    <w:rsid w:val="00B342AD"/>
    <w:rsid w:val="00B35697"/>
    <w:rsid w:val="00B57D31"/>
    <w:rsid w:val="00B62A4F"/>
    <w:rsid w:val="00B640A1"/>
    <w:rsid w:val="00B9034E"/>
    <w:rsid w:val="00B91576"/>
    <w:rsid w:val="00BA0225"/>
    <w:rsid w:val="00BC148A"/>
    <w:rsid w:val="00BC29B3"/>
    <w:rsid w:val="00BE27E0"/>
    <w:rsid w:val="00BE41E3"/>
    <w:rsid w:val="00C00D0F"/>
    <w:rsid w:val="00C04ECA"/>
    <w:rsid w:val="00C04F30"/>
    <w:rsid w:val="00C506C8"/>
    <w:rsid w:val="00C55114"/>
    <w:rsid w:val="00C57472"/>
    <w:rsid w:val="00C810EA"/>
    <w:rsid w:val="00C8238C"/>
    <w:rsid w:val="00C84FF0"/>
    <w:rsid w:val="00CA446D"/>
    <w:rsid w:val="00CC7F3B"/>
    <w:rsid w:val="00CE10F8"/>
    <w:rsid w:val="00CE64E6"/>
    <w:rsid w:val="00D04469"/>
    <w:rsid w:val="00D22A0E"/>
    <w:rsid w:val="00D4285D"/>
    <w:rsid w:val="00D461F4"/>
    <w:rsid w:val="00D643FB"/>
    <w:rsid w:val="00D72DA2"/>
    <w:rsid w:val="00D7667B"/>
    <w:rsid w:val="00D81461"/>
    <w:rsid w:val="00D8545A"/>
    <w:rsid w:val="00D918AE"/>
    <w:rsid w:val="00D97FF2"/>
    <w:rsid w:val="00DC5D88"/>
    <w:rsid w:val="00DD3B5E"/>
    <w:rsid w:val="00E145C3"/>
    <w:rsid w:val="00E27551"/>
    <w:rsid w:val="00E34DB6"/>
    <w:rsid w:val="00E558A2"/>
    <w:rsid w:val="00E65881"/>
    <w:rsid w:val="00E71843"/>
    <w:rsid w:val="00E72297"/>
    <w:rsid w:val="00E775F1"/>
    <w:rsid w:val="00E95583"/>
    <w:rsid w:val="00E95C15"/>
    <w:rsid w:val="00EA7B6D"/>
    <w:rsid w:val="00EB38A9"/>
    <w:rsid w:val="00EB767D"/>
    <w:rsid w:val="00ED256D"/>
    <w:rsid w:val="00EF428B"/>
    <w:rsid w:val="00EF63A8"/>
    <w:rsid w:val="00F00805"/>
    <w:rsid w:val="00F0158C"/>
    <w:rsid w:val="00F21F31"/>
    <w:rsid w:val="00F31C40"/>
    <w:rsid w:val="00F331DC"/>
    <w:rsid w:val="00F378FF"/>
    <w:rsid w:val="00F37A92"/>
    <w:rsid w:val="00F452EB"/>
    <w:rsid w:val="00F56994"/>
    <w:rsid w:val="00F961EA"/>
    <w:rsid w:val="00FE0BAB"/>
    <w:rsid w:val="00FE68C9"/>
    <w:rsid w:val="00FF5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1F83C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297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72297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72297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E72297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72297"/>
    <w:rPr>
      <w:rFonts w:ascii="Consolas" w:eastAsia="Calibri" w:hAnsi="Consolas" w:cs="Times New Roman"/>
      <w:sz w:val="21"/>
      <w:szCs w:val="21"/>
      <w:lang w:val="sq-AL"/>
    </w:rPr>
  </w:style>
  <w:style w:type="paragraph" w:styleId="ListParagraph">
    <w:name w:val="List Paragraph"/>
    <w:basedOn w:val="Normal"/>
    <w:uiPriority w:val="34"/>
    <w:qFormat/>
    <w:rsid w:val="00E72297"/>
    <w:pPr>
      <w:spacing w:after="200"/>
      <w:ind w:left="720"/>
      <w:contextualSpacing/>
    </w:pPr>
    <w:rPr>
      <w:rFonts w:ascii="Cambria" w:hAnsi="Cambria"/>
      <w:lang w:val="en-US"/>
    </w:rPr>
  </w:style>
  <w:style w:type="character" w:styleId="CommentReference">
    <w:name w:val="annotation reference"/>
    <w:uiPriority w:val="99"/>
    <w:rsid w:val="00E722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722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2297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2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297"/>
    <w:rPr>
      <w:rFonts w:ascii="Segoe UI" w:eastAsia="Times New Roman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unhideWhenUsed/>
    <w:rsid w:val="00E72297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customStyle="1" w:styleId="Default">
    <w:name w:val="Default"/>
    <w:rsid w:val="00E7229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22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2297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722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2297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2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297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character" w:styleId="Hyperlink">
    <w:name w:val="Hyperlink"/>
    <w:basedOn w:val="DefaultParagraphFont"/>
    <w:uiPriority w:val="99"/>
    <w:unhideWhenUsed/>
    <w:rsid w:val="00E7229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297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72297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72297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E72297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72297"/>
    <w:rPr>
      <w:rFonts w:ascii="Consolas" w:eastAsia="Calibri" w:hAnsi="Consolas" w:cs="Times New Roman"/>
      <w:sz w:val="21"/>
      <w:szCs w:val="21"/>
      <w:lang w:val="sq-AL"/>
    </w:rPr>
  </w:style>
  <w:style w:type="paragraph" w:styleId="ListParagraph">
    <w:name w:val="List Paragraph"/>
    <w:basedOn w:val="Normal"/>
    <w:uiPriority w:val="34"/>
    <w:qFormat/>
    <w:rsid w:val="00E72297"/>
    <w:pPr>
      <w:spacing w:after="200"/>
      <w:ind w:left="720"/>
      <w:contextualSpacing/>
    </w:pPr>
    <w:rPr>
      <w:rFonts w:ascii="Cambria" w:hAnsi="Cambria"/>
      <w:lang w:val="en-US"/>
    </w:rPr>
  </w:style>
  <w:style w:type="character" w:styleId="CommentReference">
    <w:name w:val="annotation reference"/>
    <w:uiPriority w:val="99"/>
    <w:rsid w:val="00E722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722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2297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2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297"/>
    <w:rPr>
      <w:rFonts w:ascii="Segoe UI" w:eastAsia="Times New Roman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unhideWhenUsed/>
    <w:rsid w:val="00E72297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customStyle="1" w:styleId="Default">
    <w:name w:val="Default"/>
    <w:rsid w:val="00E7229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22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2297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722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2297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2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297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character" w:styleId="Hyperlink">
    <w:name w:val="Hyperlink"/>
    <w:basedOn w:val="DefaultParagraphFont"/>
    <w:uiPriority w:val="99"/>
    <w:unhideWhenUsed/>
    <w:rsid w:val="00E722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FB961615C948D2A483C363F5C404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2020-10-02T07:27:35Z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2020-09-29T22:00:00Z</Date_x0020_protokolli>
    <Titulli xmlns="0e656187-b300-4fb0-8bf4-3a50f872073c">Për një shtesë në udhëzimin nr.1, datë 14.1.2020 "Për dokumentacionin dhe procedurat për hapjen, riorganizimin dhe mbylljen e institucionit të arsimit të lartë, degëve të tyre, njësive kryesore dhe programeve të studimit,si dhe për ndarjen ose bashkimin e institucionit të arsimit të lartë", të ndryshuar</Titulli>
    <Modifikuesi xmlns="0e656187-b300-4fb0-8bf4-3a50f872073c">ermira.bukaci</Modifikuesi>
    <Nr_x002e__x0020_prot_x0020_QBZ xmlns="0e656187-b300-4fb0-8bf4-3a50f872073c">1456/1</Nr_x002e__x0020_prot_x0020_QBZ>
    <Data_x0020_e_x0020_Modifikimit xmlns="0e656187-b300-4fb0-8bf4-3a50f872073c">2020-10-02T08:34:14Z</Data_x0020_e_x0020_Modifikimit>
    <Dekretuar xmlns="0e656187-b300-4fb0-8bf4-3a50f872073c">false</Dekretuar>
    <Data xmlns="0e656187-b300-4fb0-8bf4-3a50f872073c">2020-09-27T22:00:00Z</Data>
    <Nr_x002e__x0020_protokolli_x0020_i_x0020_aktit xmlns="0e656187-b300-4fb0-8bf4-3a50f872073c">5175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FB961615C948D2A483C363F5C404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9688F-3F44-41CA-A5B2-1495079019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364670-4A39-4B76-BF99-48F770F07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91D00AD-B9D7-419F-BBF6-FB6FDB316911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35BE26C-D686-41FC-B821-6A3D6D4EFD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FEBB39-7B6D-4D55-AE55-2D0473F9C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2C49C5-9F79-4A7A-A03B-9D9E2E8C1FB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49179BD-A3C4-4D61-AEE1-4008DFDB6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nr.1, datë 14.1.2020 "Për dokumentacionin dhe procedurat për hapjen, riorganizimin dhe mbylljen e institucionit të arsimit të lartë, degëve të tyre, njësive kryesore dhe programeve të studimit,si dhe për ndarjen ose bashkimin e</vt:lpstr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nr.1, datë 14.1.2020 "Për dokumentacionin dhe procedurat për hapjen, riorganizimin dhe mbylljen e institucionit të arsimit të lartë, degëve të tyre, njësive kryesore dhe programeve të studimit,si dhe për ndarjen ose bashkimin e institucionit të arsimit të lartë", të ndryshuar</dc:title>
  <dc:creator>Denisa Veliu</dc:creator>
  <cp:lastModifiedBy>Jorina Kryeziu</cp:lastModifiedBy>
  <cp:revision>6</cp:revision>
  <cp:lastPrinted>2020-09-28T13:02:00Z</cp:lastPrinted>
  <dcterms:created xsi:type="dcterms:W3CDTF">2020-10-01T12:45:00Z</dcterms:created>
  <dcterms:modified xsi:type="dcterms:W3CDTF">2020-10-02T09:32:00Z</dcterms:modified>
</cp:coreProperties>
</file>