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D2149" w14:textId="77777777" w:rsidR="003C310E" w:rsidRPr="00521FCA" w:rsidRDefault="003C310E" w:rsidP="003C310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1FCA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B7886BE" w14:textId="646947E8" w:rsidR="003C310E" w:rsidRPr="00521FCA" w:rsidRDefault="003C310E" w:rsidP="003C310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1FCA">
        <w:rPr>
          <w:rFonts w:ascii="Garamond" w:hAnsi="Garamond"/>
          <w:b/>
          <w:sz w:val="24"/>
          <w:szCs w:val="24"/>
          <w:lang w:val="sq-AL"/>
        </w:rPr>
        <w:t>Nr. 14, datë 28.7.2021</w:t>
      </w:r>
    </w:p>
    <w:p w14:paraId="19D5EEBC" w14:textId="77777777" w:rsidR="003C310E" w:rsidRPr="00521FCA" w:rsidRDefault="003C310E" w:rsidP="003C310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7856D3" w14:textId="6154ACA4" w:rsidR="003C310E" w:rsidRPr="00521FCA" w:rsidRDefault="003C310E" w:rsidP="003C310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1FCA">
        <w:rPr>
          <w:rFonts w:ascii="Garamond" w:hAnsi="Garamond"/>
          <w:b/>
          <w:sz w:val="24"/>
          <w:szCs w:val="24"/>
          <w:lang w:val="sq-AL"/>
        </w:rPr>
        <w:t>PËR DISA SHTESA DHE NDRYSHIME NË UDHËZIMIN NR. 30, DATË 12.9.2018</w:t>
      </w:r>
      <w:r w:rsidR="005C508B" w:rsidRPr="00521FCA">
        <w:rPr>
          <w:rFonts w:ascii="Garamond" w:hAnsi="Garamond"/>
          <w:b/>
          <w:sz w:val="24"/>
          <w:szCs w:val="24"/>
          <w:lang w:val="sq-AL"/>
        </w:rPr>
        <w:t>,</w:t>
      </w:r>
      <w:r w:rsidRPr="00521FCA">
        <w:rPr>
          <w:rFonts w:ascii="Garamond" w:hAnsi="Garamond"/>
          <w:b/>
          <w:sz w:val="24"/>
          <w:szCs w:val="24"/>
          <w:lang w:val="sq-AL"/>
        </w:rPr>
        <w:t xml:space="preserve"> “PËR NUMRIN E NXËNËSVE PËR KLASË DHE NORMAT E PUNËS MËSIMORE NË INSTITUCIONET E ARSIMIT PARAUNIVERSITAR”, TË NDRYSHUAR</w:t>
      </w:r>
    </w:p>
    <w:p w14:paraId="33A7CE52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B76509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Shqipërisë, të shkronjës “d”, të pikës 2, të nenit 26, të ligjit nr. 69/2012, “Për sistemin arsimor parauniversitar në Republikën e Shqipërisë”, të ndryshuar,</w:t>
      </w:r>
    </w:p>
    <w:p w14:paraId="49ABDC8A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  </w:t>
      </w:r>
    </w:p>
    <w:p w14:paraId="613884E7" w14:textId="77777777" w:rsidR="003C310E" w:rsidRPr="00521FCA" w:rsidRDefault="003C310E" w:rsidP="003C310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UDHËZOJ:</w:t>
      </w:r>
    </w:p>
    <w:p w14:paraId="504F8BE7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B6EBAC" w14:textId="335B8E91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1. Në udhëzimin nr. 30, datë 12.9.2018, i ndryshuar, bëhen shtesat dhe ndryshimet si vijon: </w:t>
      </w:r>
    </w:p>
    <w:p w14:paraId="63B24D60" w14:textId="6F5C1EF9" w:rsidR="003C310E" w:rsidRPr="00934427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427">
        <w:rPr>
          <w:rFonts w:ascii="Garamond" w:hAnsi="Garamond"/>
          <w:sz w:val="24"/>
          <w:szCs w:val="24"/>
          <w:lang w:val="sq-AL"/>
        </w:rPr>
        <w:t xml:space="preserve">a) </w:t>
      </w:r>
      <w:r w:rsidR="00521FCA" w:rsidRPr="00934427">
        <w:rPr>
          <w:rFonts w:ascii="Garamond" w:hAnsi="Garamond"/>
          <w:sz w:val="24"/>
          <w:szCs w:val="24"/>
          <w:lang w:val="sq-AL"/>
        </w:rPr>
        <w:t>g</w:t>
      </w:r>
      <w:r w:rsidRPr="00934427">
        <w:rPr>
          <w:rFonts w:ascii="Garamond" w:hAnsi="Garamond"/>
          <w:sz w:val="24"/>
          <w:szCs w:val="24"/>
          <w:lang w:val="sq-AL"/>
        </w:rPr>
        <w:t>ermat “a” dhe “b”</w:t>
      </w:r>
      <w:r w:rsidR="00BC361D" w:rsidRPr="00934427">
        <w:rPr>
          <w:rFonts w:ascii="Garamond" w:hAnsi="Garamond"/>
          <w:sz w:val="24"/>
          <w:szCs w:val="24"/>
          <w:lang w:val="sq-AL"/>
        </w:rPr>
        <w:t>,</w:t>
      </w:r>
      <w:r w:rsidRPr="00934427">
        <w:rPr>
          <w:rFonts w:ascii="Garamond" w:hAnsi="Garamond"/>
          <w:sz w:val="24"/>
          <w:szCs w:val="24"/>
          <w:lang w:val="sq-AL"/>
        </w:rPr>
        <w:t xml:space="preserve"> të pikës 2, të </w:t>
      </w:r>
      <w:r w:rsidR="00BC361D" w:rsidRPr="00934427">
        <w:rPr>
          <w:rFonts w:ascii="Garamond" w:hAnsi="Garamond"/>
          <w:sz w:val="24"/>
          <w:szCs w:val="24"/>
          <w:lang w:val="sq-AL"/>
        </w:rPr>
        <w:t>s</w:t>
      </w:r>
      <w:r w:rsidRPr="00934427">
        <w:rPr>
          <w:rFonts w:ascii="Garamond" w:hAnsi="Garamond"/>
          <w:sz w:val="24"/>
          <w:szCs w:val="24"/>
          <w:lang w:val="sq-AL"/>
        </w:rPr>
        <w:t xml:space="preserve">eksionit A, të </w:t>
      </w:r>
      <w:r w:rsidR="00BC361D" w:rsidRPr="00934427">
        <w:rPr>
          <w:rFonts w:ascii="Garamond" w:hAnsi="Garamond"/>
          <w:sz w:val="24"/>
          <w:szCs w:val="24"/>
          <w:lang w:val="sq-AL"/>
        </w:rPr>
        <w:t>k</w:t>
      </w:r>
      <w:r w:rsidRPr="00934427">
        <w:rPr>
          <w:rFonts w:ascii="Garamond" w:hAnsi="Garamond"/>
          <w:sz w:val="24"/>
          <w:szCs w:val="24"/>
          <w:lang w:val="sq-AL"/>
        </w:rPr>
        <w:t>reut II, ndryshohen si vijon:</w:t>
      </w:r>
    </w:p>
    <w:p w14:paraId="4A4F3F62" w14:textId="47DDC21B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 xml:space="preserve">“a) </w:t>
      </w:r>
      <w:r w:rsidR="00521FCA" w:rsidRPr="00521FCA">
        <w:rPr>
          <w:rFonts w:ascii="Garamond" w:hAnsi="Garamond"/>
          <w:i/>
          <w:sz w:val="24"/>
          <w:szCs w:val="24"/>
          <w:lang w:val="sq-AL"/>
        </w:rPr>
        <w:t>d</w:t>
      </w:r>
      <w:r w:rsidRPr="00521FCA">
        <w:rPr>
          <w:rFonts w:ascii="Garamond" w:hAnsi="Garamond"/>
          <w:i/>
          <w:sz w:val="24"/>
          <w:szCs w:val="24"/>
          <w:lang w:val="sq-AL"/>
        </w:rPr>
        <w:t>y klasa paralele, kur numri i nxënësve është 30</w:t>
      </w:r>
      <w:r w:rsidR="00573DB2" w:rsidRPr="00521FCA">
        <w:rPr>
          <w:rFonts w:ascii="Garamond" w:hAnsi="Garamond"/>
          <w:i/>
          <w:sz w:val="24"/>
          <w:szCs w:val="24"/>
          <w:lang w:val="sq-AL"/>
        </w:rPr>
        <w:t>–</w:t>
      </w:r>
      <w:r w:rsidRPr="00521FCA">
        <w:rPr>
          <w:rFonts w:ascii="Garamond" w:hAnsi="Garamond"/>
          <w:i/>
          <w:sz w:val="24"/>
          <w:szCs w:val="24"/>
          <w:lang w:val="sq-AL"/>
        </w:rPr>
        <w:t>59;</w:t>
      </w:r>
    </w:p>
    <w:p w14:paraId="5D3F6579" w14:textId="5767406A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 xml:space="preserve">b) </w:t>
      </w:r>
      <w:r w:rsidR="00521FCA" w:rsidRPr="00521FCA">
        <w:rPr>
          <w:rFonts w:ascii="Garamond" w:hAnsi="Garamond"/>
          <w:i/>
          <w:sz w:val="24"/>
          <w:szCs w:val="24"/>
          <w:lang w:val="sq-AL"/>
        </w:rPr>
        <w:t>t</w:t>
      </w:r>
      <w:r w:rsidRPr="00521FCA">
        <w:rPr>
          <w:rFonts w:ascii="Garamond" w:hAnsi="Garamond"/>
          <w:i/>
          <w:sz w:val="24"/>
          <w:szCs w:val="24"/>
          <w:lang w:val="sq-AL"/>
        </w:rPr>
        <w:t>ri klasa paralele, kur numri i nxënësve është 60–99;”.</w:t>
      </w:r>
    </w:p>
    <w:p w14:paraId="6D6AA6C3" w14:textId="6840981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b) Pika 4, e </w:t>
      </w:r>
      <w:r w:rsidR="00521FCA" w:rsidRPr="00521FCA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 xml:space="preserve">eksionit A, e </w:t>
      </w:r>
      <w:r w:rsidR="00521FCA" w:rsidRPr="00521FCA">
        <w:rPr>
          <w:rFonts w:ascii="Garamond" w:hAnsi="Garamond"/>
          <w:sz w:val="24"/>
          <w:szCs w:val="24"/>
          <w:lang w:val="sq-AL"/>
        </w:rPr>
        <w:t>k</w:t>
      </w:r>
      <w:r w:rsidRPr="00521FCA">
        <w:rPr>
          <w:rFonts w:ascii="Garamond" w:hAnsi="Garamond"/>
          <w:sz w:val="24"/>
          <w:szCs w:val="24"/>
          <w:lang w:val="sq-AL"/>
        </w:rPr>
        <w:t>reut II, ndryshohet si vijon:</w:t>
      </w:r>
    </w:p>
    <w:p w14:paraId="2F8C7EF4" w14:textId="6BF63489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“4. Numri i punonjësve mësimorë në arsimin fillor të llogaritet një mësues për çdo klasë. Lëndët e</w:t>
      </w:r>
      <w:r w:rsidR="00744DFA">
        <w:rPr>
          <w:rFonts w:ascii="Garamond" w:hAnsi="Garamond"/>
          <w:i/>
          <w:sz w:val="24"/>
          <w:szCs w:val="24"/>
          <w:lang w:val="sq-AL"/>
        </w:rPr>
        <w:t>: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744DFA">
        <w:rPr>
          <w:rFonts w:ascii="Garamond" w:hAnsi="Garamond"/>
          <w:i/>
          <w:sz w:val="24"/>
          <w:szCs w:val="24"/>
          <w:lang w:val="sq-AL"/>
        </w:rPr>
        <w:t>TIK</w:t>
      </w:r>
      <w:r w:rsidRPr="00521FCA">
        <w:rPr>
          <w:rFonts w:ascii="Garamond" w:hAnsi="Garamond"/>
          <w:i/>
          <w:sz w:val="24"/>
          <w:szCs w:val="24"/>
          <w:lang w:val="sq-AL"/>
        </w:rPr>
        <w:t>,</w:t>
      </w:r>
      <w:r w:rsidR="00744DF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Gjuhë e </w:t>
      </w:r>
      <w:r w:rsidR="00744DFA">
        <w:rPr>
          <w:rFonts w:ascii="Garamond" w:hAnsi="Garamond"/>
          <w:i/>
          <w:sz w:val="24"/>
          <w:szCs w:val="24"/>
          <w:lang w:val="sq-AL"/>
        </w:rPr>
        <w:t xml:space="preserve">huaj dhe </w:t>
      </w:r>
      <w:r w:rsidRPr="00521FCA">
        <w:rPr>
          <w:rFonts w:ascii="Garamond" w:hAnsi="Garamond"/>
          <w:i/>
          <w:sz w:val="24"/>
          <w:szCs w:val="24"/>
          <w:lang w:val="sq-AL"/>
        </w:rPr>
        <w:t>Eduk</w:t>
      </w:r>
      <w:r w:rsidR="00744DFA">
        <w:rPr>
          <w:rFonts w:ascii="Garamond" w:hAnsi="Garamond"/>
          <w:i/>
          <w:sz w:val="24"/>
          <w:szCs w:val="24"/>
          <w:lang w:val="sq-AL"/>
        </w:rPr>
        <w:t>imi fizik, sporti dhe shëndeti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(1 orë), do </w:t>
      </w:r>
      <w:r w:rsidR="00744DFA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Pr="00521FCA">
        <w:rPr>
          <w:rFonts w:ascii="Garamond" w:hAnsi="Garamond"/>
          <w:i/>
          <w:sz w:val="24"/>
          <w:szCs w:val="24"/>
          <w:lang w:val="sq-AL"/>
        </w:rPr>
        <w:t>zhvillohen nga punonjësit mësimorë të arsimit të mesëm të ulët, sipas profilit përkatës.”</w:t>
      </w:r>
      <w:r w:rsidR="00744DFA">
        <w:rPr>
          <w:rFonts w:ascii="Garamond" w:hAnsi="Garamond"/>
          <w:i/>
          <w:sz w:val="24"/>
          <w:szCs w:val="24"/>
          <w:lang w:val="sq-AL"/>
        </w:rPr>
        <w:t>.</w:t>
      </w:r>
    </w:p>
    <w:p w14:paraId="5D60E730" w14:textId="6746B620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c) Pas pikës 4, të </w:t>
      </w:r>
      <w:r w:rsidR="00744DFA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 xml:space="preserve">eksionit A, të </w:t>
      </w:r>
      <w:r w:rsidR="00744DFA">
        <w:rPr>
          <w:rFonts w:ascii="Garamond" w:hAnsi="Garamond"/>
          <w:sz w:val="24"/>
          <w:szCs w:val="24"/>
          <w:lang w:val="sq-AL"/>
        </w:rPr>
        <w:t>k</w:t>
      </w:r>
      <w:r w:rsidRPr="00521FCA">
        <w:rPr>
          <w:rFonts w:ascii="Garamond" w:hAnsi="Garamond"/>
          <w:sz w:val="24"/>
          <w:szCs w:val="24"/>
          <w:lang w:val="sq-AL"/>
        </w:rPr>
        <w:t>reut II, shtohet pika 5 me përmbajtje si vijon:</w:t>
      </w:r>
    </w:p>
    <w:p w14:paraId="69920ACE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“5. Në shkollat speciale klasat formohen me jo më pak se 6 nxënës.”</w:t>
      </w:r>
    </w:p>
    <w:p w14:paraId="2597ABAA" w14:textId="26CAAFB6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d) Pas germës “d”</w:t>
      </w:r>
      <w:r w:rsidR="00744DFA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të pikës 2, të </w:t>
      </w:r>
      <w:r w:rsidR="00744DFA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 xml:space="preserve">eksionit B, të </w:t>
      </w:r>
      <w:r w:rsidR="00744DFA">
        <w:rPr>
          <w:rFonts w:ascii="Garamond" w:hAnsi="Garamond"/>
          <w:sz w:val="24"/>
          <w:szCs w:val="24"/>
          <w:lang w:val="sq-AL"/>
        </w:rPr>
        <w:t>k</w:t>
      </w:r>
      <w:r w:rsidRPr="00521FCA">
        <w:rPr>
          <w:rFonts w:ascii="Garamond" w:hAnsi="Garamond"/>
          <w:sz w:val="24"/>
          <w:szCs w:val="24"/>
          <w:lang w:val="sq-AL"/>
        </w:rPr>
        <w:t>reut II, shtohet germa “e”, me përmbajtje si vijon:</w:t>
      </w:r>
    </w:p>
    <w:p w14:paraId="46A15A8B" w14:textId="5106A73E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“e)</w:t>
      </w:r>
      <w:r w:rsidR="00744DF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925D8">
        <w:rPr>
          <w:rFonts w:ascii="Garamond" w:hAnsi="Garamond"/>
          <w:i/>
          <w:sz w:val="24"/>
          <w:szCs w:val="24"/>
          <w:lang w:val="sq-AL"/>
        </w:rPr>
        <w:t>n</w:t>
      </w:r>
      <w:r w:rsidRPr="00521FCA">
        <w:rPr>
          <w:rFonts w:ascii="Garamond" w:hAnsi="Garamond"/>
          <w:i/>
          <w:sz w:val="24"/>
          <w:szCs w:val="24"/>
          <w:lang w:val="sq-AL"/>
        </w:rPr>
        <w:t>ë klasat kolektive</w:t>
      </w:r>
      <w:r w:rsidR="00D925D8">
        <w:rPr>
          <w:rFonts w:ascii="Garamond" w:hAnsi="Garamond"/>
          <w:i/>
          <w:sz w:val="24"/>
          <w:szCs w:val="24"/>
          <w:lang w:val="sq-AL"/>
        </w:rPr>
        <w:t>,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kur ka më shumë se 10 nxënës</w:t>
      </w:r>
      <w:r w:rsidR="00D925D8">
        <w:rPr>
          <w:rFonts w:ascii="Garamond" w:hAnsi="Garamond"/>
          <w:i/>
          <w:sz w:val="24"/>
          <w:szCs w:val="24"/>
          <w:lang w:val="sq-AL"/>
        </w:rPr>
        <w:t>,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mësimi zhvillohet i ndarë vetëm për lëndët Gjuhë </w:t>
      </w:r>
      <w:r w:rsidR="00D925D8">
        <w:rPr>
          <w:rFonts w:ascii="Garamond" w:hAnsi="Garamond"/>
          <w:i/>
          <w:sz w:val="24"/>
          <w:szCs w:val="24"/>
          <w:lang w:val="sq-AL"/>
        </w:rPr>
        <w:t>s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hqipe, Gjuhë e </w:t>
      </w:r>
      <w:r w:rsidR="00D925D8">
        <w:rPr>
          <w:rFonts w:ascii="Garamond" w:hAnsi="Garamond"/>
          <w:i/>
          <w:sz w:val="24"/>
          <w:szCs w:val="24"/>
          <w:lang w:val="sq-AL"/>
        </w:rPr>
        <w:t>h</w:t>
      </w:r>
      <w:r w:rsidRPr="00521FCA">
        <w:rPr>
          <w:rFonts w:ascii="Garamond" w:hAnsi="Garamond"/>
          <w:i/>
          <w:sz w:val="24"/>
          <w:szCs w:val="24"/>
          <w:lang w:val="sq-AL"/>
        </w:rPr>
        <w:t>uaj</w:t>
      </w:r>
      <w:r w:rsidR="00D925D8">
        <w:rPr>
          <w:rFonts w:ascii="Garamond" w:hAnsi="Garamond"/>
          <w:i/>
          <w:sz w:val="24"/>
          <w:szCs w:val="24"/>
          <w:lang w:val="sq-AL"/>
        </w:rPr>
        <w:t xml:space="preserve"> dhe Matematikë</w:t>
      </w:r>
      <w:r w:rsidRPr="00521FCA">
        <w:rPr>
          <w:rFonts w:ascii="Garamond" w:hAnsi="Garamond"/>
          <w:i/>
          <w:sz w:val="24"/>
          <w:szCs w:val="24"/>
          <w:lang w:val="sq-AL"/>
        </w:rPr>
        <w:t>.”.</w:t>
      </w:r>
    </w:p>
    <w:p w14:paraId="67305F29" w14:textId="51434AA8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427">
        <w:rPr>
          <w:rFonts w:ascii="Garamond" w:hAnsi="Garamond"/>
          <w:sz w:val="24"/>
          <w:szCs w:val="24"/>
          <w:lang w:val="sq-AL"/>
        </w:rPr>
        <w:t>e)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21FCA">
        <w:rPr>
          <w:rFonts w:ascii="Garamond" w:hAnsi="Garamond"/>
          <w:sz w:val="24"/>
          <w:szCs w:val="24"/>
          <w:lang w:val="sq-AL"/>
        </w:rPr>
        <w:t>Pikat 2 dhe 3</w:t>
      </w:r>
      <w:r w:rsidR="00D925D8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të </w:t>
      </w:r>
      <w:r w:rsidR="00D925D8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>eksionit C, të kreut II, ndryshohen si vijon:</w:t>
      </w:r>
    </w:p>
    <w:p w14:paraId="45BF83AF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2. Kur numri i nxënësve është 200–480, emërohet një nëndrejtor shkolle.</w:t>
      </w:r>
    </w:p>
    <w:p w14:paraId="5F2B979B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3. Kur numri i nxënësve është 481–900, emërohen dy nëndrejtorë shkolle.</w:t>
      </w:r>
    </w:p>
    <w:p w14:paraId="63F9C98B" w14:textId="2781B446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f) Pikat 6, 7, 8, 9 dhe 10</w:t>
      </w:r>
      <w:r w:rsidR="00D925D8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të </w:t>
      </w:r>
      <w:r w:rsidR="00D925D8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>eksionit D, të kreut II, ndryshohen, si vijon:</w:t>
      </w:r>
    </w:p>
    <w:tbl>
      <w:tblPr>
        <w:tblStyle w:val="TableGrid"/>
        <w:tblW w:w="0" w:type="auto"/>
        <w:tblInd w:w="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1440"/>
      </w:tblGrid>
      <w:tr w:rsidR="003C310E" w:rsidRPr="00521FCA" w14:paraId="305B3CAB" w14:textId="77777777" w:rsidTr="00901429">
        <w:tc>
          <w:tcPr>
            <w:tcW w:w="3798" w:type="dxa"/>
          </w:tcPr>
          <w:p w14:paraId="1D2AE0A4" w14:textId="754F8A77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“6. Drejtori i shkollës me 81–300 nxënës:</w:t>
            </w:r>
          </w:p>
        </w:tc>
        <w:tc>
          <w:tcPr>
            <w:tcW w:w="1440" w:type="dxa"/>
          </w:tcPr>
          <w:p w14:paraId="10F8B598" w14:textId="7A02B115" w:rsidR="003C310E" w:rsidRPr="00521FCA" w:rsidRDefault="00D925D8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 orë në javë</w:t>
            </w:r>
          </w:p>
        </w:tc>
      </w:tr>
      <w:tr w:rsidR="003C310E" w:rsidRPr="00521FCA" w14:paraId="452E88B6" w14:textId="77777777" w:rsidTr="00901429">
        <w:tc>
          <w:tcPr>
            <w:tcW w:w="3798" w:type="dxa"/>
          </w:tcPr>
          <w:p w14:paraId="37334BA8" w14:textId="3BC696F0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7. Drejtori i shkollës me 301–600 nxënës:</w:t>
            </w:r>
          </w:p>
        </w:tc>
        <w:tc>
          <w:tcPr>
            <w:tcW w:w="1440" w:type="dxa"/>
          </w:tcPr>
          <w:p w14:paraId="45EA3636" w14:textId="2D916448" w:rsidR="003C310E" w:rsidRPr="00521FCA" w:rsidRDefault="00D925D8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4 orë në javë</w:t>
            </w:r>
          </w:p>
        </w:tc>
      </w:tr>
      <w:tr w:rsidR="003C310E" w:rsidRPr="00521FCA" w14:paraId="20C43EA3" w14:textId="77777777" w:rsidTr="00901429">
        <w:tc>
          <w:tcPr>
            <w:tcW w:w="3798" w:type="dxa"/>
          </w:tcPr>
          <w:p w14:paraId="253F98D1" w14:textId="740F3FE4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8. Drejtori i shkollës me 601–900 nxënës:</w:t>
            </w:r>
          </w:p>
        </w:tc>
        <w:tc>
          <w:tcPr>
            <w:tcW w:w="1440" w:type="dxa"/>
          </w:tcPr>
          <w:p w14:paraId="13D65695" w14:textId="2DDA301D" w:rsidR="003C310E" w:rsidRPr="00521FCA" w:rsidRDefault="00D925D8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2 orë në javë</w:t>
            </w:r>
          </w:p>
        </w:tc>
      </w:tr>
      <w:tr w:rsidR="003C310E" w:rsidRPr="00521FCA" w14:paraId="406B8CC5" w14:textId="77777777" w:rsidTr="00901429">
        <w:tc>
          <w:tcPr>
            <w:tcW w:w="3798" w:type="dxa"/>
          </w:tcPr>
          <w:p w14:paraId="23A3C903" w14:textId="118928DC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9. Drejtori i shkollës mbi 900 nxënës:</w:t>
            </w:r>
          </w:p>
        </w:tc>
        <w:tc>
          <w:tcPr>
            <w:tcW w:w="1440" w:type="dxa"/>
          </w:tcPr>
          <w:p w14:paraId="5D632ABD" w14:textId="1C667A38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0-2 orë në javë</w:t>
            </w:r>
          </w:p>
        </w:tc>
      </w:tr>
      <w:tr w:rsidR="003C310E" w:rsidRPr="00521FCA" w14:paraId="4E88F618" w14:textId="77777777" w:rsidTr="00901429">
        <w:tc>
          <w:tcPr>
            <w:tcW w:w="3798" w:type="dxa"/>
          </w:tcPr>
          <w:p w14:paraId="790441EC" w14:textId="3747A92E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bookmarkStart w:id="0" w:name="_GoBack"/>
            <w:bookmarkEnd w:id="0"/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Nëndrejtori i shkollës:</w:t>
            </w:r>
          </w:p>
        </w:tc>
        <w:tc>
          <w:tcPr>
            <w:tcW w:w="1440" w:type="dxa"/>
          </w:tcPr>
          <w:p w14:paraId="3361EB34" w14:textId="6F9F20DB" w:rsidR="003C310E" w:rsidRPr="00521FCA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21FCA">
              <w:rPr>
                <w:rFonts w:ascii="Garamond" w:hAnsi="Garamond"/>
                <w:i/>
                <w:sz w:val="24"/>
                <w:szCs w:val="24"/>
                <w:lang w:val="sq-AL"/>
              </w:rPr>
              <w:t>6 orë në jav</w:t>
            </w:r>
            <w:r w:rsidR="00D925D8">
              <w:rPr>
                <w:rFonts w:ascii="Garamond" w:hAnsi="Garamond"/>
                <w:i/>
                <w:sz w:val="24"/>
                <w:szCs w:val="24"/>
                <w:lang w:val="sq-AL"/>
              </w:rPr>
              <w:t>ë”.</w:t>
            </w:r>
          </w:p>
        </w:tc>
      </w:tr>
    </w:tbl>
    <w:p w14:paraId="1FC7EE22" w14:textId="7B268949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240">
        <w:rPr>
          <w:rFonts w:ascii="Garamond" w:hAnsi="Garamond"/>
          <w:sz w:val="24"/>
          <w:szCs w:val="24"/>
          <w:lang w:val="sq-AL"/>
        </w:rPr>
        <w:t>g) Pika</w:t>
      </w:r>
      <w:r w:rsidRPr="00521FCA">
        <w:rPr>
          <w:rFonts w:ascii="Garamond" w:hAnsi="Garamond"/>
          <w:sz w:val="24"/>
          <w:szCs w:val="24"/>
          <w:lang w:val="sq-AL"/>
        </w:rPr>
        <w:t xml:space="preserve"> 1 e </w:t>
      </w:r>
      <w:r w:rsidR="00E17127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>eksionit A, të kreut III, ndryshohet si vijon:</w:t>
      </w:r>
    </w:p>
    <w:p w14:paraId="5407413A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“1. Klasat në zonat urbane të formohen me jo më pak se 25 nxënës dhe në zonat rurale me jo më pak se 10 nxënës.”</w:t>
      </w:r>
    </w:p>
    <w:p w14:paraId="7A197133" w14:textId="19A5C91E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h) Pikat 1 dhe 2</w:t>
      </w:r>
      <w:r w:rsidR="000B034B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të </w:t>
      </w:r>
      <w:r w:rsidR="000B034B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>eksionit B, të kreut III, ndryshohen si vijon:</w:t>
      </w:r>
    </w:p>
    <w:p w14:paraId="3D18A31E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“1. Kur numri i nxënësve është 200–480, emërohet një nëndrejtor shkolle.</w:t>
      </w:r>
    </w:p>
    <w:p w14:paraId="75369DD2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2. Kur numri i nxënësve është 481–900, emërohen dy nëndrejtorë shkolle.”</w:t>
      </w:r>
    </w:p>
    <w:p w14:paraId="67CF3457" w14:textId="25F9F50B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i) Pikat 4, 5, 6, 7 dhe 8, të </w:t>
      </w:r>
      <w:r w:rsidR="00500904">
        <w:rPr>
          <w:rFonts w:ascii="Garamond" w:hAnsi="Garamond"/>
          <w:sz w:val="24"/>
          <w:szCs w:val="24"/>
          <w:lang w:val="sq-AL"/>
        </w:rPr>
        <w:t>s</w:t>
      </w:r>
      <w:r w:rsidRPr="00521FCA">
        <w:rPr>
          <w:rFonts w:ascii="Garamond" w:hAnsi="Garamond"/>
          <w:sz w:val="24"/>
          <w:szCs w:val="24"/>
          <w:lang w:val="sq-AL"/>
        </w:rPr>
        <w:t>eksionit C, të kreut III, ndryshohen si vijon: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620"/>
      </w:tblGrid>
      <w:tr w:rsidR="003C310E" w:rsidRPr="00521FCA" w14:paraId="1282695C" w14:textId="77777777" w:rsidTr="00252FB3">
        <w:tc>
          <w:tcPr>
            <w:tcW w:w="3780" w:type="dxa"/>
          </w:tcPr>
          <w:p w14:paraId="2A082AD9" w14:textId="4CB8B164" w:rsidR="003C310E" w:rsidRPr="00500904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“4. Drejtori i shkollës me 81–300 nxënës:</w:t>
            </w:r>
          </w:p>
        </w:tc>
        <w:tc>
          <w:tcPr>
            <w:tcW w:w="1620" w:type="dxa"/>
          </w:tcPr>
          <w:p w14:paraId="166096B5" w14:textId="51987956" w:rsidR="003C310E" w:rsidRPr="00500904" w:rsidRDefault="003C310E" w:rsidP="00500904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6 orë në javë</w:t>
            </w:r>
          </w:p>
        </w:tc>
      </w:tr>
      <w:tr w:rsidR="003C310E" w:rsidRPr="00521FCA" w14:paraId="5FCCCB0B" w14:textId="77777777" w:rsidTr="00252FB3">
        <w:tc>
          <w:tcPr>
            <w:tcW w:w="3780" w:type="dxa"/>
          </w:tcPr>
          <w:p w14:paraId="3010AC77" w14:textId="1DAA517E" w:rsidR="003C310E" w:rsidRPr="00500904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5. Drejtori i shkollës me 301–600 nxënës:</w:t>
            </w:r>
          </w:p>
        </w:tc>
        <w:tc>
          <w:tcPr>
            <w:tcW w:w="1620" w:type="dxa"/>
          </w:tcPr>
          <w:p w14:paraId="0AB513FF" w14:textId="13590704" w:rsidR="003C310E" w:rsidRPr="00500904" w:rsidRDefault="003C310E" w:rsidP="00500904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4 orë në javë</w:t>
            </w:r>
          </w:p>
        </w:tc>
      </w:tr>
      <w:tr w:rsidR="003C310E" w:rsidRPr="00521FCA" w14:paraId="644D98BE" w14:textId="77777777" w:rsidTr="00252FB3">
        <w:tc>
          <w:tcPr>
            <w:tcW w:w="3780" w:type="dxa"/>
          </w:tcPr>
          <w:p w14:paraId="4E9641AF" w14:textId="0C53C067" w:rsidR="003C310E" w:rsidRPr="00500904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6. Drejtori i shkollës me 601–900 nxënës:</w:t>
            </w:r>
          </w:p>
        </w:tc>
        <w:tc>
          <w:tcPr>
            <w:tcW w:w="1620" w:type="dxa"/>
          </w:tcPr>
          <w:p w14:paraId="7562A47F" w14:textId="596EE3EB" w:rsidR="003C310E" w:rsidRPr="00500904" w:rsidRDefault="003C310E" w:rsidP="00500904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2 orë në javë</w:t>
            </w:r>
          </w:p>
        </w:tc>
      </w:tr>
      <w:tr w:rsidR="003C310E" w:rsidRPr="00521FCA" w14:paraId="2D81A175" w14:textId="77777777" w:rsidTr="00252FB3">
        <w:tc>
          <w:tcPr>
            <w:tcW w:w="3780" w:type="dxa"/>
          </w:tcPr>
          <w:p w14:paraId="0FE98D90" w14:textId="0E28C9B6" w:rsidR="003C310E" w:rsidRPr="00500904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7. Drejtori i shkollës mbi 900 nxënës:</w:t>
            </w:r>
          </w:p>
        </w:tc>
        <w:tc>
          <w:tcPr>
            <w:tcW w:w="1620" w:type="dxa"/>
          </w:tcPr>
          <w:p w14:paraId="0DE88D4E" w14:textId="0E2A8272" w:rsidR="003C310E" w:rsidRPr="00500904" w:rsidRDefault="003C310E" w:rsidP="00500904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0-2 orë në javë</w:t>
            </w:r>
          </w:p>
        </w:tc>
      </w:tr>
      <w:tr w:rsidR="003C310E" w:rsidRPr="00521FCA" w14:paraId="4823383C" w14:textId="77777777" w:rsidTr="00252FB3">
        <w:tc>
          <w:tcPr>
            <w:tcW w:w="3780" w:type="dxa"/>
          </w:tcPr>
          <w:p w14:paraId="611BE137" w14:textId="0F359E48" w:rsidR="003C310E" w:rsidRPr="00500904" w:rsidRDefault="003C310E" w:rsidP="003C310E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8. Nëndrejtori i shkollës:</w:t>
            </w:r>
          </w:p>
        </w:tc>
        <w:tc>
          <w:tcPr>
            <w:tcW w:w="1620" w:type="dxa"/>
          </w:tcPr>
          <w:p w14:paraId="059BE169" w14:textId="7EF36C77" w:rsidR="003C310E" w:rsidRPr="00500904" w:rsidRDefault="003C310E" w:rsidP="00500904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00904">
              <w:rPr>
                <w:rFonts w:ascii="Garamond" w:hAnsi="Garamond"/>
                <w:i/>
                <w:sz w:val="24"/>
                <w:szCs w:val="24"/>
                <w:lang w:val="sq-AL"/>
              </w:rPr>
              <w:t>6 orë në javë”.</w:t>
            </w:r>
          </w:p>
        </w:tc>
      </w:tr>
    </w:tbl>
    <w:p w14:paraId="63331A59" w14:textId="41FC3EC6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lastRenderedPageBreak/>
        <w:t>j) Pika 10</w:t>
      </w:r>
      <w:r w:rsidR="002C7B52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e kreut V, ndryshohet si vijon:</w:t>
      </w:r>
    </w:p>
    <w:p w14:paraId="3A86AB17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“10. Mësuesi që drejton bibliotekën e shkollës i llogariten:</w:t>
      </w:r>
    </w:p>
    <w:p w14:paraId="5B5E5444" w14:textId="1394FD18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a) 2 orë në javë, kur shkolla ka bibliotekë dhe ka deri në 300 nxënës</w:t>
      </w:r>
      <w:r w:rsidR="002C7B52">
        <w:rPr>
          <w:rFonts w:ascii="Garamond" w:hAnsi="Garamond"/>
          <w:i/>
          <w:sz w:val="24"/>
          <w:szCs w:val="24"/>
          <w:lang w:val="sq-AL"/>
        </w:rPr>
        <w:t>;</w:t>
      </w:r>
    </w:p>
    <w:p w14:paraId="4CD39669" w14:textId="00F6C3B5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b) 3 orë në javë, kur shkolla ka bibliotekë dhe ka mbi 301–600 nxënës</w:t>
      </w:r>
      <w:r w:rsidR="002C7B52">
        <w:rPr>
          <w:rFonts w:ascii="Garamond" w:hAnsi="Garamond"/>
          <w:i/>
          <w:sz w:val="24"/>
          <w:szCs w:val="24"/>
          <w:lang w:val="sq-AL"/>
        </w:rPr>
        <w:t>;</w:t>
      </w:r>
    </w:p>
    <w:p w14:paraId="6C3E0E96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c) 4 orë në javë, kur shkolla ka bibliotekë dhe ka mbi 600 nxënës.”.</w:t>
      </w:r>
    </w:p>
    <w:p w14:paraId="788981C1" w14:textId="208A81CD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k) Pika 22</w:t>
      </w:r>
      <w:r w:rsidR="002C7B52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e kreut V, ndryshohet si vijon: </w:t>
      </w:r>
    </w:p>
    <w:p w14:paraId="4E43B0AA" w14:textId="7C19DE50" w:rsidR="003C310E" w:rsidRPr="00521FCA" w:rsidRDefault="002C7B52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“</w:t>
      </w:r>
      <w:r w:rsidR="003C310E" w:rsidRPr="00521FCA">
        <w:rPr>
          <w:rFonts w:ascii="Garamond" w:hAnsi="Garamond"/>
          <w:i/>
          <w:sz w:val="24"/>
          <w:szCs w:val="24"/>
          <w:lang w:val="sq-AL"/>
        </w:rPr>
        <w:t xml:space="preserve">22. Mësuesi mentor, për mentorimin e një praktikanti, u ulet norma me 2 në javë. Një mësues mentoron 1–2 praktikantë.”. </w:t>
      </w:r>
    </w:p>
    <w:p w14:paraId="64A5142F" w14:textId="077298EE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l) Pas pikës 24, shtohen pikat 25 dhe 26</w:t>
      </w:r>
      <w:r w:rsidR="002C7B52">
        <w:rPr>
          <w:rFonts w:ascii="Garamond" w:hAnsi="Garamond"/>
          <w:sz w:val="24"/>
          <w:szCs w:val="24"/>
          <w:lang w:val="sq-AL"/>
        </w:rPr>
        <w:t>,</w:t>
      </w:r>
      <w:r w:rsidRPr="00521FCA">
        <w:rPr>
          <w:rFonts w:ascii="Garamond" w:hAnsi="Garamond"/>
          <w:sz w:val="24"/>
          <w:szCs w:val="24"/>
          <w:lang w:val="sq-AL"/>
        </w:rPr>
        <w:t xml:space="preserve"> me përmbajtje si vijon:</w:t>
      </w:r>
    </w:p>
    <w:p w14:paraId="382F18D5" w14:textId="1C5A6B74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 xml:space="preserve">“25. Si rregull mësuesit të cilëve u është ulur norma për kryerjen e veprimtarive të ndryshme të përcaktuara në këtë udhëzim nuk mund të ngarkohen me orë shtesë të pagueshme </w:t>
      </w:r>
      <w:r w:rsidR="00252FB3" w:rsidRPr="00521FCA">
        <w:rPr>
          <w:rFonts w:ascii="Garamond" w:hAnsi="Garamond"/>
          <w:i/>
          <w:sz w:val="24"/>
          <w:szCs w:val="24"/>
          <w:lang w:val="sq-AL"/>
        </w:rPr>
        <w:t>përveç</w:t>
      </w:r>
      <w:r w:rsidRPr="00521FCA">
        <w:rPr>
          <w:rFonts w:ascii="Garamond" w:hAnsi="Garamond"/>
          <w:i/>
          <w:sz w:val="24"/>
          <w:szCs w:val="24"/>
          <w:lang w:val="sq-AL"/>
        </w:rPr>
        <w:t xml:space="preserve"> rasteve kur shkolla në bashkëpunim me Zyrën Vendore Arsimore nuk mund t’i mbulojë ato me mësues të tjerë.</w:t>
      </w:r>
    </w:p>
    <w:p w14:paraId="01D88384" w14:textId="53D91210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21FCA">
        <w:rPr>
          <w:rFonts w:ascii="Garamond" w:hAnsi="Garamond"/>
          <w:i/>
          <w:sz w:val="24"/>
          <w:szCs w:val="24"/>
          <w:lang w:val="sq-AL"/>
        </w:rPr>
        <w:t>26. Në shkollën koreografike mësuesit e specialitetit balet e kanë ngarkesën 20 orë në javë.”</w:t>
      </w:r>
      <w:r w:rsidR="00252FB3">
        <w:rPr>
          <w:rFonts w:ascii="Garamond" w:hAnsi="Garamond"/>
          <w:i/>
          <w:sz w:val="24"/>
          <w:szCs w:val="24"/>
          <w:lang w:val="sq-AL"/>
        </w:rPr>
        <w:t>.</w:t>
      </w:r>
    </w:p>
    <w:p w14:paraId="5123F4A9" w14:textId="50C6BB9C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2. Ngarkohen për zbatimin e këtij udhëzimi, Sekretari i Përgjithshëm, Drejtoria e Përgjithshme e Arsimit Parauniversitar, institucionet arsimore vendore, përgjegjëse për arsimin parauniversitar dhe institucionet arsimore parauniversitare.</w:t>
      </w:r>
    </w:p>
    <w:p w14:paraId="6FAD34B5" w14:textId="44FCB7AB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2CBF292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A918C9" w14:textId="77777777" w:rsidR="003C310E" w:rsidRPr="00521FCA" w:rsidRDefault="003C310E" w:rsidP="003C31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53ED7279" w14:textId="0728A3FA" w:rsidR="003C310E" w:rsidRPr="00521FCA" w:rsidRDefault="003C310E" w:rsidP="003C31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1FCA">
        <w:rPr>
          <w:rFonts w:ascii="Garamond" w:hAnsi="Garamond"/>
          <w:sz w:val="24"/>
          <w:szCs w:val="24"/>
          <w:lang w:val="sq-AL"/>
        </w:rPr>
        <w:t>DHE RINISË</w:t>
      </w:r>
    </w:p>
    <w:p w14:paraId="769DBFE5" w14:textId="6ED9F329" w:rsidR="003C310E" w:rsidRPr="00521FCA" w:rsidRDefault="003C310E" w:rsidP="003C31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21FCA">
        <w:rPr>
          <w:rFonts w:ascii="Garamond" w:hAnsi="Garamond"/>
          <w:b/>
          <w:sz w:val="24"/>
          <w:szCs w:val="24"/>
          <w:lang w:val="sq-AL"/>
        </w:rPr>
        <w:t>Evis Kushi</w:t>
      </w:r>
    </w:p>
    <w:p w14:paraId="1CD79A3F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4525A7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C22512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152697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763CDC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097AC6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7AFE9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939B8E" w14:textId="77777777" w:rsidR="003C310E" w:rsidRPr="00521FCA" w:rsidRDefault="003C310E" w:rsidP="003C31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C310E" w:rsidRPr="00521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7E9D"/>
    <w:multiLevelType w:val="hybridMultilevel"/>
    <w:tmpl w:val="21D65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533C64"/>
    <w:multiLevelType w:val="hybridMultilevel"/>
    <w:tmpl w:val="7E9824B6"/>
    <w:lvl w:ilvl="0" w:tplc="041C0017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03"/>
    <w:rsid w:val="000B034B"/>
    <w:rsid w:val="00101B3C"/>
    <w:rsid w:val="00190758"/>
    <w:rsid w:val="00252FB3"/>
    <w:rsid w:val="002C7B52"/>
    <w:rsid w:val="003C310E"/>
    <w:rsid w:val="00415EAE"/>
    <w:rsid w:val="004544F5"/>
    <w:rsid w:val="00500904"/>
    <w:rsid w:val="00521FCA"/>
    <w:rsid w:val="00573DB2"/>
    <w:rsid w:val="005C2C03"/>
    <w:rsid w:val="005C508B"/>
    <w:rsid w:val="00744DFA"/>
    <w:rsid w:val="00811319"/>
    <w:rsid w:val="00901429"/>
    <w:rsid w:val="00934427"/>
    <w:rsid w:val="00BC361D"/>
    <w:rsid w:val="00CC2A1F"/>
    <w:rsid w:val="00D925D8"/>
    <w:rsid w:val="00DA6DC8"/>
    <w:rsid w:val="00E17127"/>
    <w:rsid w:val="00F4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95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310E"/>
    <w:rPr>
      <w:b/>
      <w:bCs/>
    </w:rPr>
  </w:style>
  <w:style w:type="character" w:customStyle="1" w:styleId="apple-style-span">
    <w:name w:val="apple-style-span"/>
    <w:uiPriority w:val="99"/>
    <w:rsid w:val="003C310E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3C310E"/>
    <w:pPr>
      <w:spacing w:after="0" w:line="240" w:lineRule="auto"/>
    </w:pPr>
    <w:rPr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C310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C31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3C310E"/>
    <w:pPr>
      <w:ind w:left="720"/>
      <w:contextualSpacing/>
    </w:pPr>
  </w:style>
  <w:style w:type="table" w:styleId="TableGrid">
    <w:name w:val="Table Grid"/>
    <w:basedOn w:val="TableNormal"/>
    <w:uiPriority w:val="39"/>
    <w:rsid w:val="003C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310E"/>
    <w:rPr>
      <w:b/>
      <w:bCs/>
    </w:rPr>
  </w:style>
  <w:style w:type="character" w:customStyle="1" w:styleId="apple-style-span">
    <w:name w:val="apple-style-span"/>
    <w:uiPriority w:val="99"/>
    <w:rsid w:val="003C310E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3C310E"/>
    <w:pPr>
      <w:spacing w:after="0" w:line="240" w:lineRule="auto"/>
    </w:pPr>
    <w:rPr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C310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C31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3C310E"/>
    <w:pPr>
      <w:ind w:left="720"/>
      <w:contextualSpacing/>
    </w:pPr>
  </w:style>
  <w:style w:type="table" w:styleId="TableGrid">
    <w:name w:val="Table Grid"/>
    <w:basedOn w:val="TableNormal"/>
    <w:uiPriority w:val="39"/>
    <w:rsid w:val="003C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DE657EC6840ACB61A8EE5D6E03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2021-08-03T10:01:45Z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2021-08-02T22:00:00Z</Date_x0020_protokolli>
    <Titulli xmlns="0e656187-b300-4fb0-8bf4-3a50f872073c">Për disa shtesa dhe ndryshime në udhëzimin nr. 30, datë 12.9.2018 "Për numrin e nxënësve për klasë dhe normat e punës mësimore në Institucionet e Arsimit Parauniversitar", të ndryshuar</Titulli>
    <Modifikuesi xmlns="0e656187-b300-4fb0-8bf4-3a50f872073c">jorina.kryeziu</Modifikuesi>
    <Nr_x002e__x0020_prot_x0020_QBZ xmlns="0e656187-b300-4fb0-8bf4-3a50f872073c">1045/1</Nr_x002e__x0020_prot_x0020_QBZ>
    <Data_x0020_e_x0020_Modifikimit xmlns="0e656187-b300-4fb0-8bf4-3a50f872073c">2021-08-04T08:30:15Z</Data_x0020_e_x0020_Modifikimit>
    <Dekretuar xmlns="0e656187-b300-4fb0-8bf4-3a50f872073c">false</Dekretuar>
    <Data xmlns="0e656187-b300-4fb0-8bf4-3a50f872073c">2021-07-27T22:00:00Z</Data>
    <Nr_x002e__x0020_protokolli_x0020_i_x0020_aktit xmlns="0e656187-b300-4fb0-8bf4-3a50f872073c">4184/2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DE657EC6840ACB61A8EE5D6E03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2F111-22DC-4A87-A10C-FE90B70DB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410942-3337-40AA-91C7-ACB3A4C8335A}">
  <ds:schemaRefs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0AE38D8-C897-4383-9A35-A17FBCFC17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AF8CAF-7BA5-4E27-B1E6-57C5843CA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5A11EF-9210-45D1-B7D5-66E58E5CC8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4568E8-7AAC-467C-B2CC-27253CBD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30, datë 12.9.2018 "Për numrin e nxënësve për klasë dhe normat e punës mësimore në Institucionet e Arsimit Parauniversitar", të ndryshuar</vt:lpstr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30, datë 12.9.2018 "Për numrin e nxënësve për klasë dhe normat e punës mësimore në Institucionet e Arsimit Parauniversitar", të ndryshuar</dc:title>
  <dc:creator>Entela Suli</dc:creator>
  <cp:lastModifiedBy>Amarilda Muja</cp:lastModifiedBy>
  <cp:revision>27</cp:revision>
  <dcterms:created xsi:type="dcterms:W3CDTF">2021-08-03T10:02:00Z</dcterms:created>
  <dcterms:modified xsi:type="dcterms:W3CDTF">2021-08-04T10:28:00Z</dcterms:modified>
</cp:coreProperties>
</file>