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DBE137" w14:textId="77777777" w:rsidR="009A4F67" w:rsidRPr="00D73517" w:rsidRDefault="009A4F67" w:rsidP="009A4F67">
      <w:pPr>
        <w:ind w:firstLine="284"/>
        <w:jc w:val="center"/>
        <w:rPr>
          <w:rFonts w:ascii="Garamond" w:hAnsi="Garamond"/>
          <w:b/>
        </w:rPr>
      </w:pPr>
      <w:r w:rsidRPr="00D73517">
        <w:rPr>
          <w:rFonts w:ascii="Garamond" w:hAnsi="Garamond"/>
          <w:b/>
        </w:rPr>
        <w:t>UDHËZIM</w:t>
      </w:r>
    </w:p>
    <w:p w14:paraId="674F289D" w14:textId="371ACFD1" w:rsidR="009A4F67" w:rsidRPr="00D73517" w:rsidRDefault="009A4F67" w:rsidP="009A4F67">
      <w:pPr>
        <w:ind w:firstLine="284"/>
        <w:jc w:val="center"/>
        <w:rPr>
          <w:rFonts w:ascii="Garamond" w:hAnsi="Garamond"/>
          <w:b/>
        </w:rPr>
      </w:pPr>
      <w:r w:rsidRPr="00D73517">
        <w:rPr>
          <w:rFonts w:ascii="Garamond" w:hAnsi="Garamond"/>
          <w:b/>
        </w:rPr>
        <w:t>Nr.</w:t>
      </w:r>
      <w:r w:rsidR="00D73517" w:rsidRPr="00D73517">
        <w:rPr>
          <w:rFonts w:ascii="Garamond" w:hAnsi="Garamond"/>
          <w:b/>
        </w:rPr>
        <w:t xml:space="preserve"> </w:t>
      </w:r>
      <w:r w:rsidRPr="00D73517">
        <w:rPr>
          <w:rFonts w:ascii="Garamond" w:hAnsi="Garamond"/>
          <w:b/>
        </w:rPr>
        <w:t>1</w:t>
      </w:r>
      <w:r w:rsidR="00D73517" w:rsidRPr="00D73517">
        <w:rPr>
          <w:rFonts w:ascii="Garamond" w:hAnsi="Garamond"/>
          <w:b/>
        </w:rPr>
        <w:t>,</w:t>
      </w:r>
      <w:r w:rsidRPr="00D73517">
        <w:rPr>
          <w:rFonts w:ascii="Garamond" w:hAnsi="Garamond"/>
          <w:b/>
        </w:rPr>
        <w:t xml:space="preserve"> datë</w:t>
      </w:r>
      <w:r w:rsidR="00D73517" w:rsidRPr="00D73517">
        <w:rPr>
          <w:rFonts w:ascii="Garamond" w:hAnsi="Garamond"/>
          <w:b/>
        </w:rPr>
        <w:t xml:space="preserve"> </w:t>
      </w:r>
      <w:r w:rsidRPr="00D73517">
        <w:rPr>
          <w:rFonts w:ascii="Garamond" w:hAnsi="Garamond"/>
          <w:b/>
        </w:rPr>
        <w:t>19.</w:t>
      </w:r>
      <w:r w:rsidR="00C31F2D">
        <w:rPr>
          <w:rFonts w:ascii="Garamond" w:hAnsi="Garamond"/>
          <w:b/>
        </w:rPr>
        <w:t>1.</w:t>
      </w:r>
      <w:bookmarkStart w:id="0" w:name="_GoBack"/>
      <w:bookmarkEnd w:id="0"/>
      <w:r w:rsidRPr="00D73517">
        <w:rPr>
          <w:rFonts w:ascii="Garamond" w:hAnsi="Garamond"/>
          <w:b/>
        </w:rPr>
        <w:t>2022</w:t>
      </w:r>
    </w:p>
    <w:p w14:paraId="491EF3C7" w14:textId="77777777" w:rsidR="009A4F67" w:rsidRPr="00D73517" w:rsidRDefault="009A4F67" w:rsidP="009A4F67">
      <w:pPr>
        <w:ind w:firstLine="284"/>
        <w:jc w:val="center"/>
        <w:rPr>
          <w:rFonts w:ascii="Garamond" w:hAnsi="Garamond"/>
          <w:b/>
        </w:rPr>
      </w:pPr>
    </w:p>
    <w:p w14:paraId="60D0B9DF" w14:textId="207E9681" w:rsidR="009A4F67" w:rsidRPr="00D73517" w:rsidRDefault="009A4F67" w:rsidP="00D7351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D73517">
        <w:rPr>
          <w:rFonts w:ascii="Garamond" w:hAnsi="Garamond"/>
          <w:b/>
          <w:bCs/>
          <w:color w:val="000000"/>
        </w:rPr>
        <w:t>PËR</w:t>
      </w:r>
      <w:r w:rsidR="00D73517" w:rsidRPr="00D73517">
        <w:rPr>
          <w:rFonts w:ascii="Garamond" w:hAnsi="Garamond"/>
          <w:b/>
          <w:bCs/>
          <w:color w:val="000000"/>
        </w:rPr>
        <w:t xml:space="preserve"> </w:t>
      </w:r>
      <w:r w:rsidRPr="00D73517">
        <w:rPr>
          <w:rFonts w:ascii="Garamond" w:hAnsi="Garamond"/>
          <w:b/>
          <w:bCs/>
          <w:color w:val="000000"/>
        </w:rPr>
        <w:t>ORGANIZIMIN DHE ZHVILLIMIN E PROVIMEVE TË MATURËS SHTETËRORE DHE TË MATURËS SHTETËRORE PROFESIONALE 2022</w:t>
      </w:r>
    </w:p>
    <w:p w14:paraId="427796FF" w14:textId="77777777" w:rsidR="009A4F67" w:rsidRPr="00D73517" w:rsidRDefault="009A4F67" w:rsidP="009A4F6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</w:rPr>
      </w:pPr>
    </w:p>
    <w:p w14:paraId="2358CBBD" w14:textId="206135D3" w:rsidR="009A4F67" w:rsidRDefault="009A4F67" w:rsidP="00B4090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Në mbështetje të nenit 102 të Kushtetutës së Republikës së Shqipërisë, të neneve 26 dhe 51</w:t>
      </w:r>
      <w:r w:rsidR="00B4090D">
        <w:rPr>
          <w:rFonts w:ascii="Garamond" w:hAnsi="Garamond"/>
          <w:color w:val="000000"/>
        </w:rPr>
        <w:t>, të ligjit nr. 69, datë 21.</w:t>
      </w:r>
      <w:r w:rsidRPr="00D73517">
        <w:rPr>
          <w:rFonts w:ascii="Garamond" w:hAnsi="Garamond"/>
          <w:color w:val="000000"/>
        </w:rPr>
        <w:t>6.2012</w:t>
      </w:r>
      <w:r w:rsidR="00B4090D">
        <w:rPr>
          <w:rFonts w:ascii="Garamond" w:hAnsi="Garamond"/>
          <w:color w:val="000000"/>
        </w:rPr>
        <w:t>,</w:t>
      </w:r>
      <w:r w:rsidRPr="00D73517">
        <w:rPr>
          <w:rFonts w:ascii="Garamond" w:hAnsi="Garamond"/>
          <w:color w:val="000000"/>
        </w:rPr>
        <w:t xml:space="preserve"> “Për sistemin arsimor parauniversitar në Republikën e Shqipërisë”, </w:t>
      </w:r>
      <w:r w:rsidR="00B4090D">
        <w:rPr>
          <w:rFonts w:ascii="Garamond" w:hAnsi="Garamond"/>
          <w:color w:val="000000"/>
        </w:rPr>
        <w:t>të</w:t>
      </w:r>
      <w:r w:rsidRPr="00D73517">
        <w:rPr>
          <w:rFonts w:ascii="Garamond" w:hAnsi="Garamond"/>
          <w:color w:val="000000"/>
        </w:rPr>
        <w:t xml:space="preserve"> ndryshuar</w:t>
      </w:r>
      <w:r w:rsidR="00B4090D">
        <w:rPr>
          <w:rFonts w:ascii="Garamond" w:hAnsi="Garamond"/>
          <w:color w:val="000000"/>
        </w:rPr>
        <w:t>;</w:t>
      </w:r>
      <w:r w:rsidRPr="00D73517">
        <w:rPr>
          <w:rFonts w:ascii="Garamond" w:hAnsi="Garamond"/>
          <w:color w:val="000000"/>
        </w:rPr>
        <w:t xml:space="preserve"> të nenit 7 dhe nenit 8, </w:t>
      </w:r>
      <w:r w:rsidR="00B4090D">
        <w:rPr>
          <w:rFonts w:ascii="Garamond" w:hAnsi="Garamond"/>
          <w:color w:val="000000"/>
        </w:rPr>
        <w:t>të ligjit nr. 15/2017, datë 16.</w:t>
      </w:r>
      <w:r w:rsidRPr="00D73517">
        <w:rPr>
          <w:rFonts w:ascii="Garamond" w:hAnsi="Garamond"/>
          <w:color w:val="000000"/>
        </w:rPr>
        <w:t>2.2017</w:t>
      </w:r>
      <w:r w:rsidR="00B4090D">
        <w:rPr>
          <w:rFonts w:ascii="Garamond" w:hAnsi="Garamond"/>
          <w:color w:val="000000"/>
        </w:rPr>
        <w:t>,</w:t>
      </w:r>
      <w:r w:rsidRPr="00D73517">
        <w:rPr>
          <w:rFonts w:ascii="Garamond" w:hAnsi="Garamond"/>
          <w:color w:val="000000"/>
        </w:rPr>
        <w:t xml:space="preserve"> “Për arsimin dhe formimin profesional në Republikën e Shqipërisë”,</w:t>
      </w:r>
    </w:p>
    <w:p w14:paraId="4C5AB4C5" w14:textId="77777777" w:rsidR="00B4090D" w:rsidRPr="00D73517" w:rsidRDefault="00B4090D" w:rsidP="00B4090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</w:p>
    <w:p w14:paraId="208CCDD4" w14:textId="172543BD" w:rsidR="009A4F67" w:rsidRPr="00D73517" w:rsidRDefault="009A4F67" w:rsidP="009A4F6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</w:rPr>
      </w:pPr>
      <w:r w:rsidRPr="00D73517">
        <w:rPr>
          <w:rFonts w:ascii="Garamond" w:hAnsi="Garamond"/>
          <w:bCs/>
          <w:color w:val="000000"/>
        </w:rPr>
        <w:t>UDHËZOJMË:</w:t>
      </w:r>
    </w:p>
    <w:p w14:paraId="54C11262" w14:textId="77777777" w:rsidR="009A4F67" w:rsidRPr="00D73517" w:rsidRDefault="009A4F67" w:rsidP="009A4F67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0DEB27AD" w14:textId="43B11D95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</w:rPr>
      </w:pPr>
      <w:r w:rsidRPr="00D73517">
        <w:rPr>
          <w:rFonts w:ascii="Garamond" w:hAnsi="Garamond"/>
          <w:b/>
          <w:bCs/>
          <w:color w:val="000000"/>
        </w:rPr>
        <w:t>I. Matura Shtetërore</w:t>
      </w:r>
    </w:p>
    <w:p w14:paraId="5553EC13" w14:textId="72402602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i/>
          <w:iCs/>
          <w:color w:val="000000"/>
        </w:rPr>
      </w:pPr>
      <w:r w:rsidRPr="00D73517">
        <w:rPr>
          <w:rFonts w:ascii="Garamond" w:hAnsi="Garamond"/>
          <w:color w:val="000000"/>
        </w:rPr>
        <w:t xml:space="preserve">1. Lëndët e provimeve të Maturës Shtetërore 2022, për arsimin e mesëm të lartë të jenë: </w:t>
      </w:r>
    </w:p>
    <w:p w14:paraId="4E54CA94" w14:textId="6087014C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 xml:space="preserve">a) </w:t>
      </w:r>
      <w:r w:rsidR="00045C2C">
        <w:rPr>
          <w:rFonts w:ascii="Garamond" w:hAnsi="Garamond"/>
          <w:color w:val="000000"/>
        </w:rPr>
        <w:t>p</w:t>
      </w:r>
      <w:r w:rsidRPr="00D73517">
        <w:rPr>
          <w:rFonts w:ascii="Garamond" w:hAnsi="Garamond"/>
          <w:color w:val="000000"/>
        </w:rPr>
        <w:t xml:space="preserve">rovime të detyruara: </w:t>
      </w:r>
      <w:r w:rsidR="00045C2C">
        <w:rPr>
          <w:rFonts w:ascii="Garamond" w:hAnsi="Garamond"/>
          <w:color w:val="000000"/>
        </w:rPr>
        <w:t>G</w:t>
      </w:r>
      <w:r w:rsidRPr="00D73517">
        <w:rPr>
          <w:rFonts w:ascii="Garamond" w:hAnsi="Garamond"/>
          <w:color w:val="000000"/>
        </w:rPr>
        <w:t xml:space="preserve">juhë shqipe dhe </w:t>
      </w:r>
      <w:r w:rsidR="00045C2C">
        <w:rPr>
          <w:rFonts w:ascii="Garamond" w:hAnsi="Garamond"/>
          <w:color w:val="000000"/>
        </w:rPr>
        <w:t>l</w:t>
      </w:r>
      <w:r w:rsidRPr="00D73517">
        <w:rPr>
          <w:rFonts w:ascii="Garamond" w:hAnsi="Garamond"/>
          <w:color w:val="000000"/>
        </w:rPr>
        <w:t>etërsi</w:t>
      </w:r>
      <w:r w:rsidR="00B4090D">
        <w:rPr>
          <w:rFonts w:ascii="Garamond" w:hAnsi="Garamond"/>
          <w:color w:val="000000"/>
        </w:rPr>
        <w:t xml:space="preserve">, </w:t>
      </w:r>
      <w:r w:rsidR="00045C2C">
        <w:rPr>
          <w:rFonts w:ascii="Garamond" w:hAnsi="Garamond"/>
          <w:color w:val="000000"/>
        </w:rPr>
        <w:t>M</w:t>
      </w:r>
      <w:r w:rsidR="00B4090D">
        <w:rPr>
          <w:rFonts w:ascii="Garamond" w:hAnsi="Garamond"/>
          <w:color w:val="000000"/>
        </w:rPr>
        <w:t xml:space="preserve">atematikë dhe </w:t>
      </w:r>
      <w:r w:rsidR="00045C2C">
        <w:rPr>
          <w:rFonts w:ascii="Garamond" w:hAnsi="Garamond"/>
          <w:color w:val="000000"/>
        </w:rPr>
        <w:t>g</w:t>
      </w:r>
      <w:r w:rsidR="00B4090D">
        <w:rPr>
          <w:rFonts w:ascii="Garamond" w:hAnsi="Garamond"/>
          <w:color w:val="000000"/>
        </w:rPr>
        <w:t>juhë e huaj;</w:t>
      </w:r>
    </w:p>
    <w:p w14:paraId="25EC815C" w14:textId="7E54897D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 xml:space="preserve">b) </w:t>
      </w:r>
      <w:r w:rsidR="00045C2C">
        <w:rPr>
          <w:rFonts w:ascii="Garamond" w:hAnsi="Garamond"/>
          <w:color w:val="000000"/>
        </w:rPr>
        <w:t>n</w:t>
      </w:r>
      <w:r w:rsidRPr="00D73517">
        <w:rPr>
          <w:rFonts w:ascii="Garamond" w:hAnsi="Garamond"/>
          <w:color w:val="000000"/>
        </w:rPr>
        <w:t>jë provim me</w:t>
      </w:r>
      <w:r w:rsidR="00B4090D">
        <w:rPr>
          <w:rFonts w:ascii="Garamond" w:hAnsi="Garamond"/>
          <w:color w:val="000000"/>
        </w:rPr>
        <w:t xml:space="preserve"> zgjedhje.</w:t>
      </w:r>
    </w:p>
    <w:p w14:paraId="054105EB" w14:textId="31B1F25B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2. Provime të detyruara</w:t>
      </w:r>
    </w:p>
    <w:p w14:paraId="2A8CB40E" w14:textId="20D92A10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 xml:space="preserve">a) Provimet e detyruara të mbështeten vetëm në kurrikulën bërthamë. Programet orientuese të provimeve të detyruara (Gjuhë shqipe dhe </w:t>
      </w:r>
      <w:r w:rsidR="00045C2C" w:rsidRPr="00D73517">
        <w:rPr>
          <w:rFonts w:ascii="Garamond" w:hAnsi="Garamond"/>
          <w:color w:val="000000"/>
        </w:rPr>
        <w:t>letërsi, Matematikë, gjuhë e huaj</w:t>
      </w:r>
      <w:r w:rsidRPr="00D73517">
        <w:rPr>
          <w:rFonts w:ascii="Garamond" w:hAnsi="Garamond"/>
          <w:color w:val="000000"/>
        </w:rPr>
        <w:t>) për të gjithë maturantët/kandidatët të jenë në përshtatje me programet ekzistuese të arsimit të mesëm të lartë.</w:t>
      </w:r>
    </w:p>
    <w:p w14:paraId="72E452F3" w14:textId="18A46D3A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b) Testi i gjuhës së huaj (D3) hartohet në përputhje me gjuhën e cila në planin mësimor të arsimit të mesëm të lartë trajtohet si gjuhë e huaj e parë. Testi i provimit të jetë në nivelin gjuhësor që përcaktohet në kurrikul në përfundim të arsimit të mesëm të lartë.</w:t>
      </w:r>
    </w:p>
    <w:p w14:paraId="3C4F3AA0" w14:textId="4630E6A5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c) Lista e gjuhëve të huaja, që jepen si provim i detyruar (D3) është: anglisht, frëngjisht, italisht, gjermanisht, spanjisht dhe turqisht. Gjuha e huaj si provim i detyruar përzgjidhet gjatë p</w:t>
      </w:r>
      <w:r w:rsidR="00B4090D">
        <w:rPr>
          <w:rFonts w:ascii="Garamond" w:hAnsi="Garamond"/>
          <w:color w:val="000000"/>
        </w:rPr>
        <w:t>lotësimit të formularit A1/A1Z.</w:t>
      </w:r>
    </w:p>
    <w:p w14:paraId="0B195B5B" w14:textId="6950DDBF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3. Provimi me zgjedhje</w:t>
      </w:r>
    </w:p>
    <w:p w14:paraId="32CCF094" w14:textId="62231550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 xml:space="preserve">a) </w:t>
      </w:r>
      <w:r w:rsidR="00045C2C">
        <w:rPr>
          <w:rFonts w:ascii="Garamond" w:hAnsi="Garamond"/>
          <w:color w:val="000000"/>
        </w:rPr>
        <w:t>l</w:t>
      </w:r>
      <w:r w:rsidRPr="00D73517">
        <w:rPr>
          <w:rFonts w:ascii="Garamond" w:hAnsi="Garamond"/>
          <w:color w:val="000000"/>
        </w:rPr>
        <w:t>ista e lëndëve të provimit me zgjedhje të jetë:</w:t>
      </w:r>
    </w:p>
    <w:p w14:paraId="7B362492" w14:textId="77777777" w:rsidR="009A4F67" w:rsidRPr="00D73517" w:rsidRDefault="009A4F67" w:rsidP="009A4F67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Kimi;</w:t>
      </w:r>
    </w:p>
    <w:p w14:paraId="6725E7D4" w14:textId="77777777" w:rsidR="009A4F67" w:rsidRPr="00D73517" w:rsidRDefault="009A4F67" w:rsidP="009A4F67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Fizikë;</w:t>
      </w:r>
    </w:p>
    <w:p w14:paraId="343B9458" w14:textId="77777777" w:rsidR="009A4F67" w:rsidRPr="00D73517" w:rsidRDefault="009A4F67" w:rsidP="009A4F67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Biologji;</w:t>
      </w:r>
    </w:p>
    <w:p w14:paraId="6CB6D61F" w14:textId="77777777" w:rsidR="009A4F67" w:rsidRPr="00D73517" w:rsidRDefault="009A4F67" w:rsidP="009A4F67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Histori;</w:t>
      </w:r>
    </w:p>
    <w:p w14:paraId="3D416184" w14:textId="77777777" w:rsidR="009A4F67" w:rsidRPr="00D73517" w:rsidRDefault="009A4F67" w:rsidP="009A4F67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Gjeografi;</w:t>
      </w:r>
    </w:p>
    <w:p w14:paraId="1046E158" w14:textId="409D209D" w:rsidR="009A4F67" w:rsidRPr="00D73517" w:rsidRDefault="009A4F67" w:rsidP="009A4F67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 xml:space="preserve">Qytetari dhe </w:t>
      </w:r>
      <w:r w:rsidR="00045C2C">
        <w:rPr>
          <w:rFonts w:ascii="Garamond" w:hAnsi="Garamond"/>
          <w:color w:val="000000"/>
        </w:rPr>
        <w:t>p</w:t>
      </w:r>
      <w:r w:rsidRPr="00D73517">
        <w:rPr>
          <w:rFonts w:ascii="Garamond" w:hAnsi="Garamond"/>
          <w:color w:val="000000"/>
        </w:rPr>
        <w:t>sikologji;</w:t>
      </w:r>
    </w:p>
    <w:p w14:paraId="0A3F9F06" w14:textId="79614605" w:rsidR="009A4F67" w:rsidRPr="00D73517" w:rsidRDefault="009A4F67" w:rsidP="009A4F67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 xml:space="preserve">Filozofi dhe </w:t>
      </w:r>
      <w:r w:rsidR="00045C2C">
        <w:rPr>
          <w:rFonts w:ascii="Garamond" w:hAnsi="Garamond"/>
          <w:color w:val="000000"/>
        </w:rPr>
        <w:t>s</w:t>
      </w:r>
      <w:r w:rsidRPr="00D73517">
        <w:rPr>
          <w:rFonts w:ascii="Garamond" w:hAnsi="Garamond"/>
          <w:color w:val="000000"/>
        </w:rPr>
        <w:t>ociologji;</w:t>
      </w:r>
    </w:p>
    <w:p w14:paraId="45C4698B" w14:textId="77777777" w:rsidR="009A4F67" w:rsidRPr="00D73517" w:rsidRDefault="009A4F67" w:rsidP="009A4F67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Ekonomi;</w:t>
      </w:r>
    </w:p>
    <w:p w14:paraId="1B11D476" w14:textId="77777777" w:rsidR="009A4F67" w:rsidRPr="00D73517" w:rsidRDefault="009A4F67" w:rsidP="009A4F67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Histori Arti;</w:t>
      </w:r>
    </w:p>
    <w:p w14:paraId="161079FA" w14:textId="77777777" w:rsidR="009A4F67" w:rsidRPr="00D73517" w:rsidRDefault="009A4F67" w:rsidP="009A4F67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Histori Muzike;</w:t>
      </w:r>
    </w:p>
    <w:p w14:paraId="11242DC3" w14:textId="597A227C" w:rsidR="009A4F67" w:rsidRPr="00D73517" w:rsidRDefault="009A4F67" w:rsidP="009A4F67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His</w:t>
      </w:r>
      <w:r w:rsidR="00B4090D">
        <w:rPr>
          <w:rFonts w:ascii="Garamond" w:hAnsi="Garamond"/>
          <w:color w:val="000000"/>
        </w:rPr>
        <w:t>tori Baleti;</w:t>
      </w:r>
    </w:p>
    <w:p w14:paraId="6F161071" w14:textId="4E7E0B76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 w:cs="Book Antiqua"/>
          <w:color w:val="000000"/>
        </w:rPr>
      </w:pPr>
      <w:r w:rsidRPr="00D73517">
        <w:rPr>
          <w:rFonts w:ascii="Garamond" w:hAnsi="Garamond"/>
          <w:color w:val="000000"/>
        </w:rPr>
        <w:t xml:space="preserve">b) </w:t>
      </w:r>
      <w:r w:rsidR="00045C2C">
        <w:rPr>
          <w:rFonts w:ascii="Garamond" w:hAnsi="Garamond"/>
          <w:color w:val="000000"/>
        </w:rPr>
        <w:t>p</w:t>
      </w:r>
      <w:r w:rsidRPr="00D73517">
        <w:rPr>
          <w:rFonts w:ascii="Garamond" w:hAnsi="Garamond"/>
          <w:color w:val="000000"/>
        </w:rPr>
        <w:t>rogramet orientuese të lëndëve me zgjedhje, të jenë të njëjta për të gjithë maturantët/kandidatët që plotësojnë formularin A1/A1Z</w:t>
      </w:r>
      <w:r w:rsidR="00B4090D">
        <w:rPr>
          <w:rFonts w:ascii="Garamond" w:hAnsi="Garamond"/>
          <w:color w:val="000000"/>
        </w:rPr>
        <w:t>;</w:t>
      </w:r>
    </w:p>
    <w:p w14:paraId="3C81AF38" w14:textId="427B854A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 xml:space="preserve">c) </w:t>
      </w:r>
      <w:r w:rsidR="00045C2C">
        <w:rPr>
          <w:rFonts w:ascii="Garamond" w:hAnsi="Garamond"/>
          <w:color w:val="000000"/>
        </w:rPr>
        <w:t>p</w:t>
      </w:r>
      <w:r w:rsidRPr="00D73517">
        <w:rPr>
          <w:rFonts w:ascii="Garamond" w:hAnsi="Garamond"/>
          <w:color w:val="000000"/>
        </w:rPr>
        <w:t>rogrami orientues i lëndëve me zgjedhje përmban programin e lënd</w:t>
      </w:r>
      <w:r w:rsidR="00B4090D">
        <w:rPr>
          <w:rFonts w:ascii="Garamond" w:hAnsi="Garamond"/>
          <w:color w:val="000000"/>
        </w:rPr>
        <w:t>ës bërthamë dhe atë me zgjedhje;</w:t>
      </w:r>
    </w:p>
    <w:p w14:paraId="562BCE09" w14:textId="0458A13B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 w:cs="Book Antiqua"/>
          <w:color w:val="000000"/>
        </w:rPr>
      </w:pPr>
      <w:r w:rsidRPr="00D73517">
        <w:rPr>
          <w:rFonts w:ascii="Garamond" w:hAnsi="Garamond"/>
          <w:color w:val="000000"/>
        </w:rPr>
        <w:t xml:space="preserve">d) </w:t>
      </w:r>
      <w:r w:rsidR="00045C2C">
        <w:rPr>
          <w:rFonts w:ascii="Garamond" w:hAnsi="Garamond"/>
          <w:color w:val="000000"/>
        </w:rPr>
        <w:t>m</w:t>
      </w:r>
      <w:r w:rsidRPr="00D73517">
        <w:rPr>
          <w:rFonts w:ascii="Garamond" w:hAnsi="Garamond"/>
          <w:color w:val="000000"/>
        </w:rPr>
        <w:t>aturanti/kandidati zgjedh një lëndë nga lista e lëndëve me zgjedhje, pavarësisht nëse i ka zhvilluar ose jo, apo i janë ofruar ose jo ato nga shkolla në programin mësimor.</w:t>
      </w:r>
    </w:p>
    <w:p w14:paraId="53ACE100" w14:textId="4DB3AF7D" w:rsidR="009A4F67" w:rsidRPr="00D73517" w:rsidRDefault="009A4F67" w:rsidP="00B4090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4. Kandidatit, që ka dhënë dy ose më shumë provime me zgjedhje dhe është vlerësuar me notë të përshkallëzuar jo më të vogël se 4.50 (nota 5), i njihen ato provime dhe nuk mund t’i japë më.</w:t>
      </w:r>
    </w:p>
    <w:p w14:paraId="2A40A993" w14:textId="284885D1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5. Kandidatët, të cilët rezultojnë mbetës në të paktën njërin prej provimeve të Maturës Shtetërore, duhet ta rijapin atë që të pajisen me diplomë.</w:t>
      </w:r>
    </w:p>
    <w:p w14:paraId="3F03787E" w14:textId="0D3386C2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lastRenderedPageBreak/>
        <w:t>6. Kandidatët, që në Maturat Shtetërore 2012</w:t>
      </w:r>
      <w:r w:rsidR="00B4090D">
        <w:rPr>
          <w:rFonts w:ascii="Garamond" w:hAnsi="Garamond"/>
          <w:color w:val="000000"/>
        </w:rPr>
        <w:t>–</w:t>
      </w:r>
      <w:r w:rsidRPr="00D73517">
        <w:rPr>
          <w:rFonts w:ascii="Garamond" w:hAnsi="Garamond"/>
          <w:color w:val="000000"/>
        </w:rPr>
        <w:t xml:space="preserve">2021 nuk kanë rezultuar kalues në asnjë prej provimeve që kanë zgjedhur për të dhënë, japin vetëm një lëndë nga lista e lëndëve me zgjedhje të këtij </w:t>
      </w:r>
      <w:r w:rsidR="00B4090D">
        <w:rPr>
          <w:rFonts w:ascii="Garamond" w:hAnsi="Garamond"/>
          <w:color w:val="000000"/>
        </w:rPr>
        <w:t>u</w:t>
      </w:r>
      <w:r w:rsidRPr="00D73517">
        <w:rPr>
          <w:rFonts w:ascii="Garamond" w:hAnsi="Garamond"/>
          <w:color w:val="000000"/>
        </w:rPr>
        <w:t>dhëzimi.</w:t>
      </w:r>
    </w:p>
    <w:p w14:paraId="3AECD4A9" w14:textId="7B2BEE54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7.</w:t>
      </w:r>
      <w:r w:rsidR="00D73517" w:rsidRPr="00D73517">
        <w:rPr>
          <w:rFonts w:ascii="Garamond" w:hAnsi="Garamond"/>
          <w:color w:val="000000"/>
        </w:rPr>
        <w:t xml:space="preserve"> </w:t>
      </w:r>
      <w:r w:rsidRPr="00D73517">
        <w:rPr>
          <w:rFonts w:ascii="Garamond" w:hAnsi="Garamond"/>
          <w:color w:val="000000"/>
        </w:rPr>
        <w:t>Datat për provimet e Maturës Shtetërore 2022 të jenë: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1985"/>
      </w:tblGrid>
      <w:tr w:rsidR="006F2CF0" w:rsidRPr="00D73517" w14:paraId="09C805B7" w14:textId="77777777" w:rsidTr="006F2CF0">
        <w:trPr>
          <w:trHeight w:val="220"/>
        </w:trPr>
        <w:tc>
          <w:tcPr>
            <w:tcW w:w="2943" w:type="dxa"/>
          </w:tcPr>
          <w:p w14:paraId="45E006B1" w14:textId="6AD240F3" w:rsidR="006F2CF0" w:rsidRPr="00D73517" w:rsidRDefault="006F2CF0" w:rsidP="009A4F67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D73517">
              <w:rPr>
                <w:rFonts w:ascii="Garamond" w:hAnsi="Garamond"/>
                <w:color w:val="000000"/>
              </w:rPr>
              <w:t>a) Gjuhë e huaj</w:t>
            </w:r>
          </w:p>
        </w:tc>
        <w:tc>
          <w:tcPr>
            <w:tcW w:w="1985" w:type="dxa"/>
          </w:tcPr>
          <w:p w14:paraId="3E6D7FAE" w14:textId="2995CAF6" w:rsidR="006F2CF0" w:rsidRPr="00D73517" w:rsidRDefault="006F2CF0" w:rsidP="009A4F67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D73517">
              <w:rPr>
                <w:rFonts w:ascii="Garamond" w:hAnsi="Garamond"/>
                <w:color w:val="000000"/>
              </w:rPr>
              <w:t>9 qershor 2022</w:t>
            </w:r>
            <w:r w:rsidR="00D73517">
              <w:rPr>
                <w:rFonts w:ascii="Garamond" w:hAnsi="Garamond"/>
                <w:color w:val="000000"/>
              </w:rPr>
              <w:t>;</w:t>
            </w:r>
          </w:p>
        </w:tc>
      </w:tr>
      <w:tr w:rsidR="006F2CF0" w:rsidRPr="00D73517" w14:paraId="633377DF" w14:textId="77777777" w:rsidTr="006F2CF0">
        <w:tc>
          <w:tcPr>
            <w:tcW w:w="2943" w:type="dxa"/>
          </w:tcPr>
          <w:p w14:paraId="598FE63D" w14:textId="701C683A" w:rsidR="006F2CF0" w:rsidRPr="00D73517" w:rsidRDefault="006F2CF0" w:rsidP="009A4F67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D73517">
              <w:rPr>
                <w:rFonts w:ascii="Garamond" w:hAnsi="Garamond"/>
                <w:color w:val="000000"/>
              </w:rPr>
              <w:t>b) Gjuhë shqipe dhe letërsi</w:t>
            </w:r>
          </w:p>
        </w:tc>
        <w:tc>
          <w:tcPr>
            <w:tcW w:w="1985" w:type="dxa"/>
          </w:tcPr>
          <w:p w14:paraId="0080AB2C" w14:textId="7297FCE1" w:rsidR="006F2CF0" w:rsidRPr="00D73517" w:rsidRDefault="006F2CF0" w:rsidP="009A4F67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D73517">
              <w:rPr>
                <w:rFonts w:ascii="Garamond" w:hAnsi="Garamond"/>
                <w:color w:val="000000"/>
              </w:rPr>
              <w:t>11 qershor 2022</w:t>
            </w:r>
            <w:r w:rsidR="00D73517">
              <w:rPr>
                <w:rFonts w:ascii="Garamond" w:hAnsi="Garamond"/>
                <w:color w:val="000000"/>
              </w:rPr>
              <w:t>;</w:t>
            </w:r>
          </w:p>
        </w:tc>
      </w:tr>
      <w:tr w:rsidR="006F2CF0" w:rsidRPr="00D73517" w14:paraId="08B0606B" w14:textId="77777777" w:rsidTr="006F2CF0">
        <w:tc>
          <w:tcPr>
            <w:tcW w:w="2943" w:type="dxa"/>
          </w:tcPr>
          <w:p w14:paraId="488A8B64" w14:textId="14AF273A" w:rsidR="006F2CF0" w:rsidRPr="00D73517" w:rsidRDefault="006F2CF0" w:rsidP="009A4F67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D73517">
              <w:rPr>
                <w:rFonts w:ascii="Garamond" w:hAnsi="Garamond"/>
                <w:color w:val="000000"/>
              </w:rPr>
              <w:t>c) Matematikë</w:t>
            </w:r>
          </w:p>
        </w:tc>
        <w:tc>
          <w:tcPr>
            <w:tcW w:w="1985" w:type="dxa"/>
          </w:tcPr>
          <w:p w14:paraId="0612576B" w14:textId="4BCD48CF" w:rsidR="006F2CF0" w:rsidRPr="00D73517" w:rsidRDefault="006F2CF0" w:rsidP="009A4F67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D73517">
              <w:rPr>
                <w:rFonts w:ascii="Garamond" w:hAnsi="Garamond"/>
                <w:color w:val="000000"/>
              </w:rPr>
              <w:t>17 qershor 2022</w:t>
            </w:r>
            <w:r w:rsidR="00D73517">
              <w:rPr>
                <w:rFonts w:ascii="Garamond" w:hAnsi="Garamond"/>
                <w:color w:val="000000"/>
              </w:rPr>
              <w:t>;</w:t>
            </w:r>
          </w:p>
        </w:tc>
      </w:tr>
      <w:tr w:rsidR="006F2CF0" w:rsidRPr="00D73517" w14:paraId="7F496105" w14:textId="77777777" w:rsidTr="006F2CF0">
        <w:tc>
          <w:tcPr>
            <w:tcW w:w="2943" w:type="dxa"/>
          </w:tcPr>
          <w:p w14:paraId="716F935A" w14:textId="08EA18AC" w:rsidR="006F2CF0" w:rsidRPr="00D73517" w:rsidRDefault="006F2CF0" w:rsidP="009A4F67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D73517">
              <w:rPr>
                <w:rFonts w:ascii="Garamond" w:hAnsi="Garamond"/>
                <w:color w:val="000000"/>
              </w:rPr>
              <w:t>d) Provimi me zgjedhje</w:t>
            </w:r>
          </w:p>
        </w:tc>
        <w:tc>
          <w:tcPr>
            <w:tcW w:w="1985" w:type="dxa"/>
          </w:tcPr>
          <w:p w14:paraId="6074E385" w14:textId="1D6F1DD2" w:rsidR="006F2CF0" w:rsidRPr="00D73517" w:rsidRDefault="006F2CF0" w:rsidP="009A4F67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D73517">
              <w:rPr>
                <w:rFonts w:ascii="Garamond" w:hAnsi="Garamond"/>
                <w:color w:val="000000"/>
              </w:rPr>
              <w:t>24 qershor 2022</w:t>
            </w:r>
            <w:r w:rsidR="00D73517">
              <w:rPr>
                <w:rFonts w:ascii="Garamond" w:hAnsi="Garamond"/>
                <w:color w:val="000000"/>
              </w:rPr>
              <w:t>.</w:t>
            </w:r>
          </w:p>
        </w:tc>
      </w:tr>
    </w:tbl>
    <w:p w14:paraId="63ABA344" w14:textId="10F7E70B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8. Provimet e Maturës Shtetërore 2022 fillojnë në orën 10:00</w:t>
      </w:r>
      <w:r w:rsidR="00B4090D">
        <w:rPr>
          <w:rFonts w:ascii="Garamond" w:hAnsi="Garamond"/>
          <w:color w:val="000000"/>
        </w:rPr>
        <w:t xml:space="preserve"> dhe zgjasin 2 orë e 30 minuta.</w:t>
      </w:r>
    </w:p>
    <w:p w14:paraId="4AA34A9C" w14:textId="44BA2519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9. Testet e provimeve të Maturës Shtetërore 2022 hartohen, administrohen dhe vlerësohen nga Qendr</w:t>
      </w:r>
      <w:r w:rsidR="00B4090D">
        <w:rPr>
          <w:rFonts w:ascii="Garamond" w:hAnsi="Garamond"/>
          <w:color w:val="000000"/>
        </w:rPr>
        <w:t>a e Shërbimeve Arsimore (QSHA).</w:t>
      </w:r>
    </w:p>
    <w:p w14:paraId="75721384" w14:textId="3F130CD3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10. Testi për secilin nga provimet e Maturës Shtetërore 2022 vlerësohet me 60 pikë maksimale.</w:t>
      </w:r>
    </w:p>
    <w:p w14:paraId="3463AEC8" w14:textId="1F324893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11. Maturantët/kandidatët që rezultojnë mbetës në provimet e Maturës Shtetërore 2022, i rijapin provimet në sesionin e dytë.</w:t>
      </w:r>
    </w:p>
    <w:p w14:paraId="6F3503FF" w14:textId="0C665CAD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 xml:space="preserve">12. Zyrat </w:t>
      </w:r>
      <w:r w:rsidR="00B4090D" w:rsidRPr="00D73517">
        <w:rPr>
          <w:rFonts w:ascii="Garamond" w:hAnsi="Garamond"/>
          <w:color w:val="000000"/>
        </w:rPr>
        <w:t xml:space="preserve">vendore arsimore parauniversitare </w:t>
      </w:r>
      <w:r w:rsidRPr="00D73517">
        <w:rPr>
          <w:rFonts w:ascii="Garamond" w:hAnsi="Garamond"/>
          <w:color w:val="000000"/>
        </w:rPr>
        <w:t>(ZVAP</w:t>
      </w:r>
      <w:r w:rsidR="00B4090D">
        <w:rPr>
          <w:rFonts w:ascii="Garamond" w:hAnsi="Garamond"/>
          <w:color w:val="000000"/>
        </w:rPr>
        <w:t>-të</w:t>
      </w:r>
      <w:r w:rsidRPr="00D73517">
        <w:rPr>
          <w:rFonts w:ascii="Garamond" w:hAnsi="Garamond"/>
          <w:color w:val="000000"/>
        </w:rPr>
        <w:t>) pasi marrin nga institucionet e arsimit të mesëm të lartë listat e maturantëve mbetës të vitit shkollor 2021</w:t>
      </w:r>
      <w:r w:rsidR="00B4090D">
        <w:rPr>
          <w:rFonts w:ascii="Garamond" w:hAnsi="Garamond"/>
          <w:color w:val="000000"/>
        </w:rPr>
        <w:t>–</w:t>
      </w:r>
      <w:r w:rsidRPr="00D73517">
        <w:rPr>
          <w:rFonts w:ascii="Garamond" w:hAnsi="Garamond"/>
          <w:color w:val="000000"/>
        </w:rPr>
        <w:t>2022 i</w:t>
      </w:r>
      <w:r w:rsidR="00D73517" w:rsidRPr="00D73517">
        <w:rPr>
          <w:rFonts w:ascii="Garamond" w:hAnsi="Garamond"/>
          <w:color w:val="000000"/>
        </w:rPr>
        <w:t xml:space="preserve"> </w:t>
      </w:r>
      <w:r w:rsidRPr="00D73517">
        <w:rPr>
          <w:rFonts w:ascii="Garamond" w:hAnsi="Garamond"/>
          <w:color w:val="000000"/>
        </w:rPr>
        <w:t xml:space="preserve">pasqyrojnë ato në portalin e Maturës Shtetërore </w:t>
      </w:r>
      <w:r w:rsidRPr="00B4090D">
        <w:rPr>
          <w:rFonts w:ascii="Garamond" w:hAnsi="Garamond"/>
          <w:i/>
          <w:color w:val="000000"/>
        </w:rPr>
        <w:t>online</w:t>
      </w:r>
      <w:r w:rsidRPr="00D73517">
        <w:rPr>
          <w:rFonts w:ascii="Garamond" w:hAnsi="Garamond"/>
          <w:color w:val="000000"/>
        </w:rPr>
        <w:t>, sipas udhëzimit dhe kalendarit të përcaktuar nga QSHA</w:t>
      </w:r>
      <w:r w:rsidR="00B4090D">
        <w:rPr>
          <w:rFonts w:ascii="Garamond" w:hAnsi="Garamond"/>
          <w:color w:val="000000"/>
        </w:rPr>
        <w:t>-ja</w:t>
      </w:r>
      <w:r w:rsidRPr="00D73517">
        <w:rPr>
          <w:rFonts w:ascii="Garamond" w:hAnsi="Garamond"/>
          <w:color w:val="FF0000"/>
        </w:rPr>
        <w:t xml:space="preserve">. </w:t>
      </w:r>
      <w:r w:rsidRPr="00D73517">
        <w:rPr>
          <w:rFonts w:ascii="Garamond" w:hAnsi="Garamond"/>
          <w:color w:val="000000"/>
        </w:rPr>
        <w:t>Këto lista dërgohen në QSHA, në format të printuar dhe elektronik.</w:t>
      </w:r>
    </w:p>
    <w:p w14:paraId="5FE74991" w14:textId="4AD868FA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13. Institucionet e arsimit të mesëm të lartë të organizojnë konsultimet në ndihmë të nxënësve maturantë për provimet e Maturës Shtetërore</w:t>
      </w:r>
      <w:r w:rsidR="00B4090D">
        <w:rPr>
          <w:rFonts w:ascii="Garamond" w:hAnsi="Garamond"/>
          <w:color w:val="000000"/>
        </w:rPr>
        <w:t>,</w:t>
      </w:r>
      <w:r w:rsidRPr="00D73517">
        <w:rPr>
          <w:rFonts w:ascii="Garamond" w:hAnsi="Garamond"/>
          <w:color w:val="000000"/>
        </w:rPr>
        <w:t xml:space="preserve"> sipas një kalendari t</w:t>
      </w:r>
      <w:r w:rsidR="004920B3">
        <w:rPr>
          <w:rFonts w:ascii="Garamond" w:hAnsi="Garamond"/>
          <w:color w:val="000000"/>
        </w:rPr>
        <w:t>ë</w:t>
      </w:r>
      <w:r w:rsidRPr="00D73517">
        <w:rPr>
          <w:rFonts w:ascii="Garamond" w:hAnsi="Garamond"/>
          <w:color w:val="000000"/>
        </w:rPr>
        <w:t xml:space="preserve"> miratuar nga ZVAP</w:t>
      </w:r>
      <w:r w:rsidR="00B4090D">
        <w:rPr>
          <w:rFonts w:ascii="Garamond" w:hAnsi="Garamond"/>
          <w:color w:val="000000"/>
        </w:rPr>
        <w:t>-ja</w:t>
      </w:r>
      <w:r w:rsidRPr="00D73517">
        <w:rPr>
          <w:rFonts w:ascii="Garamond" w:hAnsi="Garamond"/>
          <w:color w:val="000000"/>
        </w:rPr>
        <w:t>. Këto konsultime do të jenë objekt monitorimi nga Drejtoria Rajonale e Arsimit Parauniversitar.</w:t>
      </w:r>
    </w:p>
    <w:p w14:paraId="46FE2A4C" w14:textId="00CEA679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14. Testi i provimit “Gjuhë dhe letërsi italiane”</w:t>
      </w:r>
      <w:r w:rsidR="00B4090D">
        <w:rPr>
          <w:rFonts w:ascii="Garamond" w:hAnsi="Garamond"/>
          <w:color w:val="000000"/>
        </w:rPr>
        <w:t xml:space="preserve"> </w:t>
      </w:r>
      <w:r w:rsidRPr="00D73517">
        <w:rPr>
          <w:rFonts w:ascii="Garamond" w:hAnsi="Garamond"/>
          <w:color w:val="000000"/>
        </w:rPr>
        <w:t>(</w:t>
      </w:r>
      <w:r w:rsidR="00B4090D">
        <w:rPr>
          <w:rFonts w:ascii="Garamond" w:hAnsi="Garamond"/>
          <w:i/>
          <w:color w:val="000000"/>
        </w:rPr>
        <w:t>l</w:t>
      </w:r>
      <w:r w:rsidRPr="00B4090D">
        <w:rPr>
          <w:rFonts w:ascii="Garamond" w:hAnsi="Garamond"/>
          <w:i/>
          <w:color w:val="000000"/>
        </w:rPr>
        <w:t>ingua e literatura italiana</w:t>
      </w:r>
      <w:r w:rsidRPr="00D73517">
        <w:rPr>
          <w:rFonts w:ascii="Garamond" w:hAnsi="Garamond"/>
          <w:color w:val="000000"/>
        </w:rPr>
        <w:t>) për seksionet dygjuhëshe shqiptaro-italiane përgatitet nga Ministria e Arsimit e Republikës së Italisë dhe dorëzohet në QSHA në afatin kohor të përcaktuar për këtë provim.</w:t>
      </w:r>
      <w:r w:rsidR="00B4090D">
        <w:rPr>
          <w:rFonts w:ascii="Garamond" w:hAnsi="Garamond"/>
          <w:color w:val="000000"/>
        </w:rPr>
        <w:t xml:space="preserve"> Ky provim zhvillohet në datën </w:t>
      </w:r>
      <w:r w:rsidRPr="00D73517">
        <w:rPr>
          <w:rFonts w:ascii="Garamond" w:hAnsi="Garamond"/>
          <w:color w:val="000000"/>
        </w:rPr>
        <w:t>9 qershor 2022 dhe zëvendëson provimin e gjuhës së huaj (D3)</w:t>
      </w:r>
      <w:r w:rsidR="00B4090D">
        <w:rPr>
          <w:rFonts w:ascii="Garamond" w:hAnsi="Garamond"/>
          <w:color w:val="000000"/>
        </w:rPr>
        <w:t>,</w:t>
      </w:r>
      <w:r w:rsidRPr="00D73517">
        <w:rPr>
          <w:rFonts w:ascii="Garamond" w:hAnsi="Garamond"/>
          <w:color w:val="000000"/>
        </w:rPr>
        <w:t xml:space="preserve"> për seksionet dygjuhëshe shqiptaro-italiane. Në notën e provimit përfshihet, siç është parashikuar në Memorandum, edhe vlerësimi i</w:t>
      </w:r>
      <w:r w:rsidR="00B4090D">
        <w:rPr>
          <w:rFonts w:ascii="Garamond" w:hAnsi="Garamond"/>
          <w:color w:val="000000"/>
        </w:rPr>
        <w:t xml:space="preserve"> zhvilluar në shkollë në datën </w:t>
      </w:r>
      <w:r w:rsidRPr="00D73517">
        <w:rPr>
          <w:rFonts w:ascii="Garamond" w:hAnsi="Garamond"/>
          <w:color w:val="000000"/>
        </w:rPr>
        <w:t xml:space="preserve">1 qershor 2022 para një </w:t>
      </w:r>
      <w:r w:rsidR="00B4090D">
        <w:rPr>
          <w:rFonts w:ascii="Garamond" w:hAnsi="Garamond"/>
          <w:color w:val="000000"/>
        </w:rPr>
        <w:t>komisioni të ngritur nga palët.</w:t>
      </w:r>
    </w:p>
    <w:p w14:paraId="1FA991A9" w14:textId="0D094365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15. Testi i provimit “Gjuhë frënge” (</w:t>
      </w:r>
      <w:r w:rsidRPr="00B4090D">
        <w:rPr>
          <w:rFonts w:ascii="Garamond" w:hAnsi="Garamond"/>
          <w:i/>
          <w:color w:val="000000"/>
        </w:rPr>
        <w:t>DELF B2 scolaire</w:t>
      </w:r>
      <w:r w:rsidRPr="00D73517">
        <w:rPr>
          <w:rFonts w:ascii="Garamond" w:hAnsi="Garamond"/>
          <w:color w:val="000000"/>
        </w:rPr>
        <w:t>) për seksionet dygjuhëshe shqiptaro-franceze përgatitet nga Ambasada Franceze dhe provimi zhvillohet në datën 25 maj 2022, në shkollat përkatëse.</w:t>
      </w:r>
    </w:p>
    <w:p w14:paraId="4745B106" w14:textId="13AC42CC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16. Tërheqja e testeve të provimeve të Maturës Shtetërore 2022 bëhet sipas grafikut të hartuar nga QSHA-ja dhe të miratuar nga Komi</w:t>
      </w:r>
      <w:r w:rsidR="00B4090D">
        <w:rPr>
          <w:rFonts w:ascii="Garamond" w:hAnsi="Garamond"/>
          <w:color w:val="000000"/>
        </w:rPr>
        <w:t>teti i Maturës Shtetërore 2022.</w:t>
      </w:r>
    </w:p>
    <w:p w14:paraId="57A50899" w14:textId="1D1108E4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17. Provimet kombëtare të Maturës Shtetërore 2022 zhvillohen në qendrat e provimeve të përcaktuara nga Komisioni i Maturës Shtetërore në ZVAP, mbështetur në Rregulloren e Maturës Shtetërore.</w:t>
      </w:r>
    </w:p>
    <w:p w14:paraId="583A69D1" w14:textId="1EEBEECD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</w:rPr>
      </w:pPr>
      <w:r w:rsidRPr="00D73517">
        <w:rPr>
          <w:rFonts w:ascii="Garamond" w:hAnsi="Garamond"/>
          <w:b/>
          <w:bCs/>
          <w:color w:val="000000"/>
        </w:rPr>
        <w:t>II. Matura Shtetërore Profesionale</w:t>
      </w:r>
    </w:p>
    <w:p w14:paraId="4854BA35" w14:textId="528B41A5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 w:cs="Book Antiqua"/>
          <w:b/>
          <w:bCs/>
          <w:color w:val="000000"/>
        </w:rPr>
      </w:pPr>
      <w:r w:rsidRPr="00D73517">
        <w:rPr>
          <w:rFonts w:ascii="Garamond" w:hAnsi="Garamond"/>
          <w:color w:val="000000"/>
        </w:rPr>
        <w:t>1. Provimet e Maturës Shtetërore Profesionale 2022</w:t>
      </w:r>
      <w:r w:rsidR="00B4090D">
        <w:rPr>
          <w:rFonts w:ascii="Garamond" w:hAnsi="Garamond"/>
          <w:color w:val="000000"/>
        </w:rPr>
        <w:t>,</w:t>
      </w:r>
      <w:r w:rsidRPr="00D73517">
        <w:rPr>
          <w:rFonts w:ascii="Garamond" w:hAnsi="Garamond"/>
          <w:color w:val="000000"/>
        </w:rPr>
        <w:t xml:space="preserve"> për shkollat e mesme profesionale, të jenë:</w:t>
      </w:r>
    </w:p>
    <w:p w14:paraId="24D79C0F" w14:textId="47E5D72C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Provime të detyruara: “Gjuhë shqipe dhe letërsi”, “Matematikë”, “Gjuhë e huaj” dhe “Teori profesionale e integruar”</w:t>
      </w:r>
      <w:r w:rsidR="00B4090D">
        <w:rPr>
          <w:rFonts w:ascii="Garamond" w:hAnsi="Garamond"/>
          <w:color w:val="000000"/>
        </w:rPr>
        <w:t>,</w:t>
      </w:r>
      <w:r w:rsidRPr="00D73517">
        <w:rPr>
          <w:rFonts w:ascii="Garamond" w:hAnsi="Garamond"/>
          <w:color w:val="000000"/>
        </w:rPr>
        <w:t xml:space="preserve"> sipas kualifikimit profesional që maturanti/k</w:t>
      </w:r>
      <w:r w:rsidR="00B4090D">
        <w:rPr>
          <w:rFonts w:ascii="Garamond" w:hAnsi="Garamond"/>
          <w:color w:val="000000"/>
        </w:rPr>
        <w:t>andidati ka ndjekur në shkollë.</w:t>
      </w:r>
    </w:p>
    <w:p w14:paraId="2813AF5B" w14:textId="7A63F561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2. Datat për provimet e Maturës Shtetërore Profesionale 2022, të jenë: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1842"/>
      </w:tblGrid>
      <w:tr w:rsidR="00C813E0" w:rsidRPr="00D73517" w14:paraId="0D5BADC4" w14:textId="77777777" w:rsidTr="00C813E0">
        <w:tc>
          <w:tcPr>
            <w:tcW w:w="3369" w:type="dxa"/>
          </w:tcPr>
          <w:p w14:paraId="632E80DF" w14:textId="79B4D434" w:rsidR="00C813E0" w:rsidRPr="00D73517" w:rsidRDefault="00C813E0" w:rsidP="009A4F67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D73517">
              <w:rPr>
                <w:rFonts w:ascii="Garamond" w:hAnsi="Garamond"/>
                <w:color w:val="000000"/>
              </w:rPr>
              <w:t>a) Gjuhë e huaj</w:t>
            </w:r>
          </w:p>
        </w:tc>
        <w:tc>
          <w:tcPr>
            <w:tcW w:w="1842" w:type="dxa"/>
          </w:tcPr>
          <w:p w14:paraId="0A12C6A7" w14:textId="7C2D1666" w:rsidR="00C813E0" w:rsidRPr="00D73517" w:rsidRDefault="00C813E0" w:rsidP="009A4F67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D73517">
              <w:rPr>
                <w:rFonts w:ascii="Garamond" w:hAnsi="Garamond"/>
                <w:color w:val="000000"/>
              </w:rPr>
              <w:t>9 qershor 2022</w:t>
            </w:r>
            <w:r w:rsidR="00D73517">
              <w:rPr>
                <w:rFonts w:ascii="Garamond" w:hAnsi="Garamond"/>
                <w:color w:val="000000"/>
              </w:rPr>
              <w:t>;</w:t>
            </w:r>
          </w:p>
        </w:tc>
      </w:tr>
      <w:tr w:rsidR="00C813E0" w:rsidRPr="00D73517" w14:paraId="7E2EEB87" w14:textId="77777777" w:rsidTr="00C813E0">
        <w:tc>
          <w:tcPr>
            <w:tcW w:w="3369" w:type="dxa"/>
          </w:tcPr>
          <w:p w14:paraId="1125FB6B" w14:textId="1558F6A2" w:rsidR="00C813E0" w:rsidRPr="00D73517" w:rsidRDefault="00C813E0" w:rsidP="009A4F67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D73517">
              <w:rPr>
                <w:rFonts w:ascii="Garamond" w:hAnsi="Garamond"/>
                <w:color w:val="000000"/>
              </w:rPr>
              <w:t>b) Gjuhë shqipe dhe letërsi</w:t>
            </w:r>
          </w:p>
        </w:tc>
        <w:tc>
          <w:tcPr>
            <w:tcW w:w="1842" w:type="dxa"/>
          </w:tcPr>
          <w:p w14:paraId="792AE8B9" w14:textId="68C13BB7" w:rsidR="00C813E0" w:rsidRPr="00D73517" w:rsidRDefault="00C813E0" w:rsidP="009A4F67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D73517">
              <w:rPr>
                <w:rFonts w:ascii="Garamond" w:hAnsi="Garamond"/>
                <w:color w:val="000000"/>
              </w:rPr>
              <w:t>11 qershor 2022</w:t>
            </w:r>
            <w:r w:rsidR="00D73517">
              <w:rPr>
                <w:rFonts w:ascii="Garamond" w:hAnsi="Garamond"/>
                <w:color w:val="000000"/>
              </w:rPr>
              <w:t>;</w:t>
            </w:r>
          </w:p>
        </w:tc>
      </w:tr>
      <w:tr w:rsidR="00C813E0" w:rsidRPr="00D73517" w14:paraId="46FB1934" w14:textId="77777777" w:rsidTr="00C813E0">
        <w:tc>
          <w:tcPr>
            <w:tcW w:w="3369" w:type="dxa"/>
          </w:tcPr>
          <w:p w14:paraId="690E90A7" w14:textId="3F284712" w:rsidR="00C813E0" w:rsidRPr="00D73517" w:rsidRDefault="00C813E0" w:rsidP="009A4F67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D73517">
              <w:rPr>
                <w:rFonts w:ascii="Garamond" w:hAnsi="Garamond"/>
                <w:color w:val="000000"/>
              </w:rPr>
              <w:t>c) Matematikë</w:t>
            </w:r>
          </w:p>
        </w:tc>
        <w:tc>
          <w:tcPr>
            <w:tcW w:w="1842" w:type="dxa"/>
          </w:tcPr>
          <w:p w14:paraId="6ED0452F" w14:textId="581CD4A3" w:rsidR="00C813E0" w:rsidRPr="00D73517" w:rsidRDefault="00C813E0" w:rsidP="009A4F67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D73517">
              <w:rPr>
                <w:rFonts w:ascii="Garamond" w:hAnsi="Garamond"/>
                <w:color w:val="000000"/>
              </w:rPr>
              <w:t>17 qershor 2022</w:t>
            </w:r>
            <w:r w:rsidR="00D73517">
              <w:rPr>
                <w:rFonts w:ascii="Garamond" w:hAnsi="Garamond"/>
                <w:color w:val="000000"/>
              </w:rPr>
              <w:t>;</w:t>
            </w:r>
          </w:p>
        </w:tc>
      </w:tr>
      <w:tr w:rsidR="00C813E0" w:rsidRPr="00D73517" w14:paraId="5F053C74" w14:textId="77777777" w:rsidTr="00C813E0">
        <w:tc>
          <w:tcPr>
            <w:tcW w:w="3369" w:type="dxa"/>
          </w:tcPr>
          <w:p w14:paraId="2A02C6EB" w14:textId="64B8B635" w:rsidR="00C813E0" w:rsidRPr="00D73517" w:rsidRDefault="00C813E0" w:rsidP="009A4F67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D73517">
              <w:rPr>
                <w:rFonts w:ascii="Garamond" w:hAnsi="Garamond"/>
                <w:color w:val="000000"/>
              </w:rPr>
              <w:t xml:space="preserve">d) Teori </w:t>
            </w:r>
            <w:r w:rsidR="004920B3" w:rsidRPr="00D73517">
              <w:rPr>
                <w:rFonts w:ascii="Garamond" w:hAnsi="Garamond"/>
                <w:color w:val="000000"/>
              </w:rPr>
              <w:t>Pr</w:t>
            </w:r>
            <w:r w:rsidRPr="00D73517">
              <w:rPr>
                <w:rFonts w:ascii="Garamond" w:hAnsi="Garamond"/>
                <w:color w:val="000000"/>
              </w:rPr>
              <w:t xml:space="preserve">ofesionale e </w:t>
            </w:r>
            <w:r w:rsidR="004920B3" w:rsidRPr="00D73517">
              <w:rPr>
                <w:rFonts w:ascii="Garamond" w:hAnsi="Garamond"/>
                <w:color w:val="000000"/>
              </w:rPr>
              <w:t>I</w:t>
            </w:r>
            <w:r w:rsidRPr="00D73517">
              <w:rPr>
                <w:rFonts w:ascii="Garamond" w:hAnsi="Garamond"/>
                <w:color w:val="000000"/>
              </w:rPr>
              <w:t>ntegruar</w:t>
            </w:r>
          </w:p>
        </w:tc>
        <w:tc>
          <w:tcPr>
            <w:tcW w:w="1842" w:type="dxa"/>
          </w:tcPr>
          <w:p w14:paraId="4795F5D8" w14:textId="59DFE4A2" w:rsidR="00C813E0" w:rsidRPr="00D73517" w:rsidRDefault="00C813E0" w:rsidP="009A4F67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color w:val="000000"/>
              </w:rPr>
            </w:pPr>
            <w:r w:rsidRPr="00D73517">
              <w:rPr>
                <w:rFonts w:ascii="Garamond" w:hAnsi="Garamond"/>
                <w:color w:val="000000"/>
              </w:rPr>
              <w:t>24 qershor 2022</w:t>
            </w:r>
            <w:r w:rsidR="00D73517">
              <w:rPr>
                <w:rFonts w:ascii="Garamond" w:hAnsi="Garamond"/>
                <w:color w:val="000000"/>
              </w:rPr>
              <w:t>.</w:t>
            </w:r>
          </w:p>
        </w:tc>
      </w:tr>
    </w:tbl>
    <w:p w14:paraId="20468541" w14:textId="5E4202B2" w:rsidR="009A4F67" w:rsidRPr="00D73517" w:rsidRDefault="009A4F67" w:rsidP="00C813E0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 xml:space="preserve">3. Testi i gjuhës së huaj (D3) hartohet në përputhje me gjuhën e cila në planin mësimor të arsimit të mesëm profesional trajtohet si gjuhë e huaj e parë. Testi i provimit të jetë në nivelin gjuhësor që përcaktohet në kurrikul në përfundim të arsimit të mesëm </w:t>
      </w:r>
      <w:r w:rsidR="00B4090D">
        <w:rPr>
          <w:rFonts w:ascii="Garamond" w:hAnsi="Garamond"/>
          <w:color w:val="000000"/>
        </w:rPr>
        <w:t>profesional.</w:t>
      </w:r>
    </w:p>
    <w:p w14:paraId="6E0D6A2A" w14:textId="1CB783C2" w:rsidR="009A4F67" w:rsidRPr="00D73517" w:rsidRDefault="009A4F67" w:rsidP="009A4F67">
      <w:pPr>
        <w:tabs>
          <w:tab w:val="left" w:pos="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i/>
          <w:iCs/>
          <w:color w:val="000000"/>
        </w:rPr>
      </w:pPr>
      <w:r w:rsidRPr="00D73517">
        <w:rPr>
          <w:rFonts w:ascii="Garamond" w:hAnsi="Garamond"/>
          <w:color w:val="000000"/>
        </w:rPr>
        <w:t>4. Gjuha e huaj, si provim i detyruar, përzgjidhet gjatë plotësimit të formularit A1/A1Z. Kandidatët e viteve të kaluara (të maturave shtetërore 2014, 2015, 2016, 2017, 2018, 2019, 2020 dhe 2021) që kanë rezultuar jokalues në provimin D3, duhet ta rijapin këtë provim. Kandidatët e tjerë, (të maturave shtetërore para vitit 2014) që aplikojnë me A1Z, nuk do ta rijapin provimin e detyruar D3.</w:t>
      </w:r>
    </w:p>
    <w:p w14:paraId="338B9F82" w14:textId="317B6BFC" w:rsidR="009A4F67" w:rsidRPr="00D73517" w:rsidRDefault="009A4F67" w:rsidP="009A4F67">
      <w:pP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i/>
          <w:iCs/>
          <w:color w:val="000000"/>
        </w:rPr>
      </w:pPr>
      <w:r w:rsidRPr="00D73517">
        <w:rPr>
          <w:rFonts w:ascii="Garamond" w:hAnsi="Garamond"/>
          <w:color w:val="000000"/>
        </w:rPr>
        <w:lastRenderedPageBreak/>
        <w:t xml:space="preserve">5. Lista e provimeve të detyruara të </w:t>
      </w:r>
      <w:r w:rsidR="004920B3">
        <w:rPr>
          <w:rFonts w:ascii="Garamond" w:hAnsi="Garamond"/>
          <w:color w:val="000000"/>
        </w:rPr>
        <w:t>T</w:t>
      </w:r>
      <w:r w:rsidRPr="00D73517">
        <w:rPr>
          <w:rFonts w:ascii="Garamond" w:hAnsi="Garamond"/>
          <w:color w:val="000000"/>
        </w:rPr>
        <w:t xml:space="preserve">eorisë </w:t>
      </w:r>
      <w:r w:rsidR="004920B3" w:rsidRPr="00D73517">
        <w:rPr>
          <w:rFonts w:ascii="Garamond" w:hAnsi="Garamond"/>
          <w:color w:val="000000"/>
        </w:rPr>
        <w:t>Pr</w:t>
      </w:r>
      <w:r w:rsidRPr="00D73517">
        <w:rPr>
          <w:rFonts w:ascii="Garamond" w:hAnsi="Garamond"/>
          <w:color w:val="000000"/>
        </w:rPr>
        <w:t xml:space="preserve">ofesionale të </w:t>
      </w:r>
      <w:r w:rsidR="004920B3" w:rsidRPr="00D73517">
        <w:rPr>
          <w:rFonts w:ascii="Garamond" w:hAnsi="Garamond"/>
          <w:color w:val="000000"/>
        </w:rPr>
        <w:t>I</w:t>
      </w:r>
      <w:r w:rsidRPr="00D73517">
        <w:rPr>
          <w:rFonts w:ascii="Garamond" w:hAnsi="Garamond"/>
          <w:color w:val="000000"/>
        </w:rPr>
        <w:t>ntegruar</w:t>
      </w:r>
      <w:r w:rsidR="00B4090D">
        <w:rPr>
          <w:rFonts w:ascii="Garamond" w:hAnsi="Garamond"/>
          <w:color w:val="000000"/>
        </w:rPr>
        <w:t>,</w:t>
      </w:r>
      <w:r w:rsidRPr="00D73517">
        <w:rPr>
          <w:rFonts w:ascii="Garamond" w:hAnsi="Garamond"/>
          <w:color w:val="000000"/>
        </w:rPr>
        <w:t xml:space="preserve"> sipas kualifikimit profesional që maturantët/kandidatët kanë ndjekur në shkollat profesionale, është:</w:t>
      </w:r>
    </w:p>
    <w:p w14:paraId="5CC74AD5" w14:textId="77777777" w:rsidR="009A4F67" w:rsidRPr="00D73517" w:rsidRDefault="009A4F67" w:rsidP="009A4F67">
      <w:pPr>
        <w:pStyle w:val="ListParagraph"/>
        <w:ind w:left="0" w:firstLine="284"/>
        <w:rPr>
          <w:rFonts w:ascii="Garamond" w:hAnsi="Garamond"/>
          <w:b/>
          <w:i/>
          <w:lang w:eastAsia="sq-AL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6"/>
        <w:gridCol w:w="4179"/>
      </w:tblGrid>
      <w:tr w:rsidR="005E31F8" w:rsidRPr="00D73517" w14:paraId="5A857426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24" w14:textId="2D8EA35E" w:rsidR="005E31F8" w:rsidRPr="00D73517" w:rsidRDefault="005E31F8" w:rsidP="009A4F67">
            <w:pPr>
              <w:pStyle w:val="ListParagraph"/>
              <w:ind w:left="0"/>
              <w:rPr>
                <w:rFonts w:ascii="Garamond" w:eastAsia="Batang" w:hAnsi="Garamond" w:cs="Calibri"/>
                <w:b/>
                <w:sz w:val="20"/>
                <w:szCs w:val="20"/>
              </w:rPr>
            </w:pPr>
            <w:r w:rsidRPr="00D73517">
              <w:rPr>
                <w:rFonts w:ascii="Garamond" w:eastAsia="Batang" w:hAnsi="Garamond" w:cs="Calibri"/>
                <w:b/>
                <w:sz w:val="20"/>
                <w:szCs w:val="20"/>
              </w:rPr>
              <w:t>Nr</w:t>
            </w:r>
            <w:r w:rsidR="00D73517">
              <w:rPr>
                <w:rFonts w:ascii="Garamond" w:eastAsia="Batang" w:hAnsi="Garamond" w:cs="Calibri"/>
                <w:b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25" w14:textId="77777777" w:rsidR="005E31F8" w:rsidRPr="00D73517" w:rsidRDefault="00D90B8D" w:rsidP="009A4F67">
            <w:pPr>
              <w:pStyle w:val="ListParagraph"/>
              <w:ind w:left="0"/>
              <w:rPr>
                <w:rFonts w:ascii="Garamond" w:eastAsia="Batang" w:hAnsi="Garamond" w:cs="Calibri"/>
                <w:b/>
                <w:i/>
                <w:sz w:val="20"/>
                <w:szCs w:val="20"/>
              </w:rPr>
            </w:pPr>
            <w:r w:rsidRPr="00D73517">
              <w:rPr>
                <w:rFonts w:ascii="Garamond" w:eastAsia="Batang" w:hAnsi="Garamond" w:cs="Calibri"/>
                <w:b/>
                <w:i/>
                <w:sz w:val="20"/>
                <w:szCs w:val="20"/>
              </w:rPr>
              <w:t>Kualifikimi</w:t>
            </w:r>
            <w:r w:rsidR="005E31F8" w:rsidRPr="00D73517">
              <w:rPr>
                <w:rFonts w:ascii="Garamond" w:eastAsia="Batang" w:hAnsi="Garamond" w:cs="Calibri"/>
                <w:b/>
                <w:i/>
                <w:sz w:val="20"/>
                <w:szCs w:val="20"/>
              </w:rPr>
              <w:t xml:space="preserve"> profesional</w:t>
            </w:r>
          </w:p>
        </w:tc>
      </w:tr>
      <w:tr w:rsidR="005E31F8" w:rsidRPr="00D73517" w14:paraId="5A857429" w14:textId="77777777" w:rsidTr="004F0F32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27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28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Hoteleri-turizëm</w:t>
            </w:r>
          </w:p>
        </w:tc>
      </w:tr>
      <w:tr w:rsidR="005E31F8" w:rsidRPr="00D73517" w14:paraId="5A85742C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2A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2B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Shërbime mjetesh transporti</w:t>
            </w:r>
          </w:p>
        </w:tc>
      </w:tr>
      <w:tr w:rsidR="005E31F8" w:rsidRPr="00D73517" w14:paraId="5A85742F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2D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2E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Mekanikë</w:t>
            </w:r>
          </w:p>
        </w:tc>
      </w:tr>
      <w:tr w:rsidR="005E31F8" w:rsidRPr="00D73517" w14:paraId="5A857432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30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31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Elektroteknikë</w:t>
            </w:r>
          </w:p>
        </w:tc>
      </w:tr>
      <w:tr w:rsidR="005E31F8" w:rsidRPr="00D73517" w14:paraId="5A857435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33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34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Elektronikë</w:t>
            </w:r>
          </w:p>
        </w:tc>
      </w:tr>
      <w:tr w:rsidR="005E31F8" w:rsidRPr="00D73517" w14:paraId="5A857438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36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37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Përpunim druri</w:t>
            </w:r>
          </w:p>
        </w:tc>
      </w:tr>
      <w:tr w:rsidR="005E31F8" w:rsidRPr="00D73517" w14:paraId="5A85743B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39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3A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Ndërtim</w:t>
            </w:r>
          </w:p>
        </w:tc>
      </w:tr>
      <w:tr w:rsidR="005E31F8" w:rsidRPr="00D73517" w14:paraId="5A85743E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3C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3D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Tekstil-konfeksione</w:t>
            </w:r>
          </w:p>
        </w:tc>
      </w:tr>
      <w:tr w:rsidR="005E31F8" w:rsidRPr="00D73517" w14:paraId="5A857441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3F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40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Tekstil-konfeksione (NABER ADA)</w:t>
            </w:r>
          </w:p>
        </w:tc>
      </w:tr>
      <w:tr w:rsidR="005E31F8" w:rsidRPr="00D73517" w14:paraId="5A857444" w14:textId="77777777" w:rsidTr="004F0F32">
        <w:trPr>
          <w:trHeight w:val="2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42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43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Teknologji ushqimore</w:t>
            </w:r>
          </w:p>
        </w:tc>
      </w:tr>
      <w:tr w:rsidR="005E31F8" w:rsidRPr="00D73517" w14:paraId="5A857447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45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46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Bujqësi</w:t>
            </w:r>
          </w:p>
        </w:tc>
      </w:tr>
      <w:tr w:rsidR="005E31F8" w:rsidRPr="00D73517" w14:paraId="5A85744A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48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49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Shërbime sociale dhe shëndetësore</w:t>
            </w:r>
          </w:p>
        </w:tc>
      </w:tr>
      <w:tr w:rsidR="005E31F8" w:rsidRPr="00D73517" w14:paraId="5A85744D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4B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13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4C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Instalues i sistemeve termohidraulike</w:t>
            </w:r>
          </w:p>
        </w:tc>
      </w:tr>
      <w:tr w:rsidR="005E31F8" w:rsidRPr="00D73517" w14:paraId="5A857450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4E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4F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Teknologji kimike</w:t>
            </w:r>
          </w:p>
        </w:tc>
      </w:tr>
      <w:tr w:rsidR="005E31F8" w:rsidRPr="00D73517" w14:paraId="5A857453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51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15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52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Peshkim</w:t>
            </w:r>
          </w:p>
        </w:tc>
      </w:tr>
      <w:tr w:rsidR="005E31F8" w:rsidRPr="00D73517" w14:paraId="5A857456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54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16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55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Detari</w:t>
            </w:r>
          </w:p>
        </w:tc>
      </w:tr>
      <w:tr w:rsidR="005E31F8" w:rsidRPr="00D73517" w14:paraId="5A857459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57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17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58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Gjeologji-miniera</w:t>
            </w:r>
          </w:p>
        </w:tc>
      </w:tr>
      <w:tr w:rsidR="005E31F8" w:rsidRPr="00D73517" w14:paraId="5A85745C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5A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18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5B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Llogari</w:t>
            </w:r>
          </w:p>
        </w:tc>
      </w:tr>
      <w:tr w:rsidR="005E31F8" w:rsidRPr="00D73517" w14:paraId="5A85745F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5D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5E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Shërbime bankare</w:t>
            </w:r>
          </w:p>
        </w:tc>
      </w:tr>
      <w:tr w:rsidR="005E31F8" w:rsidRPr="00D73517" w14:paraId="5A857462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60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61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Sipërmarrje e agjencisë turistike</w:t>
            </w:r>
          </w:p>
        </w:tc>
      </w:tr>
      <w:tr w:rsidR="005E31F8" w:rsidRPr="00D73517" w14:paraId="5A857465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63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64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Sigurime</w:t>
            </w:r>
          </w:p>
        </w:tc>
      </w:tr>
      <w:tr w:rsidR="005E31F8" w:rsidRPr="00D73517" w14:paraId="5A857468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66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22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67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Tregti</w:t>
            </w:r>
          </w:p>
        </w:tc>
      </w:tr>
      <w:tr w:rsidR="005E31F8" w:rsidRPr="00D73517" w14:paraId="5A85746B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69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23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6A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Administrim biznesi</w:t>
            </w:r>
          </w:p>
        </w:tc>
      </w:tr>
      <w:tr w:rsidR="005E31F8" w:rsidRPr="00D73517" w14:paraId="5A85746E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6C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24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6D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Rrjete të dhënash</w:t>
            </w:r>
          </w:p>
        </w:tc>
      </w:tr>
      <w:tr w:rsidR="005E31F8" w:rsidRPr="00D73517" w14:paraId="5A857471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6F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25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70" w14:textId="30641188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Mbështetje e përdoruesve të TIK</w:t>
            </w:r>
            <w:r w:rsidR="00B4090D">
              <w:rPr>
                <w:rFonts w:ascii="Garamond" w:hAnsi="Garamond"/>
                <w:sz w:val="20"/>
                <w:szCs w:val="20"/>
                <w:lang w:eastAsia="sq-AL"/>
              </w:rPr>
              <w:t>-ut</w:t>
            </w:r>
          </w:p>
        </w:tc>
      </w:tr>
      <w:tr w:rsidR="005E31F8" w:rsidRPr="00D73517" w14:paraId="5A857474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72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26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73" w14:textId="73A5F252" w:rsidR="005E31F8" w:rsidRPr="00D73517" w:rsidRDefault="005E31F8" w:rsidP="004920B3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 xml:space="preserve">Zhvillim </w:t>
            </w:r>
            <w:r w:rsidR="004920B3">
              <w:rPr>
                <w:rFonts w:ascii="Garamond" w:hAnsi="Garamond"/>
                <w:i/>
                <w:sz w:val="20"/>
                <w:szCs w:val="20"/>
                <w:lang w:eastAsia="sq-AL"/>
              </w:rPr>
              <w:t>w</w:t>
            </w:r>
            <w:r w:rsidRPr="00B4090D">
              <w:rPr>
                <w:rFonts w:ascii="Garamond" w:hAnsi="Garamond"/>
                <w:i/>
                <w:sz w:val="20"/>
                <w:szCs w:val="20"/>
                <w:lang w:eastAsia="sq-AL"/>
              </w:rPr>
              <w:t>ebsite</w:t>
            </w:r>
          </w:p>
        </w:tc>
      </w:tr>
      <w:tr w:rsidR="005E31F8" w:rsidRPr="00D73517" w14:paraId="5A857477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75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27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76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Rrjete të dhënash (pilot-GIZ)</w:t>
            </w:r>
          </w:p>
        </w:tc>
      </w:tr>
      <w:tr w:rsidR="005E31F8" w:rsidRPr="00D73517" w14:paraId="5A85747A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78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28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79" w14:textId="0A015E35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 xml:space="preserve">Inxhinieri informatike </w:t>
            </w:r>
            <w:r w:rsidRPr="00B4090D">
              <w:rPr>
                <w:rFonts w:ascii="Garamond" w:hAnsi="Garamond"/>
                <w:i/>
                <w:sz w:val="20"/>
                <w:szCs w:val="20"/>
                <w:lang w:eastAsia="sq-AL"/>
              </w:rPr>
              <w:t>soft</w:t>
            </w:r>
            <w:r w:rsidR="00193140" w:rsidRPr="00B4090D">
              <w:rPr>
                <w:rFonts w:ascii="Garamond" w:hAnsi="Garamond"/>
                <w:i/>
                <w:sz w:val="20"/>
                <w:szCs w:val="20"/>
                <w:lang w:eastAsia="sq-AL"/>
              </w:rPr>
              <w:t>w</w:t>
            </w:r>
            <w:r w:rsidRPr="00B4090D">
              <w:rPr>
                <w:rFonts w:ascii="Garamond" w:hAnsi="Garamond"/>
                <w:i/>
                <w:sz w:val="20"/>
                <w:szCs w:val="20"/>
                <w:lang w:eastAsia="sq-AL"/>
              </w:rPr>
              <w:t>are</w:t>
            </w:r>
            <w:r w:rsidR="00B4090D">
              <w:rPr>
                <w:rFonts w:ascii="Garamond" w:hAnsi="Garamond"/>
                <w:sz w:val="20"/>
                <w:szCs w:val="20"/>
                <w:lang w:eastAsia="sq-AL"/>
              </w:rPr>
              <w:t>-</w:t>
            </w: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sh (</w:t>
            </w:r>
            <w:r w:rsidRPr="00B4090D">
              <w:rPr>
                <w:rFonts w:ascii="Garamond" w:hAnsi="Garamond"/>
                <w:i/>
                <w:sz w:val="20"/>
                <w:szCs w:val="20"/>
                <w:lang w:eastAsia="sq-AL"/>
              </w:rPr>
              <w:t>Hermann Gmeiner</w:t>
            </w: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)</w:t>
            </w:r>
          </w:p>
        </w:tc>
      </w:tr>
      <w:tr w:rsidR="005E31F8" w:rsidRPr="00D73517" w14:paraId="5A85747D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7B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29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7C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Silvikulturë</w:t>
            </w:r>
          </w:p>
        </w:tc>
      </w:tr>
      <w:tr w:rsidR="005E31F8" w:rsidRPr="00D73517" w14:paraId="5A857480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7E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30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7F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Agrobiznes</w:t>
            </w:r>
          </w:p>
        </w:tc>
      </w:tr>
      <w:tr w:rsidR="005E31F8" w:rsidRPr="00D73517" w14:paraId="5A857483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81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31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82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Veterinari</w:t>
            </w:r>
          </w:p>
        </w:tc>
      </w:tr>
      <w:tr w:rsidR="005E31F8" w:rsidRPr="00D73517" w14:paraId="5A857486" w14:textId="77777777" w:rsidTr="004F0F32">
        <w:trPr>
          <w:trHeight w:val="2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84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32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85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Gjeodezi</w:t>
            </w:r>
          </w:p>
        </w:tc>
      </w:tr>
      <w:tr w:rsidR="005E31F8" w:rsidRPr="00D73517" w14:paraId="5A857489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87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33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88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Biznes (Harry Fultz)</w:t>
            </w:r>
          </w:p>
        </w:tc>
      </w:tr>
      <w:tr w:rsidR="005E31F8" w:rsidRPr="00D73517" w14:paraId="5A85748C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8A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34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8B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Elektronikë (Harry Fultz)</w:t>
            </w:r>
          </w:p>
        </w:tc>
      </w:tr>
      <w:tr w:rsidR="005E31F8" w:rsidRPr="00D73517" w14:paraId="5A85748F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8D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35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8E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Automekanik (Harry Fultz)</w:t>
            </w:r>
          </w:p>
        </w:tc>
      </w:tr>
      <w:tr w:rsidR="005E31F8" w:rsidRPr="00D73517" w14:paraId="5A857492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90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36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91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Kërkim, shpim dhe shfrytëzim nafte, gazi dhe uji</w:t>
            </w:r>
          </w:p>
        </w:tc>
      </w:tr>
      <w:tr w:rsidR="005E31F8" w:rsidRPr="00D73517" w14:paraId="5A857495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93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37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94" w14:textId="6AE7AAB0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Shërbime</w:t>
            </w:r>
            <w:r w:rsidR="004F0F32">
              <w:rPr>
                <w:rFonts w:ascii="Garamond" w:hAnsi="Garamond"/>
                <w:sz w:val="20"/>
                <w:szCs w:val="20"/>
                <w:lang w:eastAsia="sq-AL"/>
              </w:rPr>
              <w:t>, kujdesi për të moshuar (pilot-</w:t>
            </w: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GIZ)</w:t>
            </w:r>
          </w:p>
        </w:tc>
      </w:tr>
      <w:tr w:rsidR="005E31F8" w:rsidRPr="00D73517" w14:paraId="5A857498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96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38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97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Shërbime të udhëtimit dhe turizmit</w:t>
            </w:r>
          </w:p>
        </w:tc>
      </w:tr>
      <w:tr w:rsidR="005E31F8" w:rsidRPr="00D73517" w14:paraId="5A85749B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99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39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9A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Riparime të pajisjeve elektronike</w:t>
            </w:r>
          </w:p>
        </w:tc>
      </w:tr>
      <w:tr w:rsidR="005E31F8" w:rsidRPr="00D73517" w14:paraId="5A85749E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9C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40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9D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Telekomunikacion</w:t>
            </w:r>
          </w:p>
        </w:tc>
      </w:tr>
      <w:tr w:rsidR="005E31F8" w:rsidRPr="00D73517" w14:paraId="5A8574A1" w14:textId="77777777" w:rsidTr="004F0F32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749F" w14:textId="77777777" w:rsidR="005E31F8" w:rsidRPr="00D73517" w:rsidRDefault="005E31F8" w:rsidP="00D73517">
            <w:pPr>
              <w:jc w:val="center"/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41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A8574A0" w14:textId="77777777" w:rsidR="005E31F8" w:rsidRPr="00D73517" w:rsidRDefault="005E31F8" w:rsidP="009A4F67">
            <w:pPr>
              <w:rPr>
                <w:rFonts w:ascii="Garamond" w:hAnsi="Garamond"/>
                <w:sz w:val="20"/>
                <w:szCs w:val="20"/>
                <w:lang w:eastAsia="sq-AL"/>
              </w:rPr>
            </w:pPr>
            <w:r w:rsidRPr="00D73517">
              <w:rPr>
                <w:rFonts w:ascii="Garamond" w:hAnsi="Garamond"/>
                <w:sz w:val="20"/>
                <w:szCs w:val="20"/>
                <w:lang w:eastAsia="sq-AL"/>
              </w:rPr>
              <w:t>Teknologji Bujqësore</w:t>
            </w:r>
          </w:p>
        </w:tc>
      </w:tr>
    </w:tbl>
    <w:p w14:paraId="5A8574A2" w14:textId="77777777" w:rsidR="005E31F8" w:rsidRPr="00D73517" w:rsidRDefault="005E31F8" w:rsidP="009A4F67">
      <w:pPr>
        <w:widowControl w:val="0"/>
        <w:tabs>
          <w:tab w:val="left" w:pos="270"/>
        </w:tabs>
        <w:autoSpaceDE w:val="0"/>
        <w:autoSpaceDN w:val="0"/>
        <w:adjustRightInd w:val="0"/>
        <w:ind w:firstLine="284"/>
        <w:contextualSpacing/>
        <w:jc w:val="both"/>
        <w:rPr>
          <w:rFonts w:ascii="Garamond" w:hAnsi="Garamond"/>
          <w:b/>
          <w:i/>
          <w:lang w:eastAsia="sq-AL"/>
        </w:rPr>
      </w:pPr>
    </w:p>
    <w:p w14:paraId="59581D6F" w14:textId="7187DBE3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6. Provimet e detyruara “Gjuhë shqipe dhe letërsi”, “Matematikë”, “Gjuhë e huaj e parë”, dhe programet orientuese të tyre, të mbështeten në programet ekzistuese të kulturës së përgjithshme të arsimit profesional.</w:t>
      </w:r>
    </w:p>
    <w:p w14:paraId="246E11C1" w14:textId="4899CF6F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lastRenderedPageBreak/>
        <w:t xml:space="preserve">7. Provimet e detyruara të </w:t>
      </w:r>
      <w:r w:rsidR="004920B3">
        <w:rPr>
          <w:rFonts w:ascii="Garamond" w:hAnsi="Garamond"/>
          <w:color w:val="000000"/>
        </w:rPr>
        <w:t>T</w:t>
      </w:r>
      <w:r w:rsidR="004920B3" w:rsidRPr="00D73517">
        <w:rPr>
          <w:rFonts w:ascii="Garamond" w:hAnsi="Garamond"/>
          <w:color w:val="000000"/>
        </w:rPr>
        <w:t>e</w:t>
      </w:r>
      <w:r w:rsidRPr="00D73517">
        <w:rPr>
          <w:rFonts w:ascii="Garamond" w:hAnsi="Garamond"/>
          <w:color w:val="000000"/>
        </w:rPr>
        <w:t xml:space="preserve">orisë </w:t>
      </w:r>
      <w:r w:rsidR="004920B3" w:rsidRPr="00D73517">
        <w:rPr>
          <w:rFonts w:ascii="Garamond" w:hAnsi="Garamond"/>
          <w:color w:val="000000"/>
        </w:rPr>
        <w:t>Pr</w:t>
      </w:r>
      <w:r w:rsidRPr="00D73517">
        <w:rPr>
          <w:rFonts w:ascii="Garamond" w:hAnsi="Garamond"/>
          <w:color w:val="000000"/>
        </w:rPr>
        <w:t xml:space="preserve">ofesionale të </w:t>
      </w:r>
      <w:r w:rsidR="004920B3" w:rsidRPr="00D73517">
        <w:rPr>
          <w:rFonts w:ascii="Garamond" w:hAnsi="Garamond"/>
          <w:color w:val="000000"/>
        </w:rPr>
        <w:t>In</w:t>
      </w:r>
      <w:r w:rsidRPr="00D73517">
        <w:rPr>
          <w:rFonts w:ascii="Garamond" w:hAnsi="Garamond"/>
          <w:color w:val="000000"/>
        </w:rPr>
        <w:t>tegruar, sipas tabelës në pikën 6, të mbështeten në programet orientuese të publikuara në faqet e Agjencisë Kombëtare të Arsimit</w:t>
      </w:r>
      <w:r w:rsidR="00B4090D">
        <w:rPr>
          <w:rFonts w:ascii="Garamond" w:hAnsi="Garamond"/>
          <w:color w:val="000000"/>
        </w:rPr>
        <w:t>,</w:t>
      </w:r>
      <w:r w:rsidRPr="00D73517">
        <w:rPr>
          <w:rFonts w:ascii="Garamond" w:hAnsi="Garamond"/>
          <w:color w:val="000000"/>
        </w:rPr>
        <w:t xml:space="preserve"> Formimit Profesional dhe Kualifikimeve dhe të </w:t>
      </w:r>
      <w:r w:rsidR="00B4090D">
        <w:rPr>
          <w:rFonts w:ascii="Garamond" w:hAnsi="Garamond"/>
          <w:color w:val="000000"/>
        </w:rPr>
        <w:t>Qendrës së Shërbimeve Arsimore.</w:t>
      </w:r>
    </w:p>
    <w:p w14:paraId="2DABD834" w14:textId="2DFB1119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 xml:space="preserve">8. Kandidati i cili rezulton mbetës në të paktën njërën prej provimeve të detyruara të Maturës Shtetërore Profesionale, duhet ta rijapë atë që të pajiset me </w:t>
      </w:r>
      <w:r w:rsidR="00D73517">
        <w:rPr>
          <w:rFonts w:ascii="Garamond" w:hAnsi="Garamond"/>
          <w:color w:val="000000"/>
        </w:rPr>
        <w:t>d</w:t>
      </w:r>
      <w:r w:rsidRPr="00D73517">
        <w:rPr>
          <w:rFonts w:ascii="Garamond" w:hAnsi="Garamond"/>
          <w:color w:val="000000"/>
        </w:rPr>
        <w:t>iplomë.</w:t>
      </w:r>
    </w:p>
    <w:p w14:paraId="34921A7C" w14:textId="51D45312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9. Kandidati që në Maturën Shtetërore të viteve 2013</w:t>
      </w:r>
      <w:r w:rsidR="00D73517">
        <w:rPr>
          <w:rFonts w:ascii="Garamond" w:hAnsi="Garamond"/>
          <w:color w:val="000000"/>
        </w:rPr>
        <w:t>–</w:t>
      </w:r>
      <w:r w:rsidRPr="00D73517">
        <w:rPr>
          <w:rFonts w:ascii="Garamond" w:hAnsi="Garamond"/>
          <w:color w:val="000000"/>
        </w:rPr>
        <w:t>2016:</w:t>
      </w:r>
    </w:p>
    <w:p w14:paraId="640EC77C" w14:textId="6F9002BD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 xml:space="preserve">a) ka zgjedhur Teorinë </w:t>
      </w:r>
      <w:r w:rsidR="004920B3" w:rsidRPr="00D73517">
        <w:rPr>
          <w:rFonts w:ascii="Garamond" w:hAnsi="Garamond"/>
          <w:color w:val="000000"/>
        </w:rPr>
        <w:t>P</w:t>
      </w:r>
      <w:r w:rsidRPr="00D73517">
        <w:rPr>
          <w:rFonts w:ascii="Garamond" w:hAnsi="Garamond"/>
          <w:color w:val="000000"/>
        </w:rPr>
        <w:t xml:space="preserve">rofesionale të </w:t>
      </w:r>
      <w:r w:rsidR="004920B3" w:rsidRPr="00D73517">
        <w:rPr>
          <w:rFonts w:ascii="Garamond" w:hAnsi="Garamond"/>
          <w:color w:val="000000"/>
        </w:rPr>
        <w:t>In</w:t>
      </w:r>
      <w:r w:rsidRPr="00D73517">
        <w:rPr>
          <w:rFonts w:ascii="Garamond" w:hAnsi="Garamond"/>
          <w:color w:val="000000"/>
        </w:rPr>
        <w:t>tegruar dhe është kalues, të pajiset me diplomën e Maturës Shtetërore Profesionale, pavarësisht se mund të rezultojë jokalues në një apo d</w:t>
      </w:r>
      <w:r w:rsidR="00B4090D">
        <w:rPr>
          <w:rFonts w:ascii="Garamond" w:hAnsi="Garamond"/>
          <w:color w:val="000000"/>
        </w:rPr>
        <w:t>y provimet e tjera me zgjedhje;</w:t>
      </w:r>
    </w:p>
    <w:p w14:paraId="12A97D2C" w14:textId="77CB885F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 xml:space="preserve">b) ka zgjedhur Teorinë </w:t>
      </w:r>
      <w:r w:rsidR="004920B3" w:rsidRPr="00D73517">
        <w:rPr>
          <w:rFonts w:ascii="Garamond" w:hAnsi="Garamond"/>
          <w:color w:val="000000"/>
        </w:rPr>
        <w:t xml:space="preserve">Profesionale </w:t>
      </w:r>
      <w:r w:rsidRPr="00D73517">
        <w:rPr>
          <w:rFonts w:ascii="Garamond" w:hAnsi="Garamond"/>
          <w:color w:val="000000"/>
        </w:rPr>
        <w:t xml:space="preserve">të </w:t>
      </w:r>
      <w:r w:rsidR="004920B3" w:rsidRPr="00D73517">
        <w:rPr>
          <w:rFonts w:ascii="Garamond" w:hAnsi="Garamond"/>
          <w:color w:val="000000"/>
        </w:rPr>
        <w:t>In</w:t>
      </w:r>
      <w:r w:rsidRPr="00D73517">
        <w:rPr>
          <w:rFonts w:ascii="Garamond" w:hAnsi="Garamond"/>
          <w:color w:val="000000"/>
        </w:rPr>
        <w:t xml:space="preserve">tegruar dhe rezulton mbetës, duhet të rijapë provimin e detyruar të Teorisë Profesionale të </w:t>
      </w:r>
      <w:r w:rsidR="004920B3" w:rsidRPr="00D73517">
        <w:rPr>
          <w:rFonts w:ascii="Garamond" w:hAnsi="Garamond"/>
          <w:color w:val="000000"/>
        </w:rPr>
        <w:t>I</w:t>
      </w:r>
      <w:r w:rsidRPr="00D73517">
        <w:rPr>
          <w:rFonts w:ascii="Garamond" w:hAnsi="Garamond"/>
          <w:color w:val="000000"/>
        </w:rPr>
        <w:t>ntegruar, pavarësisht rezultateve të provimeve të tjera me zgjedhje</w:t>
      </w:r>
      <w:r w:rsidR="00B4090D">
        <w:rPr>
          <w:rFonts w:ascii="Garamond" w:hAnsi="Garamond"/>
          <w:color w:val="000000"/>
        </w:rPr>
        <w:t>;</w:t>
      </w:r>
    </w:p>
    <w:p w14:paraId="5BD80AEE" w14:textId="045038EA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 xml:space="preserve">c) ka zgjedhur dy apo tri lëndë me zgjedhje, te të cilat nuk përfshihet Teoria </w:t>
      </w:r>
      <w:r w:rsidR="004920B3" w:rsidRPr="00D73517">
        <w:rPr>
          <w:rFonts w:ascii="Garamond" w:hAnsi="Garamond"/>
          <w:color w:val="000000"/>
        </w:rPr>
        <w:t>Pr</w:t>
      </w:r>
      <w:r w:rsidRPr="00D73517">
        <w:rPr>
          <w:rFonts w:ascii="Garamond" w:hAnsi="Garamond"/>
          <w:color w:val="000000"/>
        </w:rPr>
        <w:t xml:space="preserve">ofesionale e </w:t>
      </w:r>
      <w:r w:rsidR="004920B3" w:rsidRPr="00D73517">
        <w:rPr>
          <w:rFonts w:ascii="Garamond" w:hAnsi="Garamond"/>
          <w:color w:val="000000"/>
        </w:rPr>
        <w:t>I</w:t>
      </w:r>
      <w:r w:rsidRPr="00D73517">
        <w:rPr>
          <w:rFonts w:ascii="Garamond" w:hAnsi="Garamond"/>
          <w:color w:val="000000"/>
        </w:rPr>
        <w:t xml:space="preserve">ntegruar, duhet të japë provimin e detyruar të Teorisë </w:t>
      </w:r>
      <w:r w:rsidR="004920B3" w:rsidRPr="00D73517">
        <w:rPr>
          <w:rFonts w:ascii="Garamond" w:hAnsi="Garamond"/>
          <w:color w:val="000000"/>
        </w:rPr>
        <w:t>Pr</w:t>
      </w:r>
      <w:r w:rsidRPr="00D73517">
        <w:rPr>
          <w:rFonts w:ascii="Garamond" w:hAnsi="Garamond"/>
          <w:color w:val="000000"/>
        </w:rPr>
        <w:t xml:space="preserve">ofesionale të </w:t>
      </w:r>
      <w:r w:rsidR="004920B3" w:rsidRPr="00D73517">
        <w:rPr>
          <w:rFonts w:ascii="Garamond" w:hAnsi="Garamond"/>
          <w:color w:val="000000"/>
        </w:rPr>
        <w:t>I</w:t>
      </w:r>
      <w:r w:rsidRPr="00D73517">
        <w:rPr>
          <w:rFonts w:ascii="Garamond" w:hAnsi="Garamond"/>
          <w:color w:val="000000"/>
        </w:rPr>
        <w:t>ntegruar, pavarësisht rezultateve të provimeve të tjera me zgjedhje.</w:t>
      </w:r>
    </w:p>
    <w:p w14:paraId="4573FA0D" w14:textId="16BBEC24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 xml:space="preserve">10. Kandidatët që kanë marrë dëftesë pjekurie para vitit 2011 dhe dëshirojnë të aplikojnë për studime në institucionet e arsimit të lartë, t’u njihen provimet e detyruara ose provimet e njëvleftshme me to, të njësuara nga njësitë arsimore vendore. Këta kandidatë, në rastet kur nuk kanë dhënë provimin e Teorisë </w:t>
      </w:r>
      <w:r w:rsidR="004920B3" w:rsidRPr="00D73517">
        <w:rPr>
          <w:rFonts w:ascii="Garamond" w:hAnsi="Garamond"/>
          <w:color w:val="000000"/>
        </w:rPr>
        <w:t>P</w:t>
      </w:r>
      <w:r w:rsidRPr="00D73517">
        <w:rPr>
          <w:rFonts w:ascii="Garamond" w:hAnsi="Garamond"/>
          <w:color w:val="000000"/>
        </w:rPr>
        <w:t xml:space="preserve">rofesionale të </w:t>
      </w:r>
      <w:r w:rsidR="004920B3" w:rsidRPr="00D73517">
        <w:rPr>
          <w:rFonts w:ascii="Garamond" w:hAnsi="Garamond"/>
          <w:color w:val="000000"/>
        </w:rPr>
        <w:t>I</w:t>
      </w:r>
      <w:r w:rsidRPr="00D73517">
        <w:rPr>
          <w:rFonts w:ascii="Garamond" w:hAnsi="Garamond"/>
          <w:color w:val="000000"/>
        </w:rPr>
        <w:t>ntegruar, ose e kanë dhënë dhe nuk kanë rezultuar kalues, kanë të drejtë të japin këtë provim, kur e kanë të nevojsh</w:t>
      </w:r>
      <w:r w:rsidR="00B4090D">
        <w:rPr>
          <w:rFonts w:ascii="Garamond" w:hAnsi="Garamond"/>
          <w:color w:val="000000"/>
        </w:rPr>
        <w:t>ëm</w:t>
      </w:r>
      <w:r w:rsidRPr="00D73517">
        <w:rPr>
          <w:rFonts w:ascii="Garamond" w:hAnsi="Garamond"/>
          <w:color w:val="000000"/>
        </w:rPr>
        <w:t xml:space="preserve"> për plotësimin e kritereve të pranimit të përcaktuara nga institucionet e arsimit të lartë. </w:t>
      </w:r>
    </w:p>
    <w:p w14:paraId="719B7263" w14:textId="7A385A9A" w:rsidR="009A4F67" w:rsidRPr="00D73517" w:rsidRDefault="00B4090D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</w:rPr>
      </w:pPr>
      <w:r>
        <w:rPr>
          <w:rFonts w:ascii="Garamond" w:hAnsi="Garamond"/>
          <w:b/>
          <w:bCs/>
          <w:color w:val="000000"/>
        </w:rPr>
        <w:t>III. Dispozitat e fundit</w:t>
      </w:r>
    </w:p>
    <w:p w14:paraId="19642C5E" w14:textId="0B5C4F77" w:rsidR="009A4F67" w:rsidRPr="00D73517" w:rsidRDefault="009A4F67" w:rsidP="00B4090D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>1. Administrimi i provimeve të Maturës Shtetërore dhe Maturës Shtetërore</w:t>
      </w:r>
      <w:r w:rsidR="00B4090D">
        <w:rPr>
          <w:rFonts w:ascii="Garamond" w:hAnsi="Garamond"/>
          <w:color w:val="000000"/>
        </w:rPr>
        <w:t xml:space="preserve"> </w:t>
      </w:r>
      <w:r w:rsidRPr="00D73517">
        <w:rPr>
          <w:rFonts w:ascii="Garamond" w:hAnsi="Garamond"/>
          <w:color w:val="000000"/>
        </w:rPr>
        <w:t>Profesionale 2022 bazohet në Rr</w:t>
      </w:r>
      <w:r w:rsidR="00B4090D">
        <w:rPr>
          <w:rFonts w:ascii="Garamond" w:hAnsi="Garamond"/>
          <w:color w:val="000000"/>
        </w:rPr>
        <w:t>egulloren e Maturës Shtetërore.</w:t>
      </w:r>
    </w:p>
    <w:p w14:paraId="3306E2FF" w14:textId="7D52EF38" w:rsidR="009A4F67" w:rsidRPr="00D73517" w:rsidRDefault="009A4F67" w:rsidP="009A4F67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D73517">
        <w:rPr>
          <w:rFonts w:ascii="Garamond" w:hAnsi="Garamond"/>
          <w:color w:val="000000"/>
        </w:rPr>
        <w:t xml:space="preserve">2. Ngarkohen për zbatimin e këtij </w:t>
      </w:r>
      <w:r w:rsidR="00B4090D">
        <w:rPr>
          <w:rFonts w:ascii="Garamond" w:hAnsi="Garamond"/>
          <w:color w:val="000000"/>
        </w:rPr>
        <w:t>udhëzimi</w:t>
      </w:r>
      <w:r w:rsidRPr="00D73517">
        <w:rPr>
          <w:rFonts w:ascii="Garamond" w:hAnsi="Garamond"/>
          <w:color w:val="000000"/>
        </w:rPr>
        <w:t xml:space="preserve"> zëvendësministri i Arsimit dhe Sportit (MAS), zëvendësministri i Ministrisë së Financave dhe Ekonomisë (MFE), Sekretari i Përgjithshëm i MAS</w:t>
      </w:r>
      <w:r w:rsidR="00D90F9B">
        <w:rPr>
          <w:rFonts w:ascii="Garamond" w:hAnsi="Garamond"/>
          <w:color w:val="000000"/>
        </w:rPr>
        <w:t>-it</w:t>
      </w:r>
      <w:r w:rsidRPr="00D73517">
        <w:rPr>
          <w:rFonts w:ascii="Garamond" w:hAnsi="Garamond"/>
          <w:color w:val="000000"/>
        </w:rPr>
        <w:t>, Sekretari i Përgjithshëm i MFE</w:t>
      </w:r>
      <w:r w:rsidR="004920B3">
        <w:rPr>
          <w:rFonts w:ascii="Garamond" w:hAnsi="Garamond"/>
          <w:color w:val="000000"/>
        </w:rPr>
        <w:t>-së</w:t>
      </w:r>
      <w:r w:rsidRPr="00D73517">
        <w:rPr>
          <w:rFonts w:ascii="Garamond" w:hAnsi="Garamond"/>
          <w:color w:val="000000"/>
        </w:rPr>
        <w:t xml:space="preserve">, Drejtoria e Përgjithshme e Politikave dhe Zhvillimit të Arsimit dhe Sportit, Qendra e Shërbimeve Arsimore, Agjencia e Sigurimit të Cilësisë në Arsimin Parauniversitar, Drejtoria e Përgjithshme e Arsimit Parauniversitar, </w:t>
      </w:r>
      <w:r w:rsidR="004920B3" w:rsidRPr="00D73517">
        <w:rPr>
          <w:rFonts w:ascii="Garamond" w:hAnsi="Garamond"/>
          <w:color w:val="000000"/>
        </w:rPr>
        <w:t xml:space="preserve">drejtoritë rajonale </w:t>
      </w:r>
      <w:r w:rsidRPr="00D73517">
        <w:rPr>
          <w:rFonts w:ascii="Garamond" w:hAnsi="Garamond"/>
          <w:color w:val="000000"/>
        </w:rPr>
        <w:t xml:space="preserve">të </w:t>
      </w:r>
      <w:r w:rsidR="004920B3" w:rsidRPr="00D73517">
        <w:rPr>
          <w:rFonts w:ascii="Garamond" w:hAnsi="Garamond"/>
          <w:color w:val="000000"/>
        </w:rPr>
        <w:t>arsimit parauniversitar</w:t>
      </w:r>
      <w:r w:rsidRPr="00D73517">
        <w:rPr>
          <w:rFonts w:ascii="Garamond" w:hAnsi="Garamond"/>
          <w:color w:val="000000"/>
        </w:rPr>
        <w:t xml:space="preserve">, </w:t>
      </w:r>
      <w:r w:rsidR="004920B3" w:rsidRPr="00D73517">
        <w:rPr>
          <w:rFonts w:ascii="Garamond" w:hAnsi="Garamond"/>
          <w:color w:val="000000"/>
        </w:rPr>
        <w:t>zyrat arsimore vendore parauniversitar</w:t>
      </w:r>
      <w:r w:rsidRPr="00D73517">
        <w:rPr>
          <w:rFonts w:ascii="Garamond" w:hAnsi="Garamond"/>
          <w:color w:val="000000"/>
        </w:rPr>
        <w:t xml:space="preserve">e, Drejtoria e Politikave të Punësimit dhe Aftësimit Profesional në MFE, Agjencia Kombëtare për Punësim dhe Aftësi, Agjencia Kombëtare e Arsimit, Formimit Profesional dhe Kualifikimeve dhe </w:t>
      </w:r>
      <w:r w:rsidR="004920B3" w:rsidRPr="00D73517">
        <w:rPr>
          <w:rFonts w:ascii="Garamond" w:hAnsi="Garamond"/>
          <w:color w:val="000000"/>
        </w:rPr>
        <w:t>institucionet arsimore</w:t>
      </w:r>
      <w:r w:rsidRPr="00D73517">
        <w:rPr>
          <w:rFonts w:ascii="Garamond" w:hAnsi="Garamond"/>
          <w:color w:val="000000"/>
        </w:rPr>
        <w:t xml:space="preserve">. </w:t>
      </w:r>
    </w:p>
    <w:p w14:paraId="5A8574B4" w14:textId="0C834244" w:rsidR="00E31283" w:rsidRDefault="00E31283" w:rsidP="009A4F67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lang w:eastAsia="sq-AL"/>
        </w:rPr>
      </w:pPr>
      <w:r w:rsidRPr="00D73517">
        <w:rPr>
          <w:rFonts w:ascii="Garamond" w:hAnsi="Garamond"/>
          <w:lang w:eastAsia="sq-AL"/>
        </w:rPr>
        <w:t xml:space="preserve">Ky </w:t>
      </w:r>
      <w:r w:rsidR="00D73517">
        <w:rPr>
          <w:rFonts w:ascii="Garamond" w:hAnsi="Garamond"/>
          <w:lang w:eastAsia="sq-AL"/>
        </w:rPr>
        <w:t>u</w:t>
      </w:r>
      <w:r w:rsidRPr="00D73517">
        <w:rPr>
          <w:rFonts w:ascii="Garamond" w:hAnsi="Garamond"/>
          <w:lang w:eastAsia="sq-AL"/>
        </w:rPr>
        <w:t xml:space="preserve">dhëzim hyn në fuqi </w:t>
      </w:r>
      <w:r w:rsidR="00C94B67" w:rsidRPr="00D73517">
        <w:rPr>
          <w:rFonts w:ascii="Garamond" w:hAnsi="Garamond"/>
          <w:lang w:eastAsia="sq-AL"/>
        </w:rPr>
        <w:t>pas botimit</w:t>
      </w:r>
      <w:r w:rsidRPr="00D73517">
        <w:rPr>
          <w:rFonts w:ascii="Garamond" w:hAnsi="Garamond"/>
          <w:lang w:eastAsia="sq-AL"/>
        </w:rPr>
        <w:t xml:space="preserve"> në Fletoren </w:t>
      </w:r>
      <w:r w:rsidR="009A4F67" w:rsidRPr="00D73517">
        <w:rPr>
          <w:rFonts w:ascii="Garamond" w:hAnsi="Garamond"/>
          <w:lang w:eastAsia="sq-AL"/>
        </w:rPr>
        <w:t>Z</w:t>
      </w:r>
      <w:r w:rsidRPr="00D73517">
        <w:rPr>
          <w:rFonts w:ascii="Garamond" w:hAnsi="Garamond"/>
          <w:lang w:eastAsia="sq-AL"/>
        </w:rPr>
        <w:t>yrtare.</w:t>
      </w:r>
    </w:p>
    <w:p w14:paraId="695CF0CC" w14:textId="77777777" w:rsidR="00D73517" w:rsidRPr="00D73517" w:rsidRDefault="00D73517" w:rsidP="009A4F67">
      <w:pPr>
        <w:pStyle w:val="ListParagraph"/>
        <w:autoSpaceDE w:val="0"/>
        <w:autoSpaceDN w:val="0"/>
        <w:adjustRightInd w:val="0"/>
        <w:ind w:left="0" w:firstLine="284"/>
        <w:jc w:val="both"/>
        <w:rPr>
          <w:rFonts w:ascii="Garamond" w:hAnsi="Garamond"/>
          <w:lang w:eastAsia="sq-AL"/>
        </w:rPr>
      </w:pPr>
    </w:p>
    <w:p w14:paraId="2D6A979C" w14:textId="13CBC6D3" w:rsidR="00D73517" w:rsidRPr="00D73517" w:rsidRDefault="00D73517" w:rsidP="00D73517">
      <w:pPr>
        <w:pStyle w:val="ListParagraph"/>
        <w:autoSpaceDE w:val="0"/>
        <w:autoSpaceDN w:val="0"/>
        <w:adjustRightInd w:val="0"/>
        <w:ind w:left="0" w:firstLine="284"/>
        <w:jc w:val="right"/>
        <w:rPr>
          <w:rFonts w:ascii="Garamond" w:hAnsi="Garamond"/>
          <w:lang w:eastAsia="sq-AL"/>
        </w:rPr>
      </w:pPr>
      <w:r w:rsidRPr="00D73517">
        <w:rPr>
          <w:rFonts w:ascii="Garamond" w:hAnsi="Garamond"/>
          <w:lang w:eastAsia="sq-AL"/>
        </w:rPr>
        <w:t>MINISTËR I ARSIMIT DHE SPORTIT</w:t>
      </w:r>
    </w:p>
    <w:p w14:paraId="21B983DB" w14:textId="44E03BA5" w:rsidR="00D73517" w:rsidRDefault="00D73517" w:rsidP="00D73517">
      <w:pPr>
        <w:pStyle w:val="ListParagraph"/>
        <w:autoSpaceDE w:val="0"/>
        <w:autoSpaceDN w:val="0"/>
        <w:adjustRightInd w:val="0"/>
        <w:ind w:left="0" w:firstLine="284"/>
        <w:jc w:val="right"/>
        <w:rPr>
          <w:rFonts w:ascii="Garamond" w:hAnsi="Garamond"/>
          <w:lang w:eastAsia="sq-AL"/>
        </w:rPr>
      </w:pPr>
      <w:r w:rsidRPr="00D73517">
        <w:rPr>
          <w:rFonts w:ascii="Garamond" w:hAnsi="Garamond"/>
          <w:b/>
          <w:lang w:eastAsia="sq-AL"/>
        </w:rPr>
        <w:t>Evis Kushi</w:t>
      </w:r>
    </w:p>
    <w:p w14:paraId="445325DC" w14:textId="77777777" w:rsidR="00D73517" w:rsidRDefault="00D73517" w:rsidP="00D73517">
      <w:pPr>
        <w:pStyle w:val="ListParagraph"/>
        <w:autoSpaceDE w:val="0"/>
        <w:autoSpaceDN w:val="0"/>
        <w:adjustRightInd w:val="0"/>
        <w:ind w:left="0" w:firstLine="284"/>
        <w:jc w:val="right"/>
        <w:rPr>
          <w:rFonts w:ascii="Garamond" w:hAnsi="Garamond"/>
          <w:lang w:eastAsia="sq-AL"/>
        </w:rPr>
      </w:pPr>
    </w:p>
    <w:p w14:paraId="32BF1F45" w14:textId="0B973EDC" w:rsidR="00D73517" w:rsidRDefault="00D73517" w:rsidP="00D73517">
      <w:pPr>
        <w:pStyle w:val="ListParagraph"/>
        <w:autoSpaceDE w:val="0"/>
        <w:autoSpaceDN w:val="0"/>
        <w:adjustRightInd w:val="0"/>
        <w:ind w:left="0" w:firstLine="284"/>
        <w:jc w:val="right"/>
        <w:rPr>
          <w:rFonts w:ascii="Garamond" w:hAnsi="Garamond"/>
          <w:b/>
          <w:lang w:eastAsia="sq-AL"/>
        </w:rPr>
      </w:pPr>
      <w:r w:rsidRPr="00D73517">
        <w:rPr>
          <w:rFonts w:ascii="Garamond" w:hAnsi="Garamond"/>
          <w:lang w:eastAsia="sq-AL"/>
        </w:rPr>
        <w:t>MINISTËR</w:t>
      </w:r>
      <w:r w:rsidRPr="00D73517">
        <w:rPr>
          <w:rFonts w:ascii="Garamond" w:hAnsi="Garamond"/>
          <w:b/>
          <w:lang w:eastAsia="sq-AL"/>
        </w:rPr>
        <w:t xml:space="preserve"> </w:t>
      </w:r>
      <w:r w:rsidRPr="00D73517">
        <w:rPr>
          <w:rFonts w:ascii="Garamond" w:hAnsi="Garamond"/>
          <w:lang w:eastAsia="sq-AL"/>
        </w:rPr>
        <w:t>I FINANCAVE DHE EKONOMISË</w:t>
      </w:r>
    </w:p>
    <w:p w14:paraId="5A8574B5" w14:textId="691F6FA2" w:rsidR="00120D97" w:rsidRPr="00D73517" w:rsidRDefault="00D73517" w:rsidP="00D73517">
      <w:pPr>
        <w:pStyle w:val="ListParagraph"/>
        <w:autoSpaceDE w:val="0"/>
        <w:autoSpaceDN w:val="0"/>
        <w:adjustRightInd w:val="0"/>
        <w:ind w:left="0" w:firstLine="284"/>
        <w:jc w:val="right"/>
        <w:rPr>
          <w:rFonts w:ascii="Garamond" w:hAnsi="Garamond"/>
          <w:i/>
          <w:lang w:eastAsia="sq-AL"/>
        </w:rPr>
      </w:pPr>
      <w:r w:rsidRPr="00D73517">
        <w:rPr>
          <w:rFonts w:ascii="Garamond" w:hAnsi="Garamond"/>
          <w:b/>
          <w:lang w:eastAsia="sq-AL"/>
        </w:rPr>
        <w:t>Delina Ibrahimaj</w:t>
      </w:r>
    </w:p>
    <w:p w14:paraId="5A8574C1" w14:textId="77777777" w:rsidR="00450763" w:rsidRPr="00D73517" w:rsidRDefault="00450763" w:rsidP="006F2CF0">
      <w:pPr>
        <w:pStyle w:val="ListParagraph"/>
        <w:tabs>
          <w:tab w:val="left" w:pos="180"/>
        </w:tabs>
        <w:autoSpaceDE w:val="0"/>
        <w:autoSpaceDN w:val="0"/>
        <w:adjustRightInd w:val="0"/>
        <w:ind w:left="0" w:firstLine="284"/>
        <w:rPr>
          <w:rFonts w:ascii="Garamond" w:hAnsi="Garamond"/>
          <w:b/>
          <w:lang w:eastAsia="sq-AL"/>
        </w:rPr>
      </w:pPr>
    </w:p>
    <w:sectPr w:rsidR="00450763" w:rsidRPr="00D73517" w:rsidSect="00C8576C">
      <w:footerReference w:type="even" r:id="rId14"/>
      <w:pgSz w:w="11907" w:h="16840" w:code="9"/>
      <w:pgMar w:top="1170" w:right="1134" w:bottom="164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881DBB" w14:textId="77777777" w:rsidR="00C31F2D" w:rsidRDefault="00C31F2D">
      <w:r>
        <w:separator/>
      </w:r>
    </w:p>
  </w:endnote>
  <w:endnote w:type="continuationSeparator" w:id="0">
    <w:p w14:paraId="0CE72251" w14:textId="77777777" w:rsidR="00C31F2D" w:rsidRDefault="00C31F2D">
      <w:r>
        <w:continuationSeparator/>
      </w:r>
    </w:p>
  </w:endnote>
  <w:endnote w:type="continuationNotice" w:id="1">
    <w:p w14:paraId="459B6A74" w14:textId="77777777" w:rsidR="00C31F2D" w:rsidRDefault="00C31F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574CA" w14:textId="77777777" w:rsidR="00C31F2D" w:rsidRDefault="00C31F2D" w:rsidP="00E843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8574CB" w14:textId="77777777" w:rsidR="00C31F2D" w:rsidRDefault="00C31F2D" w:rsidP="00A2671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CE1986" w14:textId="77777777" w:rsidR="00C31F2D" w:rsidRDefault="00C31F2D">
      <w:r>
        <w:separator/>
      </w:r>
    </w:p>
  </w:footnote>
  <w:footnote w:type="continuationSeparator" w:id="0">
    <w:p w14:paraId="1EF16B2A" w14:textId="77777777" w:rsidR="00C31F2D" w:rsidRDefault="00C31F2D">
      <w:r>
        <w:continuationSeparator/>
      </w:r>
    </w:p>
  </w:footnote>
  <w:footnote w:type="continuationNotice" w:id="1">
    <w:p w14:paraId="23995591" w14:textId="77777777" w:rsidR="00C31F2D" w:rsidRDefault="00C31F2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B57DD"/>
    <w:multiLevelType w:val="hybridMultilevel"/>
    <w:tmpl w:val="E9701A1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AC1787"/>
    <w:multiLevelType w:val="hybridMultilevel"/>
    <w:tmpl w:val="931878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4B4859"/>
    <w:multiLevelType w:val="hybridMultilevel"/>
    <w:tmpl w:val="1CDEC364"/>
    <w:lvl w:ilvl="0" w:tplc="84C88140">
      <w:start w:val="1"/>
      <w:numFmt w:val="lowerLetter"/>
      <w:lvlText w:val="%1)"/>
      <w:lvlJc w:val="left"/>
      <w:pPr>
        <w:ind w:left="1125" w:hanging="360"/>
      </w:pPr>
      <w:rPr>
        <w:rFonts w:hint="default"/>
        <w:sz w:val="23"/>
      </w:rPr>
    </w:lvl>
    <w:lvl w:ilvl="1" w:tplc="041C0019" w:tentative="1">
      <w:start w:val="1"/>
      <w:numFmt w:val="lowerLetter"/>
      <w:lvlText w:val="%2."/>
      <w:lvlJc w:val="left"/>
      <w:pPr>
        <w:ind w:left="1845" w:hanging="360"/>
      </w:pPr>
    </w:lvl>
    <w:lvl w:ilvl="2" w:tplc="041C001B" w:tentative="1">
      <w:start w:val="1"/>
      <w:numFmt w:val="lowerRoman"/>
      <w:lvlText w:val="%3."/>
      <w:lvlJc w:val="right"/>
      <w:pPr>
        <w:ind w:left="2565" w:hanging="180"/>
      </w:pPr>
    </w:lvl>
    <w:lvl w:ilvl="3" w:tplc="041C000F" w:tentative="1">
      <w:start w:val="1"/>
      <w:numFmt w:val="decimal"/>
      <w:lvlText w:val="%4."/>
      <w:lvlJc w:val="left"/>
      <w:pPr>
        <w:ind w:left="3285" w:hanging="360"/>
      </w:pPr>
    </w:lvl>
    <w:lvl w:ilvl="4" w:tplc="041C0019" w:tentative="1">
      <w:start w:val="1"/>
      <w:numFmt w:val="lowerLetter"/>
      <w:lvlText w:val="%5."/>
      <w:lvlJc w:val="left"/>
      <w:pPr>
        <w:ind w:left="4005" w:hanging="360"/>
      </w:pPr>
    </w:lvl>
    <w:lvl w:ilvl="5" w:tplc="041C001B" w:tentative="1">
      <w:start w:val="1"/>
      <w:numFmt w:val="lowerRoman"/>
      <w:lvlText w:val="%6."/>
      <w:lvlJc w:val="right"/>
      <w:pPr>
        <w:ind w:left="4725" w:hanging="180"/>
      </w:pPr>
    </w:lvl>
    <w:lvl w:ilvl="6" w:tplc="041C000F" w:tentative="1">
      <w:start w:val="1"/>
      <w:numFmt w:val="decimal"/>
      <w:lvlText w:val="%7."/>
      <w:lvlJc w:val="left"/>
      <w:pPr>
        <w:ind w:left="5445" w:hanging="360"/>
      </w:pPr>
    </w:lvl>
    <w:lvl w:ilvl="7" w:tplc="041C0019" w:tentative="1">
      <w:start w:val="1"/>
      <w:numFmt w:val="lowerLetter"/>
      <w:lvlText w:val="%8."/>
      <w:lvlJc w:val="left"/>
      <w:pPr>
        <w:ind w:left="6165" w:hanging="360"/>
      </w:pPr>
    </w:lvl>
    <w:lvl w:ilvl="8" w:tplc="041C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0FF01BA8"/>
    <w:multiLevelType w:val="hybridMultilevel"/>
    <w:tmpl w:val="6FE04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C79CC"/>
    <w:multiLevelType w:val="hybridMultilevel"/>
    <w:tmpl w:val="C2FCE112"/>
    <w:lvl w:ilvl="0" w:tplc="AA48F6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F77D6E"/>
    <w:multiLevelType w:val="hybridMultilevel"/>
    <w:tmpl w:val="8A16E7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9E6A33"/>
    <w:multiLevelType w:val="hybridMultilevel"/>
    <w:tmpl w:val="CDCCBD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017EF7"/>
    <w:multiLevelType w:val="multilevel"/>
    <w:tmpl w:val="B4F46EF8"/>
    <w:lvl w:ilvl="0">
      <w:start w:val="1"/>
      <w:numFmt w:val="decimal"/>
      <w:lvlText w:val="%1."/>
      <w:lvlJc w:val="left"/>
      <w:pPr>
        <w:ind w:left="720" w:hanging="360"/>
      </w:pPr>
      <w:rPr>
        <w:rFonts w:eastAsia="Calibri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8">
    <w:nsid w:val="1C5D5B46"/>
    <w:multiLevelType w:val="hybridMultilevel"/>
    <w:tmpl w:val="8824627A"/>
    <w:lvl w:ilvl="0" w:tplc="041C0019">
      <w:start w:val="1"/>
      <w:numFmt w:val="lowerLetter"/>
      <w:lvlText w:val="%1.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66B1580"/>
    <w:multiLevelType w:val="hybridMultilevel"/>
    <w:tmpl w:val="03287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8F2783"/>
    <w:multiLevelType w:val="hybridMultilevel"/>
    <w:tmpl w:val="1442ACB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98401E"/>
    <w:multiLevelType w:val="hybridMultilevel"/>
    <w:tmpl w:val="524EDBB4"/>
    <w:lvl w:ilvl="0" w:tplc="36E0AFB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2">
    <w:nsid w:val="32633E99"/>
    <w:multiLevelType w:val="hybridMultilevel"/>
    <w:tmpl w:val="FDFE8768"/>
    <w:lvl w:ilvl="0" w:tplc="1D1AC2B0">
      <w:start w:val="2"/>
      <w:numFmt w:val="decimal"/>
      <w:lvlText w:val="%1."/>
      <w:lvlJc w:val="left"/>
      <w:pPr>
        <w:ind w:left="862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377530F4"/>
    <w:multiLevelType w:val="hybridMultilevel"/>
    <w:tmpl w:val="8BC20C98"/>
    <w:lvl w:ilvl="0" w:tplc="82C081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8A2C55"/>
    <w:multiLevelType w:val="multilevel"/>
    <w:tmpl w:val="F22AC7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  <w:i w:val="0"/>
      </w:rPr>
    </w:lvl>
  </w:abstractNum>
  <w:abstractNum w:abstractNumId="15">
    <w:nsid w:val="39AA6150"/>
    <w:multiLevelType w:val="hybridMultilevel"/>
    <w:tmpl w:val="77683056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>
    <w:nsid w:val="3C166780"/>
    <w:multiLevelType w:val="multilevel"/>
    <w:tmpl w:val="E25446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CDF7042"/>
    <w:multiLevelType w:val="hybridMultilevel"/>
    <w:tmpl w:val="B38A4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59795A"/>
    <w:multiLevelType w:val="hybridMultilevel"/>
    <w:tmpl w:val="67BE559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5947EF"/>
    <w:multiLevelType w:val="hybridMultilevel"/>
    <w:tmpl w:val="A7AAB450"/>
    <w:lvl w:ilvl="0" w:tplc="2A2A050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4616DF"/>
    <w:multiLevelType w:val="hybridMultilevel"/>
    <w:tmpl w:val="9198184A"/>
    <w:lvl w:ilvl="0" w:tplc="3B5A5406">
      <w:start w:val="3"/>
      <w:numFmt w:val="decimal"/>
      <w:lvlText w:val="%1."/>
      <w:lvlJc w:val="left"/>
      <w:pPr>
        <w:ind w:left="862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48355E9F"/>
    <w:multiLevelType w:val="hybridMultilevel"/>
    <w:tmpl w:val="669E1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5035D7"/>
    <w:multiLevelType w:val="hybridMultilevel"/>
    <w:tmpl w:val="13C60AA0"/>
    <w:lvl w:ilvl="0" w:tplc="2A2A0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D4635A"/>
    <w:multiLevelType w:val="hybridMultilevel"/>
    <w:tmpl w:val="6AC47E42"/>
    <w:lvl w:ilvl="0" w:tplc="330A4C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5E3BFB"/>
    <w:multiLevelType w:val="hybridMultilevel"/>
    <w:tmpl w:val="17DE1D96"/>
    <w:lvl w:ilvl="0" w:tplc="5D645DAC">
      <w:start w:val="1"/>
      <w:numFmt w:val="lowerLetter"/>
      <w:lvlText w:val="%1)"/>
      <w:lvlJc w:val="left"/>
      <w:pPr>
        <w:ind w:left="1080" w:hanging="360"/>
      </w:pPr>
      <w:rPr>
        <w:color w:val="FF0000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4003C4F"/>
    <w:multiLevelType w:val="multilevel"/>
    <w:tmpl w:val="F66899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>
    <w:nsid w:val="545500C9"/>
    <w:multiLevelType w:val="hybridMultilevel"/>
    <w:tmpl w:val="9D5AF8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02536B"/>
    <w:multiLevelType w:val="multilevel"/>
    <w:tmpl w:val="4EBCF7F2"/>
    <w:lvl w:ilvl="0">
      <w:start w:val="19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nsid w:val="561B1490"/>
    <w:multiLevelType w:val="hybridMultilevel"/>
    <w:tmpl w:val="F3B4CA3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A023BA6"/>
    <w:multiLevelType w:val="multilevel"/>
    <w:tmpl w:val="B4F46EF8"/>
    <w:lvl w:ilvl="0">
      <w:start w:val="1"/>
      <w:numFmt w:val="decimal"/>
      <w:lvlText w:val="%1."/>
      <w:lvlJc w:val="left"/>
      <w:pPr>
        <w:ind w:left="450" w:hanging="360"/>
      </w:pPr>
      <w:rPr>
        <w:rFonts w:eastAsia="Calibri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450" w:hanging="360"/>
      </w:pPr>
    </w:lvl>
    <w:lvl w:ilvl="2">
      <w:start w:val="1"/>
      <w:numFmt w:val="decimal"/>
      <w:isLgl/>
      <w:lvlText w:val="%1.%2.%3."/>
      <w:lvlJc w:val="left"/>
      <w:pPr>
        <w:ind w:left="810" w:hanging="720"/>
      </w:pPr>
    </w:lvl>
    <w:lvl w:ilvl="3">
      <w:start w:val="1"/>
      <w:numFmt w:val="decimal"/>
      <w:isLgl/>
      <w:lvlText w:val="%1.%2.%3.%4."/>
      <w:lvlJc w:val="left"/>
      <w:pPr>
        <w:ind w:left="810" w:hanging="720"/>
      </w:pPr>
    </w:lvl>
    <w:lvl w:ilvl="4">
      <w:start w:val="1"/>
      <w:numFmt w:val="decimal"/>
      <w:isLgl/>
      <w:lvlText w:val="%1.%2.%3.%4.%5."/>
      <w:lvlJc w:val="left"/>
      <w:pPr>
        <w:ind w:left="1170" w:hanging="1080"/>
      </w:pPr>
    </w:lvl>
    <w:lvl w:ilvl="5">
      <w:start w:val="1"/>
      <w:numFmt w:val="decimal"/>
      <w:isLgl/>
      <w:lvlText w:val="%1.%2.%3.%4.%5.%6."/>
      <w:lvlJc w:val="left"/>
      <w:pPr>
        <w:ind w:left="1170" w:hanging="1080"/>
      </w:pPr>
    </w:lvl>
    <w:lvl w:ilvl="6">
      <w:start w:val="1"/>
      <w:numFmt w:val="decimal"/>
      <w:isLgl/>
      <w:lvlText w:val="%1.%2.%3.%4.%5.%6.%7."/>
      <w:lvlJc w:val="left"/>
      <w:pPr>
        <w:ind w:left="1530" w:hanging="1440"/>
      </w:p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</w:lvl>
  </w:abstractNum>
  <w:abstractNum w:abstractNumId="30">
    <w:nsid w:val="5A5D6D35"/>
    <w:multiLevelType w:val="hybridMultilevel"/>
    <w:tmpl w:val="2FC067EE"/>
    <w:lvl w:ilvl="0" w:tplc="4DA628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BDB33BF"/>
    <w:multiLevelType w:val="hybridMultilevel"/>
    <w:tmpl w:val="C4C8A414"/>
    <w:lvl w:ilvl="0" w:tplc="7F3CC8A0">
      <w:start w:val="4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5E5C37"/>
    <w:multiLevelType w:val="hybridMultilevel"/>
    <w:tmpl w:val="1B724578"/>
    <w:lvl w:ilvl="0" w:tplc="696238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116BAA"/>
    <w:multiLevelType w:val="hybridMultilevel"/>
    <w:tmpl w:val="A61C13D0"/>
    <w:lvl w:ilvl="0" w:tplc="323201B6">
      <w:start w:val="4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>
    <w:nsid w:val="5EBE5DCB"/>
    <w:multiLevelType w:val="hybridMultilevel"/>
    <w:tmpl w:val="23AE4E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609E68D2"/>
    <w:multiLevelType w:val="hybridMultilevel"/>
    <w:tmpl w:val="22E2B178"/>
    <w:lvl w:ilvl="0" w:tplc="0809000F">
      <w:start w:val="1"/>
      <w:numFmt w:val="decimal"/>
      <w:lvlText w:val="%1."/>
      <w:lvlJc w:val="left"/>
      <w:pPr>
        <w:ind w:left="781" w:hanging="360"/>
      </w:pPr>
    </w:lvl>
    <w:lvl w:ilvl="1" w:tplc="08090019" w:tentative="1">
      <w:start w:val="1"/>
      <w:numFmt w:val="lowerLetter"/>
      <w:lvlText w:val="%2."/>
      <w:lvlJc w:val="left"/>
      <w:pPr>
        <w:ind w:left="1501" w:hanging="360"/>
      </w:pPr>
    </w:lvl>
    <w:lvl w:ilvl="2" w:tplc="0809001B" w:tentative="1">
      <w:start w:val="1"/>
      <w:numFmt w:val="lowerRoman"/>
      <w:lvlText w:val="%3."/>
      <w:lvlJc w:val="right"/>
      <w:pPr>
        <w:ind w:left="2221" w:hanging="180"/>
      </w:pPr>
    </w:lvl>
    <w:lvl w:ilvl="3" w:tplc="0809000F" w:tentative="1">
      <w:start w:val="1"/>
      <w:numFmt w:val="decimal"/>
      <w:lvlText w:val="%4."/>
      <w:lvlJc w:val="left"/>
      <w:pPr>
        <w:ind w:left="2941" w:hanging="360"/>
      </w:pPr>
    </w:lvl>
    <w:lvl w:ilvl="4" w:tplc="08090019" w:tentative="1">
      <w:start w:val="1"/>
      <w:numFmt w:val="lowerLetter"/>
      <w:lvlText w:val="%5."/>
      <w:lvlJc w:val="left"/>
      <w:pPr>
        <w:ind w:left="3661" w:hanging="360"/>
      </w:pPr>
    </w:lvl>
    <w:lvl w:ilvl="5" w:tplc="0809001B" w:tentative="1">
      <w:start w:val="1"/>
      <w:numFmt w:val="lowerRoman"/>
      <w:lvlText w:val="%6."/>
      <w:lvlJc w:val="right"/>
      <w:pPr>
        <w:ind w:left="4381" w:hanging="180"/>
      </w:pPr>
    </w:lvl>
    <w:lvl w:ilvl="6" w:tplc="0809000F" w:tentative="1">
      <w:start w:val="1"/>
      <w:numFmt w:val="decimal"/>
      <w:lvlText w:val="%7."/>
      <w:lvlJc w:val="left"/>
      <w:pPr>
        <w:ind w:left="5101" w:hanging="360"/>
      </w:pPr>
    </w:lvl>
    <w:lvl w:ilvl="7" w:tplc="08090019" w:tentative="1">
      <w:start w:val="1"/>
      <w:numFmt w:val="lowerLetter"/>
      <w:lvlText w:val="%8."/>
      <w:lvlJc w:val="left"/>
      <w:pPr>
        <w:ind w:left="5821" w:hanging="360"/>
      </w:pPr>
    </w:lvl>
    <w:lvl w:ilvl="8" w:tplc="08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36">
    <w:nsid w:val="633664B9"/>
    <w:multiLevelType w:val="hybridMultilevel"/>
    <w:tmpl w:val="959879BE"/>
    <w:lvl w:ilvl="0" w:tplc="AA48F65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EB4682"/>
    <w:multiLevelType w:val="hybridMultilevel"/>
    <w:tmpl w:val="5AEED0A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95E0D66"/>
    <w:multiLevelType w:val="hybridMultilevel"/>
    <w:tmpl w:val="13C60AA0"/>
    <w:lvl w:ilvl="0" w:tplc="2A2A0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154E7D"/>
    <w:multiLevelType w:val="hybridMultilevel"/>
    <w:tmpl w:val="943892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CA6CFC"/>
    <w:multiLevelType w:val="hybridMultilevel"/>
    <w:tmpl w:val="7AB25B48"/>
    <w:lvl w:ilvl="0" w:tplc="467EABF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8D32F6"/>
    <w:multiLevelType w:val="hybridMultilevel"/>
    <w:tmpl w:val="C248F6A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E212598"/>
    <w:multiLevelType w:val="hybridMultilevel"/>
    <w:tmpl w:val="E16A197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>
    <w:nsid w:val="752C6B6B"/>
    <w:multiLevelType w:val="hybridMultilevel"/>
    <w:tmpl w:val="46628784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80B0846"/>
    <w:multiLevelType w:val="hybridMultilevel"/>
    <w:tmpl w:val="1C9049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A92CE9"/>
    <w:multiLevelType w:val="hybridMultilevel"/>
    <w:tmpl w:val="4C52764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0D52EF"/>
    <w:multiLevelType w:val="hybridMultilevel"/>
    <w:tmpl w:val="D0E2F8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C91021"/>
    <w:multiLevelType w:val="hybridMultilevel"/>
    <w:tmpl w:val="D54E8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730A68"/>
    <w:multiLevelType w:val="hybridMultilevel"/>
    <w:tmpl w:val="565ED626"/>
    <w:lvl w:ilvl="0" w:tplc="285CC1B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1"/>
  </w:num>
  <w:num w:numId="3">
    <w:abstractNumId w:val="13"/>
  </w:num>
  <w:num w:numId="4">
    <w:abstractNumId w:val="45"/>
  </w:num>
  <w:num w:numId="5">
    <w:abstractNumId w:val="29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8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47"/>
  </w:num>
  <w:num w:numId="11">
    <w:abstractNumId w:val="16"/>
  </w:num>
  <w:num w:numId="12">
    <w:abstractNumId w:val="5"/>
  </w:num>
  <w:num w:numId="13">
    <w:abstractNumId w:val="35"/>
  </w:num>
  <w:num w:numId="14">
    <w:abstractNumId w:val="39"/>
  </w:num>
  <w:num w:numId="15">
    <w:abstractNumId w:val="6"/>
  </w:num>
  <w:num w:numId="16">
    <w:abstractNumId w:val="44"/>
  </w:num>
  <w:num w:numId="17">
    <w:abstractNumId w:val="7"/>
  </w:num>
  <w:num w:numId="18">
    <w:abstractNumId w:val="26"/>
  </w:num>
  <w:num w:numId="19">
    <w:abstractNumId w:val="46"/>
  </w:num>
  <w:num w:numId="20">
    <w:abstractNumId w:val="1"/>
  </w:num>
  <w:num w:numId="21">
    <w:abstractNumId w:val="14"/>
  </w:num>
  <w:num w:numId="22">
    <w:abstractNumId w:val="22"/>
  </w:num>
  <w:num w:numId="23">
    <w:abstractNumId w:val="38"/>
  </w:num>
  <w:num w:numId="24">
    <w:abstractNumId w:val="19"/>
  </w:num>
  <w:num w:numId="25">
    <w:abstractNumId w:val="23"/>
  </w:num>
  <w:num w:numId="26">
    <w:abstractNumId w:val="28"/>
  </w:num>
  <w:num w:numId="27">
    <w:abstractNumId w:val="17"/>
  </w:num>
  <w:num w:numId="28">
    <w:abstractNumId w:val="27"/>
  </w:num>
  <w:num w:numId="29">
    <w:abstractNumId w:val="24"/>
  </w:num>
  <w:num w:numId="30">
    <w:abstractNumId w:val="37"/>
  </w:num>
  <w:num w:numId="31">
    <w:abstractNumId w:val="34"/>
  </w:num>
  <w:num w:numId="32">
    <w:abstractNumId w:val="12"/>
  </w:num>
  <w:num w:numId="33">
    <w:abstractNumId w:val="20"/>
  </w:num>
  <w:num w:numId="34">
    <w:abstractNumId w:val="33"/>
  </w:num>
  <w:num w:numId="35">
    <w:abstractNumId w:val="31"/>
  </w:num>
  <w:num w:numId="36">
    <w:abstractNumId w:val="42"/>
  </w:num>
  <w:num w:numId="37">
    <w:abstractNumId w:val="25"/>
  </w:num>
  <w:num w:numId="38">
    <w:abstractNumId w:val="30"/>
  </w:num>
  <w:num w:numId="39">
    <w:abstractNumId w:val="32"/>
  </w:num>
  <w:num w:numId="40">
    <w:abstractNumId w:val="2"/>
  </w:num>
  <w:num w:numId="41">
    <w:abstractNumId w:val="8"/>
  </w:num>
  <w:num w:numId="42">
    <w:abstractNumId w:val="10"/>
  </w:num>
  <w:num w:numId="43">
    <w:abstractNumId w:val="36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0"/>
  </w:num>
  <w:num w:numId="46">
    <w:abstractNumId w:val="43"/>
  </w:num>
  <w:num w:numId="47">
    <w:abstractNumId w:val="40"/>
  </w:num>
  <w:num w:numId="48">
    <w:abstractNumId w:val="18"/>
  </w:num>
  <w:num w:numId="49">
    <w:abstractNumId w:val="4"/>
  </w:num>
  <w:num w:numId="50">
    <w:abstractNumId w:val="3"/>
  </w:num>
  <w:num w:numId="51">
    <w:abstractNumId w:val="9"/>
  </w:num>
  <w:num w:numId="52">
    <w:abstractNumId w:val="1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835"/>
    <w:rsid w:val="00002E6B"/>
    <w:rsid w:val="0000517F"/>
    <w:rsid w:val="0000649F"/>
    <w:rsid w:val="00007329"/>
    <w:rsid w:val="00007CF9"/>
    <w:rsid w:val="00007D99"/>
    <w:rsid w:val="000110B3"/>
    <w:rsid w:val="00011264"/>
    <w:rsid w:val="00013602"/>
    <w:rsid w:val="000171FD"/>
    <w:rsid w:val="00017797"/>
    <w:rsid w:val="00017D2A"/>
    <w:rsid w:val="00020BBE"/>
    <w:rsid w:val="00022E6E"/>
    <w:rsid w:val="00024161"/>
    <w:rsid w:val="000260AD"/>
    <w:rsid w:val="000271F5"/>
    <w:rsid w:val="00030165"/>
    <w:rsid w:val="0003172D"/>
    <w:rsid w:val="000318C9"/>
    <w:rsid w:val="00034332"/>
    <w:rsid w:val="000348E9"/>
    <w:rsid w:val="000363D2"/>
    <w:rsid w:val="000368C6"/>
    <w:rsid w:val="00037AD8"/>
    <w:rsid w:val="0004093D"/>
    <w:rsid w:val="00043DF5"/>
    <w:rsid w:val="00044C8C"/>
    <w:rsid w:val="00045C2C"/>
    <w:rsid w:val="00050C6D"/>
    <w:rsid w:val="00050DF8"/>
    <w:rsid w:val="0005199D"/>
    <w:rsid w:val="000527ED"/>
    <w:rsid w:val="0005405D"/>
    <w:rsid w:val="0005792C"/>
    <w:rsid w:val="00060098"/>
    <w:rsid w:val="00060612"/>
    <w:rsid w:val="0006104D"/>
    <w:rsid w:val="00061725"/>
    <w:rsid w:val="0006197E"/>
    <w:rsid w:val="00062AF7"/>
    <w:rsid w:val="00062E9F"/>
    <w:rsid w:val="0006309C"/>
    <w:rsid w:val="00063CFB"/>
    <w:rsid w:val="00066718"/>
    <w:rsid w:val="00067B4B"/>
    <w:rsid w:val="00067BAE"/>
    <w:rsid w:val="00073E24"/>
    <w:rsid w:val="00076BD4"/>
    <w:rsid w:val="00081542"/>
    <w:rsid w:val="00085B86"/>
    <w:rsid w:val="00092297"/>
    <w:rsid w:val="00092817"/>
    <w:rsid w:val="00094CAC"/>
    <w:rsid w:val="00094E13"/>
    <w:rsid w:val="0009624F"/>
    <w:rsid w:val="00096E0B"/>
    <w:rsid w:val="000A1E3E"/>
    <w:rsid w:val="000A202D"/>
    <w:rsid w:val="000A2BCB"/>
    <w:rsid w:val="000A45C2"/>
    <w:rsid w:val="000A6020"/>
    <w:rsid w:val="000A794A"/>
    <w:rsid w:val="000B2183"/>
    <w:rsid w:val="000B21B2"/>
    <w:rsid w:val="000B2C80"/>
    <w:rsid w:val="000B4C96"/>
    <w:rsid w:val="000C13AF"/>
    <w:rsid w:val="000C154C"/>
    <w:rsid w:val="000C1721"/>
    <w:rsid w:val="000C2422"/>
    <w:rsid w:val="000C68E3"/>
    <w:rsid w:val="000C7037"/>
    <w:rsid w:val="000C7406"/>
    <w:rsid w:val="000D0496"/>
    <w:rsid w:val="000D3746"/>
    <w:rsid w:val="000D4921"/>
    <w:rsid w:val="000D4B3F"/>
    <w:rsid w:val="000D4D47"/>
    <w:rsid w:val="000D7DFA"/>
    <w:rsid w:val="000E0506"/>
    <w:rsid w:val="000E439E"/>
    <w:rsid w:val="000F2549"/>
    <w:rsid w:val="000F29D4"/>
    <w:rsid w:val="000F2FAC"/>
    <w:rsid w:val="000F38D6"/>
    <w:rsid w:val="000F5A71"/>
    <w:rsid w:val="000F6CFE"/>
    <w:rsid w:val="001003E2"/>
    <w:rsid w:val="001009C9"/>
    <w:rsid w:val="00100D76"/>
    <w:rsid w:val="0010286A"/>
    <w:rsid w:val="00102E32"/>
    <w:rsid w:val="00102F02"/>
    <w:rsid w:val="00103E4B"/>
    <w:rsid w:val="001045EF"/>
    <w:rsid w:val="001054E3"/>
    <w:rsid w:val="00106840"/>
    <w:rsid w:val="00106E82"/>
    <w:rsid w:val="00110392"/>
    <w:rsid w:val="0011093C"/>
    <w:rsid w:val="001143B1"/>
    <w:rsid w:val="001145F8"/>
    <w:rsid w:val="001169C9"/>
    <w:rsid w:val="00116E76"/>
    <w:rsid w:val="00117DAE"/>
    <w:rsid w:val="0012036F"/>
    <w:rsid w:val="00120D97"/>
    <w:rsid w:val="00121360"/>
    <w:rsid w:val="00124FF6"/>
    <w:rsid w:val="00127221"/>
    <w:rsid w:val="00130523"/>
    <w:rsid w:val="001307AE"/>
    <w:rsid w:val="00131141"/>
    <w:rsid w:val="00133643"/>
    <w:rsid w:val="00135EF8"/>
    <w:rsid w:val="00135F53"/>
    <w:rsid w:val="0013615B"/>
    <w:rsid w:val="00136EB3"/>
    <w:rsid w:val="00136F21"/>
    <w:rsid w:val="00137D71"/>
    <w:rsid w:val="00145507"/>
    <w:rsid w:val="00145923"/>
    <w:rsid w:val="00145EEC"/>
    <w:rsid w:val="00146046"/>
    <w:rsid w:val="00150C17"/>
    <w:rsid w:val="00151AEC"/>
    <w:rsid w:val="00152285"/>
    <w:rsid w:val="00156F0E"/>
    <w:rsid w:val="001629C2"/>
    <w:rsid w:val="001661E2"/>
    <w:rsid w:val="00166A07"/>
    <w:rsid w:val="00173D20"/>
    <w:rsid w:val="001761B2"/>
    <w:rsid w:val="00176851"/>
    <w:rsid w:val="00177CD7"/>
    <w:rsid w:val="00180722"/>
    <w:rsid w:val="00180D9C"/>
    <w:rsid w:val="001816E7"/>
    <w:rsid w:val="00181D6B"/>
    <w:rsid w:val="00185B91"/>
    <w:rsid w:val="00185C85"/>
    <w:rsid w:val="001864E3"/>
    <w:rsid w:val="00187AD5"/>
    <w:rsid w:val="001906B2"/>
    <w:rsid w:val="00191B01"/>
    <w:rsid w:val="0019237E"/>
    <w:rsid w:val="00193140"/>
    <w:rsid w:val="00193CB9"/>
    <w:rsid w:val="0019599E"/>
    <w:rsid w:val="0019628C"/>
    <w:rsid w:val="00197E06"/>
    <w:rsid w:val="001A1889"/>
    <w:rsid w:val="001A1B7C"/>
    <w:rsid w:val="001A29DD"/>
    <w:rsid w:val="001A2CC2"/>
    <w:rsid w:val="001A42A0"/>
    <w:rsid w:val="001A496B"/>
    <w:rsid w:val="001A54A1"/>
    <w:rsid w:val="001A5F4C"/>
    <w:rsid w:val="001A7D19"/>
    <w:rsid w:val="001B2C27"/>
    <w:rsid w:val="001B2C8B"/>
    <w:rsid w:val="001B684B"/>
    <w:rsid w:val="001C10F8"/>
    <w:rsid w:val="001C244C"/>
    <w:rsid w:val="001C4C15"/>
    <w:rsid w:val="001C7BC2"/>
    <w:rsid w:val="001D01B4"/>
    <w:rsid w:val="001D0661"/>
    <w:rsid w:val="001D1B73"/>
    <w:rsid w:val="001D36C3"/>
    <w:rsid w:val="001D4AC4"/>
    <w:rsid w:val="001D558B"/>
    <w:rsid w:val="001D5D29"/>
    <w:rsid w:val="001D761D"/>
    <w:rsid w:val="001D7941"/>
    <w:rsid w:val="001E2C9D"/>
    <w:rsid w:val="001E31C7"/>
    <w:rsid w:val="001E4D19"/>
    <w:rsid w:val="001E63AB"/>
    <w:rsid w:val="001E7250"/>
    <w:rsid w:val="001E74D3"/>
    <w:rsid w:val="001E7887"/>
    <w:rsid w:val="001F165B"/>
    <w:rsid w:val="001F2A92"/>
    <w:rsid w:val="00200E86"/>
    <w:rsid w:val="0020226E"/>
    <w:rsid w:val="00202D93"/>
    <w:rsid w:val="00203E77"/>
    <w:rsid w:val="00205597"/>
    <w:rsid w:val="00205E8C"/>
    <w:rsid w:val="002107DA"/>
    <w:rsid w:val="00213086"/>
    <w:rsid w:val="002162D3"/>
    <w:rsid w:val="00216835"/>
    <w:rsid w:val="00216B12"/>
    <w:rsid w:val="00217448"/>
    <w:rsid w:val="0021789D"/>
    <w:rsid w:val="00217B49"/>
    <w:rsid w:val="0022215C"/>
    <w:rsid w:val="00223A73"/>
    <w:rsid w:val="00230698"/>
    <w:rsid w:val="00231E24"/>
    <w:rsid w:val="002328D8"/>
    <w:rsid w:val="00232A97"/>
    <w:rsid w:val="00232B1C"/>
    <w:rsid w:val="002359EB"/>
    <w:rsid w:val="002401BE"/>
    <w:rsid w:val="002408BA"/>
    <w:rsid w:val="00243F18"/>
    <w:rsid w:val="00244B0D"/>
    <w:rsid w:val="00250DDD"/>
    <w:rsid w:val="0025182A"/>
    <w:rsid w:val="002550C8"/>
    <w:rsid w:val="0025593B"/>
    <w:rsid w:val="0025670C"/>
    <w:rsid w:val="0026000E"/>
    <w:rsid w:val="00261952"/>
    <w:rsid w:val="00265CF1"/>
    <w:rsid w:val="00266580"/>
    <w:rsid w:val="00267BC6"/>
    <w:rsid w:val="00270A20"/>
    <w:rsid w:val="00270A7B"/>
    <w:rsid w:val="0027138F"/>
    <w:rsid w:val="00271F29"/>
    <w:rsid w:val="00274897"/>
    <w:rsid w:val="00274ADC"/>
    <w:rsid w:val="002752AE"/>
    <w:rsid w:val="00275DC9"/>
    <w:rsid w:val="00276825"/>
    <w:rsid w:val="002844ED"/>
    <w:rsid w:val="00286808"/>
    <w:rsid w:val="00287BA6"/>
    <w:rsid w:val="002902F2"/>
    <w:rsid w:val="00291385"/>
    <w:rsid w:val="00292BA0"/>
    <w:rsid w:val="00294E49"/>
    <w:rsid w:val="00295CA6"/>
    <w:rsid w:val="0029663D"/>
    <w:rsid w:val="0029678B"/>
    <w:rsid w:val="002A12F2"/>
    <w:rsid w:val="002A29B9"/>
    <w:rsid w:val="002A759C"/>
    <w:rsid w:val="002B13BA"/>
    <w:rsid w:val="002B2845"/>
    <w:rsid w:val="002B2FE7"/>
    <w:rsid w:val="002B52F4"/>
    <w:rsid w:val="002B53AE"/>
    <w:rsid w:val="002C2C6E"/>
    <w:rsid w:val="002C70DE"/>
    <w:rsid w:val="002C7157"/>
    <w:rsid w:val="002D03A4"/>
    <w:rsid w:val="002D111E"/>
    <w:rsid w:val="002D196D"/>
    <w:rsid w:val="002D24A8"/>
    <w:rsid w:val="002D2AAB"/>
    <w:rsid w:val="002D315B"/>
    <w:rsid w:val="002D543D"/>
    <w:rsid w:val="002D617A"/>
    <w:rsid w:val="002D7595"/>
    <w:rsid w:val="002E0807"/>
    <w:rsid w:val="002E083C"/>
    <w:rsid w:val="002E1B20"/>
    <w:rsid w:val="002E2181"/>
    <w:rsid w:val="002E53DE"/>
    <w:rsid w:val="002E6D5F"/>
    <w:rsid w:val="002F37DD"/>
    <w:rsid w:val="002F55FE"/>
    <w:rsid w:val="00302407"/>
    <w:rsid w:val="003038F4"/>
    <w:rsid w:val="00305A14"/>
    <w:rsid w:val="003064FE"/>
    <w:rsid w:val="003118E1"/>
    <w:rsid w:val="00312591"/>
    <w:rsid w:val="003154E9"/>
    <w:rsid w:val="0031627C"/>
    <w:rsid w:val="00316CB0"/>
    <w:rsid w:val="003200B7"/>
    <w:rsid w:val="00320380"/>
    <w:rsid w:val="00320F0A"/>
    <w:rsid w:val="0032158A"/>
    <w:rsid w:val="0032192F"/>
    <w:rsid w:val="0032260A"/>
    <w:rsid w:val="0032284D"/>
    <w:rsid w:val="0032294E"/>
    <w:rsid w:val="00323FF0"/>
    <w:rsid w:val="003245E0"/>
    <w:rsid w:val="0032623E"/>
    <w:rsid w:val="00326F1C"/>
    <w:rsid w:val="003274B6"/>
    <w:rsid w:val="00331E3E"/>
    <w:rsid w:val="00331F8A"/>
    <w:rsid w:val="0033432B"/>
    <w:rsid w:val="00335B23"/>
    <w:rsid w:val="00341BD3"/>
    <w:rsid w:val="00342697"/>
    <w:rsid w:val="00343214"/>
    <w:rsid w:val="00347EB3"/>
    <w:rsid w:val="0035354C"/>
    <w:rsid w:val="00354760"/>
    <w:rsid w:val="00354A6A"/>
    <w:rsid w:val="00357786"/>
    <w:rsid w:val="00361351"/>
    <w:rsid w:val="00364586"/>
    <w:rsid w:val="003647A6"/>
    <w:rsid w:val="00366550"/>
    <w:rsid w:val="00367886"/>
    <w:rsid w:val="00371E32"/>
    <w:rsid w:val="003745AD"/>
    <w:rsid w:val="003747BC"/>
    <w:rsid w:val="00377420"/>
    <w:rsid w:val="00377E72"/>
    <w:rsid w:val="00381140"/>
    <w:rsid w:val="003818EB"/>
    <w:rsid w:val="00382F52"/>
    <w:rsid w:val="003833E2"/>
    <w:rsid w:val="00383A5D"/>
    <w:rsid w:val="00386B53"/>
    <w:rsid w:val="00386B97"/>
    <w:rsid w:val="00387811"/>
    <w:rsid w:val="0039044A"/>
    <w:rsid w:val="00390C18"/>
    <w:rsid w:val="00391AE1"/>
    <w:rsid w:val="00392388"/>
    <w:rsid w:val="00396501"/>
    <w:rsid w:val="0039659D"/>
    <w:rsid w:val="003A0AB2"/>
    <w:rsid w:val="003A20C9"/>
    <w:rsid w:val="003A2384"/>
    <w:rsid w:val="003A535D"/>
    <w:rsid w:val="003B02B8"/>
    <w:rsid w:val="003B10CD"/>
    <w:rsid w:val="003B2484"/>
    <w:rsid w:val="003B2FD8"/>
    <w:rsid w:val="003B5D7A"/>
    <w:rsid w:val="003B65CC"/>
    <w:rsid w:val="003B6FA2"/>
    <w:rsid w:val="003B729A"/>
    <w:rsid w:val="003C00B5"/>
    <w:rsid w:val="003C0BC0"/>
    <w:rsid w:val="003C1572"/>
    <w:rsid w:val="003C1B70"/>
    <w:rsid w:val="003C3FA8"/>
    <w:rsid w:val="003C4EB8"/>
    <w:rsid w:val="003C5F01"/>
    <w:rsid w:val="003C640E"/>
    <w:rsid w:val="003C6B01"/>
    <w:rsid w:val="003C6D57"/>
    <w:rsid w:val="003C79DF"/>
    <w:rsid w:val="003D2BFF"/>
    <w:rsid w:val="003D7073"/>
    <w:rsid w:val="003D76FB"/>
    <w:rsid w:val="003E3CD2"/>
    <w:rsid w:val="003E50F9"/>
    <w:rsid w:val="003E56AE"/>
    <w:rsid w:val="003E6A21"/>
    <w:rsid w:val="003E7100"/>
    <w:rsid w:val="003E7B41"/>
    <w:rsid w:val="003F0302"/>
    <w:rsid w:val="003F105E"/>
    <w:rsid w:val="003F116E"/>
    <w:rsid w:val="003F1CB6"/>
    <w:rsid w:val="003F1EE1"/>
    <w:rsid w:val="003F2ED8"/>
    <w:rsid w:val="003F5198"/>
    <w:rsid w:val="003F5C34"/>
    <w:rsid w:val="003F5CFC"/>
    <w:rsid w:val="0040010C"/>
    <w:rsid w:val="00400D0C"/>
    <w:rsid w:val="00402B18"/>
    <w:rsid w:val="004031DC"/>
    <w:rsid w:val="004046ED"/>
    <w:rsid w:val="0040530D"/>
    <w:rsid w:val="00406BA9"/>
    <w:rsid w:val="00406BD5"/>
    <w:rsid w:val="00407B1C"/>
    <w:rsid w:val="00407D74"/>
    <w:rsid w:val="00410983"/>
    <w:rsid w:val="00412550"/>
    <w:rsid w:val="00415AC0"/>
    <w:rsid w:val="00416D1F"/>
    <w:rsid w:val="004174B9"/>
    <w:rsid w:val="004212FE"/>
    <w:rsid w:val="0042172A"/>
    <w:rsid w:val="0042188A"/>
    <w:rsid w:val="0042516C"/>
    <w:rsid w:val="00425331"/>
    <w:rsid w:val="004256D1"/>
    <w:rsid w:val="004259AD"/>
    <w:rsid w:val="00426DD0"/>
    <w:rsid w:val="004302C4"/>
    <w:rsid w:val="00430850"/>
    <w:rsid w:val="0043304E"/>
    <w:rsid w:val="00433229"/>
    <w:rsid w:val="004335F3"/>
    <w:rsid w:val="00434D7A"/>
    <w:rsid w:val="00434E51"/>
    <w:rsid w:val="00437B21"/>
    <w:rsid w:val="004419D5"/>
    <w:rsid w:val="00441C3F"/>
    <w:rsid w:val="0044468E"/>
    <w:rsid w:val="00444BF3"/>
    <w:rsid w:val="00450763"/>
    <w:rsid w:val="00450E71"/>
    <w:rsid w:val="004524C4"/>
    <w:rsid w:val="004527E3"/>
    <w:rsid w:val="004551D2"/>
    <w:rsid w:val="0045533B"/>
    <w:rsid w:val="00455CB8"/>
    <w:rsid w:val="004560E3"/>
    <w:rsid w:val="00460F88"/>
    <w:rsid w:val="004614A9"/>
    <w:rsid w:val="004624CE"/>
    <w:rsid w:val="00463919"/>
    <w:rsid w:val="00463E6E"/>
    <w:rsid w:val="004656A6"/>
    <w:rsid w:val="00465906"/>
    <w:rsid w:val="0046749B"/>
    <w:rsid w:val="00467B27"/>
    <w:rsid w:val="00467DBA"/>
    <w:rsid w:val="00470BCB"/>
    <w:rsid w:val="00472903"/>
    <w:rsid w:val="00472FD0"/>
    <w:rsid w:val="0047375E"/>
    <w:rsid w:val="00473F2F"/>
    <w:rsid w:val="00474BE5"/>
    <w:rsid w:val="00475E63"/>
    <w:rsid w:val="004762AA"/>
    <w:rsid w:val="004767F7"/>
    <w:rsid w:val="0048009D"/>
    <w:rsid w:val="00482958"/>
    <w:rsid w:val="00483500"/>
    <w:rsid w:val="00487382"/>
    <w:rsid w:val="004878DC"/>
    <w:rsid w:val="00491AFB"/>
    <w:rsid w:val="004920B3"/>
    <w:rsid w:val="00494160"/>
    <w:rsid w:val="004979AA"/>
    <w:rsid w:val="004A018B"/>
    <w:rsid w:val="004A3772"/>
    <w:rsid w:val="004A3A71"/>
    <w:rsid w:val="004A5EC6"/>
    <w:rsid w:val="004A7A52"/>
    <w:rsid w:val="004B0E4B"/>
    <w:rsid w:val="004B15F5"/>
    <w:rsid w:val="004B1B98"/>
    <w:rsid w:val="004B369F"/>
    <w:rsid w:val="004B47E4"/>
    <w:rsid w:val="004B6223"/>
    <w:rsid w:val="004B6F48"/>
    <w:rsid w:val="004C0D82"/>
    <w:rsid w:val="004C1AAE"/>
    <w:rsid w:val="004C2D5C"/>
    <w:rsid w:val="004C4710"/>
    <w:rsid w:val="004C65C7"/>
    <w:rsid w:val="004D06C5"/>
    <w:rsid w:val="004D0707"/>
    <w:rsid w:val="004D2298"/>
    <w:rsid w:val="004D2841"/>
    <w:rsid w:val="004D454C"/>
    <w:rsid w:val="004D6F86"/>
    <w:rsid w:val="004D7A40"/>
    <w:rsid w:val="004E06AC"/>
    <w:rsid w:val="004E0C76"/>
    <w:rsid w:val="004E4141"/>
    <w:rsid w:val="004E5843"/>
    <w:rsid w:val="004E5A09"/>
    <w:rsid w:val="004E6C48"/>
    <w:rsid w:val="004E790C"/>
    <w:rsid w:val="004E7C4B"/>
    <w:rsid w:val="004F0F32"/>
    <w:rsid w:val="004F69C1"/>
    <w:rsid w:val="005000B0"/>
    <w:rsid w:val="00500672"/>
    <w:rsid w:val="00500BFF"/>
    <w:rsid w:val="00500EDB"/>
    <w:rsid w:val="00500F99"/>
    <w:rsid w:val="0050489C"/>
    <w:rsid w:val="00505C7E"/>
    <w:rsid w:val="00505E5A"/>
    <w:rsid w:val="005073EA"/>
    <w:rsid w:val="00511514"/>
    <w:rsid w:val="00511CBD"/>
    <w:rsid w:val="00513A87"/>
    <w:rsid w:val="00515838"/>
    <w:rsid w:val="005163F6"/>
    <w:rsid w:val="005175FD"/>
    <w:rsid w:val="00520814"/>
    <w:rsid w:val="00520DDB"/>
    <w:rsid w:val="0052155A"/>
    <w:rsid w:val="005228B5"/>
    <w:rsid w:val="00523DB1"/>
    <w:rsid w:val="00526049"/>
    <w:rsid w:val="00527960"/>
    <w:rsid w:val="00530293"/>
    <w:rsid w:val="0053223E"/>
    <w:rsid w:val="005334F3"/>
    <w:rsid w:val="00537C9D"/>
    <w:rsid w:val="005421B1"/>
    <w:rsid w:val="005447A5"/>
    <w:rsid w:val="00544F7B"/>
    <w:rsid w:val="005474F3"/>
    <w:rsid w:val="00552599"/>
    <w:rsid w:val="0055292B"/>
    <w:rsid w:val="00552B31"/>
    <w:rsid w:val="0055701F"/>
    <w:rsid w:val="00561ADB"/>
    <w:rsid w:val="005620A7"/>
    <w:rsid w:val="00563739"/>
    <w:rsid w:val="0056432C"/>
    <w:rsid w:val="00570C54"/>
    <w:rsid w:val="005758A0"/>
    <w:rsid w:val="0057599D"/>
    <w:rsid w:val="005762A1"/>
    <w:rsid w:val="00577B0A"/>
    <w:rsid w:val="00580C2E"/>
    <w:rsid w:val="00583B11"/>
    <w:rsid w:val="00584DF2"/>
    <w:rsid w:val="005851E5"/>
    <w:rsid w:val="0058553F"/>
    <w:rsid w:val="00586954"/>
    <w:rsid w:val="005869C0"/>
    <w:rsid w:val="005879AD"/>
    <w:rsid w:val="005905EF"/>
    <w:rsid w:val="005920CD"/>
    <w:rsid w:val="00593557"/>
    <w:rsid w:val="00593D09"/>
    <w:rsid w:val="0059432B"/>
    <w:rsid w:val="00594C3F"/>
    <w:rsid w:val="0059566C"/>
    <w:rsid w:val="00597259"/>
    <w:rsid w:val="00597478"/>
    <w:rsid w:val="00597FAC"/>
    <w:rsid w:val="005A07D5"/>
    <w:rsid w:val="005A2E42"/>
    <w:rsid w:val="005A2FD8"/>
    <w:rsid w:val="005A420B"/>
    <w:rsid w:val="005A4863"/>
    <w:rsid w:val="005A5AAF"/>
    <w:rsid w:val="005A5C0D"/>
    <w:rsid w:val="005A6E8E"/>
    <w:rsid w:val="005A7EF4"/>
    <w:rsid w:val="005B0999"/>
    <w:rsid w:val="005B22F5"/>
    <w:rsid w:val="005B74ED"/>
    <w:rsid w:val="005B74EE"/>
    <w:rsid w:val="005C0A23"/>
    <w:rsid w:val="005C0BD3"/>
    <w:rsid w:val="005C36AC"/>
    <w:rsid w:val="005C3EF5"/>
    <w:rsid w:val="005C4C0D"/>
    <w:rsid w:val="005C5394"/>
    <w:rsid w:val="005C5591"/>
    <w:rsid w:val="005C5B62"/>
    <w:rsid w:val="005C61A5"/>
    <w:rsid w:val="005C63D5"/>
    <w:rsid w:val="005D0BB4"/>
    <w:rsid w:val="005D1A8B"/>
    <w:rsid w:val="005D383A"/>
    <w:rsid w:val="005D63E5"/>
    <w:rsid w:val="005D6580"/>
    <w:rsid w:val="005D7CD1"/>
    <w:rsid w:val="005E10D8"/>
    <w:rsid w:val="005E2A54"/>
    <w:rsid w:val="005E31F8"/>
    <w:rsid w:val="005E355F"/>
    <w:rsid w:val="005E4699"/>
    <w:rsid w:val="005E4C53"/>
    <w:rsid w:val="005E4CB7"/>
    <w:rsid w:val="005E6C44"/>
    <w:rsid w:val="005F65EA"/>
    <w:rsid w:val="005F693F"/>
    <w:rsid w:val="006053C1"/>
    <w:rsid w:val="006131D3"/>
    <w:rsid w:val="0061394B"/>
    <w:rsid w:val="0061622B"/>
    <w:rsid w:val="00616293"/>
    <w:rsid w:val="006169CE"/>
    <w:rsid w:val="00623134"/>
    <w:rsid w:val="00623818"/>
    <w:rsid w:val="00624B9D"/>
    <w:rsid w:val="006258CA"/>
    <w:rsid w:val="00625A1C"/>
    <w:rsid w:val="0062644E"/>
    <w:rsid w:val="00626FD5"/>
    <w:rsid w:val="00627A23"/>
    <w:rsid w:val="00627AC7"/>
    <w:rsid w:val="006304B9"/>
    <w:rsid w:val="00630F52"/>
    <w:rsid w:val="0063100C"/>
    <w:rsid w:val="00633386"/>
    <w:rsid w:val="006341D6"/>
    <w:rsid w:val="006361C8"/>
    <w:rsid w:val="006365E5"/>
    <w:rsid w:val="00636728"/>
    <w:rsid w:val="00637023"/>
    <w:rsid w:val="00637BA5"/>
    <w:rsid w:val="0064044D"/>
    <w:rsid w:val="006435E0"/>
    <w:rsid w:val="0064381E"/>
    <w:rsid w:val="006467F6"/>
    <w:rsid w:val="0064704D"/>
    <w:rsid w:val="006472E6"/>
    <w:rsid w:val="00650B15"/>
    <w:rsid w:val="00651C05"/>
    <w:rsid w:val="006523AF"/>
    <w:rsid w:val="006550FD"/>
    <w:rsid w:val="0065733F"/>
    <w:rsid w:val="00657A2B"/>
    <w:rsid w:val="006600A9"/>
    <w:rsid w:val="006609DD"/>
    <w:rsid w:val="006611E0"/>
    <w:rsid w:val="006625BF"/>
    <w:rsid w:val="00663634"/>
    <w:rsid w:val="00665A89"/>
    <w:rsid w:val="00665D06"/>
    <w:rsid w:val="00672F0F"/>
    <w:rsid w:val="00674309"/>
    <w:rsid w:val="006750DC"/>
    <w:rsid w:val="006756C4"/>
    <w:rsid w:val="006763D3"/>
    <w:rsid w:val="00677EF6"/>
    <w:rsid w:val="00683A2F"/>
    <w:rsid w:val="00683D38"/>
    <w:rsid w:val="00684C97"/>
    <w:rsid w:val="00686093"/>
    <w:rsid w:val="00687AFD"/>
    <w:rsid w:val="00690568"/>
    <w:rsid w:val="0069176C"/>
    <w:rsid w:val="00692C53"/>
    <w:rsid w:val="00694674"/>
    <w:rsid w:val="00694777"/>
    <w:rsid w:val="00694E91"/>
    <w:rsid w:val="00695B61"/>
    <w:rsid w:val="00696F97"/>
    <w:rsid w:val="00697861"/>
    <w:rsid w:val="006A0DDF"/>
    <w:rsid w:val="006A3B95"/>
    <w:rsid w:val="006A40A9"/>
    <w:rsid w:val="006A46D2"/>
    <w:rsid w:val="006A6D7D"/>
    <w:rsid w:val="006B1173"/>
    <w:rsid w:val="006B174B"/>
    <w:rsid w:val="006B19E8"/>
    <w:rsid w:val="006B2B66"/>
    <w:rsid w:val="006B3FC9"/>
    <w:rsid w:val="006B46D3"/>
    <w:rsid w:val="006B664E"/>
    <w:rsid w:val="006B6C12"/>
    <w:rsid w:val="006C03DB"/>
    <w:rsid w:val="006C5711"/>
    <w:rsid w:val="006C618D"/>
    <w:rsid w:val="006D3386"/>
    <w:rsid w:val="006D4F37"/>
    <w:rsid w:val="006D6139"/>
    <w:rsid w:val="006D6381"/>
    <w:rsid w:val="006D68D3"/>
    <w:rsid w:val="006D6A39"/>
    <w:rsid w:val="006E0760"/>
    <w:rsid w:val="006E0C4D"/>
    <w:rsid w:val="006E13FB"/>
    <w:rsid w:val="006E1655"/>
    <w:rsid w:val="006E2C7D"/>
    <w:rsid w:val="006E35C9"/>
    <w:rsid w:val="006E451E"/>
    <w:rsid w:val="006E453F"/>
    <w:rsid w:val="006E57D5"/>
    <w:rsid w:val="006F1571"/>
    <w:rsid w:val="006F26BF"/>
    <w:rsid w:val="006F2CF0"/>
    <w:rsid w:val="006F52BD"/>
    <w:rsid w:val="00700AEB"/>
    <w:rsid w:val="0070223F"/>
    <w:rsid w:val="00702E72"/>
    <w:rsid w:val="0070436A"/>
    <w:rsid w:val="007043AB"/>
    <w:rsid w:val="00706838"/>
    <w:rsid w:val="00706DB5"/>
    <w:rsid w:val="00710B72"/>
    <w:rsid w:val="00711968"/>
    <w:rsid w:val="007140D4"/>
    <w:rsid w:val="00714A04"/>
    <w:rsid w:val="00714C45"/>
    <w:rsid w:val="00715DB0"/>
    <w:rsid w:val="00716484"/>
    <w:rsid w:val="007203AE"/>
    <w:rsid w:val="007208FD"/>
    <w:rsid w:val="007209C8"/>
    <w:rsid w:val="00721498"/>
    <w:rsid w:val="00721AA6"/>
    <w:rsid w:val="0072371E"/>
    <w:rsid w:val="00724F81"/>
    <w:rsid w:val="007266BE"/>
    <w:rsid w:val="007274F9"/>
    <w:rsid w:val="00730075"/>
    <w:rsid w:val="00730C8E"/>
    <w:rsid w:val="00730FEA"/>
    <w:rsid w:val="00731763"/>
    <w:rsid w:val="00735E34"/>
    <w:rsid w:val="00735ED9"/>
    <w:rsid w:val="0073640F"/>
    <w:rsid w:val="00737EBD"/>
    <w:rsid w:val="00740B8B"/>
    <w:rsid w:val="00740FC7"/>
    <w:rsid w:val="007414F0"/>
    <w:rsid w:val="0074208D"/>
    <w:rsid w:val="00742A90"/>
    <w:rsid w:val="00743884"/>
    <w:rsid w:val="00746EBC"/>
    <w:rsid w:val="0074727D"/>
    <w:rsid w:val="0075287B"/>
    <w:rsid w:val="00752DB7"/>
    <w:rsid w:val="007561F6"/>
    <w:rsid w:val="00760577"/>
    <w:rsid w:val="00760B50"/>
    <w:rsid w:val="007653F4"/>
    <w:rsid w:val="007667AC"/>
    <w:rsid w:val="007674C6"/>
    <w:rsid w:val="0077285E"/>
    <w:rsid w:val="007729BD"/>
    <w:rsid w:val="00772B4B"/>
    <w:rsid w:val="00773777"/>
    <w:rsid w:val="0077532D"/>
    <w:rsid w:val="00775665"/>
    <w:rsid w:val="0077643A"/>
    <w:rsid w:val="00776A90"/>
    <w:rsid w:val="00776BBF"/>
    <w:rsid w:val="007774B0"/>
    <w:rsid w:val="00777589"/>
    <w:rsid w:val="00777B57"/>
    <w:rsid w:val="00777F75"/>
    <w:rsid w:val="00783169"/>
    <w:rsid w:val="00783198"/>
    <w:rsid w:val="00783DE3"/>
    <w:rsid w:val="007876BB"/>
    <w:rsid w:val="00790C1C"/>
    <w:rsid w:val="00790DC0"/>
    <w:rsid w:val="007915DC"/>
    <w:rsid w:val="00792151"/>
    <w:rsid w:val="00796036"/>
    <w:rsid w:val="00796E65"/>
    <w:rsid w:val="00797D95"/>
    <w:rsid w:val="007A0575"/>
    <w:rsid w:val="007A2CAA"/>
    <w:rsid w:val="007A4906"/>
    <w:rsid w:val="007A49C6"/>
    <w:rsid w:val="007A5412"/>
    <w:rsid w:val="007A6746"/>
    <w:rsid w:val="007B17B2"/>
    <w:rsid w:val="007B2215"/>
    <w:rsid w:val="007B46F8"/>
    <w:rsid w:val="007B65B7"/>
    <w:rsid w:val="007B6950"/>
    <w:rsid w:val="007C14B3"/>
    <w:rsid w:val="007C5DB1"/>
    <w:rsid w:val="007C5E0D"/>
    <w:rsid w:val="007C6032"/>
    <w:rsid w:val="007C7AED"/>
    <w:rsid w:val="007C7DB8"/>
    <w:rsid w:val="007D010F"/>
    <w:rsid w:val="007D1A0A"/>
    <w:rsid w:val="007D5074"/>
    <w:rsid w:val="007D59B7"/>
    <w:rsid w:val="007D693A"/>
    <w:rsid w:val="007E01D2"/>
    <w:rsid w:val="007E1B0E"/>
    <w:rsid w:val="007E1D9A"/>
    <w:rsid w:val="007E2A65"/>
    <w:rsid w:val="007E2DE9"/>
    <w:rsid w:val="007E2F22"/>
    <w:rsid w:val="007E7BFE"/>
    <w:rsid w:val="007F0CA0"/>
    <w:rsid w:val="007F1CCD"/>
    <w:rsid w:val="007F5157"/>
    <w:rsid w:val="007F64BE"/>
    <w:rsid w:val="007F6A6E"/>
    <w:rsid w:val="00800CAB"/>
    <w:rsid w:val="00803958"/>
    <w:rsid w:val="008051C0"/>
    <w:rsid w:val="00805B74"/>
    <w:rsid w:val="00807A39"/>
    <w:rsid w:val="008107AC"/>
    <w:rsid w:val="00810C0C"/>
    <w:rsid w:val="00811C83"/>
    <w:rsid w:val="00811D7F"/>
    <w:rsid w:val="008129C2"/>
    <w:rsid w:val="008142B2"/>
    <w:rsid w:val="008144BF"/>
    <w:rsid w:val="00816C84"/>
    <w:rsid w:val="00817A1D"/>
    <w:rsid w:val="00821E67"/>
    <w:rsid w:val="008238D8"/>
    <w:rsid w:val="00823C2B"/>
    <w:rsid w:val="008251E1"/>
    <w:rsid w:val="008254B1"/>
    <w:rsid w:val="00827583"/>
    <w:rsid w:val="00827620"/>
    <w:rsid w:val="00827C93"/>
    <w:rsid w:val="00827F5A"/>
    <w:rsid w:val="00830C9F"/>
    <w:rsid w:val="00831AB8"/>
    <w:rsid w:val="0083422F"/>
    <w:rsid w:val="00835013"/>
    <w:rsid w:val="00836A81"/>
    <w:rsid w:val="00836DD5"/>
    <w:rsid w:val="00837EF4"/>
    <w:rsid w:val="008403AA"/>
    <w:rsid w:val="00842602"/>
    <w:rsid w:val="0084497F"/>
    <w:rsid w:val="008452BB"/>
    <w:rsid w:val="00847B1F"/>
    <w:rsid w:val="00850660"/>
    <w:rsid w:val="00851035"/>
    <w:rsid w:val="00853086"/>
    <w:rsid w:val="008544A6"/>
    <w:rsid w:val="0085547F"/>
    <w:rsid w:val="00857604"/>
    <w:rsid w:val="00860653"/>
    <w:rsid w:val="008607E3"/>
    <w:rsid w:val="008612B0"/>
    <w:rsid w:val="00862A78"/>
    <w:rsid w:val="00862FC6"/>
    <w:rsid w:val="00865C27"/>
    <w:rsid w:val="00867613"/>
    <w:rsid w:val="00867D70"/>
    <w:rsid w:val="0087002F"/>
    <w:rsid w:val="0087273F"/>
    <w:rsid w:val="0087388C"/>
    <w:rsid w:val="00875C19"/>
    <w:rsid w:val="00877F01"/>
    <w:rsid w:val="00880451"/>
    <w:rsid w:val="00880A4C"/>
    <w:rsid w:val="00880BFC"/>
    <w:rsid w:val="0088179E"/>
    <w:rsid w:val="00881B30"/>
    <w:rsid w:val="00885E98"/>
    <w:rsid w:val="008878DA"/>
    <w:rsid w:val="00887A7E"/>
    <w:rsid w:val="00887C44"/>
    <w:rsid w:val="0089187E"/>
    <w:rsid w:val="00891AB4"/>
    <w:rsid w:val="00892454"/>
    <w:rsid w:val="00892591"/>
    <w:rsid w:val="008A01A0"/>
    <w:rsid w:val="008A025E"/>
    <w:rsid w:val="008A0381"/>
    <w:rsid w:val="008A0F30"/>
    <w:rsid w:val="008A3DCC"/>
    <w:rsid w:val="008A4E5C"/>
    <w:rsid w:val="008A712A"/>
    <w:rsid w:val="008B0311"/>
    <w:rsid w:val="008B0874"/>
    <w:rsid w:val="008B323E"/>
    <w:rsid w:val="008B3615"/>
    <w:rsid w:val="008B3DEA"/>
    <w:rsid w:val="008B5BD9"/>
    <w:rsid w:val="008B679B"/>
    <w:rsid w:val="008B7C73"/>
    <w:rsid w:val="008C1722"/>
    <w:rsid w:val="008C6200"/>
    <w:rsid w:val="008C6854"/>
    <w:rsid w:val="008C7E1D"/>
    <w:rsid w:val="008D3B25"/>
    <w:rsid w:val="008D423C"/>
    <w:rsid w:val="008D433B"/>
    <w:rsid w:val="008D4D1A"/>
    <w:rsid w:val="008D53BA"/>
    <w:rsid w:val="008D63E3"/>
    <w:rsid w:val="008D71F6"/>
    <w:rsid w:val="008D79A3"/>
    <w:rsid w:val="008E29D0"/>
    <w:rsid w:val="008E30EB"/>
    <w:rsid w:val="008E46AF"/>
    <w:rsid w:val="008E4E16"/>
    <w:rsid w:val="008E4EBC"/>
    <w:rsid w:val="008E6CBB"/>
    <w:rsid w:val="008F011B"/>
    <w:rsid w:val="008F0F8F"/>
    <w:rsid w:val="008F14E4"/>
    <w:rsid w:val="008F1BCD"/>
    <w:rsid w:val="008F3B78"/>
    <w:rsid w:val="008F5ECF"/>
    <w:rsid w:val="008F7BB7"/>
    <w:rsid w:val="00905039"/>
    <w:rsid w:val="00907759"/>
    <w:rsid w:val="009103D9"/>
    <w:rsid w:val="009128FF"/>
    <w:rsid w:val="00913C67"/>
    <w:rsid w:val="009156E9"/>
    <w:rsid w:val="00920873"/>
    <w:rsid w:val="009243E0"/>
    <w:rsid w:val="00925EE2"/>
    <w:rsid w:val="00926784"/>
    <w:rsid w:val="00926D39"/>
    <w:rsid w:val="009321B6"/>
    <w:rsid w:val="009326C3"/>
    <w:rsid w:val="0093394C"/>
    <w:rsid w:val="00933B9E"/>
    <w:rsid w:val="00936E9A"/>
    <w:rsid w:val="00937DDD"/>
    <w:rsid w:val="00940BB5"/>
    <w:rsid w:val="0094315D"/>
    <w:rsid w:val="00944837"/>
    <w:rsid w:val="00944DF4"/>
    <w:rsid w:val="00947F6E"/>
    <w:rsid w:val="00950C56"/>
    <w:rsid w:val="009517B3"/>
    <w:rsid w:val="00952759"/>
    <w:rsid w:val="00952831"/>
    <w:rsid w:val="00957EC5"/>
    <w:rsid w:val="00963820"/>
    <w:rsid w:val="00964255"/>
    <w:rsid w:val="00964EB2"/>
    <w:rsid w:val="009650C3"/>
    <w:rsid w:val="00966701"/>
    <w:rsid w:val="0096680F"/>
    <w:rsid w:val="009706BE"/>
    <w:rsid w:val="00971546"/>
    <w:rsid w:val="00976118"/>
    <w:rsid w:val="00977287"/>
    <w:rsid w:val="009776CA"/>
    <w:rsid w:val="009808B4"/>
    <w:rsid w:val="009812C0"/>
    <w:rsid w:val="0098358F"/>
    <w:rsid w:val="00984411"/>
    <w:rsid w:val="009844A3"/>
    <w:rsid w:val="00992D9B"/>
    <w:rsid w:val="0099324C"/>
    <w:rsid w:val="00994C3E"/>
    <w:rsid w:val="00996728"/>
    <w:rsid w:val="009A2108"/>
    <w:rsid w:val="009A27C7"/>
    <w:rsid w:val="009A2D4C"/>
    <w:rsid w:val="009A2EED"/>
    <w:rsid w:val="009A372C"/>
    <w:rsid w:val="009A3B68"/>
    <w:rsid w:val="009A4F67"/>
    <w:rsid w:val="009A783E"/>
    <w:rsid w:val="009B0C87"/>
    <w:rsid w:val="009B29B8"/>
    <w:rsid w:val="009B414D"/>
    <w:rsid w:val="009B41CE"/>
    <w:rsid w:val="009B499D"/>
    <w:rsid w:val="009B589D"/>
    <w:rsid w:val="009B747C"/>
    <w:rsid w:val="009B7EAE"/>
    <w:rsid w:val="009C3F39"/>
    <w:rsid w:val="009C5D4A"/>
    <w:rsid w:val="009C5EED"/>
    <w:rsid w:val="009C6997"/>
    <w:rsid w:val="009D12C7"/>
    <w:rsid w:val="009D12E3"/>
    <w:rsid w:val="009D3522"/>
    <w:rsid w:val="009D5E41"/>
    <w:rsid w:val="009D73C9"/>
    <w:rsid w:val="009E2355"/>
    <w:rsid w:val="009F0BF4"/>
    <w:rsid w:val="009F116D"/>
    <w:rsid w:val="009F208A"/>
    <w:rsid w:val="009F2193"/>
    <w:rsid w:val="009F2A02"/>
    <w:rsid w:val="00A025B8"/>
    <w:rsid w:val="00A0291E"/>
    <w:rsid w:val="00A02980"/>
    <w:rsid w:val="00A0608B"/>
    <w:rsid w:val="00A06D09"/>
    <w:rsid w:val="00A075F0"/>
    <w:rsid w:val="00A1016B"/>
    <w:rsid w:val="00A11A2D"/>
    <w:rsid w:val="00A11DA8"/>
    <w:rsid w:val="00A136A8"/>
    <w:rsid w:val="00A13D1E"/>
    <w:rsid w:val="00A14292"/>
    <w:rsid w:val="00A161FE"/>
    <w:rsid w:val="00A17327"/>
    <w:rsid w:val="00A21F99"/>
    <w:rsid w:val="00A22B7C"/>
    <w:rsid w:val="00A238A7"/>
    <w:rsid w:val="00A23FD3"/>
    <w:rsid w:val="00A25724"/>
    <w:rsid w:val="00A2671D"/>
    <w:rsid w:val="00A30AF8"/>
    <w:rsid w:val="00A31245"/>
    <w:rsid w:val="00A3313A"/>
    <w:rsid w:val="00A34BB4"/>
    <w:rsid w:val="00A35736"/>
    <w:rsid w:val="00A36C22"/>
    <w:rsid w:val="00A37505"/>
    <w:rsid w:val="00A37BB8"/>
    <w:rsid w:val="00A37ED9"/>
    <w:rsid w:val="00A40818"/>
    <w:rsid w:val="00A41DDA"/>
    <w:rsid w:val="00A42D44"/>
    <w:rsid w:val="00A451A5"/>
    <w:rsid w:val="00A45412"/>
    <w:rsid w:val="00A4567A"/>
    <w:rsid w:val="00A4675D"/>
    <w:rsid w:val="00A52EF2"/>
    <w:rsid w:val="00A57146"/>
    <w:rsid w:val="00A57AA7"/>
    <w:rsid w:val="00A6127E"/>
    <w:rsid w:val="00A62F10"/>
    <w:rsid w:val="00A63FC3"/>
    <w:rsid w:val="00A652AD"/>
    <w:rsid w:val="00A6537D"/>
    <w:rsid w:val="00A65EB0"/>
    <w:rsid w:val="00A667A1"/>
    <w:rsid w:val="00A70079"/>
    <w:rsid w:val="00A70330"/>
    <w:rsid w:val="00A7116B"/>
    <w:rsid w:val="00A732D5"/>
    <w:rsid w:val="00A7460F"/>
    <w:rsid w:val="00A74844"/>
    <w:rsid w:val="00A757AA"/>
    <w:rsid w:val="00A765EC"/>
    <w:rsid w:val="00A772F3"/>
    <w:rsid w:val="00A8012E"/>
    <w:rsid w:val="00A80E07"/>
    <w:rsid w:val="00A82308"/>
    <w:rsid w:val="00A91F41"/>
    <w:rsid w:val="00A92702"/>
    <w:rsid w:val="00A940AD"/>
    <w:rsid w:val="00A94AA7"/>
    <w:rsid w:val="00A955CB"/>
    <w:rsid w:val="00A96FA5"/>
    <w:rsid w:val="00A977BA"/>
    <w:rsid w:val="00AA0450"/>
    <w:rsid w:val="00AA19A5"/>
    <w:rsid w:val="00AA509E"/>
    <w:rsid w:val="00AA563B"/>
    <w:rsid w:val="00AA57C2"/>
    <w:rsid w:val="00AA6627"/>
    <w:rsid w:val="00AA6D77"/>
    <w:rsid w:val="00AA792D"/>
    <w:rsid w:val="00AB1CD8"/>
    <w:rsid w:val="00AB2248"/>
    <w:rsid w:val="00AB43B3"/>
    <w:rsid w:val="00AB6BC8"/>
    <w:rsid w:val="00AB715E"/>
    <w:rsid w:val="00AB7DDF"/>
    <w:rsid w:val="00AC06E4"/>
    <w:rsid w:val="00AC1D7E"/>
    <w:rsid w:val="00AC2786"/>
    <w:rsid w:val="00AC5CAA"/>
    <w:rsid w:val="00AC7910"/>
    <w:rsid w:val="00AC7C9D"/>
    <w:rsid w:val="00AD485C"/>
    <w:rsid w:val="00AD64CA"/>
    <w:rsid w:val="00AD6FE0"/>
    <w:rsid w:val="00AE3A03"/>
    <w:rsid w:val="00AE3A22"/>
    <w:rsid w:val="00AE3E6A"/>
    <w:rsid w:val="00AE6B2E"/>
    <w:rsid w:val="00AE6F43"/>
    <w:rsid w:val="00AE70F7"/>
    <w:rsid w:val="00AF05E6"/>
    <w:rsid w:val="00AF12E9"/>
    <w:rsid w:val="00AF218F"/>
    <w:rsid w:val="00AF3031"/>
    <w:rsid w:val="00AF3866"/>
    <w:rsid w:val="00AF3AF5"/>
    <w:rsid w:val="00AF3F2F"/>
    <w:rsid w:val="00AF40FB"/>
    <w:rsid w:val="00AF5A3B"/>
    <w:rsid w:val="00B0154B"/>
    <w:rsid w:val="00B0190A"/>
    <w:rsid w:val="00B020CC"/>
    <w:rsid w:val="00B03B7C"/>
    <w:rsid w:val="00B03BE1"/>
    <w:rsid w:val="00B052CB"/>
    <w:rsid w:val="00B07A42"/>
    <w:rsid w:val="00B11CDC"/>
    <w:rsid w:val="00B14A37"/>
    <w:rsid w:val="00B170F2"/>
    <w:rsid w:val="00B17E4D"/>
    <w:rsid w:val="00B21341"/>
    <w:rsid w:val="00B259F7"/>
    <w:rsid w:val="00B260A6"/>
    <w:rsid w:val="00B261D6"/>
    <w:rsid w:val="00B311DD"/>
    <w:rsid w:val="00B3317E"/>
    <w:rsid w:val="00B357C7"/>
    <w:rsid w:val="00B35C72"/>
    <w:rsid w:val="00B404F8"/>
    <w:rsid w:val="00B4090D"/>
    <w:rsid w:val="00B415AE"/>
    <w:rsid w:val="00B43CB2"/>
    <w:rsid w:val="00B44F77"/>
    <w:rsid w:val="00B45F87"/>
    <w:rsid w:val="00B46149"/>
    <w:rsid w:val="00B4618C"/>
    <w:rsid w:val="00B4645E"/>
    <w:rsid w:val="00B47BE0"/>
    <w:rsid w:val="00B507C6"/>
    <w:rsid w:val="00B5096A"/>
    <w:rsid w:val="00B5268E"/>
    <w:rsid w:val="00B5724E"/>
    <w:rsid w:val="00B614B2"/>
    <w:rsid w:val="00B621C2"/>
    <w:rsid w:val="00B62425"/>
    <w:rsid w:val="00B64A05"/>
    <w:rsid w:val="00B6539C"/>
    <w:rsid w:val="00B70556"/>
    <w:rsid w:val="00B71F1C"/>
    <w:rsid w:val="00B72511"/>
    <w:rsid w:val="00B72F93"/>
    <w:rsid w:val="00B73582"/>
    <w:rsid w:val="00B73FA3"/>
    <w:rsid w:val="00B74291"/>
    <w:rsid w:val="00B74E7C"/>
    <w:rsid w:val="00B767FE"/>
    <w:rsid w:val="00B803C0"/>
    <w:rsid w:val="00B825C0"/>
    <w:rsid w:val="00B83C0E"/>
    <w:rsid w:val="00B84B9F"/>
    <w:rsid w:val="00B90690"/>
    <w:rsid w:val="00B913BB"/>
    <w:rsid w:val="00B91C52"/>
    <w:rsid w:val="00B93EF0"/>
    <w:rsid w:val="00B9403D"/>
    <w:rsid w:val="00B941DC"/>
    <w:rsid w:val="00B945CC"/>
    <w:rsid w:val="00B951B1"/>
    <w:rsid w:val="00B97AC4"/>
    <w:rsid w:val="00BA25D1"/>
    <w:rsid w:val="00BA4180"/>
    <w:rsid w:val="00BA446E"/>
    <w:rsid w:val="00BA72A9"/>
    <w:rsid w:val="00BB1C47"/>
    <w:rsid w:val="00BB227B"/>
    <w:rsid w:val="00BB4F6B"/>
    <w:rsid w:val="00BC20A0"/>
    <w:rsid w:val="00BC2F44"/>
    <w:rsid w:val="00BC311D"/>
    <w:rsid w:val="00BC5B0F"/>
    <w:rsid w:val="00BC65AB"/>
    <w:rsid w:val="00BC6EAB"/>
    <w:rsid w:val="00BD130D"/>
    <w:rsid w:val="00BD6E69"/>
    <w:rsid w:val="00BD6F0C"/>
    <w:rsid w:val="00BE0593"/>
    <w:rsid w:val="00BE33CA"/>
    <w:rsid w:val="00BE36B6"/>
    <w:rsid w:val="00BF582A"/>
    <w:rsid w:val="00BF62E7"/>
    <w:rsid w:val="00C04B7D"/>
    <w:rsid w:val="00C0521F"/>
    <w:rsid w:val="00C06E04"/>
    <w:rsid w:val="00C076C8"/>
    <w:rsid w:val="00C11764"/>
    <w:rsid w:val="00C11A1A"/>
    <w:rsid w:val="00C11E60"/>
    <w:rsid w:val="00C130BF"/>
    <w:rsid w:val="00C14942"/>
    <w:rsid w:val="00C15335"/>
    <w:rsid w:val="00C17746"/>
    <w:rsid w:val="00C207ED"/>
    <w:rsid w:val="00C208AA"/>
    <w:rsid w:val="00C228B7"/>
    <w:rsid w:val="00C27D22"/>
    <w:rsid w:val="00C30E3E"/>
    <w:rsid w:val="00C314C9"/>
    <w:rsid w:val="00C314FF"/>
    <w:rsid w:val="00C3155E"/>
    <w:rsid w:val="00C31F2D"/>
    <w:rsid w:val="00C32CA8"/>
    <w:rsid w:val="00C32CB0"/>
    <w:rsid w:val="00C33F6C"/>
    <w:rsid w:val="00C345EB"/>
    <w:rsid w:val="00C3494B"/>
    <w:rsid w:val="00C3733B"/>
    <w:rsid w:val="00C4008A"/>
    <w:rsid w:val="00C401BB"/>
    <w:rsid w:val="00C42A90"/>
    <w:rsid w:val="00C47BF2"/>
    <w:rsid w:val="00C51D63"/>
    <w:rsid w:val="00C521EE"/>
    <w:rsid w:val="00C52935"/>
    <w:rsid w:val="00C537E8"/>
    <w:rsid w:val="00C54DD4"/>
    <w:rsid w:val="00C568C8"/>
    <w:rsid w:val="00C577C7"/>
    <w:rsid w:val="00C60358"/>
    <w:rsid w:val="00C62E52"/>
    <w:rsid w:val="00C62FA0"/>
    <w:rsid w:val="00C630DF"/>
    <w:rsid w:val="00C631B9"/>
    <w:rsid w:val="00C63924"/>
    <w:rsid w:val="00C64A77"/>
    <w:rsid w:val="00C70C00"/>
    <w:rsid w:val="00C71D34"/>
    <w:rsid w:val="00C74EFD"/>
    <w:rsid w:val="00C770F4"/>
    <w:rsid w:val="00C775FC"/>
    <w:rsid w:val="00C813E0"/>
    <w:rsid w:val="00C839B4"/>
    <w:rsid w:val="00C83FF0"/>
    <w:rsid w:val="00C8457B"/>
    <w:rsid w:val="00C854E2"/>
    <w:rsid w:val="00C8576C"/>
    <w:rsid w:val="00C87B02"/>
    <w:rsid w:val="00C87C94"/>
    <w:rsid w:val="00C94B67"/>
    <w:rsid w:val="00C970CE"/>
    <w:rsid w:val="00CA05EC"/>
    <w:rsid w:val="00CA3293"/>
    <w:rsid w:val="00CA4969"/>
    <w:rsid w:val="00CB0223"/>
    <w:rsid w:val="00CB09A1"/>
    <w:rsid w:val="00CB0F62"/>
    <w:rsid w:val="00CB2EA6"/>
    <w:rsid w:val="00CB46DB"/>
    <w:rsid w:val="00CB7D7A"/>
    <w:rsid w:val="00CC0210"/>
    <w:rsid w:val="00CC2939"/>
    <w:rsid w:val="00CC293D"/>
    <w:rsid w:val="00CC5D56"/>
    <w:rsid w:val="00CC7D63"/>
    <w:rsid w:val="00CD029C"/>
    <w:rsid w:val="00CD0F50"/>
    <w:rsid w:val="00CD37A9"/>
    <w:rsid w:val="00CD3B40"/>
    <w:rsid w:val="00CD3B6B"/>
    <w:rsid w:val="00CD4D4C"/>
    <w:rsid w:val="00CD5A91"/>
    <w:rsid w:val="00CD7443"/>
    <w:rsid w:val="00CE0088"/>
    <w:rsid w:val="00CE1D9C"/>
    <w:rsid w:val="00CE1F0A"/>
    <w:rsid w:val="00CE2686"/>
    <w:rsid w:val="00CE26BE"/>
    <w:rsid w:val="00CE342E"/>
    <w:rsid w:val="00CE4A8C"/>
    <w:rsid w:val="00CE760C"/>
    <w:rsid w:val="00CF2AFC"/>
    <w:rsid w:val="00CF3144"/>
    <w:rsid w:val="00CF4AA4"/>
    <w:rsid w:val="00CF757C"/>
    <w:rsid w:val="00D040E7"/>
    <w:rsid w:val="00D04191"/>
    <w:rsid w:val="00D05F13"/>
    <w:rsid w:val="00D07A5E"/>
    <w:rsid w:val="00D1089D"/>
    <w:rsid w:val="00D121EB"/>
    <w:rsid w:val="00D12511"/>
    <w:rsid w:val="00D12BFE"/>
    <w:rsid w:val="00D146C6"/>
    <w:rsid w:val="00D24BD1"/>
    <w:rsid w:val="00D25832"/>
    <w:rsid w:val="00D26484"/>
    <w:rsid w:val="00D26517"/>
    <w:rsid w:val="00D26A26"/>
    <w:rsid w:val="00D27FDB"/>
    <w:rsid w:val="00D31C9F"/>
    <w:rsid w:val="00D36ABA"/>
    <w:rsid w:val="00D372C9"/>
    <w:rsid w:val="00D37F6D"/>
    <w:rsid w:val="00D41DAA"/>
    <w:rsid w:val="00D446F9"/>
    <w:rsid w:val="00D53112"/>
    <w:rsid w:val="00D543E5"/>
    <w:rsid w:val="00D54449"/>
    <w:rsid w:val="00D62036"/>
    <w:rsid w:val="00D63C20"/>
    <w:rsid w:val="00D63FB2"/>
    <w:rsid w:val="00D6541F"/>
    <w:rsid w:val="00D65C27"/>
    <w:rsid w:val="00D65C9D"/>
    <w:rsid w:val="00D7076A"/>
    <w:rsid w:val="00D70AA8"/>
    <w:rsid w:val="00D72C0F"/>
    <w:rsid w:val="00D73517"/>
    <w:rsid w:val="00D7546E"/>
    <w:rsid w:val="00D756E1"/>
    <w:rsid w:val="00D77FFB"/>
    <w:rsid w:val="00D8101A"/>
    <w:rsid w:val="00D8217D"/>
    <w:rsid w:val="00D82817"/>
    <w:rsid w:val="00D8333F"/>
    <w:rsid w:val="00D90B8D"/>
    <w:rsid w:val="00D90F9B"/>
    <w:rsid w:val="00D9114D"/>
    <w:rsid w:val="00D95395"/>
    <w:rsid w:val="00D96767"/>
    <w:rsid w:val="00D96F98"/>
    <w:rsid w:val="00DA0DB6"/>
    <w:rsid w:val="00DA1563"/>
    <w:rsid w:val="00DA2E03"/>
    <w:rsid w:val="00DA4023"/>
    <w:rsid w:val="00DA5704"/>
    <w:rsid w:val="00DA5824"/>
    <w:rsid w:val="00DB1567"/>
    <w:rsid w:val="00DB2BC4"/>
    <w:rsid w:val="00DB5A94"/>
    <w:rsid w:val="00DB76FA"/>
    <w:rsid w:val="00DB7985"/>
    <w:rsid w:val="00DC0425"/>
    <w:rsid w:val="00DC42DC"/>
    <w:rsid w:val="00DC71BF"/>
    <w:rsid w:val="00DD085E"/>
    <w:rsid w:val="00DD1817"/>
    <w:rsid w:val="00DD343C"/>
    <w:rsid w:val="00DD6CF6"/>
    <w:rsid w:val="00DE15DD"/>
    <w:rsid w:val="00DE15F1"/>
    <w:rsid w:val="00DE1F28"/>
    <w:rsid w:val="00DE2A44"/>
    <w:rsid w:val="00DE3D0E"/>
    <w:rsid w:val="00DE3D80"/>
    <w:rsid w:val="00DE4537"/>
    <w:rsid w:val="00DE5585"/>
    <w:rsid w:val="00DE6DF2"/>
    <w:rsid w:val="00DF2B4B"/>
    <w:rsid w:val="00DF46F1"/>
    <w:rsid w:val="00DF561E"/>
    <w:rsid w:val="00DF56EF"/>
    <w:rsid w:val="00DF762B"/>
    <w:rsid w:val="00E0095C"/>
    <w:rsid w:val="00E00A8E"/>
    <w:rsid w:val="00E01783"/>
    <w:rsid w:val="00E04AA4"/>
    <w:rsid w:val="00E05DF1"/>
    <w:rsid w:val="00E0692F"/>
    <w:rsid w:val="00E07414"/>
    <w:rsid w:val="00E07831"/>
    <w:rsid w:val="00E10541"/>
    <w:rsid w:val="00E10C24"/>
    <w:rsid w:val="00E12441"/>
    <w:rsid w:val="00E156AD"/>
    <w:rsid w:val="00E15935"/>
    <w:rsid w:val="00E16316"/>
    <w:rsid w:val="00E24210"/>
    <w:rsid w:val="00E24893"/>
    <w:rsid w:val="00E24F08"/>
    <w:rsid w:val="00E31283"/>
    <w:rsid w:val="00E338CC"/>
    <w:rsid w:val="00E34733"/>
    <w:rsid w:val="00E35FB5"/>
    <w:rsid w:val="00E422A5"/>
    <w:rsid w:val="00E425F4"/>
    <w:rsid w:val="00E432EE"/>
    <w:rsid w:val="00E4335B"/>
    <w:rsid w:val="00E47352"/>
    <w:rsid w:val="00E47356"/>
    <w:rsid w:val="00E519D6"/>
    <w:rsid w:val="00E54F01"/>
    <w:rsid w:val="00E5615D"/>
    <w:rsid w:val="00E61944"/>
    <w:rsid w:val="00E62082"/>
    <w:rsid w:val="00E62B59"/>
    <w:rsid w:val="00E62BCD"/>
    <w:rsid w:val="00E62EB3"/>
    <w:rsid w:val="00E63958"/>
    <w:rsid w:val="00E66BFC"/>
    <w:rsid w:val="00E706D2"/>
    <w:rsid w:val="00E71001"/>
    <w:rsid w:val="00E72A07"/>
    <w:rsid w:val="00E73E0A"/>
    <w:rsid w:val="00E74941"/>
    <w:rsid w:val="00E75C57"/>
    <w:rsid w:val="00E77998"/>
    <w:rsid w:val="00E80FEA"/>
    <w:rsid w:val="00E81D7A"/>
    <w:rsid w:val="00E82675"/>
    <w:rsid w:val="00E83F22"/>
    <w:rsid w:val="00E8434C"/>
    <w:rsid w:val="00E8437F"/>
    <w:rsid w:val="00E859DE"/>
    <w:rsid w:val="00E85CCA"/>
    <w:rsid w:val="00E868EF"/>
    <w:rsid w:val="00E918FF"/>
    <w:rsid w:val="00E93929"/>
    <w:rsid w:val="00E945EE"/>
    <w:rsid w:val="00E95A81"/>
    <w:rsid w:val="00E96872"/>
    <w:rsid w:val="00E970D5"/>
    <w:rsid w:val="00EA050C"/>
    <w:rsid w:val="00EA1F62"/>
    <w:rsid w:val="00EA2D7C"/>
    <w:rsid w:val="00EA3302"/>
    <w:rsid w:val="00EA6197"/>
    <w:rsid w:val="00EA7674"/>
    <w:rsid w:val="00EA7E09"/>
    <w:rsid w:val="00EB2C4C"/>
    <w:rsid w:val="00EB371E"/>
    <w:rsid w:val="00EB54F1"/>
    <w:rsid w:val="00EB595A"/>
    <w:rsid w:val="00EB596E"/>
    <w:rsid w:val="00EC38D1"/>
    <w:rsid w:val="00EC5169"/>
    <w:rsid w:val="00EC5888"/>
    <w:rsid w:val="00ED0373"/>
    <w:rsid w:val="00ED1B9F"/>
    <w:rsid w:val="00ED1C4B"/>
    <w:rsid w:val="00ED1E53"/>
    <w:rsid w:val="00ED2655"/>
    <w:rsid w:val="00ED458D"/>
    <w:rsid w:val="00ED4B6A"/>
    <w:rsid w:val="00ED707A"/>
    <w:rsid w:val="00EE0966"/>
    <w:rsid w:val="00EE0B6E"/>
    <w:rsid w:val="00EE1D28"/>
    <w:rsid w:val="00EE7372"/>
    <w:rsid w:val="00EE750E"/>
    <w:rsid w:val="00EF00EA"/>
    <w:rsid w:val="00EF3955"/>
    <w:rsid w:val="00EF459D"/>
    <w:rsid w:val="00EF5A4C"/>
    <w:rsid w:val="00EF6360"/>
    <w:rsid w:val="00F00C7A"/>
    <w:rsid w:val="00F019AA"/>
    <w:rsid w:val="00F042AA"/>
    <w:rsid w:val="00F053A8"/>
    <w:rsid w:val="00F0555B"/>
    <w:rsid w:val="00F071A6"/>
    <w:rsid w:val="00F114F6"/>
    <w:rsid w:val="00F11F73"/>
    <w:rsid w:val="00F14ECC"/>
    <w:rsid w:val="00F152DC"/>
    <w:rsid w:val="00F176BC"/>
    <w:rsid w:val="00F2073F"/>
    <w:rsid w:val="00F21DC8"/>
    <w:rsid w:val="00F25623"/>
    <w:rsid w:val="00F26C90"/>
    <w:rsid w:val="00F30A5E"/>
    <w:rsid w:val="00F33F8B"/>
    <w:rsid w:val="00F36EE1"/>
    <w:rsid w:val="00F37CE3"/>
    <w:rsid w:val="00F400E4"/>
    <w:rsid w:val="00F42B09"/>
    <w:rsid w:val="00F42E8E"/>
    <w:rsid w:val="00F436B6"/>
    <w:rsid w:val="00F439E8"/>
    <w:rsid w:val="00F44308"/>
    <w:rsid w:val="00F46E71"/>
    <w:rsid w:val="00F47673"/>
    <w:rsid w:val="00F51B3D"/>
    <w:rsid w:val="00F521C9"/>
    <w:rsid w:val="00F52C2D"/>
    <w:rsid w:val="00F531AC"/>
    <w:rsid w:val="00F6143D"/>
    <w:rsid w:val="00F63C5A"/>
    <w:rsid w:val="00F6536E"/>
    <w:rsid w:val="00F65DB5"/>
    <w:rsid w:val="00F67336"/>
    <w:rsid w:val="00F709A7"/>
    <w:rsid w:val="00F710A3"/>
    <w:rsid w:val="00F77039"/>
    <w:rsid w:val="00F77962"/>
    <w:rsid w:val="00F80081"/>
    <w:rsid w:val="00F81876"/>
    <w:rsid w:val="00F8189C"/>
    <w:rsid w:val="00F81902"/>
    <w:rsid w:val="00F827EC"/>
    <w:rsid w:val="00F82AAC"/>
    <w:rsid w:val="00F842E8"/>
    <w:rsid w:val="00F852CD"/>
    <w:rsid w:val="00F854C8"/>
    <w:rsid w:val="00F8568D"/>
    <w:rsid w:val="00F92579"/>
    <w:rsid w:val="00F9310B"/>
    <w:rsid w:val="00F93721"/>
    <w:rsid w:val="00F9426B"/>
    <w:rsid w:val="00F94704"/>
    <w:rsid w:val="00F94B9E"/>
    <w:rsid w:val="00F963B8"/>
    <w:rsid w:val="00F97045"/>
    <w:rsid w:val="00F970D2"/>
    <w:rsid w:val="00F978AB"/>
    <w:rsid w:val="00FA03CC"/>
    <w:rsid w:val="00FA2071"/>
    <w:rsid w:val="00FA2DCA"/>
    <w:rsid w:val="00FA63AA"/>
    <w:rsid w:val="00FA7758"/>
    <w:rsid w:val="00FA7986"/>
    <w:rsid w:val="00FB13E4"/>
    <w:rsid w:val="00FB1CC3"/>
    <w:rsid w:val="00FB2E92"/>
    <w:rsid w:val="00FC1AB2"/>
    <w:rsid w:val="00FC3198"/>
    <w:rsid w:val="00FC3D34"/>
    <w:rsid w:val="00FC6E4C"/>
    <w:rsid w:val="00FD0FB4"/>
    <w:rsid w:val="00FD12B0"/>
    <w:rsid w:val="00FD185E"/>
    <w:rsid w:val="00FD2836"/>
    <w:rsid w:val="00FD44DA"/>
    <w:rsid w:val="00FD7DAB"/>
    <w:rsid w:val="00FE16EE"/>
    <w:rsid w:val="00FE24C2"/>
    <w:rsid w:val="00FE40C7"/>
    <w:rsid w:val="00FE54BE"/>
    <w:rsid w:val="00FE590B"/>
    <w:rsid w:val="00FE7388"/>
    <w:rsid w:val="00FF02C6"/>
    <w:rsid w:val="00FF3886"/>
    <w:rsid w:val="00FF38F3"/>
    <w:rsid w:val="00FF5AF2"/>
    <w:rsid w:val="00FF5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5A8573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3BB"/>
    <w:rPr>
      <w:rFonts w:ascii="Book Antiqua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D0373"/>
    <w:pPr>
      <w:keepNext/>
      <w:jc w:val="right"/>
      <w:outlineLvl w:val="0"/>
    </w:pPr>
    <w:rPr>
      <w:rFonts w:ascii="Bookman Old Style" w:hAnsi="Bookman Old Style"/>
      <w:b/>
      <w:caps/>
      <w:szCs w:val="20"/>
      <w:u w:val="single"/>
      <w:lang w:val="x-none"/>
    </w:rPr>
  </w:style>
  <w:style w:type="paragraph" w:styleId="Heading2">
    <w:name w:val="heading 2"/>
    <w:basedOn w:val="Normal"/>
    <w:next w:val="Normal"/>
    <w:link w:val="Heading2Char"/>
    <w:qFormat/>
    <w:rsid w:val="00ED0373"/>
    <w:pPr>
      <w:keepNext/>
      <w:jc w:val="center"/>
      <w:outlineLvl w:val="1"/>
    </w:pPr>
    <w:rPr>
      <w:rFonts w:ascii="Bookman Old Style" w:hAnsi="Bookman Old Style"/>
      <w:b/>
      <w:caps/>
      <w:szCs w:val="20"/>
      <w:lang w:val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838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838"/>
    <w:pPr>
      <w:keepNext/>
      <w:spacing w:after="240"/>
      <w:jc w:val="center"/>
      <w:outlineLvl w:val="3"/>
    </w:pPr>
    <w:rPr>
      <w:rFonts w:ascii="Arial Narrow" w:hAnsi="Arial Narrow"/>
      <w:sz w:val="28"/>
      <w:szCs w:val="20"/>
      <w:lang w:val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ED0373"/>
    <w:pPr>
      <w:keepNext/>
      <w:jc w:val="center"/>
      <w:outlineLvl w:val="4"/>
    </w:pPr>
    <w:rPr>
      <w:rFonts w:ascii="Bookman Old Style" w:hAnsi="Bookman Old Style"/>
      <w:b/>
      <w:szCs w:val="20"/>
      <w:lang w:val="it-I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838"/>
    <w:pPr>
      <w:spacing w:before="240" w:after="60"/>
      <w:outlineLvl w:val="5"/>
    </w:pPr>
    <w:rPr>
      <w:rFonts w:ascii="Times New Roman" w:hAnsi="Times New Roman"/>
      <w:b/>
      <w:sz w:val="22"/>
      <w:szCs w:val="20"/>
      <w:lang w:val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838"/>
    <w:pPr>
      <w:spacing w:before="240" w:after="60"/>
      <w:outlineLvl w:val="6"/>
    </w:pPr>
    <w:rPr>
      <w:rFonts w:ascii="Times New Roman" w:hAnsi="Times New Roman"/>
      <w:szCs w:val="20"/>
      <w:lang w:val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838"/>
    <w:pPr>
      <w:spacing w:before="240" w:after="60"/>
      <w:outlineLvl w:val="7"/>
    </w:pPr>
    <w:rPr>
      <w:rFonts w:ascii="Times New Roman" w:hAnsi="Times New Roman"/>
      <w:i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706838"/>
    <w:rPr>
      <w:rFonts w:ascii="Bookman Old Style" w:hAnsi="Bookman Old Style"/>
      <w:b/>
      <w:caps/>
      <w:sz w:val="24"/>
      <w:u w:val="single"/>
      <w:lang w:eastAsia="en-US"/>
    </w:rPr>
  </w:style>
  <w:style w:type="character" w:customStyle="1" w:styleId="Heading2Char">
    <w:name w:val="Heading 2 Char"/>
    <w:link w:val="Heading2"/>
    <w:locked/>
    <w:rsid w:val="00706838"/>
    <w:rPr>
      <w:rFonts w:ascii="Bookman Old Style" w:hAnsi="Bookman Old Style"/>
      <w:b/>
      <w:caps/>
      <w:sz w:val="24"/>
      <w:lang w:eastAsia="en-US"/>
    </w:rPr>
  </w:style>
  <w:style w:type="character" w:customStyle="1" w:styleId="Heading3Char">
    <w:name w:val="Heading 3 Char"/>
    <w:link w:val="Heading3"/>
    <w:uiPriority w:val="9"/>
    <w:semiHidden/>
    <w:locked/>
    <w:rsid w:val="00706838"/>
    <w:rPr>
      <w:rFonts w:ascii="Arial" w:hAnsi="Arial"/>
      <w:b/>
      <w:sz w:val="26"/>
      <w:lang w:eastAsia="en-US"/>
    </w:rPr>
  </w:style>
  <w:style w:type="character" w:customStyle="1" w:styleId="Heading4Char">
    <w:name w:val="Heading 4 Char"/>
    <w:link w:val="Heading4"/>
    <w:uiPriority w:val="9"/>
    <w:semiHidden/>
    <w:locked/>
    <w:rsid w:val="00706838"/>
    <w:rPr>
      <w:rFonts w:ascii="Arial Narrow" w:hAnsi="Arial Narrow"/>
      <w:sz w:val="28"/>
      <w:lang w:val="de-DE" w:eastAsia="en-US"/>
    </w:rPr>
  </w:style>
  <w:style w:type="character" w:customStyle="1" w:styleId="Heading5Char">
    <w:name w:val="Heading 5 Char"/>
    <w:link w:val="Heading5"/>
    <w:uiPriority w:val="9"/>
    <w:locked/>
    <w:rsid w:val="00706838"/>
    <w:rPr>
      <w:rFonts w:ascii="Bookman Old Style" w:hAnsi="Bookman Old Style"/>
      <w:b/>
      <w:sz w:val="24"/>
      <w:lang w:val="it-IT" w:eastAsia="en-US"/>
    </w:rPr>
  </w:style>
  <w:style w:type="character" w:customStyle="1" w:styleId="Heading6Char">
    <w:name w:val="Heading 6 Char"/>
    <w:link w:val="Heading6"/>
    <w:uiPriority w:val="9"/>
    <w:semiHidden/>
    <w:locked/>
    <w:rsid w:val="00706838"/>
    <w:rPr>
      <w:b/>
      <w:sz w:val="22"/>
      <w:lang w:eastAsia="en-US"/>
    </w:rPr>
  </w:style>
  <w:style w:type="character" w:customStyle="1" w:styleId="Heading7Char">
    <w:name w:val="Heading 7 Char"/>
    <w:link w:val="Heading7"/>
    <w:uiPriority w:val="9"/>
    <w:semiHidden/>
    <w:locked/>
    <w:rsid w:val="00706838"/>
    <w:rPr>
      <w:sz w:val="24"/>
      <w:lang w:eastAsia="en-US"/>
    </w:rPr>
  </w:style>
  <w:style w:type="character" w:customStyle="1" w:styleId="Heading8Char">
    <w:name w:val="Heading 8 Char"/>
    <w:link w:val="Heading8"/>
    <w:uiPriority w:val="9"/>
    <w:semiHidden/>
    <w:locked/>
    <w:rsid w:val="00706838"/>
    <w:rPr>
      <w:i/>
      <w:sz w:val="24"/>
      <w:lang w:val="en-US" w:eastAsia="en-US"/>
    </w:rPr>
  </w:style>
  <w:style w:type="character" w:styleId="Hyperlink">
    <w:name w:val="Hyperlink"/>
    <w:uiPriority w:val="99"/>
    <w:rsid w:val="00B3317E"/>
    <w:rPr>
      <w:color w:val="0000FF"/>
      <w:u w:val="single"/>
    </w:rPr>
  </w:style>
  <w:style w:type="paragraph" w:styleId="Header">
    <w:name w:val="header"/>
    <w:basedOn w:val="Normal"/>
    <w:link w:val="HeaderChar1"/>
    <w:rsid w:val="004174B9"/>
    <w:pPr>
      <w:tabs>
        <w:tab w:val="center" w:pos="4320"/>
        <w:tab w:val="right" w:pos="8640"/>
      </w:tabs>
    </w:pPr>
    <w:rPr>
      <w:szCs w:val="20"/>
      <w:lang w:val="x-none"/>
    </w:rPr>
  </w:style>
  <w:style w:type="character" w:customStyle="1" w:styleId="HeaderChar">
    <w:name w:val="Header Char"/>
    <w:uiPriority w:val="99"/>
    <w:semiHidden/>
    <w:rsid w:val="00706838"/>
    <w:rPr>
      <w:rFonts w:ascii="Book Antiqua" w:hAnsi="Book Antiqua"/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4174B9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link w:val="Footer"/>
    <w:uiPriority w:val="99"/>
    <w:locked/>
    <w:rsid w:val="00CB09A1"/>
    <w:rPr>
      <w:rFonts w:ascii="Book Antiqua" w:hAnsi="Book Antiqua"/>
      <w:sz w:val="24"/>
      <w:lang w:val="sq-AL" w:eastAsia="en-US"/>
    </w:rPr>
  </w:style>
  <w:style w:type="table" w:styleId="TableGrid">
    <w:name w:val="Table Grid"/>
    <w:basedOn w:val="TableNormal"/>
    <w:uiPriority w:val="39"/>
    <w:rsid w:val="00C529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uiPriority w:val="99"/>
    <w:rsid w:val="00A2671D"/>
    <w:rPr>
      <w:rFonts w:cs="Times New Roman"/>
    </w:rPr>
  </w:style>
  <w:style w:type="paragraph" w:styleId="BodyText">
    <w:name w:val="Body Text"/>
    <w:basedOn w:val="Normal"/>
    <w:link w:val="BodyTextChar"/>
    <w:rsid w:val="00ED0373"/>
    <w:pPr>
      <w:jc w:val="both"/>
    </w:pPr>
    <w:rPr>
      <w:rFonts w:ascii="Bookman Old Style" w:hAnsi="Bookman Old Style"/>
      <w:szCs w:val="20"/>
      <w:lang w:val="x-none"/>
    </w:rPr>
  </w:style>
  <w:style w:type="character" w:customStyle="1" w:styleId="BodyTextChar">
    <w:name w:val="Body Text Char"/>
    <w:link w:val="BodyText"/>
    <w:locked/>
    <w:rsid w:val="00706838"/>
    <w:rPr>
      <w:rFonts w:ascii="Bookman Old Style" w:hAnsi="Bookman Old Style"/>
      <w:sz w:val="24"/>
      <w:lang w:eastAsia="en-US"/>
    </w:rPr>
  </w:style>
  <w:style w:type="paragraph" w:styleId="BodyText2">
    <w:name w:val="Body Text 2"/>
    <w:basedOn w:val="Normal"/>
    <w:link w:val="BodyText2Char1"/>
    <w:rsid w:val="00ED0373"/>
    <w:pPr>
      <w:jc w:val="both"/>
    </w:pPr>
    <w:rPr>
      <w:rFonts w:ascii="Bookman Old Style" w:hAnsi="Bookman Old Style"/>
      <w:szCs w:val="20"/>
      <w:lang w:val="it-IT"/>
    </w:rPr>
  </w:style>
  <w:style w:type="character" w:customStyle="1" w:styleId="BodyText2Char">
    <w:name w:val="Body Text 2 Char"/>
    <w:uiPriority w:val="99"/>
    <w:semiHidden/>
    <w:rsid w:val="00706838"/>
    <w:rPr>
      <w:rFonts w:ascii="Book Antiqua" w:hAnsi="Book Antiqua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82958"/>
    <w:rPr>
      <w:rFonts w:ascii="Tahoma" w:hAnsi="Tahoma"/>
      <w:sz w:val="16"/>
      <w:szCs w:val="20"/>
      <w:lang w:val="x-none"/>
    </w:rPr>
  </w:style>
  <w:style w:type="character" w:customStyle="1" w:styleId="BalloonTextChar">
    <w:name w:val="Balloon Text Char"/>
    <w:link w:val="BalloonText"/>
    <w:uiPriority w:val="99"/>
    <w:semiHidden/>
    <w:locked/>
    <w:rsid w:val="00706838"/>
    <w:rPr>
      <w:rFonts w:ascii="Tahoma" w:hAnsi="Tahoma"/>
      <w:sz w:val="16"/>
      <w:lang w:eastAsia="en-US"/>
    </w:rPr>
  </w:style>
  <w:style w:type="paragraph" w:styleId="ListParagraph">
    <w:name w:val="List Paragraph"/>
    <w:basedOn w:val="Normal"/>
    <w:uiPriority w:val="34"/>
    <w:qFormat/>
    <w:rsid w:val="00926D39"/>
    <w:pPr>
      <w:ind w:left="720"/>
      <w:contextualSpacing/>
    </w:pPr>
  </w:style>
  <w:style w:type="paragraph" w:styleId="CommentText">
    <w:name w:val="annotation text"/>
    <w:basedOn w:val="Normal"/>
    <w:link w:val="CommentTextChar1"/>
    <w:unhideWhenUsed/>
    <w:rsid w:val="00706838"/>
    <w:rPr>
      <w:sz w:val="20"/>
      <w:szCs w:val="20"/>
      <w:lang w:val="x-none"/>
    </w:rPr>
  </w:style>
  <w:style w:type="character" w:customStyle="1" w:styleId="CommentTextChar">
    <w:name w:val="Comment Text Char"/>
    <w:uiPriority w:val="99"/>
    <w:rsid w:val="00706838"/>
    <w:rPr>
      <w:rFonts w:ascii="Book Antiqua" w:hAnsi="Book Antiqua"/>
      <w:lang w:eastAsia="en-US"/>
    </w:rPr>
  </w:style>
  <w:style w:type="character" w:customStyle="1" w:styleId="CommentTextChar1">
    <w:name w:val="Comment Text Char1"/>
    <w:link w:val="CommentText"/>
    <w:locked/>
    <w:rsid w:val="00706838"/>
    <w:rPr>
      <w:rFonts w:ascii="Book Antiqua" w:hAnsi="Book Antiqua"/>
      <w:lang w:eastAsia="en-US"/>
    </w:rPr>
  </w:style>
  <w:style w:type="character" w:customStyle="1" w:styleId="HeaderChar1">
    <w:name w:val="Header Char1"/>
    <w:link w:val="Header"/>
    <w:locked/>
    <w:rsid w:val="00706838"/>
    <w:rPr>
      <w:rFonts w:ascii="Book Antiqua" w:hAnsi="Book Antiqua"/>
      <w:sz w:val="24"/>
      <w:lang w:eastAsia="en-US"/>
    </w:rPr>
  </w:style>
  <w:style w:type="character" w:customStyle="1" w:styleId="FooterChar1">
    <w:name w:val="Footer Char1"/>
    <w:uiPriority w:val="99"/>
    <w:locked/>
    <w:rsid w:val="00706838"/>
    <w:rPr>
      <w:rFonts w:ascii="Book Antiqua" w:hAnsi="Book Antiqua"/>
      <w:sz w:val="24"/>
      <w:lang w:eastAsia="en-US"/>
    </w:rPr>
  </w:style>
  <w:style w:type="paragraph" w:styleId="Title">
    <w:name w:val="Title"/>
    <w:basedOn w:val="Normal"/>
    <w:link w:val="TitleChar"/>
    <w:uiPriority w:val="10"/>
    <w:qFormat/>
    <w:rsid w:val="00706838"/>
    <w:pPr>
      <w:jc w:val="center"/>
    </w:pPr>
    <w:rPr>
      <w:rFonts w:ascii="Times New Roman" w:hAnsi="Times New Roman"/>
      <w:b/>
      <w:sz w:val="26"/>
      <w:szCs w:val="20"/>
      <w:lang w:val="de-DE"/>
    </w:rPr>
  </w:style>
  <w:style w:type="character" w:customStyle="1" w:styleId="TitleChar">
    <w:name w:val="Title Char"/>
    <w:link w:val="Title"/>
    <w:uiPriority w:val="10"/>
    <w:locked/>
    <w:rsid w:val="00706838"/>
    <w:rPr>
      <w:b/>
      <w:sz w:val="26"/>
      <w:lang w:val="de-DE" w:eastAsia="en-US"/>
    </w:rPr>
  </w:style>
  <w:style w:type="paragraph" w:styleId="BodyTextIndent">
    <w:name w:val="Body Text Indent"/>
    <w:basedOn w:val="Normal"/>
    <w:link w:val="BodyTextIndentChar1"/>
    <w:unhideWhenUsed/>
    <w:rsid w:val="00706838"/>
    <w:pPr>
      <w:overflowPunct w:val="0"/>
      <w:autoSpaceDE w:val="0"/>
      <w:autoSpaceDN w:val="0"/>
      <w:adjustRightInd w:val="0"/>
      <w:spacing w:before="240" w:after="120"/>
      <w:ind w:firstLine="1"/>
      <w:jc w:val="both"/>
    </w:pPr>
    <w:rPr>
      <w:rFonts w:ascii="Goudy Old Style" w:hAnsi="Goudy Old Style"/>
      <w:sz w:val="26"/>
      <w:szCs w:val="20"/>
      <w:lang w:val="en-US"/>
    </w:rPr>
  </w:style>
  <w:style w:type="character" w:customStyle="1" w:styleId="BodyTextIndentChar">
    <w:name w:val="Body Text Indent Char"/>
    <w:uiPriority w:val="99"/>
    <w:rsid w:val="00706838"/>
    <w:rPr>
      <w:rFonts w:ascii="Book Antiqua" w:hAnsi="Book Antiqua"/>
      <w:sz w:val="24"/>
      <w:lang w:eastAsia="en-US"/>
    </w:rPr>
  </w:style>
  <w:style w:type="character" w:customStyle="1" w:styleId="BodyTextIndentChar1">
    <w:name w:val="Body Text Indent Char1"/>
    <w:link w:val="BodyTextIndent"/>
    <w:locked/>
    <w:rsid w:val="00706838"/>
    <w:rPr>
      <w:rFonts w:ascii="Goudy Old Style" w:hAnsi="Goudy Old Style"/>
      <w:sz w:val="26"/>
      <w:lang w:val="en-US" w:eastAsia="en-US"/>
    </w:rPr>
  </w:style>
  <w:style w:type="character" w:customStyle="1" w:styleId="BodyText2Char1">
    <w:name w:val="Body Text 2 Char1"/>
    <w:link w:val="BodyText2"/>
    <w:locked/>
    <w:rsid w:val="00706838"/>
    <w:rPr>
      <w:rFonts w:ascii="Bookman Old Style" w:hAnsi="Bookman Old Style"/>
      <w:sz w:val="24"/>
      <w:lang w:val="it-IT"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06838"/>
    <w:pPr>
      <w:spacing w:after="120" w:line="480" w:lineRule="auto"/>
      <w:ind w:left="360"/>
    </w:pPr>
    <w:rPr>
      <w:rFonts w:ascii="Times New Roman" w:hAnsi="Times New Roman"/>
      <w:szCs w:val="20"/>
      <w:lang w:val="en-US"/>
    </w:rPr>
  </w:style>
  <w:style w:type="character" w:customStyle="1" w:styleId="BodyTextIndent2Char">
    <w:name w:val="Body Text Indent 2 Char"/>
    <w:link w:val="BodyTextIndent2"/>
    <w:uiPriority w:val="99"/>
    <w:locked/>
    <w:rsid w:val="00706838"/>
    <w:rPr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706838"/>
    <w:pPr>
      <w:spacing w:after="120"/>
      <w:ind w:left="360"/>
    </w:pPr>
    <w:rPr>
      <w:sz w:val="16"/>
      <w:szCs w:val="20"/>
      <w:lang w:val="x-none"/>
    </w:rPr>
  </w:style>
  <w:style w:type="character" w:customStyle="1" w:styleId="BodyTextIndent3Char">
    <w:name w:val="Body Text Indent 3 Char"/>
    <w:link w:val="BodyTextIndent3"/>
    <w:uiPriority w:val="99"/>
    <w:locked/>
    <w:rsid w:val="00706838"/>
    <w:rPr>
      <w:rFonts w:ascii="Book Antiqua" w:hAnsi="Book Antiqua"/>
      <w:sz w:val="16"/>
      <w:lang w:eastAsia="en-US"/>
    </w:rPr>
  </w:style>
  <w:style w:type="paragraph" w:styleId="DocumentMap">
    <w:name w:val="Document Map"/>
    <w:basedOn w:val="Normal"/>
    <w:link w:val="DocumentMapChar1"/>
    <w:unhideWhenUsed/>
    <w:rsid w:val="00706838"/>
    <w:pPr>
      <w:shd w:val="clear" w:color="auto" w:fill="000080"/>
    </w:pPr>
    <w:rPr>
      <w:rFonts w:ascii="Tahoma" w:hAnsi="Tahoma"/>
      <w:sz w:val="20"/>
      <w:szCs w:val="20"/>
      <w:lang w:val="x-none"/>
    </w:rPr>
  </w:style>
  <w:style w:type="character" w:customStyle="1" w:styleId="DocumentMapChar">
    <w:name w:val="Document Map Char"/>
    <w:uiPriority w:val="99"/>
    <w:rsid w:val="00706838"/>
    <w:rPr>
      <w:rFonts w:ascii="Segoe UI" w:hAnsi="Segoe UI"/>
      <w:sz w:val="16"/>
      <w:lang w:eastAsia="en-US"/>
    </w:rPr>
  </w:style>
  <w:style w:type="character" w:customStyle="1" w:styleId="DocumentMapChar1">
    <w:name w:val="Document Map Char1"/>
    <w:link w:val="DocumentMap"/>
    <w:locked/>
    <w:rsid w:val="00706838"/>
    <w:rPr>
      <w:rFonts w:ascii="Tahoma" w:hAnsi="Tahoma"/>
      <w:shd w:val="clear" w:color="auto" w:fill="000080"/>
      <w:lang w:eastAsia="en-US"/>
    </w:rPr>
  </w:style>
  <w:style w:type="paragraph" w:styleId="CommentSubject">
    <w:name w:val="annotation subject"/>
    <w:basedOn w:val="CommentText"/>
    <w:next w:val="CommentText"/>
    <w:link w:val="CommentSubjectChar1"/>
    <w:unhideWhenUsed/>
    <w:rsid w:val="00706838"/>
    <w:rPr>
      <w:b/>
    </w:rPr>
  </w:style>
  <w:style w:type="character" w:customStyle="1" w:styleId="CommentSubjectChar">
    <w:name w:val="Comment Subject Char"/>
    <w:uiPriority w:val="99"/>
    <w:rsid w:val="00706838"/>
    <w:rPr>
      <w:rFonts w:ascii="Book Antiqua" w:hAnsi="Book Antiqua"/>
      <w:b/>
      <w:lang w:eastAsia="en-US"/>
    </w:rPr>
  </w:style>
  <w:style w:type="character" w:customStyle="1" w:styleId="CommentSubjectChar1">
    <w:name w:val="Comment Subject Char1"/>
    <w:link w:val="CommentSubject"/>
    <w:locked/>
    <w:rsid w:val="00706838"/>
    <w:rPr>
      <w:rFonts w:ascii="Book Antiqua" w:hAnsi="Book Antiqua"/>
      <w:b/>
      <w:lang w:eastAsia="en-US"/>
    </w:rPr>
  </w:style>
  <w:style w:type="paragraph" w:customStyle="1" w:styleId="Default">
    <w:name w:val="Default"/>
    <w:rsid w:val="00706838"/>
    <w:pPr>
      <w:autoSpaceDE w:val="0"/>
      <w:autoSpaceDN w:val="0"/>
      <w:adjustRightInd w:val="0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CommentReference">
    <w:name w:val="annotation reference"/>
    <w:rsid w:val="005A6E8E"/>
    <w:rPr>
      <w:sz w:val="16"/>
    </w:rPr>
  </w:style>
  <w:style w:type="paragraph" w:customStyle="1" w:styleId="NoSpacing1">
    <w:name w:val="No Spacing1"/>
    <w:qFormat/>
    <w:rsid w:val="00E07831"/>
    <w:rPr>
      <w:rFonts w:ascii="Calibri" w:hAnsi="Calibri"/>
      <w:sz w:val="22"/>
      <w:szCs w:val="22"/>
    </w:rPr>
  </w:style>
  <w:style w:type="paragraph" w:styleId="NoSpacing">
    <w:name w:val="No Spacing"/>
    <w:basedOn w:val="Normal"/>
    <w:uiPriority w:val="1"/>
    <w:qFormat/>
    <w:rsid w:val="00F52C2D"/>
    <w:rPr>
      <w:rFonts w:ascii="Calibri" w:eastAsia="Calibri" w:hAnsi="Calibri"/>
      <w:sz w:val="22"/>
      <w:szCs w:val="22"/>
      <w:lang w:val="en-GB"/>
    </w:rPr>
  </w:style>
  <w:style w:type="paragraph" w:customStyle="1" w:styleId="Akti">
    <w:name w:val="Akti"/>
    <w:basedOn w:val="Normal"/>
    <w:rsid w:val="00F52C2D"/>
    <w:pPr>
      <w:keepNext/>
      <w:jc w:val="center"/>
    </w:pPr>
    <w:rPr>
      <w:rFonts w:ascii="CG Times" w:eastAsia="Calibri" w:hAnsi="CG Times"/>
      <w:b/>
      <w:bCs/>
      <w:caps/>
      <w:color w:val="000000"/>
      <w:sz w:val="22"/>
      <w:szCs w:val="22"/>
      <w:lang w:val="en-GB"/>
    </w:rPr>
  </w:style>
  <w:style w:type="paragraph" w:styleId="Revision">
    <w:name w:val="Revision"/>
    <w:hidden/>
    <w:uiPriority w:val="99"/>
    <w:semiHidden/>
    <w:rsid w:val="00B803C0"/>
    <w:rPr>
      <w:rFonts w:ascii="Book Antiqua" w:hAnsi="Book Antiqua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3BB"/>
    <w:rPr>
      <w:rFonts w:ascii="Book Antiqua" w:hAnsi="Book Antiqua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D0373"/>
    <w:pPr>
      <w:keepNext/>
      <w:jc w:val="right"/>
      <w:outlineLvl w:val="0"/>
    </w:pPr>
    <w:rPr>
      <w:rFonts w:ascii="Bookman Old Style" w:hAnsi="Bookman Old Style"/>
      <w:b/>
      <w:caps/>
      <w:szCs w:val="20"/>
      <w:u w:val="single"/>
      <w:lang w:val="x-none"/>
    </w:rPr>
  </w:style>
  <w:style w:type="paragraph" w:styleId="Heading2">
    <w:name w:val="heading 2"/>
    <w:basedOn w:val="Normal"/>
    <w:next w:val="Normal"/>
    <w:link w:val="Heading2Char"/>
    <w:qFormat/>
    <w:rsid w:val="00ED0373"/>
    <w:pPr>
      <w:keepNext/>
      <w:jc w:val="center"/>
      <w:outlineLvl w:val="1"/>
    </w:pPr>
    <w:rPr>
      <w:rFonts w:ascii="Bookman Old Style" w:hAnsi="Bookman Old Style"/>
      <w:b/>
      <w:caps/>
      <w:szCs w:val="20"/>
      <w:lang w:val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838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838"/>
    <w:pPr>
      <w:keepNext/>
      <w:spacing w:after="240"/>
      <w:jc w:val="center"/>
      <w:outlineLvl w:val="3"/>
    </w:pPr>
    <w:rPr>
      <w:rFonts w:ascii="Arial Narrow" w:hAnsi="Arial Narrow"/>
      <w:sz w:val="28"/>
      <w:szCs w:val="20"/>
      <w:lang w:val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ED0373"/>
    <w:pPr>
      <w:keepNext/>
      <w:jc w:val="center"/>
      <w:outlineLvl w:val="4"/>
    </w:pPr>
    <w:rPr>
      <w:rFonts w:ascii="Bookman Old Style" w:hAnsi="Bookman Old Style"/>
      <w:b/>
      <w:szCs w:val="20"/>
      <w:lang w:val="it-I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838"/>
    <w:pPr>
      <w:spacing w:before="240" w:after="60"/>
      <w:outlineLvl w:val="5"/>
    </w:pPr>
    <w:rPr>
      <w:rFonts w:ascii="Times New Roman" w:hAnsi="Times New Roman"/>
      <w:b/>
      <w:sz w:val="22"/>
      <w:szCs w:val="20"/>
      <w:lang w:val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838"/>
    <w:pPr>
      <w:spacing w:before="240" w:after="60"/>
      <w:outlineLvl w:val="6"/>
    </w:pPr>
    <w:rPr>
      <w:rFonts w:ascii="Times New Roman" w:hAnsi="Times New Roman"/>
      <w:szCs w:val="20"/>
      <w:lang w:val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838"/>
    <w:pPr>
      <w:spacing w:before="240" w:after="60"/>
      <w:outlineLvl w:val="7"/>
    </w:pPr>
    <w:rPr>
      <w:rFonts w:ascii="Times New Roman" w:hAnsi="Times New Roman"/>
      <w:i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706838"/>
    <w:rPr>
      <w:rFonts w:ascii="Bookman Old Style" w:hAnsi="Bookman Old Style"/>
      <w:b/>
      <w:caps/>
      <w:sz w:val="24"/>
      <w:u w:val="single"/>
      <w:lang w:eastAsia="en-US"/>
    </w:rPr>
  </w:style>
  <w:style w:type="character" w:customStyle="1" w:styleId="Heading2Char">
    <w:name w:val="Heading 2 Char"/>
    <w:link w:val="Heading2"/>
    <w:locked/>
    <w:rsid w:val="00706838"/>
    <w:rPr>
      <w:rFonts w:ascii="Bookman Old Style" w:hAnsi="Bookman Old Style"/>
      <w:b/>
      <w:caps/>
      <w:sz w:val="24"/>
      <w:lang w:eastAsia="en-US"/>
    </w:rPr>
  </w:style>
  <w:style w:type="character" w:customStyle="1" w:styleId="Heading3Char">
    <w:name w:val="Heading 3 Char"/>
    <w:link w:val="Heading3"/>
    <w:uiPriority w:val="9"/>
    <w:semiHidden/>
    <w:locked/>
    <w:rsid w:val="00706838"/>
    <w:rPr>
      <w:rFonts w:ascii="Arial" w:hAnsi="Arial"/>
      <w:b/>
      <w:sz w:val="26"/>
      <w:lang w:eastAsia="en-US"/>
    </w:rPr>
  </w:style>
  <w:style w:type="character" w:customStyle="1" w:styleId="Heading4Char">
    <w:name w:val="Heading 4 Char"/>
    <w:link w:val="Heading4"/>
    <w:uiPriority w:val="9"/>
    <w:semiHidden/>
    <w:locked/>
    <w:rsid w:val="00706838"/>
    <w:rPr>
      <w:rFonts w:ascii="Arial Narrow" w:hAnsi="Arial Narrow"/>
      <w:sz w:val="28"/>
      <w:lang w:val="de-DE" w:eastAsia="en-US"/>
    </w:rPr>
  </w:style>
  <w:style w:type="character" w:customStyle="1" w:styleId="Heading5Char">
    <w:name w:val="Heading 5 Char"/>
    <w:link w:val="Heading5"/>
    <w:uiPriority w:val="9"/>
    <w:locked/>
    <w:rsid w:val="00706838"/>
    <w:rPr>
      <w:rFonts w:ascii="Bookman Old Style" w:hAnsi="Bookman Old Style"/>
      <w:b/>
      <w:sz w:val="24"/>
      <w:lang w:val="it-IT" w:eastAsia="en-US"/>
    </w:rPr>
  </w:style>
  <w:style w:type="character" w:customStyle="1" w:styleId="Heading6Char">
    <w:name w:val="Heading 6 Char"/>
    <w:link w:val="Heading6"/>
    <w:uiPriority w:val="9"/>
    <w:semiHidden/>
    <w:locked/>
    <w:rsid w:val="00706838"/>
    <w:rPr>
      <w:b/>
      <w:sz w:val="22"/>
      <w:lang w:eastAsia="en-US"/>
    </w:rPr>
  </w:style>
  <w:style w:type="character" w:customStyle="1" w:styleId="Heading7Char">
    <w:name w:val="Heading 7 Char"/>
    <w:link w:val="Heading7"/>
    <w:uiPriority w:val="9"/>
    <w:semiHidden/>
    <w:locked/>
    <w:rsid w:val="00706838"/>
    <w:rPr>
      <w:sz w:val="24"/>
      <w:lang w:eastAsia="en-US"/>
    </w:rPr>
  </w:style>
  <w:style w:type="character" w:customStyle="1" w:styleId="Heading8Char">
    <w:name w:val="Heading 8 Char"/>
    <w:link w:val="Heading8"/>
    <w:uiPriority w:val="9"/>
    <w:semiHidden/>
    <w:locked/>
    <w:rsid w:val="00706838"/>
    <w:rPr>
      <w:i/>
      <w:sz w:val="24"/>
      <w:lang w:val="en-US" w:eastAsia="en-US"/>
    </w:rPr>
  </w:style>
  <w:style w:type="character" w:styleId="Hyperlink">
    <w:name w:val="Hyperlink"/>
    <w:uiPriority w:val="99"/>
    <w:rsid w:val="00B3317E"/>
    <w:rPr>
      <w:color w:val="0000FF"/>
      <w:u w:val="single"/>
    </w:rPr>
  </w:style>
  <w:style w:type="paragraph" w:styleId="Header">
    <w:name w:val="header"/>
    <w:basedOn w:val="Normal"/>
    <w:link w:val="HeaderChar1"/>
    <w:rsid w:val="004174B9"/>
    <w:pPr>
      <w:tabs>
        <w:tab w:val="center" w:pos="4320"/>
        <w:tab w:val="right" w:pos="8640"/>
      </w:tabs>
    </w:pPr>
    <w:rPr>
      <w:szCs w:val="20"/>
      <w:lang w:val="x-none"/>
    </w:rPr>
  </w:style>
  <w:style w:type="character" w:customStyle="1" w:styleId="HeaderChar">
    <w:name w:val="Header Char"/>
    <w:uiPriority w:val="99"/>
    <w:semiHidden/>
    <w:rsid w:val="00706838"/>
    <w:rPr>
      <w:rFonts w:ascii="Book Antiqua" w:hAnsi="Book Antiqua"/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4174B9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link w:val="Footer"/>
    <w:uiPriority w:val="99"/>
    <w:locked/>
    <w:rsid w:val="00CB09A1"/>
    <w:rPr>
      <w:rFonts w:ascii="Book Antiqua" w:hAnsi="Book Antiqua"/>
      <w:sz w:val="24"/>
      <w:lang w:val="sq-AL" w:eastAsia="en-US"/>
    </w:rPr>
  </w:style>
  <w:style w:type="table" w:styleId="TableGrid">
    <w:name w:val="Table Grid"/>
    <w:basedOn w:val="TableNormal"/>
    <w:uiPriority w:val="39"/>
    <w:rsid w:val="00C529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uiPriority w:val="99"/>
    <w:rsid w:val="00A2671D"/>
    <w:rPr>
      <w:rFonts w:cs="Times New Roman"/>
    </w:rPr>
  </w:style>
  <w:style w:type="paragraph" w:styleId="BodyText">
    <w:name w:val="Body Text"/>
    <w:basedOn w:val="Normal"/>
    <w:link w:val="BodyTextChar"/>
    <w:rsid w:val="00ED0373"/>
    <w:pPr>
      <w:jc w:val="both"/>
    </w:pPr>
    <w:rPr>
      <w:rFonts w:ascii="Bookman Old Style" w:hAnsi="Bookman Old Style"/>
      <w:szCs w:val="20"/>
      <w:lang w:val="x-none"/>
    </w:rPr>
  </w:style>
  <w:style w:type="character" w:customStyle="1" w:styleId="BodyTextChar">
    <w:name w:val="Body Text Char"/>
    <w:link w:val="BodyText"/>
    <w:locked/>
    <w:rsid w:val="00706838"/>
    <w:rPr>
      <w:rFonts w:ascii="Bookman Old Style" w:hAnsi="Bookman Old Style"/>
      <w:sz w:val="24"/>
      <w:lang w:eastAsia="en-US"/>
    </w:rPr>
  </w:style>
  <w:style w:type="paragraph" w:styleId="BodyText2">
    <w:name w:val="Body Text 2"/>
    <w:basedOn w:val="Normal"/>
    <w:link w:val="BodyText2Char1"/>
    <w:rsid w:val="00ED0373"/>
    <w:pPr>
      <w:jc w:val="both"/>
    </w:pPr>
    <w:rPr>
      <w:rFonts w:ascii="Bookman Old Style" w:hAnsi="Bookman Old Style"/>
      <w:szCs w:val="20"/>
      <w:lang w:val="it-IT"/>
    </w:rPr>
  </w:style>
  <w:style w:type="character" w:customStyle="1" w:styleId="BodyText2Char">
    <w:name w:val="Body Text 2 Char"/>
    <w:uiPriority w:val="99"/>
    <w:semiHidden/>
    <w:rsid w:val="00706838"/>
    <w:rPr>
      <w:rFonts w:ascii="Book Antiqua" w:hAnsi="Book Antiqua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82958"/>
    <w:rPr>
      <w:rFonts w:ascii="Tahoma" w:hAnsi="Tahoma"/>
      <w:sz w:val="16"/>
      <w:szCs w:val="20"/>
      <w:lang w:val="x-none"/>
    </w:rPr>
  </w:style>
  <w:style w:type="character" w:customStyle="1" w:styleId="BalloonTextChar">
    <w:name w:val="Balloon Text Char"/>
    <w:link w:val="BalloonText"/>
    <w:uiPriority w:val="99"/>
    <w:semiHidden/>
    <w:locked/>
    <w:rsid w:val="00706838"/>
    <w:rPr>
      <w:rFonts w:ascii="Tahoma" w:hAnsi="Tahoma"/>
      <w:sz w:val="16"/>
      <w:lang w:eastAsia="en-US"/>
    </w:rPr>
  </w:style>
  <w:style w:type="paragraph" w:styleId="ListParagraph">
    <w:name w:val="List Paragraph"/>
    <w:basedOn w:val="Normal"/>
    <w:uiPriority w:val="34"/>
    <w:qFormat/>
    <w:rsid w:val="00926D39"/>
    <w:pPr>
      <w:ind w:left="720"/>
      <w:contextualSpacing/>
    </w:pPr>
  </w:style>
  <w:style w:type="paragraph" w:styleId="CommentText">
    <w:name w:val="annotation text"/>
    <w:basedOn w:val="Normal"/>
    <w:link w:val="CommentTextChar1"/>
    <w:unhideWhenUsed/>
    <w:rsid w:val="00706838"/>
    <w:rPr>
      <w:sz w:val="20"/>
      <w:szCs w:val="20"/>
      <w:lang w:val="x-none"/>
    </w:rPr>
  </w:style>
  <w:style w:type="character" w:customStyle="1" w:styleId="CommentTextChar">
    <w:name w:val="Comment Text Char"/>
    <w:uiPriority w:val="99"/>
    <w:rsid w:val="00706838"/>
    <w:rPr>
      <w:rFonts w:ascii="Book Antiqua" w:hAnsi="Book Antiqua"/>
      <w:lang w:eastAsia="en-US"/>
    </w:rPr>
  </w:style>
  <w:style w:type="character" w:customStyle="1" w:styleId="CommentTextChar1">
    <w:name w:val="Comment Text Char1"/>
    <w:link w:val="CommentText"/>
    <w:locked/>
    <w:rsid w:val="00706838"/>
    <w:rPr>
      <w:rFonts w:ascii="Book Antiqua" w:hAnsi="Book Antiqua"/>
      <w:lang w:eastAsia="en-US"/>
    </w:rPr>
  </w:style>
  <w:style w:type="character" w:customStyle="1" w:styleId="HeaderChar1">
    <w:name w:val="Header Char1"/>
    <w:link w:val="Header"/>
    <w:locked/>
    <w:rsid w:val="00706838"/>
    <w:rPr>
      <w:rFonts w:ascii="Book Antiqua" w:hAnsi="Book Antiqua"/>
      <w:sz w:val="24"/>
      <w:lang w:eastAsia="en-US"/>
    </w:rPr>
  </w:style>
  <w:style w:type="character" w:customStyle="1" w:styleId="FooterChar1">
    <w:name w:val="Footer Char1"/>
    <w:uiPriority w:val="99"/>
    <w:locked/>
    <w:rsid w:val="00706838"/>
    <w:rPr>
      <w:rFonts w:ascii="Book Antiqua" w:hAnsi="Book Antiqua"/>
      <w:sz w:val="24"/>
      <w:lang w:eastAsia="en-US"/>
    </w:rPr>
  </w:style>
  <w:style w:type="paragraph" w:styleId="Title">
    <w:name w:val="Title"/>
    <w:basedOn w:val="Normal"/>
    <w:link w:val="TitleChar"/>
    <w:uiPriority w:val="10"/>
    <w:qFormat/>
    <w:rsid w:val="00706838"/>
    <w:pPr>
      <w:jc w:val="center"/>
    </w:pPr>
    <w:rPr>
      <w:rFonts w:ascii="Times New Roman" w:hAnsi="Times New Roman"/>
      <w:b/>
      <w:sz w:val="26"/>
      <w:szCs w:val="20"/>
      <w:lang w:val="de-DE"/>
    </w:rPr>
  </w:style>
  <w:style w:type="character" w:customStyle="1" w:styleId="TitleChar">
    <w:name w:val="Title Char"/>
    <w:link w:val="Title"/>
    <w:uiPriority w:val="10"/>
    <w:locked/>
    <w:rsid w:val="00706838"/>
    <w:rPr>
      <w:b/>
      <w:sz w:val="26"/>
      <w:lang w:val="de-DE" w:eastAsia="en-US"/>
    </w:rPr>
  </w:style>
  <w:style w:type="paragraph" w:styleId="BodyTextIndent">
    <w:name w:val="Body Text Indent"/>
    <w:basedOn w:val="Normal"/>
    <w:link w:val="BodyTextIndentChar1"/>
    <w:unhideWhenUsed/>
    <w:rsid w:val="00706838"/>
    <w:pPr>
      <w:overflowPunct w:val="0"/>
      <w:autoSpaceDE w:val="0"/>
      <w:autoSpaceDN w:val="0"/>
      <w:adjustRightInd w:val="0"/>
      <w:spacing w:before="240" w:after="120"/>
      <w:ind w:firstLine="1"/>
      <w:jc w:val="both"/>
    </w:pPr>
    <w:rPr>
      <w:rFonts w:ascii="Goudy Old Style" w:hAnsi="Goudy Old Style"/>
      <w:sz w:val="26"/>
      <w:szCs w:val="20"/>
      <w:lang w:val="en-US"/>
    </w:rPr>
  </w:style>
  <w:style w:type="character" w:customStyle="1" w:styleId="BodyTextIndentChar">
    <w:name w:val="Body Text Indent Char"/>
    <w:uiPriority w:val="99"/>
    <w:rsid w:val="00706838"/>
    <w:rPr>
      <w:rFonts w:ascii="Book Antiqua" w:hAnsi="Book Antiqua"/>
      <w:sz w:val="24"/>
      <w:lang w:eastAsia="en-US"/>
    </w:rPr>
  </w:style>
  <w:style w:type="character" w:customStyle="1" w:styleId="BodyTextIndentChar1">
    <w:name w:val="Body Text Indent Char1"/>
    <w:link w:val="BodyTextIndent"/>
    <w:locked/>
    <w:rsid w:val="00706838"/>
    <w:rPr>
      <w:rFonts w:ascii="Goudy Old Style" w:hAnsi="Goudy Old Style"/>
      <w:sz w:val="26"/>
      <w:lang w:val="en-US" w:eastAsia="en-US"/>
    </w:rPr>
  </w:style>
  <w:style w:type="character" w:customStyle="1" w:styleId="BodyText2Char1">
    <w:name w:val="Body Text 2 Char1"/>
    <w:link w:val="BodyText2"/>
    <w:locked/>
    <w:rsid w:val="00706838"/>
    <w:rPr>
      <w:rFonts w:ascii="Bookman Old Style" w:hAnsi="Bookman Old Style"/>
      <w:sz w:val="24"/>
      <w:lang w:val="it-IT"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06838"/>
    <w:pPr>
      <w:spacing w:after="120" w:line="480" w:lineRule="auto"/>
      <w:ind w:left="360"/>
    </w:pPr>
    <w:rPr>
      <w:rFonts w:ascii="Times New Roman" w:hAnsi="Times New Roman"/>
      <w:szCs w:val="20"/>
      <w:lang w:val="en-US"/>
    </w:rPr>
  </w:style>
  <w:style w:type="character" w:customStyle="1" w:styleId="BodyTextIndent2Char">
    <w:name w:val="Body Text Indent 2 Char"/>
    <w:link w:val="BodyTextIndent2"/>
    <w:uiPriority w:val="99"/>
    <w:locked/>
    <w:rsid w:val="00706838"/>
    <w:rPr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706838"/>
    <w:pPr>
      <w:spacing w:after="120"/>
      <w:ind w:left="360"/>
    </w:pPr>
    <w:rPr>
      <w:sz w:val="16"/>
      <w:szCs w:val="20"/>
      <w:lang w:val="x-none"/>
    </w:rPr>
  </w:style>
  <w:style w:type="character" w:customStyle="1" w:styleId="BodyTextIndent3Char">
    <w:name w:val="Body Text Indent 3 Char"/>
    <w:link w:val="BodyTextIndent3"/>
    <w:uiPriority w:val="99"/>
    <w:locked/>
    <w:rsid w:val="00706838"/>
    <w:rPr>
      <w:rFonts w:ascii="Book Antiqua" w:hAnsi="Book Antiqua"/>
      <w:sz w:val="16"/>
      <w:lang w:eastAsia="en-US"/>
    </w:rPr>
  </w:style>
  <w:style w:type="paragraph" w:styleId="DocumentMap">
    <w:name w:val="Document Map"/>
    <w:basedOn w:val="Normal"/>
    <w:link w:val="DocumentMapChar1"/>
    <w:unhideWhenUsed/>
    <w:rsid w:val="00706838"/>
    <w:pPr>
      <w:shd w:val="clear" w:color="auto" w:fill="000080"/>
    </w:pPr>
    <w:rPr>
      <w:rFonts w:ascii="Tahoma" w:hAnsi="Tahoma"/>
      <w:sz w:val="20"/>
      <w:szCs w:val="20"/>
      <w:lang w:val="x-none"/>
    </w:rPr>
  </w:style>
  <w:style w:type="character" w:customStyle="1" w:styleId="DocumentMapChar">
    <w:name w:val="Document Map Char"/>
    <w:uiPriority w:val="99"/>
    <w:rsid w:val="00706838"/>
    <w:rPr>
      <w:rFonts w:ascii="Segoe UI" w:hAnsi="Segoe UI"/>
      <w:sz w:val="16"/>
      <w:lang w:eastAsia="en-US"/>
    </w:rPr>
  </w:style>
  <w:style w:type="character" w:customStyle="1" w:styleId="DocumentMapChar1">
    <w:name w:val="Document Map Char1"/>
    <w:link w:val="DocumentMap"/>
    <w:locked/>
    <w:rsid w:val="00706838"/>
    <w:rPr>
      <w:rFonts w:ascii="Tahoma" w:hAnsi="Tahoma"/>
      <w:shd w:val="clear" w:color="auto" w:fill="000080"/>
      <w:lang w:eastAsia="en-US"/>
    </w:rPr>
  </w:style>
  <w:style w:type="paragraph" w:styleId="CommentSubject">
    <w:name w:val="annotation subject"/>
    <w:basedOn w:val="CommentText"/>
    <w:next w:val="CommentText"/>
    <w:link w:val="CommentSubjectChar1"/>
    <w:unhideWhenUsed/>
    <w:rsid w:val="00706838"/>
    <w:rPr>
      <w:b/>
    </w:rPr>
  </w:style>
  <w:style w:type="character" w:customStyle="1" w:styleId="CommentSubjectChar">
    <w:name w:val="Comment Subject Char"/>
    <w:uiPriority w:val="99"/>
    <w:rsid w:val="00706838"/>
    <w:rPr>
      <w:rFonts w:ascii="Book Antiqua" w:hAnsi="Book Antiqua"/>
      <w:b/>
      <w:lang w:eastAsia="en-US"/>
    </w:rPr>
  </w:style>
  <w:style w:type="character" w:customStyle="1" w:styleId="CommentSubjectChar1">
    <w:name w:val="Comment Subject Char1"/>
    <w:link w:val="CommentSubject"/>
    <w:locked/>
    <w:rsid w:val="00706838"/>
    <w:rPr>
      <w:rFonts w:ascii="Book Antiqua" w:hAnsi="Book Antiqua"/>
      <w:b/>
      <w:lang w:eastAsia="en-US"/>
    </w:rPr>
  </w:style>
  <w:style w:type="paragraph" w:customStyle="1" w:styleId="Default">
    <w:name w:val="Default"/>
    <w:rsid w:val="00706838"/>
    <w:pPr>
      <w:autoSpaceDE w:val="0"/>
      <w:autoSpaceDN w:val="0"/>
      <w:adjustRightInd w:val="0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CommentReference">
    <w:name w:val="annotation reference"/>
    <w:rsid w:val="005A6E8E"/>
    <w:rPr>
      <w:sz w:val="16"/>
    </w:rPr>
  </w:style>
  <w:style w:type="paragraph" w:customStyle="1" w:styleId="NoSpacing1">
    <w:name w:val="No Spacing1"/>
    <w:qFormat/>
    <w:rsid w:val="00E07831"/>
    <w:rPr>
      <w:rFonts w:ascii="Calibri" w:hAnsi="Calibri"/>
      <w:sz w:val="22"/>
      <w:szCs w:val="22"/>
    </w:rPr>
  </w:style>
  <w:style w:type="paragraph" w:styleId="NoSpacing">
    <w:name w:val="No Spacing"/>
    <w:basedOn w:val="Normal"/>
    <w:uiPriority w:val="1"/>
    <w:qFormat/>
    <w:rsid w:val="00F52C2D"/>
    <w:rPr>
      <w:rFonts w:ascii="Calibri" w:eastAsia="Calibri" w:hAnsi="Calibri"/>
      <w:sz w:val="22"/>
      <w:szCs w:val="22"/>
      <w:lang w:val="en-GB"/>
    </w:rPr>
  </w:style>
  <w:style w:type="paragraph" w:customStyle="1" w:styleId="Akti">
    <w:name w:val="Akti"/>
    <w:basedOn w:val="Normal"/>
    <w:rsid w:val="00F52C2D"/>
    <w:pPr>
      <w:keepNext/>
      <w:jc w:val="center"/>
    </w:pPr>
    <w:rPr>
      <w:rFonts w:ascii="CG Times" w:eastAsia="Calibri" w:hAnsi="CG Times"/>
      <w:b/>
      <w:bCs/>
      <w:caps/>
      <w:color w:val="000000"/>
      <w:sz w:val="22"/>
      <w:szCs w:val="22"/>
      <w:lang w:val="en-GB"/>
    </w:rPr>
  </w:style>
  <w:style w:type="paragraph" w:styleId="Revision">
    <w:name w:val="Revision"/>
    <w:hidden/>
    <w:uiPriority w:val="99"/>
    <w:semiHidden/>
    <w:rsid w:val="00B803C0"/>
    <w:rPr>
      <w:rFonts w:ascii="Book Antiqua" w:hAnsi="Book Antiqua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2022-02-07T14:41:26Z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2022-02-06T23:00:00Z</Date_x0020_protokolli>
    <Titulli xmlns="0e656187-b300-4fb0-8bf4-3a50f872073c">Për organizimin dhe zhvillimin e provimeve të maturës shtetërore dhe të maturës shtetërore profesionale 2022</Titulli>
    <Modifikuesi xmlns="0e656187-b300-4fb0-8bf4-3a50f872073c">Fjora.Korita</Modifikuesi>
    <Nr_x002e__x0020_prot_x0020_QBZ xmlns="0e656187-b300-4fb0-8bf4-3a50f872073c">180/1</Nr_x002e__x0020_prot_x0020_QBZ>
    <Data_x0020_e_x0020_Modifikimit xmlns="0e656187-b300-4fb0-8bf4-3a50f872073c">2022-02-08T10:18:43Z</Data_x0020_e_x0020_Modifikimit>
    <Dekretuar xmlns="0e656187-b300-4fb0-8bf4-3a50f872073c">false</Dekretuar>
    <Data xmlns="0e656187-b300-4fb0-8bf4-3a50f872073c">2022-01-18T23:00:00Z</Data>
    <Nr_x002e__x0020_protokolli_x0020_i_x0020_aktit xmlns="0e656187-b300-4fb0-8bf4-3a50f872073c">384/1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4A9D4EA6F34EC6BDFDCC6D9C06BE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4A9D4EA6F34EC6BDFDCC6D9C06BE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F8819-2716-497D-BE14-238EAD60174D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B7F333E-ED98-4393-9F08-F293981B3B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31A6EE-44A9-41F0-9F74-67533DC6B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B02194-9F94-490C-9D73-2CE07B409C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156C31-3ED1-4249-B343-FB15DBB0C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54D533D-08BF-470D-BA8B-D7B67AFF5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1564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zhvillimin e provimeve të maturës shtetërore dhe të maturës shtetërore profesionale 2022</vt:lpstr>
    </vt:vector>
  </TitlesOfParts>
  <Company>Deftones</Company>
  <LinksUpToDate>false</LinksUpToDate>
  <CharactersWithSpaces>10460</CharactersWithSpaces>
  <SharedDoc>false</SharedDoc>
  <HLinks>
    <vt:vector size="12" baseType="variant">
      <vt:variant>
        <vt:i4>5701714</vt:i4>
      </vt:variant>
      <vt:variant>
        <vt:i4>5</vt:i4>
      </vt:variant>
      <vt:variant>
        <vt:i4>0</vt:i4>
      </vt:variant>
      <vt:variant>
        <vt:i4>5</vt:i4>
      </vt:variant>
      <vt:variant>
        <vt:lpwstr>http://www.arsimi.gov.al/</vt:lpwstr>
      </vt:variant>
      <vt:variant>
        <vt:lpwstr/>
      </vt:variant>
      <vt:variant>
        <vt:i4>3080283</vt:i4>
      </vt:variant>
      <vt:variant>
        <vt:i4>2</vt:i4>
      </vt:variant>
      <vt:variant>
        <vt:i4>0</vt:i4>
      </vt:variant>
      <vt:variant>
        <vt:i4>5</vt:i4>
      </vt:variant>
      <vt:variant>
        <vt:lpwstr>mailto:info@arsimi.gov.al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zhvillimin e provimeve të maturës shtetërore dhe të maturës shtetërore profesionale 2022</dc:title>
  <dc:creator>NEC</dc:creator>
  <cp:lastModifiedBy>Amarilda Muja</cp:lastModifiedBy>
  <cp:revision>12</cp:revision>
  <cp:lastPrinted>2022-01-14T09:02:00Z</cp:lastPrinted>
  <dcterms:created xsi:type="dcterms:W3CDTF">2022-02-07T14:34:00Z</dcterms:created>
  <dcterms:modified xsi:type="dcterms:W3CDTF">2022-02-08T10:39:00Z</dcterms:modified>
</cp:coreProperties>
</file>