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AC87F" w14:textId="77777777" w:rsidR="001D5D69" w:rsidRPr="00BD0556" w:rsidRDefault="00BD0556" w:rsidP="00BD055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caps/>
          <w:color w:val="000000" w:themeColor="text1"/>
          <w:sz w:val="24"/>
          <w:szCs w:val="24"/>
        </w:rPr>
      </w:pPr>
      <w:r w:rsidRPr="00BD0556">
        <w:rPr>
          <w:rFonts w:ascii="Garamond" w:eastAsia="Times New Roman" w:hAnsi="Garamond"/>
          <w:b/>
          <w:caps/>
          <w:color w:val="000000" w:themeColor="text1"/>
          <w:sz w:val="24"/>
          <w:szCs w:val="24"/>
        </w:rPr>
        <w:t>UDHËZI</w:t>
      </w:r>
      <w:r w:rsidR="001D5D69" w:rsidRPr="00BD0556">
        <w:rPr>
          <w:rFonts w:ascii="Garamond" w:eastAsia="Times New Roman" w:hAnsi="Garamond"/>
          <w:b/>
          <w:caps/>
          <w:color w:val="000000" w:themeColor="text1"/>
          <w:sz w:val="24"/>
          <w:szCs w:val="24"/>
        </w:rPr>
        <w:t>M</w:t>
      </w:r>
    </w:p>
    <w:p w14:paraId="57DAC880" w14:textId="1865FB95" w:rsidR="001D5D69" w:rsidRPr="00BD0556" w:rsidRDefault="00BD0556" w:rsidP="00BD055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caps/>
          <w:color w:val="000000" w:themeColor="text1"/>
          <w:sz w:val="24"/>
          <w:szCs w:val="24"/>
          <w:u w:val="single"/>
        </w:rPr>
      </w:pPr>
      <w:r w:rsidRPr="00BD0556">
        <w:rPr>
          <w:rFonts w:ascii="Garamond" w:eastAsia="Times New Roman" w:hAnsi="Garamond"/>
          <w:b/>
          <w:color w:val="000000" w:themeColor="text1"/>
          <w:sz w:val="24"/>
          <w:szCs w:val="24"/>
        </w:rPr>
        <w:t>Nr.</w:t>
      </w:r>
      <w:r>
        <w:rPr>
          <w:rFonts w:ascii="Garamond" w:eastAsia="Times New Roman" w:hAnsi="Garamond"/>
          <w:b/>
          <w:color w:val="000000" w:themeColor="text1"/>
          <w:sz w:val="24"/>
          <w:szCs w:val="24"/>
        </w:rPr>
        <w:t xml:space="preserve"> 24</w:t>
      </w:r>
      <w:r w:rsidRPr="00BD0556">
        <w:rPr>
          <w:rFonts w:ascii="Garamond" w:eastAsia="Times New Roman" w:hAnsi="Garamond"/>
          <w:b/>
          <w:color w:val="000000" w:themeColor="text1"/>
          <w:sz w:val="24"/>
          <w:szCs w:val="24"/>
        </w:rPr>
        <w:t xml:space="preserve">, datë </w:t>
      </w:r>
      <w:r>
        <w:rPr>
          <w:rFonts w:ascii="Garamond" w:eastAsia="Times New Roman" w:hAnsi="Garamond"/>
          <w:b/>
          <w:color w:val="000000" w:themeColor="text1"/>
          <w:sz w:val="24"/>
          <w:szCs w:val="24"/>
        </w:rPr>
        <w:t>1.8.</w:t>
      </w:r>
      <w:bookmarkStart w:id="0" w:name="_GoBack"/>
      <w:bookmarkEnd w:id="0"/>
      <w:r w:rsidRPr="00BD0556">
        <w:rPr>
          <w:rFonts w:ascii="Garamond" w:eastAsia="Times New Roman" w:hAnsi="Garamond"/>
          <w:b/>
          <w:color w:val="000000" w:themeColor="text1"/>
          <w:sz w:val="24"/>
          <w:szCs w:val="24"/>
        </w:rPr>
        <w:t>2022</w:t>
      </w:r>
    </w:p>
    <w:p w14:paraId="57DAC881" w14:textId="77777777" w:rsidR="001D5D69" w:rsidRPr="00BD0556" w:rsidRDefault="001D5D69" w:rsidP="00BD055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caps/>
          <w:color w:val="000000" w:themeColor="text1"/>
          <w:sz w:val="24"/>
          <w:szCs w:val="24"/>
          <w:u w:val="single"/>
        </w:rPr>
      </w:pPr>
    </w:p>
    <w:p w14:paraId="57DAC882" w14:textId="1F56A495" w:rsidR="00073DEF" w:rsidRPr="00BD0556" w:rsidRDefault="00073DEF" w:rsidP="00CD3957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BD0556">
        <w:rPr>
          <w:rFonts w:ascii="Garamond" w:hAnsi="Garamond"/>
          <w:b/>
          <w:color w:val="000000" w:themeColor="text1"/>
          <w:sz w:val="24"/>
          <w:szCs w:val="24"/>
        </w:rPr>
        <w:t>PËR</w:t>
      </w:r>
      <w:r w:rsidR="00BD0556" w:rsidRPr="00BD0556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Pr="00BD0556">
        <w:rPr>
          <w:rFonts w:ascii="Garamond" w:hAnsi="Garamond"/>
          <w:b/>
          <w:sz w:val="24"/>
          <w:szCs w:val="24"/>
        </w:rPr>
        <w:t>NJ</w:t>
      </w:r>
      <w:r w:rsidR="007F3525" w:rsidRPr="00BD0556">
        <w:rPr>
          <w:rFonts w:ascii="Garamond" w:hAnsi="Garamond"/>
          <w:b/>
          <w:sz w:val="24"/>
          <w:szCs w:val="24"/>
        </w:rPr>
        <w:t>Ë</w:t>
      </w:r>
      <w:r w:rsidRPr="00BD0556">
        <w:rPr>
          <w:rFonts w:ascii="Garamond" w:hAnsi="Garamond"/>
          <w:b/>
          <w:sz w:val="24"/>
          <w:szCs w:val="24"/>
        </w:rPr>
        <w:t xml:space="preserve"> NDRYSHIM NË UDHËZIMIN NR. 2, DATË 28.1.2020, “PËR PROCEDURAT E EMËRIMIT, PEZULLIMIT DHE SHKARKIMIT TË DREJTORIT TË INSTITUCIONIT PUBLIK TË ARSIMIT PARAUNIVERSITAR”, </w:t>
      </w:r>
      <w:r w:rsidR="00CD3957">
        <w:rPr>
          <w:rFonts w:ascii="Garamond" w:hAnsi="Garamond"/>
          <w:b/>
          <w:sz w:val="24"/>
          <w:szCs w:val="24"/>
        </w:rPr>
        <w:t>TË</w:t>
      </w:r>
      <w:r w:rsidR="00CD3957" w:rsidRPr="00BD0556">
        <w:rPr>
          <w:rFonts w:ascii="Garamond" w:hAnsi="Garamond"/>
          <w:b/>
          <w:sz w:val="24"/>
          <w:szCs w:val="24"/>
        </w:rPr>
        <w:t xml:space="preserve"> </w:t>
      </w:r>
      <w:r w:rsidRPr="00BD0556">
        <w:rPr>
          <w:rFonts w:ascii="Garamond" w:hAnsi="Garamond"/>
          <w:b/>
          <w:sz w:val="24"/>
          <w:szCs w:val="24"/>
        </w:rPr>
        <w:t>NDRYSHUAR</w:t>
      </w:r>
    </w:p>
    <w:p w14:paraId="57DAC883" w14:textId="77777777" w:rsidR="00216E38" w:rsidRPr="00BD0556" w:rsidRDefault="00216E38" w:rsidP="00BD05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DAC884" w14:textId="77777777" w:rsidR="007F3525" w:rsidRPr="00BD0556" w:rsidRDefault="007F3525" w:rsidP="00BD05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0556">
        <w:rPr>
          <w:rFonts w:ascii="Garamond" w:hAnsi="Garamond"/>
          <w:sz w:val="24"/>
          <w:szCs w:val="24"/>
        </w:rPr>
        <w:t>Në mbështetje të pikës 4, të nenit 102, të Kushtetutës dhe të nenit 55, të ligjit nr. 69/2012, “Për sistemin arsimor parauniversitar në Republikën e Shqipërisë”, të ndryshuar,</w:t>
      </w:r>
    </w:p>
    <w:p w14:paraId="57DAC885" w14:textId="77777777" w:rsidR="00BD0556" w:rsidRDefault="00BD0556" w:rsidP="00BD05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7DAC886" w14:textId="77777777" w:rsidR="00905486" w:rsidRPr="00BD0556" w:rsidRDefault="00216E38" w:rsidP="00BD05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D0556">
        <w:rPr>
          <w:rFonts w:ascii="Garamond" w:hAnsi="Garamond"/>
          <w:sz w:val="24"/>
          <w:szCs w:val="24"/>
        </w:rPr>
        <w:t>UDHËZO</w:t>
      </w:r>
      <w:r w:rsidR="001D5D69" w:rsidRPr="00BD0556">
        <w:rPr>
          <w:rFonts w:ascii="Garamond" w:hAnsi="Garamond"/>
          <w:sz w:val="24"/>
          <w:szCs w:val="24"/>
        </w:rPr>
        <w:t xml:space="preserve"> </w:t>
      </w:r>
      <w:r w:rsidRPr="00BD0556">
        <w:rPr>
          <w:rFonts w:ascii="Garamond" w:hAnsi="Garamond"/>
          <w:sz w:val="24"/>
          <w:szCs w:val="24"/>
        </w:rPr>
        <w:t>J:</w:t>
      </w:r>
    </w:p>
    <w:p w14:paraId="57DAC887" w14:textId="77777777" w:rsidR="00BD0556" w:rsidRPr="00BD0556" w:rsidRDefault="00BD0556" w:rsidP="00BD05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7DAC888" w14:textId="3516B9A6" w:rsidR="007F3525" w:rsidRPr="00682C91" w:rsidRDefault="00BD0556" w:rsidP="00092D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82C91">
        <w:rPr>
          <w:rFonts w:ascii="Garamond" w:hAnsi="Garamond"/>
          <w:sz w:val="24"/>
          <w:szCs w:val="24"/>
        </w:rPr>
        <w:t xml:space="preserve">1. </w:t>
      </w:r>
      <w:r w:rsidR="007F3525" w:rsidRPr="00682C91">
        <w:rPr>
          <w:rFonts w:ascii="Garamond" w:hAnsi="Garamond"/>
          <w:sz w:val="24"/>
          <w:szCs w:val="24"/>
        </w:rPr>
        <w:t>Në udhëzimin nr. 2, datë 28.1.2020, “Për procedurat e emërimit, pezullimit dhe shkarkimit të drejtorit të institucionit publik të arsimi</w:t>
      </w:r>
      <w:r w:rsidR="00553EB2">
        <w:rPr>
          <w:rFonts w:ascii="Garamond" w:hAnsi="Garamond"/>
          <w:sz w:val="24"/>
          <w:szCs w:val="24"/>
        </w:rPr>
        <w:t xml:space="preserve">t parauniversitar”, </w:t>
      </w:r>
      <w:r w:rsidR="00092DA1">
        <w:rPr>
          <w:rFonts w:ascii="Garamond" w:hAnsi="Garamond"/>
          <w:sz w:val="24"/>
          <w:szCs w:val="24"/>
        </w:rPr>
        <w:t>të</w:t>
      </w:r>
      <w:r w:rsidR="00553EB2">
        <w:rPr>
          <w:rFonts w:ascii="Garamond" w:hAnsi="Garamond"/>
          <w:sz w:val="24"/>
          <w:szCs w:val="24"/>
        </w:rPr>
        <w:t xml:space="preserve"> ndryshuar</w:t>
      </w:r>
      <w:r w:rsidR="007F3525" w:rsidRPr="00682C91">
        <w:rPr>
          <w:rFonts w:ascii="Garamond" w:hAnsi="Garamond"/>
          <w:sz w:val="24"/>
          <w:szCs w:val="24"/>
        </w:rPr>
        <w:t>, shkronja “a”</w:t>
      </w:r>
      <w:r w:rsidR="00092DA1">
        <w:rPr>
          <w:rFonts w:ascii="Garamond" w:hAnsi="Garamond"/>
          <w:sz w:val="24"/>
          <w:szCs w:val="24"/>
        </w:rPr>
        <w:t>,</w:t>
      </w:r>
      <w:r w:rsidR="007F3525" w:rsidRPr="00682C91">
        <w:rPr>
          <w:rFonts w:ascii="Garamond" w:hAnsi="Garamond"/>
          <w:sz w:val="24"/>
          <w:szCs w:val="24"/>
        </w:rPr>
        <w:t xml:space="preserve"> e pikës 1</w:t>
      </w:r>
      <w:r w:rsidR="00092DA1">
        <w:rPr>
          <w:rFonts w:ascii="Garamond" w:hAnsi="Garamond"/>
          <w:sz w:val="24"/>
          <w:szCs w:val="24"/>
        </w:rPr>
        <w:t>,</w:t>
      </w:r>
      <w:r w:rsidR="007F3525" w:rsidRPr="00682C91">
        <w:rPr>
          <w:rFonts w:ascii="Garamond" w:hAnsi="Garamond"/>
          <w:sz w:val="24"/>
          <w:szCs w:val="24"/>
        </w:rPr>
        <w:t xml:space="preserve"> të </w:t>
      </w:r>
      <w:r w:rsidR="002075BC" w:rsidRPr="00682C91">
        <w:rPr>
          <w:rFonts w:ascii="Garamond" w:hAnsi="Garamond"/>
          <w:sz w:val="24"/>
          <w:szCs w:val="24"/>
        </w:rPr>
        <w:t>seksionit</w:t>
      </w:r>
      <w:r w:rsidR="007F3525" w:rsidRPr="00682C91">
        <w:rPr>
          <w:rFonts w:ascii="Garamond" w:hAnsi="Garamond"/>
          <w:sz w:val="24"/>
          <w:szCs w:val="24"/>
        </w:rPr>
        <w:t xml:space="preserve"> B</w:t>
      </w:r>
      <w:r w:rsidR="00553EB2">
        <w:rPr>
          <w:rFonts w:ascii="Garamond" w:hAnsi="Garamond"/>
          <w:sz w:val="24"/>
          <w:szCs w:val="24"/>
        </w:rPr>
        <w:t>,</w:t>
      </w:r>
      <w:r w:rsidR="007F3525" w:rsidRPr="00682C91">
        <w:rPr>
          <w:rFonts w:ascii="Garamond" w:hAnsi="Garamond"/>
          <w:sz w:val="24"/>
          <w:szCs w:val="24"/>
        </w:rPr>
        <w:t xml:space="preserve"> </w:t>
      </w:r>
      <w:r w:rsidR="00F937C2" w:rsidRPr="00682C91">
        <w:rPr>
          <w:rFonts w:ascii="Garamond" w:hAnsi="Garamond"/>
          <w:sz w:val="24"/>
          <w:szCs w:val="24"/>
        </w:rPr>
        <w:t xml:space="preserve">të kreut I, </w:t>
      </w:r>
      <w:r w:rsidR="007F3525" w:rsidRPr="00682C91">
        <w:rPr>
          <w:rFonts w:ascii="Garamond" w:hAnsi="Garamond"/>
          <w:sz w:val="24"/>
          <w:szCs w:val="24"/>
        </w:rPr>
        <w:t>shfuqizohet.</w:t>
      </w:r>
    </w:p>
    <w:p w14:paraId="57DAC889" w14:textId="77777777" w:rsidR="0013334E" w:rsidRPr="00682C91" w:rsidRDefault="00BD0556" w:rsidP="00BD055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82C91">
        <w:rPr>
          <w:rFonts w:ascii="Garamond" w:hAnsi="Garamond"/>
          <w:sz w:val="24"/>
          <w:szCs w:val="24"/>
        </w:rPr>
        <w:t xml:space="preserve">2. </w:t>
      </w:r>
      <w:r w:rsidR="007F3525" w:rsidRPr="00682C91">
        <w:rPr>
          <w:rFonts w:ascii="Garamond" w:hAnsi="Garamond"/>
          <w:sz w:val="24"/>
          <w:szCs w:val="24"/>
        </w:rPr>
        <w:t>Ngarkohen për zbatimin e këtij udhëzimi Sekretari i Përgjithshëm, Drejtoria e Përgjithshme e Zhvillimit për Arsimin dhe Sportin, Agjencia e Sigurimit të Cilësisë në Arsimin Parauniversitar, Drejtoria e Përgjithshme e Arsimit Parauniversitar, institucionet arsimore vendore, përgjegjëse për arsimin parauniversitar dhe institucionet publike të arsimit parauniversitar.</w:t>
      </w:r>
    </w:p>
    <w:p w14:paraId="57DAC88A" w14:textId="77777777" w:rsidR="00B2325B" w:rsidRPr="00682C91" w:rsidRDefault="00216E38" w:rsidP="00BD05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2C91">
        <w:rPr>
          <w:rFonts w:ascii="Garamond" w:hAnsi="Garamond"/>
          <w:sz w:val="24"/>
          <w:szCs w:val="24"/>
        </w:rPr>
        <w:t xml:space="preserve">Ky udhëzim hyn në fuqi </w:t>
      </w:r>
      <w:r w:rsidR="00F132F8" w:rsidRPr="00682C91">
        <w:rPr>
          <w:rFonts w:ascii="Garamond" w:hAnsi="Garamond"/>
          <w:sz w:val="24"/>
          <w:szCs w:val="24"/>
        </w:rPr>
        <w:t>pas</w:t>
      </w:r>
      <w:r w:rsidR="00B2325B" w:rsidRPr="00682C91">
        <w:rPr>
          <w:rFonts w:ascii="Garamond" w:hAnsi="Garamond"/>
          <w:sz w:val="24"/>
          <w:szCs w:val="24"/>
        </w:rPr>
        <w:t xml:space="preserve"> </w:t>
      </w:r>
      <w:r w:rsidR="00905486" w:rsidRPr="00682C91">
        <w:rPr>
          <w:rFonts w:ascii="Garamond" w:hAnsi="Garamond"/>
          <w:sz w:val="24"/>
          <w:szCs w:val="24"/>
        </w:rPr>
        <w:t>bot</w:t>
      </w:r>
      <w:r w:rsidR="00B2325B" w:rsidRPr="00682C91">
        <w:rPr>
          <w:rFonts w:ascii="Garamond" w:hAnsi="Garamond"/>
          <w:sz w:val="24"/>
          <w:szCs w:val="24"/>
        </w:rPr>
        <w:t>imit</w:t>
      </w:r>
      <w:r w:rsidR="00BD0556" w:rsidRPr="00682C91">
        <w:rPr>
          <w:rFonts w:ascii="Garamond" w:hAnsi="Garamond"/>
          <w:sz w:val="24"/>
          <w:szCs w:val="24"/>
        </w:rPr>
        <w:t xml:space="preserve"> në Fletoren Zyrtare</w:t>
      </w:r>
      <w:r w:rsidR="006008BC" w:rsidRPr="00682C91">
        <w:rPr>
          <w:rFonts w:ascii="Garamond" w:hAnsi="Garamond"/>
          <w:sz w:val="24"/>
          <w:szCs w:val="24"/>
        </w:rPr>
        <w:t>.</w:t>
      </w:r>
    </w:p>
    <w:p w14:paraId="57DAC88B" w14:textId="77777777" w:rsidR="00F92D99" w:rsidRPr="00BD0556" w:rsidRDefault="00F92D99" w:rsidP="00BD05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DAC88C" w14:textId="77777777" w:rsidR="00B2325B" w:rsidRPr="00BD0556" w:rsidRDefault="00BD0556" w:rsidP="00BD05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D0556">
        <w:rPr>
          <w:rFonts w:ascii="Garamond" w:hAnsi="Garamond"/>
          <w:sz w:val="24"/>
          <w:szCs w:val="24"/>
        </w:rPr>
        <w:t>MINISTËR I ARSIMIT DHE SPORTIT</w:t>
      </w:r>
    </w:p>
    <w:p w14:paraId="57DAC88D" w14:textId="77777777" w:rsidR="00216E38" w:rsidRPr="00BD0556" w:rsidRDefault="00BD0556" w:rsidP="00BD05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D0556">
        <w:rPr>
          <w:rFonts w:ascii="Garamond" w:hAnsi="Garamond"/>
          <w:b/>
          <w:sz w:val="24"/>
          <w:szCs w:val="24"/>
        </w:rPr>
        <w:t>Evis Kushi</w:t>
      </w:r>
    </w:p>
    <w:p w14:paraId="57DAC88E" w14:textId="77777777" w:rsidR="00F92D99" w:rsidRPr="00BD0556" w:rsidRDefault="00F92D99" w:rsidP="00BD05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7DAC88F" w14:textId="77777777" w:rsidR="00617280" w:rsidRPr="00BD0556" w:rsidRDefault="00617280" w:rsidP="00BD055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sectPr w:rsidR="00617280" w:rsidRPr="00BD0556" w:rsidSect="00F92D99">
      <w:pgSz w:w="12240" w:h="15840"/>
      <w:pgMar w:top="1530" w:right="1440" w:bottom="990" w:left="1414" w:header="720" w:footer="7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9C600" w14:textId="77777777" w:rsidR="00B30811" w:rsidRDefault="00B30811">
      <w:pPr>
        <w:spacing w:after="0" w:line="240" w:lineRule="auto"/>
      </w:pPr>
      <w:r>
        <w:separator/>
      </w:r>
    </w:p>
  </w:endnote>
  <w:endnote w:type="continuationSeparator" w:id="0">
    <w:p w14:paraId="5A0995E6" w14:textId="77777777" w:rsidR="00B30811" w:rsidRDefault="00B30811">
      <w:pPr>
        <w:spacing w:after="0" w:line="240" w:lineRule="auto"/>
      </w:pPr>
      <w:r>
        <w:continuationSeparator/>
      </w:r>
    </w:p>
  </w:endnote>
  <w:endnote w:type="continuationNotice" w:id="1">
    <w:p w14:paraId="74A7D285" w14:textId="77777777" w:rsidR="00B30811" w:rsidRDefault="00B308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023FE" w14:textId="77777777" w:rsidR="00B30811" w:rsidRDefault="00B30811">
      <w:pPr>
        <w:spacing w:after="0" w:line="240" w:lineRule="auto"/>
      </w:pPr>
      <w:r>
        <w:separator/>
      </w:r>
    </w:p>
  </w:footnote>
  <w:footnote w:type="continuationSeparator" w:id="0">
    <w:p w14:paraId="7DFFA61D" w14:textId="77777777" w:rsidR="00B30811" w:rsidRDefault="00B30811">
      <w:pPr>
        <w:spacing w:after="0" w:line="240" w:lineRule="auto"/>
      </w:pPr>
      <w:r>
        <w:continuationSeparator/>
      </w:r>
    </w:p>
  </w:footnote>
  <w:footnote w:type="continuationNotice" w:id="1">
    <w:p w14:paraId="06DC28DC" w14:textId="77777777" w:rsidR="00B30811" w:rsidRDefault="00B308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E39EE"/>
    <w:multiLevelType w:val="hybridMultilevel"/>
    <w:tmpl w:val="8B748AEA"/>
    <w:lvl w:ilvl="0" w:tplc="A6B86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4625A"/>
    <w:multiLevelType w:val="hybridMultilevel"/>
    <w:tmpl w:val="71D2DE5C"/>
    <w:lvl w:ilvl="0" w:tplc="09DED6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E7A5A"/>
    <w:multiLevelType w:val="hybridMultilevel"/>
    <w:tmpl w:val="2B50056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23C24"/>
    <w:multiLevelType w:val="hybridMultilevel"/>
    <w:tmpl w:val="F334A79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80D32"/>
    <w:multiLevelType w:val="hybridMultilevel"/>
    <w:tmpl w:val="E9B2DDE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8B2FBF"/>
    <w:multiLevelType w:val="hybridMultilevel"/>
    <w:tmpl w:val="EDF2217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80179B8"/>
    <w:multiLevelType w:val="hybridMultilevel"/>
    <w:tmpl w:val="C5E6B10C"/>
    <w:lvl w:ilvl="0" w:tplc="760C44D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573493"/>
    <w:multiLevelType w:val="hybridMultilevel"/>
    <w:tmpl w:val="55A8A2F2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BA15D86"/>
    <w:multiLevelType w:val="multilevel"/>
    <w:tmpl w:val="12686FE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9">
    <w:nsid w:val="4F535C96"/>
    <w:multiLevelType w:val="hybridMultilevel"/>
    <w:tmpl w:val="FD24FA2A"/>
    <w:lvl w:ilvl="0" w:tplc="3EC8CA3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A3C0698"/>
    <w:multiLevelType w:val="hybridMultilevel"/>
    <w:tmpl w:val="54362FD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A807E41"/>
    <w:multiLevelType w:val="hybridMultilevel"/>
    <w:tmpl w:val="8AF084D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54101BE"/>
    <w:multiLevelType w:val="hybridMultilevel"/>
    <w:tmpl w:val="F8AEDEF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4"/>
  </w:num>
  <w:num w:numId="5">
    <w:abstractNumId w:val="7"/>
  </w:num>
  <w:num w:numId="6">
    <w:abstractNumId w:val="1"/>
  </w:num>
  <w:num w:numId="7">
    <w:abstractNumId w:val="10"/>
  </w:num>
  <w:num w:numId="8">
    <w:abstractNumId w:val="0"/>
  </w:num>
  <w:num w:numId="9">
    <w:abstractNumId w:val="12"/>
  </w:num>
  <w:num w:numId="10">
    <w:abstractNumId w:val="5"/>
  </w:num>
  <w:num w:numId="11">
    <w:abstractNumId w:val="3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E38"/>
    <w:rsid w:val="0000248D"/>
    <w:rsid w:val="00005F4B"/>
    <w:rsid w:val="00026319"/>
    <w:rsid w:val="00040D76"/>
    <w:rsid w:val="00053CF0"/>
    <w:rsid w:val="00073DEF"/>
    <w:rsid w:val="00076B8F"/>
    <w:rsid w:val="00092DA1"/>
    <w:rsid w:val="000B5CBC"/>
    <w:rsid w:val="000C6DCF"/>
    <w:rsid w:val="000D07E9"/>
    <w:rsid w:val="000F2A13"/>
    <w:rsid w:val="0013334E"/>
    <w:rsid w:val="00135AF3"/>
    <w:rsid w:val="00165CB1"/>
    <w:rsid w:val="0017603D"/>
    <w:rsid w:val="0019184D"/>
    <w:rsid w:val="001936A3"/>
    <w:rsid w:val="001A3A91"/>
    <w:rsid w:val="001D5D69"/>
    <w:rsid w:val="001D728A"/>
    <w:rsid w:val="001E7C8F"/>
    <w:rsid w:val="001F7F72"/>
    <w:rsid w:val="002075BC"/>
    <w:rsid w:val="00216E38"/>
    <w:rsid w:val="00235EF9"/>
    <w:rsid w:val="002403DF"/>
    <w:rsid w:val="00261991"/>
    <w:rsid w:val="002631A3"/>
    <w:rsid w:val="00274E28"/>
    <w:rsid w:val="002C41B3"/>
    <w:rsid w:val="002C6372"/>
    <w:rsid w:val="002F10F6"/>
    <w:rsid w:val="003304BF"/>
    <w:rsid w:val="00352578"/>
    <w:rsid w:val="0035602C"/>
    <w:rsid w:val="003739A1"/>
    <w:rsid w:val="003747D7"/>
    <w:rsid w:val="00394198"/>
    <w:rsid w:val="003D45FD"/>
    <w:rsid w:val="003F1558"/>
    <w:rsid w:val="003F5C22"/>
    <w:rsid w:val="003F65FB"/>
    <w:rsid w:val="004325CC"/>
    <w:rsid w:val="00454619"/>
    <w:rsid w:val="00462DDB"/>
    <w:rsid w:val="004922CD"/>
    <w:rsid w:val="004C79B7"/>
    <w:rsid w:val="004D4FDB"/>
    <w:rsid w:val="004F4792"/>
    <w:rsid w:val="005039AD"/>
    <w:rsid w:val="00506ACB"/>
    <w:rsid w:val="00507438"/>
    <w:rsid w:val="00547C25"/>
    <w:rsid w:val="00553DC1"/>
    <w:rsid w:val="00553EB2"/>
    <w:rsid w:val="0057522F"/>
    <w:rsid w:val="00580453"/>
    <w:rsid w:val="005A0919"/>
    <w:rsid w:val="005E7D92"/>
    <w:rsid w:val="005F57A1"/>
    <w:rsid w:val="006008BC"/>
    <w:rsid w:val="00603B30"/>
    <w:rsid w:val="00617280"/>
    <w:rsid w:val="00622B93"/>
    <w:rsid w:val="00626640"/>
    <w:rsid w:val="006427F3"/>
    <w:rsid w:val="00653368"/>
    <w:rsid w:val="00682C91"/>
    <w:rsid w:val="006C4CB5"/>
    <w:rsid w:val="00702742"/>
    <w:rsid w:val="00702D7B"/>
    <w:rsid w:val="007107A7"/>
    <w:rsid w:val="00737B1C"/>
    <w:rsid w:val="00746556"/>
    <w:rsid w:val="00753178"/>
    <w:rsid w:val="007554A7"/>
    <w:rsid w:val="0076705E"/>
    <w:rsid w:val="00784830"/>
    <w:rsid w:val="007A1DE3"/>
    <w:rsid w:val="007A20D8"/>
    <w:rsid w:val="007A75A6"/>
    <w:rsid w:val="007A7674"/>
    <w:rsid w:val="007A7717"/>
    <w:rsid w:val="007E2735"/>
    <w:rsid w:val="007E444A"/>
    <w:rsid w:val="007F3525"/>
    <w:rsid w:val="008169C1"/>
    <w:rsid w:val="00860BC0"/>
    <w:rsid w:val="00863538"/>
    <w:rsid w:val="008910E8"/>
    <w:rsid w:val="0089601E"/>
    <w:rsid w:val="00896E9F"/>
    <w:rsid w:val="008B06F6"/>
    <w:rsid w:val="008B09C0"/>
    <w:rsid w:val="008D2722"/>
    <w:rsid w:val="00905486"/>
    <w:rsid w:val="0091132F"/>
    <w:rsid w:val="00917AD2"/>
    <w:rsid w:val="00940598"/>
    <w:rsid w:val="00941C75"/>
    <w:rsid w:val="00961E8F"/>
    <w:rsid w:val="00964F00"/>
    <w:rsid w:val="00985660"/>
    <w:rsid w:val="0099117E"/>
    <w:rsid w:val="009951C2"/>
    <w:rsid w:val="00996017"/>
    <w:rsid w:val="009F5F73"/>
    <w:rsid w:val="00A11BD1"/>
    <w:rsid w:val="00A25BFC"/>
    <w:rsid w:val="00A6659E"/>
    <w:rsid w:val="00AA0BB5"/>
    <w:rsid w:val="00AA56AE"/>
    <w:rsid w:val="00AB0562"/>
    <w:rsid w:val="00AC63B4"/>
    <w:rsid w:val="00B042E6"/>
    <w:rsid w:val="00B13D56"/>
    <w:rsid w:val="00B1616D"/>
    <w:rsid w:val="00B2325B"/>
    <w:rsid w:val="00B27AC0"/>
    <w:rsid w:val="00B30811"/>
    <w:rsid w:val="00B52510"/>
    <w:rsid w:val="00B539A8"/>
    <w:rsid w:val="00B54F66"/>
    <w:rsid w:val="00B62616"/>
    <w:rsid w:val="00BB5983"/>
    <w:rsid w:val="00BB6F0C"/>
    <w:rsid w:val="00BC46F2"/>
    <w:rsid w:val="00BD023A"/>
    <w:rsid w:val="00BD0556"/>
    <w:rsid w:val="00BE0AC0"/>
    <w:rsid w:val="00C35E91"/>
    <w:rsid w:val="00C47701"/>
    <w:rsid w:val="00C54EA6"/>
    <w:rsid w:val="00C61FE1"/>
    <w:rsid w:val="00C86EBE"/>
    <w:rsid w:val="00CA326C"/>
    <w:rsid w:val="00CB03B5"/>
    <w:rsid w:val="00CC358F"/>
    <w:rsid w:val="00CD2F25"/>
    <w:rsid w:val="00CD3957"/>
    <w:rsid w:val="00CD521A"/>
    <w:rsid w:val="00D02390"/>
    <w:rsid w:val="00D03A08"/>
    <w:rsid w:val="00D23D6F"/>
    <w:rsid w:val="00D53621"/>
    <w:rsid w:val="00DE2419"/>
    <w:rsid w:val="00DF6C09"/>
    <w:rsid w:val="00E27D41"/>
    <w:rsid w:val="00E60CDA"/>
    <w:rsid w:val="00E87FD1"/>
    <w:rsid w:val="00E93C67"/>
    <w:rsid w:val="00EC0A51"/>
    <w:rsid w:val="00ED09CB"/>
    <w:rsid w:val="00EF3CE5"/>
    <w:rsid w:val="00EF58C5"/>
    <w:rsid w:val="00F132F8"/>
    <w:rsid w:val="00F15A5C"/>
    <w:rsid w:val="00F2779E"/>
    <w:rsid w:val="00F47D01"/>
    <w:rsid w:val="00F54817"/>
    <w:rsid w:val="00F65500"/>
    <w:rsid w:val="00F92D99"/>
    <w:rsid w:val="00F937C2"/>
    <w:rsid w:val="00FB173F"/>
    <w:rsid w:val="00FB2EB6"/>
    <w:rsid w:val="00FC39C8"/>
    <w:rsid w:val="00FE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DAC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E3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E38"/>
    <w:pPr>
      <w:ind w:left="720"/>
      <w:contextualSpacing/>
    </w:pPr>
  </w:style>
  <w:style w:type="paragraph" w:styleId="Footer">
    <w:name w:val="footer"/>
    <w:basedOn w:val="Normal"/>
    <w:link w:val="FooterChar"/>
    <w:rsid w:val="00216E38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216E38"/>
    <w:rPr>
      <w:rFonts w:ascii="Book Antiqua" w:eastAsia="Times New Roman" w:hAnsi="Book Antiqua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C4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46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46F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6F2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6F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A9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E3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E38"/>
    <w:pPr>
      <w:ind w:left="720"/>
      <w:contextualSpacing/>
    </w:pPr>
  </w:style>
  <w:style w:type="paragraph" w:styleId="Footer">
    <w:name w:val="footer"/>
    <w:basedOn w:val="Normal"/>
    <w:link w:val="FooterChar"/>
    <w:rsid w:val="00216E38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216E38"/>
    <w:rPr>
      <w:rFonts w:ascii="Book Antiqua" w:eastAsia="Times New Roman" w:hAnsi="Book Antiqua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C4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46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46F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6F2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6F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A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2022-08-10T12:00:17Z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një ndryshim në udhëzimin nr. 2, datë 28.1.2020, "Për procedurat e emërimit, pezullimit dhe shkarkimit të drejtorit të institucionit publik të arsimit parauniversitar", i ndryshuar</Titulli>
    <Modifikuesi xmlns="0e656187-b300-4fb0-8bf4-3a50f872073c">alma.lisaku</Modifikuesi>
    <Nr_x002e__x0020_prot_x0020_QBZ xmlns="0e656187-b300-4fb0-8bf4-3a50f872073c">1309/3</Nr_x002e__x0020_prot_x0020_QBZ>
    <Data_x0020_e_x0020_Modifikimit xmlns="0e656187-b300-4fb0-8bf4-3a50f872073c">2022-08-11T10:57:32Z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5184/2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496A2154594D589875AD42277BC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496A2154594D589875AD42277BC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87391-4994-4CAC-BC0B-5F786D425520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28A4DE-CE2F-473B-B597-0191AC7E2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3260C-153C-4E0C-9848-4D2FE3964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D84B0E-7E54-4CB1-8933-556592580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75251B-C51E-42DC-9E5F-CA6ECCAEE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C3CF22-6922-4C24-8125-B0540F879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2, datë 28.1.2020, "Për procedurat e emërimit, pezullimit dhe shkarkimit të drejtorit të institucionit publik të arsimit parauniversitar", i ndryshuar</vt:lpstr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2, datë 28.1.2020, "Për procedurat e emërimit, pezullimit dhe shkarkimit të drejtorit të institucionit publik të arsimit parauniversitar", i ndryshuar</dc:title>
  <dc:creator>GIMI</dc:creator>
  <cp:lastModifiedBy>Valjeta Kaftalli</cp:lastModifiedBy>
  <cp:revision>8</cp:revision>
  <cp:lastPrinted>2022-07-28T11:12:00Z</cp:lastPrinted>
  <dcterms:created xsi:type="dcterms:W3CDTF">2022-08-08T06:18:00Z</dcterms:created>
  <dcterms:modified xsi:type="dcterms:W3CDTF">2022-08-12T06:33:00Z</dcterms:modified>
</cp:coreProperties>
</file>