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11779" w14:textId="77777777" w:rsidR="00731B0F" w:rsidRPr="00C97919" w:rsidRDefault="00731B0F" w:rsidP="00731B0F">
      <w:pPr>
        <w:spacing w:after="0" w:line="240" w:lineRule="auto"/>
        <w:ind w:right="0" w:firstLine="284"/>
        <w:rPr>
          <w:rFonts w:ascii="Garamond" w:hAnsi="Garamond"/>
          <w:szCs w:val="24"/>
        </w:rPr>
      </w:pPr>
    </w:p>
    <w:p w14:paraId="2C4E5DEA"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UDHËZIM</w:t>
      </w:r>
    </w:p>
    <w:p w14:paraId="1FC09AA9" w14:textId="67E4BCA2"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Nr.</w:t>
      </w:r>
      <w:r w:rsidR="00D345DC" w:rsidRPr="00C97919">
        <w:rPr>
          <w:rFonts w:ascii="Garamond" w:hAnsi="Garamond"/>
          <w:b/>
          <w:bCs/>
          <w:szCs w:val="24"/>
        </w:rPr>
        <w:t xml:space="preserve"> 8</w:t>
      </w:r>
      <w:r w:rsidRPr="00C97919">
        <w:rPr>
          <w:rFonts w:ascii="Garamond" w:hAnsi="Garamond"/>
          <w:b/>
          <w:bCs/>
          <w:szCs w:val="24"/>
        </w:rPr>
        <w:t>, datë</w:t>
      </w:r>
      <w:r w:rsidR="00D345DC" w:rsidRPr="00C97919">
        <w:rPr>
          <w:rFonts w:ascii="Garamond" w:hAnsi="Garamond"/>
          <w:b/>
          <w:bCs/>
          <w:szCs w:val="24"/>
        </w:rPr>
        <w:t xml:space="preserve"> 3.5.</w:t>
      </w:r>
      <w:r w:rsidRPr="00C97919">
        <w:rPr>
          <w:rFonts w:ascii="Garamond" w:hAnsi="Garamond"/>
          <w:b/>
          <w:bCs/>
          <w:szCs w:val="24"/>
        </w:rPr>
        <w:t>2024</w:t>
      </w:r>
    </w:p>
    <w:p w14:paraId="3AFA10D9" w14:textId="77777777" w:rsidR="00731B0F" w:rsidRPr="00C97919" w:rsidRDefault="00731B0F" w:rsidP="00731B0F">
      <w:pPr>
        <w:spacing w:after="0" w:line="240" w:lineRule="auto"/>
        <w:ind w:right="0" w:firstLine="284"/>
        <w:jc w:val="center"/>
        <w:rPr>
          <w:rFonts w:ascii="Garamond" w:hAnsi="Garamond"/>
          <w:b/>
          <w:bCs/>
          <w:szCs w:val="24"/>
        </w:rPr>
      </w:pPr>
    </w:p>
    <w:p w14:paraId="26652B4D"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PËR PROCEDURAT E PRANIMIT, TË PEZULLIMIT DHE TË LARGIMIT TË MËSUESIT NGA NJË VEND PUNE, SI DHE ADMINISTRIMIT TË PORTALIT “MËSUES PËR SHQIPËRINË”</w:t>
      </w:r>
    </w:p>
    <w:p w14:paraId="123AF3FB" w14:textId="1F45A4EF" w:rsidR="00731B0F" w:rsidRDefault="00421318" w:rsidP="00770140">
      <w:pPr>
        <w:spacing w:after="0" w:line="240" w:lineRule="auto"/>
        <w:ind w:right="0" w:firstLine="284"/>
        <w:jc w:val="center"/>
        <w:rPr>
          <w:rFonts w:ascii="Garamond" w:hAnsi="Garamond"/>
          <w:bCs/>
          <w:i/>
          <w:szCs w:val="24"/>
        </w:rPr>
      </w:pPr>
      <w:r w:rsidRPr="00C97919">
        <w:rPr>
          <w:rFonts w:ascii="Garamond" w:hAnsi="Garamond"/>
          <w:bCs/>
          <w:i/>
          <w:szCs w:val="24"/>
        </w:rPr>
        <w:t xml:space="preserve">(Ndryshuar me </w:t>
      </w:r>
      <w:r w:rsidR="00770140" w:rsidRPr="00C97919">
        <w:rPr>
          <w:rFonts w:ascii="Garamond" w:hAnsi="Garamond"/>
          <w:bCs/>
          <w:i/>
          <w:szCs w:val="24"/>
        </w:rPr>
        <w:t>Udhëzimin nr. 10, datë 25.5.2024</w:t>
      </w:r>
      <w:r w:rsidR="00DB76A4" w:rsidRPr="00C97919">
        <w:rPr>
          <w:rFonts w:ascii="Garamond" w:hAnsi="Garamond"/>
          <w:bCs/>
          <w:i/>
          <w:szCs w:val="24"/>
        </w:rPr>
        <w:t>; nr. 19, datë 29.8.2024</w:t>
      </w:r>
      <w:r w:rsidR="00C67F0C">
        <w:rPr>
          <w:rFonts w:ascii="Garamond" w:hAnsi="Garamond"/>
          <w:bCs/>
          <w:i/>
          <w:szCs w:val="24"/>
        </w:rPr>
        <w:t>; nr. 14, datë 13.3.2025</w:t>
      </w:r>
      <w:r w:rsidR="007A7FF0">
        <w:rPr>
          <w:rFonts w:ascii="Garamond" w:hAnsi="Garamond"/>
          <w:bCs/>
          <w:i/>
          <w:szCs w:val="24"/>
        </w:rPr>
        <w:t>; n</w:t>
      </w:r>
      <w:r w:rsidR="007A7FF0" w:rsidRPr="007A7FF0">
        <w:rPr>
          <w:rFonts w:ascii="Garamond" w:hAnsi="Garamond"/>
          <w:bCs/>
          <w:i/>
          <w:szCs w:val="24"/>
        </w:rPr>
        <w:t>r. 4, datë 26.2.2026</w:t>
      </w:r>
      <w:r w:rsidR="00770140" w:rsidRPr="00C97919">
        <w:rPr>
          <w:rFonts w:ascii="Garamond" w:hAnsi="Garamond"/>
          <w:bCs/>
          <w:i/>
          <w:szCs w:val="24"/>
        </w:rPr>
        <w:t>)</w:t>
      </w:r>
    </w:p>
    <w:p w14:paraId="62AA5C1B" w14:textId="77777777" w:rsidR="00C67F0C" w:rsidRPr="00C97919" w:rsidRDefault="00C67F0C" w:rsidP="00770140">
      <w:pPr>
        <w:spacing w:after="0" w:line="240" w:lineRule="auto"/>
        <w:ind w:right="0" w:firstLine="284"/>
        <w:jc w:val="center"/>
        <w:rPr>
          <w:rFonts w:ascii="Garamond" w:hAnsi="Garamond"/>
          <w:bCs/>
          <w:i/>
          <w:szCs w:val="24"/>
        </w:rPr>
      </w:pPr>
    </w:p>
    <w:p w14:paraId="7293F4DD" w14:textId="524E992D" w:rsidR="00770140" w:rsidRPr="00C97919" w:rsidRDefault="00770140" w:rsidP="00770140">
      <w:pPr>
        <w:spacing w:after="0" w:line="240" w:lineRule="auto"/>
        <w:ind w:right="0" w:firstLine="284"/>
        <w:jc w:val="right"/>
        <w:rPr>
          <w:rFonts w:ascii="Garamond" w:hAnsi="Garamond"/>
          <w:bCs/>
          <w:i/>
          <w:szCs w:val="24"/>
        </w:rPr>
      </w:pPr>
      <w:r w:rsidRPr="00C97919">
        <w:rPr>
          <w:rFonts w:ascii="Garamond" w:hAnsi="Garamond"/>
          <w:bCs/>
          <w:i/>
          <w:szCs w:val="24"/>
        </w:rPr>
        <w:t>(I përditësuar)</w:t>
      </w:r>
    </w:p>
    <w:p w14:paraId="14B6A0DC" w14:textId="77777777" w:rsidR="00770140" w:rsidRPr="00C97919" w:rsidRDefault="00770140" w:rsidP="00731B0F">
      <w:pPr>
        <w:spacing w:after="0" w:line="240" w:lineRule="auto"/>
        <w:ind w:right="0" w:firstLine="284"/>
        <w:rPr>
          <w:rFonts w:ascii="Garamond" w:hAnsi="Garamond"/>
          <w:szCs w:val="24"/>
        </w:rPr>
      </w:pPr>
    </w:p>
    <w:p w14:paraId="7AAE90D6" w14:textId="2CC4CB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Në mbështetje të pikës 4, të nenit 102, të Kushtetutës së Republikës së Shqipërisë dhe të pikës 4, të nenit 60, të ligjit nr. 69/2012</w:t>
      </w:r>
      <w:r w:rsidR="0090167E" w:rsidRPr="00C97919">
        <w:rPr>
          <w:rFonts w:ascii="Garamond" w:hAnsi="Garamond"/>
          <w:szCs w:val="24"/>
        </w:rPr>
        <w:t>,</w:t>
      </w:r>
      <w:r w:rsidRPr="00C97919">
        <w:rPr>
          <w:rFonts w:ascii="Garamond" w:hAnsi="Garamond"/>
          <w:szCs w:val="24"/>
        </w:rPr>
        <w:t xml:space="preserve"> “Për sistemin arsimor parauniversitar në Republikën e Shqipërisë”, </w:t>
      </w:r>
      <w:r w:rsidR="0090167E" w:rsidRPr="00C97919">
        <w:rPr>
          <w:rFonts w:ascii="Garamond" w:hAnsi="Garamond"/>
          <w:szCs w:val="24"/>
        </w:rPr>
        <w:t xml:space="preserve">të </w:t>
      </w:r>
      <w:r w:rsidRPr="00C97919">
        <w:rPr>
          <w:rFonts w:ascii="Garamond" w:hAnsi="Garamond"/>
          <w:szCs w:val="24"/>
        </w:rPr>
        <w:t>ndryshuar,</w:t>
      </w:r>
    </w:p>
    <w:p w14:paraId="62C0892D" w14:textId="77777777" w:rsidR="00D345DC" w:rsidRPr="00C97919" w:rsidRDefault="00D345DC" w:rsidP="00731B0F">
      <w:pPr>
        <w:spacing w:after="0" w:line="240" w:lineRule="auto"/>
        <w:ind w:right="0" w:firstLine="284"/>
        <w:jc w:val="center"/>
        <w:rPr>
          <w:rFonts w:ascii="Garamond" w:hAnsi="Garamond"/>
          <w:bCs/>
          <w:szCs w:val="24"/>
        </w:rPr>
      </w:pPr>
    </w:p>
    <w:p w14:paraId="15F76BD7" w14:textId="123A544B"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UDHËZOJ:</w:t>
      </w:r>
    </w:p>
    <w:p w14:paraId="4FF0C197"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w:t>
      </w:r>
    </w:p>
    <w:p w14:paraId="623F9751" w14:textId="4D257AC7" w:rsidR="00731B0F" w:rsidRPr="00C97919" w:rsidRDefault="00731B0F" w:rsidP="00731B0F">
      <w:pPr>
        <w:pStyle w:val="Heading2"/>
        <w:keepLines w:val="0"/>
        <w:spacing w:line="240" w:lineRule="auto"/>
        <w:ind w:left="0" w:firstLine="284"/>
        <w:rPr>
          <w:rFonts w:ascii="Garamond" w:hAnsi="Garamond"/>
          <w:bCs/>
          <w:sz w:val="24"/>
          <w:szCs w:val="24"/>
          <w:lang w:val="sq-AL"/>
        </w:rPr>
      </w:pPr>
      <w:r w:rsidRPr="00C97919">
        <w:rPr>
          <w:rFonts w:ascii="Garamond" w:hAnsi="Garamond"/>
          <w:bCs/>
          <w:sz w:val="24"/>
          <w:szCs w:val="24"/>
          <w:lang w:val="sq-AL"/>
        </w:rPr>
        <w:t>DISPOZITA TË PËRGJITHSHME</w:t>
      </w:r>
    </w:p>
    <w:p w14:paraId="31E3FBA9" w14:textId="77777777" w:rsidR="00D345DC" w:rsidRPr="00C97919" w:rsidRDefault="00D345DC" w:rsidP="00D345DC">
      <w:pPr>
        <w:rPr>
          <w:rFonts w:ascii="Garamond" w:hAnsi="Garamond"/>
          <w:szCs w:val="24"/>
        </w:rPr>
      </w:pPr>
    </w:p>
    <w:p w14:paraId="3C9CF9FC" w14:textId="7A57EB9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Ky udhëzim rregullon procedurat e pranimit, pezullimit dhe largimit të mësuesit nga një vend pune, si dhe administrimin e portalit “Mësues për Shqipërinë”.</w:t>
      </w:r>
    </w:p>
    <w:p w14:paraId="6D2F002D" w14:textId="1F3C0FA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Shpallja e vendeve të punës, konkurrimi, renditja e kandidatëve, si dhe emërimi në një vend të lirë pune realizohen nëpërmjet portalit “Mësues për Shqipërinë”.</w:t>
      </w:r>
    </w:p>
    <w:p w14:paraId="6A14812B" w14:textId="5EDD6BE6" w:rsidR="007A7FF0" w:rsidRPr="00004E81" w:rsidRDefault="00731B0F" w:rsidP="007A7FF0">
      <w:pPr>
        <w:autoSpaceDE w:val="0"/>
        <w:autoSpaceDN w:val="0"/>
        <w:adjustRightInd w:val="0"/>
        <w:spacing w:after="0" w:line="240" w:lineRule="auto"/>
        <w:ind w:firstLine="284"/>
        <w:rPr>
          <w:rFonts w:ascii="Garamond" w:hAnsi="Garamond"/>
          <w:i/>
          <w:iCs/>
          <w:szCs w:val="24"/>
          <w14:ligatures w14:val="standardContextual"/>
        </w:rPr>
      </w:pPr>
      <w:r w:rsidRPr="00C97919">
        <w:rPr>
          <w:rFonts w:ascii="Garamond" w:hAnsi="Garamond"/>
          <w:szCs w:val="24"/>
        </w:rPr>
        <w:t xml:space="preserve">3. </w:t>
      </w:r>
      <w:r w:rsidR="007A7FF0" w:rsidRPr="00004E81">
        <w:rPr>
          <w:rFonts w:ascii="Garamond" w:hAnsi="Garamond"/>
          <w:i/>
          <w:iCs/>
          <w:szCs w:val="24"/>
          <w14:ligatures w14:val="standardContextual"/>
        </w:rPr>
        <w:t>Portali “Mësues për Shqipërinë” krijohet për punësimin e mësuesve në arsimin parauniversitar bazuar në meritë, transparencë, shanse të barabarta dhe në planifikimin me efikasitet të burimeve njerëzore</w:t>
      </w:r>
      <w:r w:rsidR="007A7FF0">
        <w:rPr>
          <w:rFonts w:ascii="Garamond" w:hAnsi="Garamond"/>
          <w:i/>
          <w:iCs/>
          <w:szCs w:val="24"/>
          <w14:ligatures w14:val="standardContextual"/>
        </w:rPr>
        <w:t>.</w:t>
      </w:r>
    </w:p>
    <w:p w14:paraId="3F26B110" w14:textId="7BCEF28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Portali “Mësues për Shqipërinë” krijohet për punësimin e mësuesve në arsimin parauniversitar, në bazë merite, duke siguruar transparencë, efikasitet dhe shanse të barabarta.</w:t>
      </w:r>
    </w:p>
    <w:p w14:paraId="4A63903F" w14:textId="2483000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4. Agjencia Kombëtare e Arsimit Parauniversitar (AKAP) është institucioni përgjegjës për procedurat e konkurrimit dhe të pranimit të mësuesve në një vend të lirë pune në institucionet arsimore parauniversitare publike. Drejtoritë </w:t>
      </w:r>
      <w:r w:rsidR="0090167E" w:rsidRPr="00C97919">
        <w:rPr>
          <w:rFonts w:ascii="Garamond" w:hAnsi="Garamond"/>
          <w:sz w:val="24"/>
          <w:szCs w:val="24"/>
        </w:rPr>
        <w:t xml:space="preserve">rajonale të arsimit parauniversitar </w:t>
      </w:r>
      <w:r w:rsidRPr="00C97919">
        <w:rPr>
          <w:rFonts w:ascii="Garamond" w:hAnsi="Garamond"/>
          <w:sz w:val="24"/>
          <w:szCs w:val="24"/>
        </w:rPr>
        <w:t>(DRAP) organizojnë procedurat sipas këtij udhëzimi.</w:t>
      </w:r>
    </w:p>
    <w:p w14:paraId="68A1AE21" w14:textId="4306CA4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5. Thirrja për konkurrim shpallet sipas profileve lëndore për mësuesit, sipas </w:t>
      </w:r>
      <w:r w:rsidR="0090167E" w:rsidRPr="00C97919">
        <w:rPr>
          <w:rFonts w:ascii="Garamond" w:hAnsi="Garamond"/>
          <w:sz w:val="24"/>
          <w:szCs w:val="24"/>
        </w:rPr>
        <w:t>zyrave vendore të arsimit parauniversita</w:t>
      </w:r>
      <w:r w:rsidRPr="00C97919">
        <w:rPr>
          <w:rFonts w:ascii="Garamond" w:hAnsi="Garamond"/>
          <w:sz w:val="24"/>
          <w:szCs w:val="24"/>
        </w:rPr>
        <w:t>r (ZVAP).</w:t>
      </w:r>
    </w:p>
    <w:p w14:paraId="1DA221C0" w14:textId="12B1E45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Procesi i konkurrimit për mësuesit, zhvillohet për:</w:t>
      </w:r>
    </w:p>
    <w:p w14:paraId="6FF57C98" w14:textId="47CA2E9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kandidatin që plotëson kriteret e përcaktuara në aktet ligjore dhe nënligjore në fuqi për ushtrimin e profesionit të mësuesit;</w:t>
      </w:r>
    </w:p>
    <w:p w14:paraId="37B9B5C0" w14:textId="3C54532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kandidatin që ka marrë pjesë në portalin “Mësues për Shqipërinë” të thirrjes paraardhëse dhe që dëshiron të përmirësojnë rezultatin e tij;</w:t>
      </w:r>
    </w:p>
    <w:p w14:paraId="6A7E5B31" w14:textId="38B9326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kandidatin që kryen provimin e licencimit, e kalon me sukses këtë provim dhe zgjedh që në të njëjtën ditë të kryejë edhe testimin e informatizuar për të konkurruar për pjesëmarrje në portalin “Mësues për Shqipërinë”.</w:t>
      </w:r>
    </w:p>
    <w:p w14:paraId="0C7D5BD8" w14:textId="594ACB0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7. AKAP</w:t>
      </w:r>
      <w:r w:rsidR="0090167E" w:rsidRPr="00C97919">
        <w:rPr>
          <w:rFonts w:ascii="Garamond" w:hAnsi="Garamond"/>
          <w:szCs w:val="24"/>
        </w:rPr>
        <w:t>-ja</w:t>
      </w:r>
      <w:r w:rsidRPr="00C97919">
        <w:rPr>
          <w:rFonts w:ascii="Garamond" w:hAnsi="Garamond"/>
          <w:szCs w:val="24"/>
        </w:rPr>
        <w:t xml:space="preserve"> ka detyrimin të publikojë në portalin “Mësues për Shqipërinë” përgjatë </w:t>
      </w:r>
      <w:r w:rsidR="0090167E" w:rsidRPr="00C97919">
        <w:rPr>
          <w:rFonts w:ascii="Garamond" w:hAnsi="Garamond"/>
          <w:szCs w:val="24"/>
        </w:rPr>
        <w:t xml:space="preserve">të </w:t>
      </w:r>
      <w:r w:rsidRPr="00C97919">
        <w:rPr>
          <w:rFonts w:ascii="Garamond" w:hAnsi="Garamond"/>
          <w:szCs w:val="24"/>
        </w:rPr>
        <w:t>gjithë vitit, vendet e lira të punës për çdo institucion arsimor parauniversitar publik, si dhe listën e punësimeve të kryera në muajin paraardhës</w:t>
      </w:r>
      <w:r w:rsidR="0090167E" w:rsidRPr="00C97919">
        <w:rPr>
          <w:rFonts w:ascii="Garamond" w:hAnsi="Garamond"/>
          <w:szCs w:val="24"/>
        </w:rPr>
        <w:t>,</w:t>
      </w:r>
      <w:r w:rsidRPr="00C97919">
        <w:rPr>
          <w:rFonts w:ascii="Garamond" w:hAnsi="Garamond"/>
          <w:szCs w:val="24"/>
        </w:rPr>
        <w:t xml:space="preserve"> brenda 5 (pesë) ditëve të para të çdo muaji. Vendet e lira të punës që krijohen për shkak të mbushjes së moshës për pension pleqërie, publikohen 15 (pesëmbëdhjetë) ditë përpara datës së daljes në pension të mësuesit.</w:t>
      </w:r>
    </w:p>
    <w:p w14:paraId="4039164E" w14:textId="59EC4CC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lastRenderedPageBreak/>
        <w:t>8. AKAP</w:t>
      </w:r>
      <w:r w:rsidR="0090167E" w:rsidRPr="00C97919">
        <w:rPr>
          <w:rFonts w:ascii="Garamond" w:hAnsi="Garamond"/>
          <w:szCs w:val="24"/>
        </w:rPr>
        <w:t>-ja</w:t>
      </w:r>
      <w:r w:rsidRPr="00C97919">
        <w:rPr>
          <w:rFonts w:ascii="Garamond" w:hAnsi="Garamond"/>
          <w:szCs w:val="24"/>
        </w:rPr>
        <w:t>/DRAP</w:t>
      </w:r>
      <w:r w:rsidR="0090167E" w:rsidRPr="00C97919">
        <w:rPr>
          <w:rFonts w:ascii="Garamond" w:hAnsi="Garamond"/>
          <w:szCs w:val="24"/>
        </w:rPr>
        <w:t>-ja</w:t>
      </w:r>
      <w:r w:rsidRPr="00C97919">
        <w:rPr>
          <w:rFonts w:ascii="Garamond" w:hAnsi="Garamond"/>
          <w:szCs w:val="24"/>
        </w:rPr>
        <w:t xml:space="preserve"> publikojnë në faqet e tyre zyrtare, shpalljen për konkurrim në portalin “Mësues për Shqipërinë”, e cila përmban këto të dhëna:</w:t>
      </w:r>
    </w:p>
    <w:p w14:paraId="691987F3" w14:textId="2E564629"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a) profilet lëndore për të cilat do të zhvillohet konkurrimi, si dhe dokumentet që do të vlerësohen në konkurrim;</w:t>
      </w:r>
    </w:p>
    <w:p w14:paraId="13815869" w14:textId="0C0C699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b) fazat në të cilat do të kalojë konkurrimi, vlerësimi i dosjes dhe testimi i informatizuar;</w:t>
      </w:r>
    </w:p>
    <w:p w14:paraId="64297388" w14:textId="0668F0A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c) dokumentet që duhet të dorëzohen dhe mënyrën e dorëzimit të tyre;</w:t>
      </w:r>
    </w:p>
    <w:p w14:paraId="25421BDF" w14:textId="2B18817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d) datën e daljes së rezultateve për fazën e vlerësimit paraprak dhe përfundimtar të kandidatëve;</w:t>
      </w:r>
    </w:p>
    <w:p w14:paraId="74341054" w14:textId="47E4A02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e) mënyrën e vlerësimit të kandidatëve për të gjitha fazat e konkurrimit;</w:t>
      </w:r>
    </w:p>
    <w:p w14:paraId="0C6349F3" w14:textId="310819F5"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f) mënyrën e njoftimit dhe komunikimit me kandidatët.</w:t>
      </w:r>
    </w:p>
    <w:p w14:paraId="5818A440" w14:textId="255BD01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Regjistrimi i kandidatëve bëhet në </w:t>
      </w:r>
      <w:r w:rsidRPr="00C97919">
        <w:rPr>
          <w:rFonts w:ascii="Garamond" w:hAnsi="Garamond"/>
          <w:i/>
          <w:sz w:val="24"/>
          <w:szCs w:val="24"/>
        </w:rPr>
        <w:t>e-albania</w:t>
      </w:r>
      <w:r w:rsidR="0090167E" w:rsidRPr="00C97919">
        <w:rPr>
          <w:rFonts w:ascii="Garamond" w:hAnsi="Garamond"/>
          <w:sz w:val="24"/>
          <w:szCs w:val="24"/>
        </w:rPr>
        <w:t>,</w:t>
      </w:r>
      <w:r w:rsidRPr="00C97919">
        <w:rPr>
          <w:rFonts w:ascii="Garamond" w:hAnsi="Garamond"/>
          <w:sz w:val="24"/>
          <w:szCs w:val="24"/>
        </w:rPr>
        <w:t xml:space="preserve"> në portalin “Mësues për Shqipërinë”. Afati për kryerjen e aplikimit dhe ngarkimit të dokumentacionit është 15 (pesëmbëdhjetë) ditë nga data e shpalljes.</w:t>
      </w:r>
    </w:p>
    <w:p w14:paraId="44621533" w14:textId="24E3F71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që zhvillon provimin e licencimit në QSHA dhe e kalon atë me sukses, ka të drejtë që në të njëjtën ditë të marrë pjesë edhe në testimin e informatizuar për të konkurruar për pjesëmarrje në portalin “Mësues për Shqipërinë”. Kandidati që nuk zgjedh të marrë pjesë në testimin e informatizuar në të njëjtën ditë në të cilën jep provimin e licencimit</w:t>
      </w:r>
      <w:r w:rsidR="0090167E" w:rsidRPr="00C97919">
        <w:rPr>
          <w:rFonts w:ascii="Garamond" w:hAnsi="Garamond"/>
          <w:sz w:val="24"/>
          <w:szCs w:val="24"/>
        </w:rPr>
        <w:t>,</w:t>
      </w:r>
      <w:r w:rsidRPr="00C97919">
        <w:rPr>
          <w:rFonts w:ascii="Garamond" w:hAnsi="Garamond"/>
          <w:sz w:val="24"/>
          <w:szCs w:val="24"/>
        </w:rPr>
        <w:t xml:space="preserve"> për ushtrimin e profesionit të rregulluar të mësuesit, i nënshtrohet procedurave të konkurrimit sipas rregullave të parashikuara në këtë udhëzim në rast të konkurrimit në portal në thirrjen e </w:t>
      </w:r>
      <w:r w:rsidR="00D037F0" w:rsidRPr="00C97919">
        <w:rPr>
          <w:rFonts w:ascii="Garamond" w:hAnsi="Garamond"/>
          <w:sz w:val="24"/>
          <w:szCs w:val="24"/>
        </w:rPr>
        <w:t>radhës</w:t>
      </w:r>
      <w:r w:rsidRPr="00C97919">
        <w:rPr>
          <w:rFonts w:ascii="Garamond" w:hAnsi="Garamond"/>
          <w:sz w:val="24"/>
          <w:szCs w:val="24"/>
        </w:rPr>
        <w:t>.</w:t>
      </w:r>
    </w:p>
    <w:p w14:paraId="413AB347" w14:textId="77777777" w:rsidR="00D345DC" w:rsidRPr="00C97919" w:rsidRDefault="00D345DC" w:rsidP="00731B0F">
      <w:pPr>
        <w:pStyle w:val="Heading1"/>
        <w:spacing w:after="0" w:line="240" w:lineRule="auto"/>
        <w:ind w:left="0" w:right="0" w:firstLine="284"/>
        <w:rPr>
          <w:rFonts w:ascii="Garamond" w:hAnsi="Garamond"/>
          <w:b/>
          <w:bCs/>
          <w:szCs w:val="24"/>
          <w:lang w:val="sq-AL"/>
        </w:rPr>
      </w:pPr>
    </w:p>
    <w:p w14:paraId="01D4193A" w14:textId="0F5B6B94"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II</w:t>
      </w:r>
    </w:p>
    <w:p w14:paraId="40D8756D" w14:textId="03FC9293"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KOMISIONI I VLERËSIMIT TË DOSJEVE</w:t>
      </w:r>
    </w:p>
    <w:p w14:paraId="0B8FB479" w14:textId="77777777" w:rsidR="00D345DC" w:rsidRPr="00C97919" w:rsidRDefault="00D345DC" w:rsidP="00D345DC">
      <w:pPr>
        <w:rPr>
          <w:rFonts w:ascii="Garamond" w:hAnsi="Garamond"/>
          <w:szCs w:val="24"/>
        </w:rPr>
      </w:pPr>
    </w:p>
    <w:p w14:paraId="4B1DA8A5" w14:textId="5C221FD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AKAP</w:t>
      </w:r>
      <w:r w:rsidR="0090167E" w:rsidRPr="00C97919">
        <w:rPr>
          <w:rFonts w:ascii="Garamond" w:hAnsi="Garamond"/>
          <w:sz w:val="24"/>
          <w:szCs w:val="24"/>
        </w:rPr>
        <w:t>-ja</w:t>
      </w:r>
      <w:r w:rsidRPr="00C97919">
        <w:rPr>
          <w:rFonts w:ascii="Garamond" w:hAnsi="Garamond"/>
          <w:sz w:val="24"/>
          <w:szCs w:val="24"/>
        </w:rPr>
        <w:t xml:space="preserve"> krijon </w:t>
      </w:r>
      <w:r w:rsidR="0090167E" w:rsidRPr="00C97919">
        <w:rPr>
          <w:rFonts w:ascii="Garamond" w:hAnsi="Garamond"/>
          <w:sz w:val="24"/>
          <w:szCs w:val="24"/>
        </w:rPr>
        <w:t xml:space="preserve">komisionet e vlerësimit të dosjeve </w:t>
      </w:r>
      <w:r w:rsidRPr="00C97919">
        <w:rPr>
          <w:rFonts w:ascii="Garamond" w:hAnsi="Garamond"/>
          <w:sz w:val="24"/>
          <w:szCs w:val="24"/>
        </w:rPr>
        <w:t>(KVD) në nivel rajonal (sipas ndarjes së DRAP-eve).</w:t>
      </w:r>
    </w:p>
    <w:p w14:paraId="4BDBAED0" w14:textId="48236F5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KVD</w:t>
      </w:r>
      <w:r w:rsidR="0090167E" w:rsidRPr="00C97919">
        <w:rPr>
          <w:rFonts w:ascii="Garamond" w:hAnsi="Garamond"/>
          <w:sz w:val="24"/>
          <w:szCs w:val="24"/>
        </w:rPr>
        <w:t>-ja</w:t>
      </w:r>
      <w:r w:rsidRPr="00C97919">
        <w:rPr>
          <w:rFonts w:ascii="Garamond" w:hAnsi="Garamond"/>
          <w:sz w:val="24"/>
          <w:szCs w:val="24"/>
        </w:rPr>
        <w:t xml:space="preserve"> përbëhet nga 5 (pesë) anëtarë, si më poshtë:</w:t>
      </w:r>
    </w:p>
    <w:p w14:paraId="45CE387B" w14:textId="5C77A3B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2 (dy) anëtarë nga DRAP</w:t>
      </w:r>
      <w:r w:rsidR="0090167E" w:rsidRPr="00C97919">
        <w:rPr>
          <w:rFonts w:ascii="Garamond" w:hAnsi="Garamond"/>
          <w:sz w:val="24"/>
          <w:szCs w:val="24"/>
        </w:rPr>
        <w:t>-ja</w:t>
      </w:r>
      <w:r w:rsidRPr="00C97919">
        <w:rPr>
          <w:rFonts w:ascii="Garamond" w:hAnsi="Garamond"/>
          <w:sz w:val="24"/>
          <w:szCs w:val="24"/>
        </w:rPr>
        <w:t>, kryetar i komisionit është drejtori i DRAP</w:t>
      </w:r>
      <w:r w:rsidR="0090167E" w:rsidRPr="00C97919">
        <w:rPr>
          <w:rFonts w:ascii="Garamond" w:hAnsi="Garamond"/>
          <w:sz w:val="24"/>
          <w:szCs w:val="24"/>
        </w:rPr>
        <w:t>-së</w:t>
      </w:r>
      <w:r w:rsidRPr="00C97919">
        <w:rPr>
          <w:rFonts w:ascii="Garamond" w:hAnsi="Garamond"/>
          <w:sz w:val="24"/>
          <w:szCs w:val="24"/>
        </w:rPr>
        <w:t>;</w:t>
      </w:r>
    </w:p>
    <w:p w14:paraId="13599523" w14:textId="4ED2C2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1 (një) anëtar nga AKAP</w:t>
      </w:r>
      <w:r w:rsidR="0090167E" w:rsidRPr="00C97919">
        <w:rPr>
          <w:rFonts w:ascii="Garamond" w:hAnsi="Garamond"/>
          <w:sz w:val="24"/>
          <w:szCs w:val="24"/>
        </w:rPr>
        <w:t>-ja</w:t>
      </w:r>
      <w:r w:rsidRPr="00C97919">
        <w:rPr>
          <w:rFonts w:ascii="Garamond" w:hAnsi="Garamond"/>
          <w:sz w:val="24"/>
          <w:szCs w:val="24"/>
        </w:rPr>
        <w:t>;</w:t>
      </w:r>
    </w:p>
    <w:p w14:paraId="6EBB1A02" w14:textId="120605E7" w:rsidR="00731B0F"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2 (dy) anëtarë nga ZVAP</w:t>
      </w:r>
      <w:r w:rsidR="0090167E" w:rsidRPr="00C97919">
        <w:rPr>
          <w:rFonts w:ascii="Garamond" w:hAnsi="Garamond"/>
          <w:sz w:val="24"/>
          <w:szCs w:val="24"/>
        </w:rPr>
        <w:t>-ja</w:t>
      </w:r>
      <w:r w:rsidRPr="00C97919">
        <w:rPr>
          <w:rFonts w:ascii="Garamond" w:hAnsi="Garamond"/>
          <w:sz w:val="24"/>
          <w:szCs w:val="24"/>
        </w:rPr>
        <w:t xml:space="preserve"> në juridiksion të DRAP</w:t>
      </w:r>
      <w:r w:rsidR="0090167E" w:rsidRPr="00C97919">
        <w:rPr>
          <w:rFonts w:ascii="Garamond" w:hAnsi="Garamond"/>
          <w:sz w:val="24"/>
          <w:szCs w:val="24"/>
        </w:rPr>
        <w:t>-së</w:t>
      </w:r>
      <w:r w:rsidRPr="00C97919">
        <w:rPr>
          <w:rFonts w:ascii="Garamond" w:hAnsi="Garamond"/>
          <w:sz w:val="24"/>
          <w:szCs w:val="24"/>
        </w:rPr>
        <w:t>, nga të cilët të paktën njëri të jetë në profesion mësues.</w:t>
      </w:r>
    </w:p>
    <w:p w14:paraId="0C2428DE" w14:textId="5F7D3D6D" w:rsidR="00C67F0C" w:rsidRPr="00A266C4" w:rsidRDefault="00C67F0C" w:rsidP="00C67F0C">
      <w:pPr>
        <w:spacing w:after="0" w:line="240" w:lineRule="auto"/>
        <w:ind w:firstLine="284"/>
        <w:rPr>
          <w:rFonts w:ascii="Garamond" w:hAnsi="Garamond"/>
          <w:i/>
        </w:rPr>
      </w:pPr>
      <w:r>
        <w:rPr>
          <w:rFonts w:ascii="Garamond" w:hAnsi="Garamond"/>
          <w:i/>
        </w:rPr>
        <w:t>2</w:t>
      </w:r>
      <w:r w:rsidRPr="00A266C4">
        <w:rPr>
          <w:rFonts w:ascii="Garamond" w:hAnsi="Garamond"/>
          <w:i/>
        </w:rPr>
        <w:t xml:space="preserve">/1. Përjashtimisht, në përbërje të Komisionit të Vlerësimit të Dosjeve (KVD), të ngritur sipas pikës 2 të këtij </w:t>
      </w:r>
      <w:r>
        <w:rPr>
          <w:rFonts w:ascii="Garamond" w:hAnsi="Garamond"/>
          <w:i/>
        </w:rPr>
        <w:t>k</w:t>
      </w:r>
      <w:r w:rsidRPr="00A266C4">
        <w:rPr>
          <w:rFonts w:ascii="Garamond" w:hAnsi="Garamond"/>
          <w:i/>
        </w:rPr>
        <w:t xml:space="preserve">reu, për vlerësimin e dosjeve të kandidatëve të cilët në aplikimin e tyre kanë përzgjedhur për punësim ZVAP Shkodër, Divjakë, Berat dhe Kolonjë, caktohet edhe nga 1 (një) përfaqësues nga bashkitë e përfshira në projektin pilot në ushtrimin e përgjegjësive në fushën e arsimit parauniversitar. </w:t>
      </w:r>
    </w:p>
    <w:p w14:paraId="167E7390" w14:textId="44A41CFE" w:rsidR="00C67F0C" w:rsidRPr="00C97919" w:rsidRDefault="00C67F0C" w:rsidP="00C67F0C">
      <w:pPr>
        <w:pStyle w:val="ListParagraph"/>
        <w:spacing w:after="0" w:line="240" w:lineRule="auto"/>
        <w:ind w:left="0" w:firstLine="284"/>
        <w:jc w:val="both"/>
        <w:rPr>
          <w:rFonts w:ascii="Garamond" w:hAnsi="Garamond"/>
          <w:sz w:val="24"/>
          <w:szCs w:val="24"/>
        </w:rPr>
      </w:pPr>
      <w:r w:rsidRPr="00A266C4">
        <w:rPr>
          <w:rFonts w:ascii="Garamond" w:hAnsi="Garamond"/>
          <w:i/>
          <w:sz w:val="24"/>
        </w:rPr>
        <w:t xml:space="preserve">Kjo përbërje e KVD-së zbatohet sipas kohëzgjatjes së marrëveshjes së bashkëpunimit ndërmjet MA dhe </w:t>
      </w:r>
      <w:r>
        <w:rPr>
          <w:rFonts w:ascii="Garamond" w:hAnsi="Garamond"/>
          <w:i/>
          <w:sz w:val="24"/>
        </w:rPr>
        <w:t>b</w:t>
      </w:r>
      <w:r w:rsidRPr="00A266C4">
        <w:rPr>
          <w:rFonts w:ascii="Garamond" w:hAnsi="Garamond"/>
          <w:i/>
          <w:sz w:val="24"/>
        </w:rPr>
        <w:t>ashkisë përkatëse.</w:t>
      </w:r>
    </w:p>
    <w:p w14:paraId="1AE1A4B5" w14:textId="7106A80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Specialisti i burimeve njerëzore dhe juristi në DRAP, kryejnë rolin e sekretariatit teknik për mbajtjen e të dhënave për dokumentet e kandidatëve.</w:t>
      </w:r>
    </w:p>
    <w:p w14:paraId="5D786F78" w14:textId="0C1D3C5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KVD</w:t>
      </w:r>
      <w:r w:rsidR="0090167E" w:rsidRPr="00C97919">
        <w:rPr>
          <w:rFonts w:ascii="Garamond" w:hAnsi="Garamond"/>
          <w:sz w:val="24"/>
          <w:szCs w:val="24"/>
        </w:rPr>
        <w:t>-ja</w:t>
      </w:r>
      <w:r w:rsidRPr="00C97919">
        <w:rPr>
          <w:rFonts w:ascii="Garamond" w:hAnsi="Garamond"/>
          <w:sz w:val="24"/>
          <w:szCs w:val="24"/>
        </w:rPr>
        <w:t xml:space="preserve"> kryen këto detyra: </w:t>
      </w:r>
    </w:p>
    <w:p w14:paraId="705945E1" w14:textId="6BB3E06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vlerëson dokumentacionin e dosjes së çdo kandidati, sipas kritereve të vlerësimit të përcaktuara në shtojcën 1, të këtij udhëzimi;</w:t>
      </w:r>
    </w:p>
    <w:p w14:paraId="2BDAA92C" w14:textId="09626B1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evidenton kandidatët që mbartin pikët, si dhe rastet kur kandidatët kanë ngarkuar në portal dokumente shtesë;</w:t>
      </w:r>
    </w:p>
    <w:p w14:paraId="7E98CE21" w14:textId="4978A0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shqyrton ankesat e kandidatëve për vlerësimin e marrë;</w:t>
      </w:r>
    </w:p>
    <w:p w14:paraId="4728BD53" w14:textId="7066273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përgatit listat e kandidatëve që do të marrin pjesë në testimin e informatizuar;</w:t>
      </w:r>
    </w:p>
    <w:p w14:paraId="00F40461" w14:textId="3578C90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bën renditjen e kandidatëve sipas pikëve të marra në secilën fazë të vlerësimit dhe ato në total në përfundim të vlerësimit;</w:t>
      </w:r>
    </w:p>
    <w:p w14:paraId="2C58ADF1" w14:textId="4DD5377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 xml:space="preserve">f) dërgon elektronikisht në AKAP dhe në </w:t>
      </w:r>
      <w:r w:rsidRPr="007A7FF0">
        <w:rPr>
          <w:rFonts w:ascii="Garamond" w:hAnsi="Garamond"/>
          <w:i/>
          <w:sz w:val="24"/>
          <w:szCs w:val="24"/>
        </w:rPr>
        <w:t>Ministrinë e Arsimit</w:t>
      </w:r>
      <w:r w:rsidRPr="00C97919">
        <w:rPr>
          <w:rFonts w:ascii="Garamond" w:hAnsi="Garamond"/>
          <w:sz w:val="24"/>
          <w:szCs w:val="24"/>
        </w:rPr>
        <w:t xml:space="preserve"> listën me renditjen e pikëve për çdo kandidat.</w:t>
      </w:r>
    </w:p>
    <w:p w14:paraId="6115D2F0"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1D4A251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III</w:t>
      </w:r>
    </w:p>
    <w:p w14:paraId="407E4BC9" w14:textId="230B39BC"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KONKURRIMIT</w:t>
      </w:r>
    </w:p>
    <w:p w14:paraId="00B2A87C" w14:textId="77777777" w:rsidR="00D345DC" w:rsidRPr="00C97919" w:rsidRDefault="00D345DC" w:rsidP="00D345DC">
      <w:pPr>
        <w:rPr>
          <w:rFonts w:ascii="Garamond" w:hAnsi="Garamond"/>
          <w:szCs w:val="24"/>
        </w:rPr>
      </w:pPr>
    </w:p>
    <w:p w14:paraId="482E22BB" w14:textId="01D89A17"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Vlerësimi i kandidatëve përfshin:</w:t>
      </w:r>
    </w:p>
    <w:p w14:paraId="2CF72911" w14:textId="089F3D5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w:t>
      </w:r>
      <w:r w:rsidR="0090167E" w:rsidRPr="00C97919">
        <w:rPr>
          <w:rFonts w:ascii="Garamond" w:hAnsi="Garamond"/>
          <w:sz w:val="24"/>
          <w:szCs w:val="24"/>
        </w:rPr>
        <w:t>v</w:t>
      </w:r>
      <w:r w:rsidRPr="00C97919">
        <w:rPr>
          <w:rFonts w:ascii="Garamond" w:hAnsi="Garamond"/>
          <w:sz w:val="24"/>
          <w:szCs w:val="24"/>
        </w:rPr>
        <w:t xml:space="preserve">lerësimin e dosjes deri në 30 pikë; </w:t>
      </w:r>
    </w:p>
    <w:p w14:paraId="20EF2F72" w14:textId="3F0E33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90167E" w:rsidRPr="00C97919">
        <w:rPr>
          <w:rFonts w:ascii="Garamond" w:hAnsi="Garamond"/>
          <w:sz w:val="24"/>
          <w:szCs w:val="24"/>
        </w:rPr>
        <w:t>v</w:t>
      </w:r>
      <w:r w:rsidRPr="00C97919">
        <w:rPr>
          <w:rFonts w:ascii="Garamond" w:hAnsi="Garamond"/>
          <w:sz w:val="24"/>
          <w:szCs w:val="24"/>
        </w:rPr>
        <w:t>lerësimin e testit të informatizuar deri në 70 pikë. Për kandidatët që në të njëjtën ditë zhvillojnë provimin e licencimit dhe të testimit të informatizuar, vlerësimi përfshin pikët e testit të licencës dhe pikët e testit të informatizuar, të konvertuara nga QSHA</w:t>
      </w:r>
      <w:r w:rsidR="0090167E" w:rsidRPr="00C97919">
        <w:rPr>
          <w:rFonts w:ascii="Garamond" w:hAnsi="Garamond"/>
          <w:sz w:val="24"/>
          <w:szCs w:val="24"/>
        </w:rPr>
        <w:t>-ja</w:t>
      </w:r>
      <w:r w:rsidRPr="00C97919">
        <w:rPr>
          <w:rFonts w:ascii="Garamond" w:hAnsi="Garamond"/>
          <w:sz w:val="24"/>
          <w:szCs w:val="24"/>
        </w:rPr>
        <w:t xml:space="preserve"> në 70 pikë gjithsej.</w:t>
      </w:r>
    </w:p>
    <w:p w14:paraId="12FBD9B8" w14:textId="1EED74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2. Në fazën e parë, kandidatët e interesuar regjistrohen në </w:t>
      </w:r>
      <w:r w:rsidRPr="00C97919">
        <w:rPr>
          <w:rFonts w:ascii="Garamond" w:hAnsi="Garamond"/>
          <w:i/>
          <w:sz w:val="24"/>
          <w:szCs w:val="24"/>
        </w:rPr>
        <w:t>e-albania</w:t>
      </w:r>
      <w:r w:rsidR="0090167E" w:rsidRPr="00C97919">
        <w:rPr>
          <w:rFonts w:ascii="Garamond" w:hAnsi="Garamond"/>
          <w:i/>
          <w:sz w:val="24"/>
          <w:szCs w:val="24"/>
        </w:rPr>
        <w:t>,</w:t>
      </w:r>
      <w:r w:rsidRPr="00C97919">
        <w:rPr>
          <w:rFonts w:ascii="Garamond" w:hAnsi="Garamond"/>
          <w:sz w:val="24"/>
          <w:szCs w:val="24"/>
        </w:rPr>
        <w:t xml:space="preserve"> në portalin “Mësues për Shqipërinë”.</w:t>
      </w:r>
    </w:p>
    <w:p w14:paraId="62DC2F40" w14:textId="2895C4E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3. Kandidatët për mësues që aplikojnë për herë të parë, në momentin e aplikimit ngarkojnë në portal dokumentet e mëposhtme, të cilat janë të detyrueshme: </w:t>
      </w:r>
    </w:p>
    <w:p w14:paraId="340D8810" w14:textId="5AB512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kopje të diplomës/ave për ushtrimin e profesionit të mësuesit dhe listës së notave; </w:t>
      </w:r>
    </w:p>
    <w:p w14:paraId="0629912D" w14:textId="6EC2CEE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kopje të licencës për ushtrimin e profesionit, për kandidatët që e kanë detyrim ligjor;</w:t>
      </w:r>
    </w:p>
    <w:p w14:paraId="03B32A24" w14:textId="29405A6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formular të vetëdeklarimit të gjendjes gjyqësore, sipas modelit të shtojcës 3, të këtij udhëzimi;</w:t>
      </w:r>
    </w:p>
    <w:p w14:paraId="0B6462CD" w14:textId="25EEDD2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deklaratë nga kandidati për autorizimin e institucionit arsimor që të shqyrtojë vërtetësinë e dokumenteve të paraqitura sipas modelit të shtojcës 4, të këtij udhëzimi;</w:t>
      </w:r>
    </w:p>
    <w:p w14:paraId="252EFD09" w14:textId="11A654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çdo dokument tjetër që disponon, që sipas shtojcës 1 të këtij udhëzimi vlerësohet me pikë, të cilat nuk janë të detyrueshme.</w:t>
      </w:r>
    </w:p>
    <w:p w14:paraId="16ADFC58" w14:textId="6CA6E66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dosja e të cilit nuk përmban një nga dokumentet e detyrueshme sipas pikës 3, të këtij kreu, nuk kualifikohet.</w:t>
      </w:r>
    </w:p>
    <w:p w14:paraId="3039F750" w14:textId="1DA562F0" w:rsidR="007A7FF0" w:rsidRPr="007A7FF0" w:rsidRDefault="00731B0F" w:rsidP="00731B0F">
      <w:pPr>
        <w:pStyle w:val="ListParagraph"/>
        <w:spacing w:after="0" w:line="240" w:lineRule="auto"/>
        <w:ind w:left="0" w:firstLine="284"/>
        <w:jc w:val="both"/>
        <w:rPr>
          <w:rFonts w:ascii="Garamond" w:hAnsi="Garamond"/>
          <w:i/>
          <w:sz w:val="24"/>
          <w:szCs w:val="24"/>
        </w:rPr>
      </w:pPr>
      <w:r w:rsidRPr="007A7FF0">
        <w:rPr>
          <w:rFonts w:ascii="Garamond" w:hAnsi="Garamond"/>
          <w:i/>
          <w:sz w:val="24"/>
          <w:szCs w:val="24"/>
        </w:rPr>
        <w:t>5</w:t>
      </w:r>
      <w:r w:rsidR="007A7FF0" w:rsidRPr="007A7FF0">
        <w:rPr>
          <w:rFonts w:ascii="Garamond" w:hAnsi="Garamond"/>
          <w:i/>
          <w:sz w:val="24"/>
          <w:szCs w:val="24"/>
        </w:rPr>
        <w:t>.</w:t>
      </w:r>
      <w:r w:rsidR="007A7FF0" w:rsidRPr="007A7FF0">
        <w:rPr>
          <w:i/>
        </w:rPr>
        <w:t xml:space="preserve"> </w:t>
      </w:r>
      <w:r w:rsidR="007A7FF0" w:rsidRPr="007A7FF0">
        <w:rPr>
          <w:rFonts w:ascii="Garamond" w:hAnsi="Garamond"/>
          <w:i/>
          <w:sz w:val="24"/>
          <w:szCs w:val="24"/>
        </w:rPr>
        <w:t>Kandidati aplikon në DRAP-në ku ka vendbanimin e përhershëm. Ai ka të drejtë të përzgjedhë deri në tri ZVAP ku dëshiron të punësohet, brenda DRAP-it ku ka vendbanimin e përhershëm.</w:t>
      </w:r>
    </w:p>
    <w:p w14:paraId="0F8DE938" w14:textId="3FBF7D6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Kandidati që zotëron më shumë se një licencë, ka të drejtë të konkurrojë në profilet sipas licencave përkatëse.</w:t>
      </w:r>
    </w:p>
    <w:p w14:paraId="5238D22C" w14:textId="333F703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ka qenë pjesëmarrës në portalin e mëparshëm ngarkon në portal dokumen</w:t>
      </w:r>
      <w:r w:rsidR="00D037F0" w:rsidRPr="00C97919">
        <w:rPr>
          <w:rFonts w:ascii="Garamond" w:hAnsi="Garamond"/>
          <w:sz w:val="24"/>
          <w:szCs w:val="24"/>
        </w:rPr>
        <w:t>t</w:t>
      </w:r>
      <w:r w:rsidRPr="00C97919">
        <w:rPr>
          <w:rFonts w:ascii="Garamond" w:hAnsi="Garamond"/>
          <w:sz w:val="24"/>
          <w:szCs w:val="24"/>
        </w:rPr>
        <w:t xml:space="preserve">acionin e përcaktuar në pikën 3 të këtij kreu. </w:t>
      </w:r>
    </w:p>
    <w:p w14:paraId="68E3D11A" w14:textId="7C6547A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i cili ka qenë pjesëmarrës në portalin e mëparshëm dhe dëshiron të marrë pjesë në testim, do të renditet në listën përfundimtare me pikët e testimit të fundit. Kandidati i cili nuk paraqet dokumente shtesë pranë KVD-s</w:t>
      </w:r>
      <w:r w:rsidR="00364D7A" w:rsidRPr="00C97919">
        <w:rPr>
          <w:rFonts w:ascii="Garamond" w:hAnsi="Garamond"/>
          <w:sz w:val="24"/>
          <w:szCs w:val="24"/>
        </w:rPr>
        <w:t>ë</w:t>
      </w:r>
      <w:r w:rsidRPr="00C97919">
        <w:rPr>
          <w:rFonts w:ascii="Garamond" w:hAnsi="Garamond"/>
          <w:sz w:val="24"/>
          <w:szCs w:val="24"/>
        </w:rPr>
        <w:t xml:space="preserve"> dhe nuk dëshiron të marrë pjesë në testimin e radhës, i mbarten pikët ekzistuese në renditjen e re deri në dy vjet.</w:t>
      </w:r>
    </w:p>
    <w:p w14:paraId="06D9BA99" w14:textId="4BE9EC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9. Kandidati i cili dëshiron të punojë si mësues në dispozicion ose si mësues ndihmës, krahas aplikimit për profilin përkatës, në aplikimin e tij duhet të zgjedhë edhe opsionin “Mësues në dispozicion” ose “Arsim special”.</w:t>
      </w:r>
    </w:p>
    <w:p w14:paraId="69D8457D" w14:textId="23D67BB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Anëtarët e Komisionit të Vlerësimit të Dosjeve firmosin deklaratën për pajtueshmërinë me ligjin për parandalimin e konfliktit të interesit, sipas modelit të shtojcës 6, të këtij udhëzimi.</w:t>
      </w:r>
    </w:p>
    <w:p w14:paraId="28EEB84F" w14:textId="36D7FE5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KVD</w:t>
      </w:r>
      <w:r w:rsidR="00364D7A" w:rsidRPr="00C97919">
        <w:rPr>
          <w:rFonts w:ascii="Garamond" w:hAnsi="Garamond"/>
          <w:sz w:val="24"/>
          <w:szCs w:val="24"/>
        </w:rPr>
        <w:t>-ja,</w:t>
      </w:r>
      <w:r w:rsidRPr="00C97919">
        <w:rPr>
          <w:rFonts w:ascii="Garamond" w:hAnsi="Garamond"/>
          <w:sz w:val="24"/>
          <w:szCs w:val="24"/>
        </w:rPr>
        <w:t xml:space="preserve"> brenda 15 (pesëmbëdhjetë) ditëve pune pas përfundimit të afatit të aplikimeve, vlerëson dokumentacionin e ngarkuar nga kandidatët dhe harton listën emërore për çdo profil, sipas çdo ZVAP-je. Renditja fillon me kandidatin me më shumë pikë dhe vijon në rend zbritës.</w:t>
      </w:r>
    </w:p>
    <w:p w14:paraId="692177C1" w14:textId="4987EB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KVD</w:t>
      </w:r>
      <w:r w:rsidR="00364D7A" w:rsidRPr="00C97919">
        <w:rPr>
          <w:rFonts w:ascii="Garamond" w:hAnsi="Garamond"/>
          <w:sz w:val="24"/>
          <w:szCs w:val="24"/>
        </w:rPr>
        <w:t>-ja</w:t>
      </w:r>
      <w:r w:rsidRPr="00C97919">
        <w:rPr>
          <w:rFonts w:ascii="Garamond" w:hAnsi="Garamond"/>
          <w:sz w:val="24"/>
          <w:szCs w:val="24"/>
        </w:rPr>
        <w:t xml:space="preserve"> dërgon në AKAP listën paraprake të përgatitur si më sipër, për t’a publikuar në portalin “Mësues për Shqipërinë”. Në të njëjtën ditë që publikohet lista paraprake, KVD</w:t>
      </w:r>
      <w:r w:rsidR="00364D7A" w:rsidRPr="00C97919">
        <w:rPr>
          <w:rFonts w:ascii="Garamond" w:hAnsi="Garamond"/>
          <w:sz w:val="24"/>
          <w:szCs w:val="24"/>
        </w:rPr>
        <w:t>-ja</w:t>
      </w:r>
      <w:r w:rsidRPr="00C97919">
        <w:rPr>
          <w:rFonts w:ascii="Garamond" w:hAnsi="Garamond"/>
          <w:sz w:val="24"/>
          <w:szCs w:val="24"/>
        </w:rPr>
        <w:t xml:space="preserve"> njofton në formë elektronike kandidatët e kualifikuar</w:t>
      </w:r>
      <w:r w:rsidR="00364D7A" w:rsidRPr="00C97919">
        <w:rPr>
          <w:rFonts w:ascii="Garamond" w:hAnsi="Garamond"/>
          <w:sz w:val="24"/>
          <w:szCs w:val="24"/>
        </w:rPr>
        <w:t>,</w:t>
      </w:r>
      <w:r w:rsidRPr="00C97919">
        <w:rPr>
          <w:rFonts w:ascii="Garamond" w:hAnsi="Garamond"/>
          <w:sz w:val="24"/>
          <w:szCs w:val="24"/>
        </w:rPr>
        <w:t xml:space="preserve"> lidhur me vlerësimin e dosjes, si dhe kandidatët që nuk janë kualifikuar dhe arsyen e moskualifikimit.</w:t>
      </w:r>
    </w:p>
    <w:p w14:paraId="43FC04C6" w14:textId="461DFB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13. Kandidati ka të drejtën e ankimit në adresën e portalit ose në adresën nga e cila merr njoftimin, brenda 3 (tri) ditëve pune nga dita e shpalljes, lidhur me vlerësimin e dosjes. KVD</w:t>
      </w:r>
      <w:r w:rsidR="00364D7A" w:rsidRPr="00C97919">
        <w:rPr>
          <w:rFonts w:ascii="Garamond" w:hAnsi="Garamond"/>
          <w:sz w:val="24"/>
          <w:szCs w:val="24"/>
        </w:rPr>
        <w:t>-ja,</w:t>
      </w:r>
      <w:r w:rsidRPr="00C97919">
        <w:rPr>
          <w:rFonts w:ascii="Garamond" w:hAnsi="Garamond"/>
          <w:sz w:val="24"/>
          <w:szCs w:val="24"/>
        </w:rPr>
        <w:t xml:space="preserve"> brenda 5 (pesë) ditëve pune nga dita e paraqitjes së ankesës, e shqyrton atë dhe i kthen përgjigje ankuesit, duke reflektuar ndryshimin e pikëve, nëse ankesa ka qenë e drejtë. Pas shqyrtimit të ankesave, AKAP</w:t>
      </w:r>
      <w:r w:rsidR="00364D7A" w:rsidRPr="00C97919">
        <w:rPr>
          <w:rFonts w:ascii="Garamond" w:hAnsi="Garamond"/>
          <w:sz w:val="24"/>
          <w:szCs w:val="24"/>
        </w:rPr>
        <w:t>-ja</w:t>
      </w:r>
      <w:r w:rsidRPr="00C97919">
        <w:rPr>
          <w:rFonts w:ascii="Garamond" w:hAnsi="Garamond"/>
          <w:sz w:val="24"/>
          <w:szCs w:val="24"/>
        </w:rPr>
        <w:t xml:space="preserve"> publikon </w:t>
      </w:r>
      <w:r w:rsidR="00364D7A" w:rsidRPr="00C97919">
        <w:rPr>
          <w:rFonts w:ascii="Garamond" w:hAnsi="Garamond"/>
          <w:sz w:val="24"/>
          <w:szCs w:val="24"/>
        </w:rPr>
        <w:t xml:space="preserve">në </w:t>
      </w:r>
      <w:r w:rsidRPr="00C97919">
        <w:rPr>
          <w:rFonts w:ascii="Garamond" w:hAnsi="Garamond"/>
          <w:i/>
          <w:sz w:val="24"/>
          <w:szCs w:val="24"/>
        </w:rPr>
        <w:t>web</w:t>
      </w:r>
      <w:r w:rsidRPr="00C97919">
        <w:rPr>
          <w:rFonts w:ascii="Garamond" w:hAnsi="Garamond"/>
          <w:sz w:val="24"/>
          <w:szCs w:val="24"/>
        </w:rPr>
        <w:t xml:space="preserve"> listën e fazës së parë të vlerësimit të dosjeve.</w:t>
      </w:r>
    </w:p>
    <w:p w14:paraId="364FFBB8" w14:textId="07418DA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14. Në fazën e dytë “Testimi i informatizuar”, merr pjesë kandidati që aplikon për herë të parë, i cili në aplikimin </w:t>
      </w:r>
      <w:r w:rsidRPr="00C97919">
        <w:rPr>
          <w:rFonts w:ascii="Garamond" w:hAnsi="Garamond"/>
          <w:i/>
          <w:sz w:val="24"/>
          <w:szCs w:val="24"/>
        </w:rPr>
        <w:t>online</w:t>
      </w:r>
      <w:r w:rsidRPr="00C97919">
        <w:rPr>
          <w:rFonts w:ascii="Garamond" w:hAnsi="Garamond"/>
          <w:sz w:val="24"/>
          <w:szCs w:val="24"/>
        </w:rPr>
        <w:t xml:space="preserve"> ka zgjedhur opsionin “Aplikoj për herë të parë” dhe ka kaluar me sukses fazën e vlerësimit të dosjeve, si dhe kandidati që ka zgjedhur opsionin “Mbart pikët e dosjes dhe do të marrë pjesë në testim”. AKAP</w:t>
      </w:r>
      <w:r w:rsidR="00364D7A" w:rsidRPr="00C97919">
        <w:rPr>
          <w:rFonts w:ascii="Garamond" w:hAnsi="Garamond"/>
          <w:sz w:val="24"/>
          <w:szCs w:val="24"/>
        </w:rPr>
        <w:t>-ja</w:t>
      </w:r>
      <w:r w:rsidRPr="00C97919">
        <w:rPr>
          <w:rFonts w:ascii="Garamond" w:hAnsi="Garamond"/>
          <w:sz w:val="24"/>
          <w:szCs w:val="24"/>
        </w:rPr>
        <w:t xml:space="preserve"> përgatit listat e kandidatëve që do të marrin pjesë në testimin e informatizuar.</w:t>
      </w:r>
    </w:p>
    <w:p w14:paraId="357888E0" w14:textId="243BE8B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15. Kalendari i testimit të informatizuar hartohet nga QSHA</w:t>
      </w:r>
      <w:r w:rsidR="00364D7A" w:rsidRPr="00C97919">
        <w:rPr>
          <w:rFonts w:ascii="Garamond" w:hAnsi="Garamond"/>
          <w:sz w:val="24"/>
          <w:szCs w:val="24"/>
        </w:rPr>
        <w:t>-ja</w:t>
      </w:r>
      <w:r w:rsidRPr="00C97919">
        <w:rPr>
          <w:rFonts w:ascii="Garamond" w:hAnsi="Garamond"/>
          <w:sz w:val="24"/>
          <w:szCs w:val="24"/>
        </w:rPr>
        <w:t xml:space="preserve"> dhe publikohet në portalin “Mësues për Shqipërinë”, si dhe në faqet zyrtare të AKAP</w:t>
      </w:r>
      <w:r w:rsidR="00364D7A" w:rsidRPr="00C97919">
        <w:rPr>
          <w:rFonts w:ascii="Garamond" w:hAnsi="Garamond"/>
          <w:sz w:val="24"/>
          <w:szCs w:val="24"/>
        </w:rPr>
        <w:t>-së</w:t>
      </w:r>
      <w:r w:rsidRPr="00C97919">
        <w:rPr>
          <w:rFonts w:ascii="Garamond" w:hAnsi="Garamond"/>
          <w:sz w:val="24"/>
          <w:szCs w:val="24"/>
        </w:rPr>
        <w:t>, DRAP</w:t>
      </w:r>
      <w:r w:rsidR="00364D7A" w:rsidRPr="00C97919">
        <w:rPr>
          <w:rFonts w:ascii="Garamond" w:hAnsi="Garamond"/>
          <w:sz w:val="24"/>
          <w:szCs w:val="24"/>
        </w:rPr>
        <w:t>-së</w:t>
      </w:r>
      <w:r w:rsidRPr="00C97919">
        <w:rPr>
          <w:rFonts w:ascii="Garamond" w:hAnsi="Garamond"/>
          <w:sz w:val="24"/>
          <w:szCs w:val="24"/>
        </w:rPr>
        <w:t>, QSHA</w:t>
      </w:r>
      <w:r w:rsidR="00364D7A" w:rsidRPr="00C97919">
        <w:rPr>
          <w:rFonts w:ascii="Garamond" w:hAnsi="Garamond"/>
          <w:sz w:val="24"/>
          <w:szCs w:val="24"/>
        </w:rPr>
        <w:t>-së</w:t>
      </w:r>
      <w:r w:rsidRPr="00C97919">
        <w:rPr>
          <w:rFonts w:ascii="Garamond" w:hAnsi="Garamond"/>
          <w:sz w:val="24"/>
          <w:szCs w:val="24"/>
        </w:rPr>
        <w:t>.</w:t>
      </w:r>
    </w:p>
    <w:p w14:paraId="6C27DAB4" w14:textId="6D1CB4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16. Kandidati ka të drejtë të paraqesë ankim në QSHA dhe për dijeni në AKAP</w:t>
      </w:r>
      <w:r w:rsidR="006B27C1" w:rsidRPr="00C97919">
        <w:rPr>
          <w:rFonts w:ascii="Garamond" w:hAnsi="Garamond"/>
          <w:sz w:val="24"/>
          <w:szCs w:val="24"/>
        </w:rPr>
        <w:t>,</w:t>
      </w:r>
      <w:r w:rsidRPr="00C97919">
        <w:rPr>
          <w:rFonts w:ascii="Garamond" w:hAnsi="Garamond"/>
          <w:sz w:val="24"/>
          <w:szCs w:val="24"/>
        </w:rPr>
        <w:t xml:space="preserve"> brenda 3 (tri)</w:t>
      </w:r>
      <w:r w:rsidRPr="00C97919">
        <w:rPr>
          <w:rFonts w:ascii="Garamond" w:hAnsi="Garamond"/>
          <w:color w:val="FF0000"/>
          <w:sz w:val="24"/>
          <w:szCs w:val="24"/>
        </w:rPr>
        <w:t xml:space="preserve"> </w:t>
      </w:r>
      <w:r w:rsidRPr="00C97919">
        <w:rPr>
          <w:rFonts w:ascii="Garamond" w:hAnsi="Garamond"/>
          <w:sz w:val="24"/>
          <w:szCs w:val="24"/>
        </w:rPr>
        <w:t>ditëve pune nga marrja e rezultatit të testimit të informatizuar. QSHA</w:t>
      </w:r>
      <w:r w:rsidR="006B27C1" w:rsidRPr="00C97919">
        <w:rPr>
          <w:rFonts w:ascii="Garamond" w:hAnsi="Garamond"/>
          <w:sz w:val="24"/>
          <w:szCs w:val="24"/>
        </w:rPr>
        <w:t>-ja</w:t>
      </w:r>
      <w:r w:rsidRPr="00C97919">
        <w:rPr>
          <w:rFonts w:ascii="Garamond" w:hAnsi="Garamond"/>
          <w:sz w:val="24"/>
          <w:szCs w:val="24"/>
        </w:rPr>
        <w:t xml:space="preserve"> në bashkëpunim me ASCAP</w:t>
      </w:r>
      <w:r w:rsidR="006B27C1" w:rsidRPr="00C97919">
        <w:rPr>
          <w:rFonts w:ascii="Garamond" w:hAnsi="Garamond"/>
          <w:sz w:val="24"/>
          <w:szCs w:val="24"/>
        </w:rPr>
        <w:t>-in</w:t>
      </w:r>
      <w:r w:rsidRPr="00C97919">
        <w:rPr>
          <w:rFonts w:ascii="Garamond" w:hAnsi="Garamond"/>
          <w:sz w:val="24"/>
          <w:szCs w:val="24"/>
        </w:rPr>
        <w:t>, brenda 5 (pesë) ditëve pune nga dita e paraqitjes së ankesës, e shqyrton atë, i kthen përgjigje ankuesit dhe reflekton ndryshimin e pikëve, kur pranohet ankesa.</w:t>
      </w:r>
    </w:p>
    <w:p w14:paraId="4FFE29B8" w14:textId="2CD1D6C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17. AKAP</w:t>
      </w:r>
      <w:r w:rsidR="006B27C1" w:rsidRPr="00C97919">
        <w:rPr>
          <w:rFonts w:ascii="Garamond" w:hAnsi="Garamond"/>
          <w:sz w:val="24"/>
          <w:szCs w:val="24"/>
        </w:rPr>
        <w:t>-ja</w:t>
      </w:r>
      <w:r w:rsidRPr="00C97919">
        <w:rPr>
          <w:rFonts w:ascii="Garamond" w:hAnsi="Garamond"/>
          <w:sz w:val="24"/>
          <w:szCs w:val="24"/>
        </w:rPr>
        <w:t xml:space="preserve">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“Mësues për Shqipërinë” dhe në faqen zyrtare të institucionit.</w:t>
      </w:r>
    </w:p>
    <w:p w14:paraId="64935B46" w14:textId="775F7E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18. AKAP</w:t>
      </w:r>
      <w:r w:rsidR="006B27C1" w:rsidRPr="00C97919">
        <w:rPr>
          <w:rFonts w:ascii="Garamond" w:hAnsi="Garamond"/>
          <w:sz w:val="24"/>
          <w:szCs w:val="24"/>
        </w:rPr>
        <w:t>-ja</w:t>
      </w:r>
      <w:r w:rsidRPr="00C97919">
        <w:rPr>
          <w:rFonts w:ascii="Garamond" w:hAnsi="Garamond"/>
          <w:sz w:val="24"/>
          <w:szCs w:val="24"/>
        </w:rPr>
        <w:t xml:space="preserve"> i përcjell njësive të vetëqeverisjes vendore listën me renditjen e kandidatëve për mësuesit e arsimit parashkollor.</w:t>
      </w:r>
    </w:p>
    <w:p w14:paraId="042167B2" w14:textId="227BF74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19. Kandidati që kryen provimin e licencimit dhe e kalon me sukses këtë provim, ka të drejtë që në të njëjtën ditë të kryejë edhe testimin e informatizuar për të konkurruar për pjesëmarrje në portalin “Mësues për Shqipërinë”.</w:t>
      </w:r>
    </w:p>
    <w:p w14:paraId="1093D449" w14:textId="3C791A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20. QSHA</w:t>
      </w:r>
      <w:r w:rsidR="006B27C1" w:rsidRPr="00C97919">
        <w:rPr>
          <w:rFonts w:ascii="Garamond" w:hAnsi="Garamond"/>
          <w:sz w:val="24"/>
          <w:szCs w:val="24"/>
        </w:rPr>
        <w:t>-ja</w:t>
      </w:r>
      <w:r w:rsidRPr="00C97919">
        <w:rPr>
          <w:rFonts w:ascii="Garamond" w:hAnsi="Garamond"/>
          <w:sz w:val="24"/>
          <w:szCs w:val="24"/>
        </w:rPr>
        <w:t>, brenda 3 (tri) ditëve pune nga përfundimi i sezonit të provimeve të licencimit për profesionin e rregulluar të mësuesit, dërgon në AKAP listën e kandidatëve që kanë kaluar me sukses provimin e licencimit dhe kanë marrë pjesë edhe në testimin e informatizuar për pjesëmarrje në portal, me pikët e fituara sipas parashikimit të shkronjës “b”, të pikës 1, të këtij kreu.</w:t>
      </w:r>
    </w:p>
    <w:p w14:paraId="1243A5FA" w14:textId="36817A0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21. Kandidati, i përcaktuar në pikën 19 të këtij kreu, brenda 10 (dhjetë) ditëve, regjistrohet në </w:t>
      </w:r>
      <w:r w:rsidR="004D2CB8" w:rsidRPr="00C97919">
        <w:rPr>
          <w:rFonts w:ascii="Garamond" w:hAnsi="Garamond"/>
          <w:i/>
          <w:sz w:val="24"/>
          <w:szCs w:val="24"/>
        </w:rPr>
        <w:t>e</w:t>
      </w:r>
      <w:r w:rsidRPr="00C97919">
        <w:rPr>
          <w:rFonts w:ascii="Garamond" w:hAnsi="Garamond"/>
          <w:i/>
          <w:sz w:val="24"/>
          <w:szCs w:val="24"/>
        </w:rPr>
        <w:t>-albania</w:t>
      </w:r>
      <w:r w:rsidRPr="00C97919">
        <w:rPr>
          <w:rFonts w:ascii="Garamond" w:hAnsi="Garamond"/>
          <w:sz w:val="24"/>
          <w:szCs w:val="24"/>
        </w:rPr>
        <w:t xml:space="preserve"> në portalin “Mësues për Shqipërinë” dhe ngarkon dokumentacionin e përcaktuar në pikën 3, të këtij kreu.</w:t>
      </w:r>
    </w:p>
    <w:p w14:paraId="484316CD" w14:textId="6A8CB66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22. KVD</w:t>
      </w:r>
      <w:r w:rsidR="006B27C1" w:rsidRPr="00C97919">
        <w:rPr>
          <w:rFonts w:ascii="Garamond" w:hAnsi="Garamond"/>
          <w:sz w:val="24"/>
          <w:szCs w:val="24"/>
        </w:rPr>
        <w:t>-ja,</w:t>
      </w:r>
      <w:r w:rsidRPr="00C97919">
        <w:rPr>
          <w:rFonts w:ascii="Garamond" w:hAnsi="Garamond"/>
          <w:sz w:val="24"/>
          <w:szCs w:val="24"/>
        </w:rPr>
        <w:t xml:space="preserve"> brenda 3 (tri) ditëve pune nga përfundimi i afatit, sipas pikës 21 të këtij kreu, bën vlerësimin e dosjeve dhe i komunikon me </w:t>
      </w:r>
      <w:r w:rsidRPr="00C97919">
        <w:rPr>
          <w:rFonts w:ascii="Garamond" w:hAnsi="Garamond"/>
          <w:i/>
          <w:sz w:val="24"/>
          <w:szCs w:val="24"/>
        </w:rPr>
        <w:t>email</w:t>
      </w:r>
      <w:r w:rsidRPr="00C97919">
        <w:rPr>
          <w:rFonts w:ascii="Garamond" w:hAnsi="Garamond"/>
          <w:sz w:val="24"/>
          <w:szCs w:val="24"/>
        </w:rPr>
        <w:t xml:space="preserve"> çdo kandidati pikët e dosjes. Kandidati kanë të drejtën e ankimit për pikët e dosjeve brenda 3 (tri) ditëve. KVD</w:t>
      </w:r>
      <w:r w:rsidR="006B27C1" w:rsidRPr="00C97919">
        <w:rPr>
          <w:rFonts w:ascii="Garamond" w:hAnsi="Garamond"/>
          <w:sz w:val="24"/>
          <w:szCs w:val="24"/>
        </w:rPr>
        <w:t>-ja,</w:t>
      </w:r>
      <w:r w:rsidRPr="00C97919">
        <w:rPr>
          <w:rFonts w:ascii="Garamond" w:hAnsi="Garamond"/>
          <w:sz w:val="24"/>
          <w:szCs w:val="24"/>
        </w:rPr>
        <w:t xml:space="preserve"> brenda 2 (dy) ditëve pune</w:t>
      </w:r>
      <w:r w:rsidR="006B27C1" w:rsidRPr="00C97919">
        <w:rPr>
          <w:rFonts w:ascii="Garamond" w:hAnsi="Garamond"/>
          <w:sz w:val="24"/>
          <w:szCs w:val="24"/>
        </w:rPr>
        <w:t>,</w:t>
      </w:r>
      <w:r w:rsidRPr="00C97919">
        <w:rPr>
          <w:rFonts w:ascii="Garamond" w:hAnsi="Garamond"/>
          <w:sz w:val="24"/>
          <w:szCs w:val="24"/>
        </w:rPr>
        <w:t xml:space="preserve"> </w:t>
      </w:r>
      <w:r w:rsidR="00D037F0" w:rsidRPr="00C97919">
        <w:rPr>
          <w:rFonts w:ascii="Garamond" w:hAnsi="Garamond"/>
          <w:sz w:val="24"/>
          <w:szCs w:val="24"/>
        </w:rPr>
        <w:t>shqyrton</w:t>
      </w:r>
      <w:r w:rsidRPr="00C97919">
        <w:rPr>
          <w:rFonts w:ascii="Garamond" w:hAnsi="Garamond"/>
          <w:sz w:val="24"/>
          <w:szCs w:val="24"/>
        </w:rPr>
        <w:t xml:space="preserve"> ankesat nëse ka dhe bën njoftimin me </w:t>
      </w:r>
      <w:r w:rsidRPr="00C97919">
        <w:rPr>
          <w:rFonts w:ascii="Garamond" w:hAnsi="Garamond"/>
          <w:i/>
          <w:sz w:val="24"/>
          <w:szCs w:val="24"/>
        </w:rPr>
        <w:t>email</w:t>
      </w:r>
      <w:r w:rsidRPr="00C97919">
        <w:rPr>
          <w:rFonts w:ascii="Garamond" w:hAnsi="Garamond"/>
          <w:sz w:val="24"/>
          <w:szCs w:val="24"/>
        </w:rPr>
        <w:t xml:space="preserve"> për vlerësimin përfundimtar. Rezultatin përfundimtar të pikëve të dosjeve e dërgon elektronikisht dhe zyrtarisht në AKAP.</w:t>
      </w:r>
    </w:p>
    <w:p w14:paraId="50CE8C0A" w14:textId="66F903F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23. Për kandidatët e përcaktuar në pikën 19 të këtij kreu, AKAP</w:t>
      </w:r>
      <w:r w:rsidR="006B27C1" w:rsidRPr="00C97919">
        <w:rPr>
          <w:rFonts w:ascii="Garamond" w:hAnsi="Garamond"/>
          <w:sz w:val="24"/>
          <w:szCs w:val="24"/>
        </w:rPr>
        <w:t>-ja</w:t>
      </w:r>
      <w:r w:rsidRPr="00C97919">
        <w:rPr>
          <w:rFonts w:ascii="Garamond" w:hAnsi="Garamond"/>
          <w:sz w:val="24"/>
          <w:szCs w:val="24"/>
        </w:rPr>
        <w:t xml:space="preserve"> mbledh pikët e dosjes me pikët e testimit dhe rendit në listën ekzistuese të portalit, sipas profilit dhe sipas ZVAP-ve, ku kanë paraqitur kërkesën për punësim, si dhe e publikon në faqën zyrtare të institucionit. Një kopje e listës së përditësuar </w:t>
      </w:r>
      <w:r w:rsidR="006B27C1" w:rsidRPr="00C97919">
        <w:rPr>
          <w:rFonts w:ascii="Garamond" w:hAnsi="Garamond"/>
          <w:sz w:val="24"/>
          <w:szCs w:val="24"/>
        </w:rPr>
        <w:t xml:space="preserve">i </w:t>
      </w:r>
      <w:r w:rsidRPr="00C97919">
        <w:rPr>
          <w:rFonts w:ascii="Garamond" w:hAnsi="Garamond"/>
          <w:sz w:val="24"/>
          <w:szCs w:val="24"/>
        </w:rPr>
        <w:t>dërgohet DRAP-eve dhe në MA.</w:t>
      </w:r>
    </w:p>
    <w:p w14:paraId="1EDF461C"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769157EA" w14:textId="77777777" w:rsidR="00731B0F" w:rsidRPr="00C97919" w:rsidRDefault="00731B0F" w:rsidP="00731B0F">
      <w:pPr>
        <w:spacing w:after="0" w:line="240" w:lineRule="auto"/>
        <w:ind w:right="0" w:firstLine="284"/>
        <w:rPr>
          <w:rFonts w:ascii="Garamond" w:hAnsi="Garamond"/>
          <w:szCs w:val="24"/>
        </w:rPr>
      </w:pPr>
    </w:p>
    <w:p w14:paraId="40E6B19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IV</w:t>
      </w:r>
    </w:p>
    <w:p w14:paraId="6D385C0D" w14:textId="60F63F96"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ZGJEDHJES SË VENDIT TË PUNËS DHE EMËRIMI I MËSUESVE</w:t>
      </w:r>
    </w:p>
    <w:p w14:paraId="61F25394" w14:textId="77777777" w:rsidR="00D345DC" w:rsidRPr="00C97919" w:rsidRDefault="00D345DC" w:rsidP="00D345DC">
      <w:pPr>
        <w:rPr>
          <w:rFonts w:ascii="Garamond" w:hAnsi="Garamond"/>
          <w:szCs w:val="24"/>
        </w:rPr>
      </w:pPr>
    </w:p>
    <w:p w14:paraId="26304946" w14:textId="600B5BA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1. ZVAP</w:t>
      </w:r>
      <w:r w:rsidR="006B27C1" w:rsidRPr="00C97919">
        <w:rPr>
          <w:rFonts w:ascii="Garamond" w:hAnsi="Garamond"/>
          <w:sz w:val="24"/>
          <w:szCs w:val="24"/>
        </w:rPr>
        <w:t>-ja</w:t>
      </w:r>
      <w:r w:rsidRPr="00C97919">
        <w:rPr>
          <w:rFonts w:ascii="Garamond" w:hAnsi="Garamond"/>
          <w:sz w:val="24"/>
          <w:szCs w:val="24"/>
        </w:rPr>
        <w:t xml:space="preserve"> identifikon vendet e lira të punës që krijohen në institucionet arsimore në varësi dhe i dërgon në DRAP me </w:t>
      </w:r>
      <w:r w:rsidRPr="00C97919">
        <w:rPr>
          <w:rFonts w:ascii="Garamond" w:hAnsi="Garamond"/>
          <w:i/>
          <w:iCs/>
          <w:sz w:val="24"/>
          <w:szCs w:val="24"/>
        </w:rPr>
        <w:t>email</w:t>
      </w:r>
      <w:r w:rsidRPr="00C97919">
        <w:rPr>
          <w:rFonts w:ascii="Garamond" w:hAnsi="Garamond"/>
          <w:sz w:val="24"/>
          <w:szCs w:val="24"/>
        </w:rPr>
        <w:t xml:space="preserve"> dhe me shkresë zyrtare. Vendet e lira të punës që krijohen në fillim të vitit shkollor dërgohen në DRAP</w:t>
      </w:r>
      <w:r w:rsidR="006B27C1" w:rsidRPr="00C97919">
        <w:rPr>
          <w:rFonts w:ascii="Garamond" w:hAnsi="Garamond"/>
          <w:sz w:val="24"/>
          <w:szCs w:val="24"/>
        </w:rPr>
        <w:t>,</w:t>
      </w:r>
      <w:r w:rsidRPr="00C97919">
        <w:rPr>
          <w:rFonts w:ascii="Garamond" w:hAnsi="Garamond"/>
          <w:sz w:val="24"/>
          <w:szCs w:val="24"/>
        </w:rPr>
        <w:t xml:space="preserve"> jo më vonë se 7 (shtatë) ditë nga fillimi i vitit shkollor, ndërsa gjatë vitit shkollor dërgohen menjëherë. DRAP</w:t>
      </w:r>
      <w:r w:rsidR="006B27C1" w:rsidRPr="00C97919">
        <w:rPr>
          <w:rFonts w:ascii="Garamond" w:hAnsi="Garamond"/>
          <w:sz w:val="24"/>
          <w:szCs w:val="24"/>
        </w:rPr>
        <w:t>-ja</w:t>
      </w:r>
      <w:r w:rsidRPr="00C97919">
        <w:rPr>
          <w:rFonts w:ascii="Garamond" w:hAnsi="Garamond"/>
          <w:sz w:val="24"/>
          <w:szCs w:val="24"/>
        </w:rPr>
        <w:t xml:space="preserve"> raporton vendet e lira të punës në AKAP</w:t>
      </w:r>
      <w:r w:rsidR="006B27C1" w:rsidRPr="00C97919">
        <w:rPr>
          <w:rFonts w:ascii="Garamond" w:hAnsi="Garamond"/>
          <w:sz w:val="24"/>
          <w:szCs w:val="24"/>
        </w:rPr>
        <w:t>,</w:t>
      </w:r>
      <w:r w:rsidRPr="00C97919">
        <w:rPr>
          <w:rFonts w:ascii="Garamond" w:hAnsi="Garamond"/>
          <w:sz w:val="24"/>
          <w:szCs w:val="24"/>
        </w:rPr>
        <w:t xml:space="preserve"> e cila i shpall ato në portalin “Mësues për Shqipërinë”.</w:t>
      </w:r>
    </w:p>
    <w:p w14:paraId="2577C14C" w14:textId="4C864AC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Vend i lirë pune do të konsiderohet çdo ngarkesë mësimore, sipas udhëzimit përkatës të ministrit përgjegjës për arsimin, pavarësisht nëse është në një apo në disa institucione arsimore parauniversitare. Në rast se ngarkesa mësimore është në disa institucione arsimore parauniversitare, mësuesi punësohet në institucionin arsimor ku ka më shumë ngarkesë mësimore.</w:t>
      </w:r>
    </w:p>
    <w:p w14:paraId="7E3F434B" w14:textId="004DDDD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Për vendet e lira të punës për çdo ZVAP, kandidati njoftohet nga KVD</w:t>
      </w:r>
      <w:r w:rsidR="006B27C1" w:rsidRPr="00C97919">
        <w:rPr>
          <w:rFonts w:ascii="Garamond" w:hAnsi="Garamond"/>
          <w:sz w:val="24"/>
          <w:szCs w:val="24"/>
        </w:rPr>
        <w:t>-ja</w:t>
      </w:r>
      <w:r w:rsidRPr="00C97919">
        <w:rPr>
          <w:rFonts w:ascii="Garamond" w:hAnsi="Garamond"/>
          <w:sz w:val="24"/>
          <w:szCs w:val="24"/>
        </w:rPr>
        <w:t xml:space="preserve"> në DRAP, në varësinë e të cilit është vendi i lirë i punës. Njoftimi bëhet përmes postës elektronike, të cilën kandidati e ka deklaruar gjatë aplikimit </w:t>
      </w:r>
      <w:r w:rsidRPr="00C97919">
        <w:rPr>
          <w:rFonts w:ascii="Garamond" w:hAnsi="Garamond"/>
          <w:i/>
          <w:sz w:val="24"/>
          <w:szCs w:val="24"/>
        </w:rPr>
        <w:t>online</w:t>
      </w:r>
      <w:r w:rsidRPr="00C97919">
        <w:rPr>
          <w:rFonts w:ascii="Garamond" w:hAnsi="Garamond"/>
          <w:sz w:val="24"/>
          <w:szCs w:val="24"/>
        </w:rPr>
        <w:t xml:space="preserve">. </w:t>
      </w:r>
    </w:p>
    <w:p w14:paraId="4644FC0A" w14:textId="5F85F189"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3/1 Kandidatët për përzgjedhjen e vendit të punës paraqiten në ZVAP-në përkatëse, sipas njoftimit të KVD-së, në prani të Komisionit ad-hoc të ngritur nga ZVAP-ja. Komisioni përbëhet nga drejtuesi i ZVAP-së dhe dy anëtarë.</w:t>
      </w:r>
    </w:p>
    <w:p w14:paraId="5C058769" w14:textId="2E9CE90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i cili është renditur me numrin më të madh të pikëve në profilin që ka konkurruar, ka të drejtën të zgjedh i pari vendin e lirë të punës. Kandidati që nuk paraqitet në thirrjen e organizuar dhe njoftuar përmes postës elektronike nga DRAP</w:t>
      </w:r>
      <w:r w:rsidR="006B27C1" w:rsidRPr="00C97919">
        <w:rPr>
          <w:rFonts w:ascii="Garamond" w:hAnsi="Garamond"/>
          <w:sz w:val="24"/>
          <w:szCs w:val="24"/>
        </w:rPr>
        <w:t>-ja</w:t>
      </w:r>
      <w:r w:rsidRPr="00C97919">
        <w:rPr>
          <w:rFonts w:ascii="Garamond" w:hAnsi="Garamond"/>
          <w:sz w:val="24"/>
          <w:szCs w:val="24"/>
        </w:rPr>
        <w:t xml:space="preserve"> ose e refuzon vendin e lirë të punës, mbetet në listën e pritjes me të njëjtat pikë, për një periudhë deri në 2 (dy) vite.</w:t>
      </w:r>
    </w:p>
    <w:p w14:paraId="5B28A807" w14:textId="54A5A30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Kur dy kandidatë kanë pikë të barabarta, përzgjedhja e vendit të punës bëhet nga kandidati që i përket kategorisë së personave me aftësi të kufizuar</w:t>
      </w:r>
      <w:r w:rsidR="006B27C1" w:rsidRPr="00C97919">
        <w:rPr>
          <w:rFonts w:ascii="Garamond" w:hAnsi="Garamond"/>
          <w:sz w:val="24"/>
          <w:szCs w:val="24"/>
        </w:rPr>
        <w:t>a</w:t>
      </w:r>
      <w:r w:rsidRPr="00C97919">
        <w:rPr>
          <w:rFonts w:ascii="Garamond" w:hAnsi="Garamond"/>
          <w:sz w:val="24"/>
          <w:szCs w:val="24"/>
        </w:rPr>
        <w:t xml:space="preserve"> (AK) nëse ka të tillë, nëse nuk ka persona me AK, vendi i punës i ofrohet kandidatit që ka pikët më të larta në testimin e informatizuar. Nëse dhe në testimin e informatizuar i kanë pikët e barabarta, përzgjedhja bëhet me short.</w:t>
      </w:r>
    </w:p>
    <w:p w14:paraId="41C2E910" w14:textId="493161C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Kandidati fitues që përzgjedh vendin e punës, pajiset nga </w:t>
      </w:r>
      <w:r w:rsidR="00DB76A4" w:rsidRPr="00C97919">
        <w:rPr>
          <w:rFonts w:ascii="Garamond" w:eastAsiaTheme="minorHAnsi" w:hAnsi="Garamond" w:cs="Calibri"/>
          <w:i/>
          <w:iCs/>
          <w:sz w:val="24"/>
          <w:szCs w:val="24"/>
        </w:rPr>
        <w:t>ZVAP</w:t>
      </w:r>
      <w:r w:rsidR="006B27C1" w:rsidRPr="00C97919">
        <w:rPr>
          <w:rFonts w:ascii="Garamond" w:hAnsi="Garamond"/>
          <w:i/>
          <w:sz w:val="24"/>
          <w:szCs w:val="24"/>
        </w:rPr>
        <w:t>-ja</w:t>
      </w:r>
      <w:r w:rsidRPr="00C97919">
        <w:rPr>
          <w:rFonts w:ascii="Garamond" w:hAnsi="Garamond"/>
          <w:sz w:val="24"/>
          <w:szCs w:val="24"/>
        </w:rPr>
        <w:t xml:space="preserve"> me dokumentin vërtetues për pozicionin e pranuar dhe paraqitet pranë institucionit arsimor parauniversitar, për të lidhur kontratën e punës.</w:t>
      </w:r>
    </w:p>
    <w:p w14:paraId="6D73E074" w14:textId="6CEE9A2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përzgjedh vendin e punës dhe punësohet nga institucioni arsimor parauniversitar, me kontratë pune individuale me afat të pacaktuar, hiqet nga lista e portalit “Mësues për Shqipërinë”.</w:t>
      </w:r>
    </w:p>
    <w:p w14:paraId="1176B396" w14:textId="70DBD57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fitues punësohet nga drejtori i institucionit arsimor parauniversitar me kontratë pune individuale me afat të pacaktuar, pas kalimit me sukses të periudhës tremujore të provës dhe të vlerësimit pozitiv nga Komisioni për Vlerësimin Psiko-social të Punonjësve Arsimorë dhe punonjësve të tjerë, në institucionet arsimore parauniversitare.</w:t>
      </w:r>
    </w:p>
    <w:p w14:paraId="11D43545" w14:textId="7A1A878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w:t>
      </w:r>
      <w:r w:rsidR="00DB76A4" w:rsidRPr="00C97919">
        <w:rPr>
          <w:rFonts w:ascii="Garamond" w:hAnsi="Garamond"/>
          <w:i/>
          <w:sz w:val="24"/>
          <w:szCs w:val="24"/>
        </w:rPr>
        <w:t xml:space="preserve">ZVAP dhe DRAP </w:t>
      </w:r>
      <w:r w:rsidRPr="00C97919">
        <w:rPr>
          <w:rFonts w:ascii="Garamond" w:hAnsi="Garamond"/>
          <w:i/>
          <w:sz w:val="24"/>
          <w:szCs w:val="24"/>
        </w:rPr>
        <w:t>dhe KVD</w:t>
      </w:r>
      <w:r w:rsidR="006B27C1" w:rsidRPr="00C97919">
        <w:rPr>
          <w:rFonts w:ascii="Garamond" w:hAnsi="Garamond"/>
          <w:i/>
          <w:sz w:val="24"/>
          <w:szCs w:val="24"/>
        </w:rPr>
        <w:t>-ja</w:t>
      </w:r>
      <w:r w:rsidRPr="00C97919">
        <w:rPr>
          <w:rFonts w:ascii="Garamond" w:hAnsi="Garamond"/>
          <w:sz w:val="24"/>
          <w:szCs w:val="24"/>
        </w:rPr>
        <w:t xml:space="preserve"> dokumentojnë procesin e përzgjedhjes së vendeve të punës për çdo kandidat, si dhe raportojnë me postë elektronike dhe me shkresë zyrtare në AKAP dhe në MA, emërimet/refuzimet apo moskonfirmimet e kandidatëve.</w:t>
      </w:r>
    </w:p>
    <w:p w14:paraId="150C5F40" w14:textId="288DA7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i cili ka përzgjedhur një vend pune si zëvendësues në profilin përkatës (leje barrëlindje</w:t>
      </w:r>
      <w:r w:rsidR="00D037F0" w:rsidRPr="00C97919">
        <w:rPr>
          <w:rFonts w:ascii="Garamond" w:hAnsi="Garamond"/>
          <w:sz w:val="24"/>
          <w:szCs w:val="24"/>
        </w:rPr>
        <w:t>je</w:t>
      </w:r>
      <w:r w:rsidRPr="00C97919">
        <w:rPr>
          <w:rFonts w:ascii="Garamond" w:hAnsi="Garamond"/>
          <w:sz w:val="24"/>
          <w:szCs w:val="24"/>
        </w:rPr>
        <w:t>, pezullime etj.), qëndron në atë pozicion deri në përfundimin e kontratës së përkohshme të punës dhe me përfundimin e saj rikthehet në portal, në përputhje me pikët e fituara.</w:t>
      </w:r>
    </w:p>
    <w:p w14:paraId="16AEE328" w14:textId="52B3C2A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Në rast se do të ketë vende të lira pune të cilat do të refuzohen nga të gjithë kandidatët në nivel DRAP-</w:t>
      </w:r>
      <w:r w:rsidR="006B27C1" w:rsidRPr="00C97919">
        <w:rPr>
          <w:rFonts w:ascii="Garamond" w:hAnsi="Garamond"/>
          <w:sz w:val="24"/>
          <w:szCs w:val="24"/>
        </w:rPr>
        <w:t>je</w:t>
      </w:r>
      <w:r w:rsidRPr="00C97919">
        <w:rPr>
          <w:rFonts w:ascii="Garamond" w:hAnsi="Garamond"/>
          <w:sz w:val="24"/>
          <w:szCs w:val="24"/>
        </w:rPr>
        <w:t>, këto pozicione u ofrohen kandidatëve të profilit të përafërt me profilin e kërkuar, sipas udhëzimit përkatës të ministrisë përgjegjëse për arsimin, duke respektuar renditjen.</w:t>
      </w:r>
    </w:p>
    <w:p w14:paraId="4E4D4541" w14:textId="0464815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Në mungesë të kandidatëve të profilit “Arsim special”, për plotësimin e vendeve të lira për mësues ndihmës, KVD</w:t>
      </w:r>
      <w:r w:rsidR="006B27C1" w:rsidRPr="00C97919">
        <w:rPr>
          <w:rFonts w:ascii="Garamond" w:hAnsi="Garamond"/>
          <w:sz w:val="24"/>
          <w:szCs w:val="24"/>
        </w:rPr>
        <w:t>-ja</w:t>
      </w:r>
      <w:r w:rsidRPr="00C97919">
        <w:rPr>
          <w:rFonts w:ascii="Garamond" w:hAnsi="Garamond"/>
          <w:sz w:val="24"/>
          <w:szCs w:val="24"/>
        </w:rPr>
        <w:t xml:space="preserve"> pranë DRAP</w:t>
      </w:r>
      <w:r w:rsidR="006B27C1" w:rsidRPr="00C97919">
        <w:rPr>
          <w:rFonts w:ascii="Garamond" w:hAnsi="Garamond"/>
          <w:sz w:val="24"/>
          <w:szCs w:val="24"/>
        </w:rPr>
        <w:t>-së</w:t>
      </w:r>
      <w:r w:rsidRPr="00C97919">
        <w:rPr>
          <w:rFonts w:ascii="Garamond" w:hAnsi="Garamond"/>
          <w:sz w:val="24"/>
          <w:szCs w:val="24"/>
        </w:rPr>
        <w:t xml:space="preserve"> do të njoftojë të paraqiten për punësim kandidatët nga portali “Mësues për Shqipërinë” të të gjitha profileve</w:t>
      </w:r>
      <w:r w:rsidR="007A7FF0">
        <w:rPr>
          <w:rFonts w:ascii="Garamond" w:hAnsi="Garamond"/>
          <w:sz w:val="24"/>
          <w:szCs w:val="24"/>
        </w:rPr>
        <w:t xml:space="preserve"> </w:t>
      </w:r>
      <w:r w:rsidR="007A7FF0" w:rsidRPr="007A7FF0">
        <w:rPr>
          <w:rFonts w:ascii="Garamond" w:hAnsi="Garamond"/>
          <w:i/>
          <w:sz w:val="24"/>
          <w:szCs w:val="24"/>
        </w:rPr>
        <w:t>brenda të njëjtit DRAP</w:t>
      </w:r>
      <w:r w:rsidRPr="00C97919">
        <w:rPr>
          <w:rFonts w:ascii="Garamond" w:hAnsi="Garamond"/>
          <w:sz w:val="24"/>
          <w:szCs w:val="24"/>
        </w:rPr>
        <w:t>, të cilët në aplikim kanë zgjedhur edhe opsionin “Arsim special” duke respektuar renditjen. Këta kandidatë punësohen me kontratë pune me afat deri në përfundim të vi</w:t>
      </w:r>
      <w:bookmarkStart w:id="0" w:name="_GoBack"/>
      <w:bookmarkEnd w:id="0"/>
      <w:r w:rsidRPr="00C97919">
        <w:rPr>
          <w:rFonts w:ascii="Garamond" w:hAnsi="Garamond"/>
          <w:sz w:val="24"/>
          <w:szCs w:val="24"/>
        </w:rPr>
        <w:t>tit shkollor, me të drejtë rinovimi të saj, deri në emërimin e një kandidati nga portali të profilit “Arsim special”.</w:t>
      </w:r>
    </w:p>
    <w:p w14:paraId="0566B2A5" w14:textId="409A588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13. Për institucionet arsimore parauniversitare të arsimit të orientuar, në profilet e artit pamor dhe muzikës, si dhe në lëndët e specialiteteve, punësohen kandidatë nga portali, diplomimi i të cilëve </w:t>
      </w:r>
      <w:r w:rsidRPr="00C97919">
        <w:rPr>
          <w:rFonts w:ascii="Garamond" w:hAnsi="Garamond"/>
          <w:sz w:val="24"/>
          <w:szCs w:val="24"/>
        </w:rPr>
        <w:lastRenderedPageBreak/>
        <w:t>përputhet me kërkesën për vendin e lirë të punës. Këta mësues mund të punësohen edhe në arsimin e mesëm të ulët për lëndët e artit pamor dhe muzikës, sipas renditjes së përgjithshme, me kontrata pune të përkohshme.</w:t>
      </w:r>
    </w:p>
    <w:p w14:paraId="7C438F07" w14:textId="46D30B22"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13/1 Në rast se për pozicionet e lira në ZVAP nuk paraqiten kandidatë të interesuar për t’u punësuar në vendet vakante nga lista e portalit të ZVAP-së dhe DRAP-së përkatëse, sipas pikës 11 të këtij kreu, atëherë nga ana e ZVAP-së vijohet me kandidatë të tjerë të interesuar, të cilët kanë paraqitur kërkesë dhe janë renditur sipas pikëve nga ZVAP-ja. Lista e kandidatëve të renditur të kësaj kategorie bëhet publike në faqen elektronike zyrtare të ZVAP-së dhe dërgohet në DRAP, jo më vonë se tre ditë përpara fillimit të vitit shkollor dhe përditësohet sipas nevojave gjatë vitit shkollor.</w:t>
      </w:r>
    </w:p>
    <w:p w14:paraId="37AF6B55" w14:textId="77777777" w:rsidR="003C11C7" w:rsidRPr="00C97919" w:rsidRDefault="00731B0F" w:rsidP="00731B0F">
      <w:pPr>
        <w:pStyle w:val="ListParagraph"/>
        <w:spacing w:after="0" w:line="240" w:lineRule="auto"/>
        <w:ind w:left="0" w:firstLine="284"/>
        <w:jc w:val="both"/>
        <w:rPr>
          <w:rFonts w:ascii="Garamond" w:eastAsiaTheme="minorHAnsi" w:hAnsi="Garamond" w:cs="Calibri"/>
          <w:iCs/>
          <w:sz w:val="24"/>
          <w:szCs w:val="24"/>
        </w:rPr>
      </w:pPr>
      <w:r w:rsidRPr="00C97919">
        <w:rPr>
          <w:rFonts w:ascii="Garamond" w:hAnsi="Garamond"/>
          <w:sz w:val="24"/>
          <w:szCs w:val="24"/>
        </w:rPr>
        <w:t xml:space="preserve">14. </w:t>
      </w:r>
      <w:r w:rsidR="003C11C7" w:rsidRPr="00C97919">
        <w:rPr>
          <w:rFonts w:ascii="Garamond" w:eastAsiaTheme="minorHAnsi" w:hAnsi="Garamond" w:cs="Calibri"/>
          <w:i/>
          <w:iCs/>
          <w:sz w:val="24"/>
          <w:szCs w:val="24"/>
        </w:rPr>
        <w:t>Të gjithë kandidatët e punësuar, sipas pikës 13/1 të këtij kreu, në mungesë të kandidatëve nga portali të profilit përkatës, emërohen me kontratë të përkohshme pune, për jo më shumë së një vit shkollor, përfshirë periudhën e nevojshme prej 15 ditësh kalendarike për përfundimin e dokumentacionit shkollor. Kontrata e përkohshme e punës ndërpritet në momentin e emërimit të një kandidati të profilit përkatës nga portali. Për këto raste, ZVAP-ja i drejtohet me kërkesë DRAP-së për miratimin e emërimit të përkohshëm. Këto vende të lira të punës vijojnë të mbeten të publikuara në portal.</w:t>
      </w:r>
    </w:p>
    <w:p w14:paraId="65C0B515"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2CEFC172"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V</w:t>
      </w:r>
    </w:p>
    <w:p w14:paraId="04DCEB97" w14:textId="287D4443" w:rsidR="00731B0F" w:rsidRPr="00C97919" w:rsidRDefault="00731B0F" w:rsidP="00731B0F">
      <w:pPr>
        <w:pStyle w:val="Heading1"/>
        <w:keepLines w:val="0"/>
        <w:spacing w:after="0" w:line="240" w:lineRule="auto"/>
        <w:ind w:left="0" w:right="0" w:firstLine="284"/>
        <w:rPr>
          <w:rFonts w:ascii="Garamond" w:hAnsi="Garamond"/>
          <w:bCs/>
          <w:szCs w:val="24"/>
          <w:lang w:val="sq-AL"/>
        </w:rPr>
      </w:pPr>
      <w:r w:rsidRPr="00C97919">
        <w:rPr>
          <w:rFonts w:ascii="Garamond" w:hAnsi="Garamond"/>
          <w:bCs/>
          <w:szCs w:val="24"/>
          <w:lang w:val="sq-AL"/>
        </w:rPr>
        <w:t>PROCEDURA E LËVIZJES PARALELE</w:t>
      </w:r>
    </w:p>
    <w:p w14:paraId="68B07C9A" w14:textId="77777777" w:rsidR="00D345DC" w:rsidRPr="00C97919" w:rsidRDefault="00D345DC" w:rsidP="00D345DC">
      <w:pPr>
        <w:rPr>
          <w:rFonts w:ascii="Garamond" w:hAnsi="Garamond"/>
          <w:szCs w:val="24"/>
        </w:rPr>
      </w:pPr>
    </w:p>
    <w:p w14:paraId="2A46A3AC" w14:textId="5DAEEF0F"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 Kur në një institucion arsimor bie numri i orëve mësimore të një profili/lënde, drejtuesi i IAP-së ngre komisionin për shqyrtimin dhe vlerësimin e dosjeve në shkollë, për të gjithë mësuesit e atij profili/lënde. </w:t>
      </w:r>
    </w:p>
    <w:p w14:paraId="7301D094" w14:textId="37F90C4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2. Komisioni përbëhet nga:</w:t>
      </w:r>
    </w:p>
    <w:p w14:paraId="27ABA877" w14:textId="0BAD8072" w:rsidR="00731B0F" w:rsidRPr="00C97919" w:rsidRDefault="00731B0F" w:rsidP="00731B0F">
      <w:pPr>
        <w:pStyle w:val="ListParagraph"/>
        <w:spacing w:after="0" w:line="240" w:lineRule="auto"/>
        <w:ind w:left="0" w:firstLine="284"/>
        <w:rPr>
          <w:rFonts w:ascii="Garamond" w:hAnsi="Garamond"/>
          <w:sz w:val="24"/>
          <w:szCs w:val="24"/>
        </w:rPr>
      </w:pPr>
      <w:r w:rsidRPr="00C97919">
        <w:rPr>
          <w:rFonts w:ascii="Garamond" w:hAnsi="Garamond"/>
          <w:sz w:val="24"/>
          <w:szCs w:val="24"/>
        </w:rPr>
        <w:t xml:space="preserve">a) </w:t>
      </w:r>
      <w:r w:rsidR="006B27C1" w:rsidRPr="00C97919">
        <w:rPr>
          <w:rFonts w:ascii="Garamond" w:hAnsi="Garamond"/>
          <w:sz w:val="24"/>
          <w:szCs w:val="24"/>
        </w:rPr>
        <w:t xml:space="preserve">drejtori </w:t>
      </w:r>
      <w:r w:rsidRPr="00C97919">
        <w:rPr>
          <w:rFonts w:ascii="Garamond" w:hAnsi="Garamond"/>
          <w:sz w:val="24"/>
          <w:szCs w:val="24"/>
        </w:rPr>
        <w:t>i shkollës (kryetar)</w:t>
      </w:r>
      <w:r w:rsidR="006B27C1" w:rsidRPr="00C97919">
        <w:rPr>
          <w:rFonts w:ascii="Garamond" w:hAnsi="Garamond"/>
          <w:sz w:val="24"/>
          <w:szCs w:val="24"/>
        </w:rPr>
        <w:t>;</w:t>
      </w:r>
    </w:p>
    <w:p w14:paraId="7F6AA9E1" w14:textId="22AC6D0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6B27C1" w:rsidRPr="00C97919">
        <w:rPr>
          <w:rFonts w:ascii="Garamond" w:hAnsi="Garamond"/>
          <w:sz w:val="24"/>
          <w:szCs w:val="24"/>
        </w:rPr>
        <w:t xml:space="preserve">një </w:t>
      </w:r>
      <w:r w:rsidRPr="00C97919">
        <w:rPr>
          <w:rFonts w:ascii="Garamond" w:hAnsi="Garamond"/>
          <w:sz w:val="24"/>
          <w:szCs w:val="24"/>
        </w:rPr>
        <w:t>mësues i zgjedhur nga këshilli i mësuesve (anëtar)</w:t>
      </w:r>
      <w:r w:rsidR="006B27C1" w:rsidRPr="00C97919">
        <w:rPr>
          <w:rFonts w:ascii="Garamond" w:hAnsi="Garamond"/>
          <w:sz w:val="24"/>
          <w:szCs w:val="24"/>
        </w:rPr>
        <w:t>;</w:t>
      </w:r>
    </w:p>
    <w:p w14:paraId="3A0415F9" w14:textId="2EEF13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c) </w:t>
      </w:r>
      <w:r w:rsidR="006B27C1" w:rsidRPr="00C97919">
        <w:rPr>
          <w:rFonts w:ascii="Garamond" w:hAnsi="Garamond"/>
          <w:sz w:val="24"/>
          <w:szCs w:val="24"/>
        </w:rPr>
        <w:t xml:space="preserve">kryetari </w:t>
      </w:r>
      <w:r w:rsidRPr="00C97919">
        <w:rPr>
          <w:rFonts w:ascii="Garamond" w:hAnsi="Garamond"/>
          <w:sz w:val="24"/>
          <w:szCs w:val="24"/>
        </w:rPr>
        <w:t>i këshillit të prindërve të institucionit (anëtar).</w:t>
      </w:r>
    </w:p>
    <w:p w14:paraId="49CBC766" w14:textId="24DEB1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Komisioni për shqyrtimin dhe vlerësimin e dosjeve në institucionin arsimor parauniversitar ka për detyrë të bëjë vlerësimin e dosjeve të të gjithë mësuesve me kontratë pune me afat të pacaktuar të profilit/lëndës për të cilën bie numri i orëve, sipas shtojcës 2, të këtij udhëzimi dhe të publikojë në mjediset e institucionit rezultatet e vlerësimit.</w:t>
      </w:r>
    </w:p>
    <w:p w14:paraId="29AD7B02" w14:textId="11B02F8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4. Vlerësimi i dosjeve në shkollat e bashkuara bëhet për të gjithë mësuesit me kontratë pune me afat të pacaktuar, të arsimit të mesëm të ulët ose të arsimit të mesëm të lartë ku ka rënë ngarkesa mësimore. </w:t>
      </w:r>
    </w:p>
    <w:p w14:paraId="7F54C53A" w14:textId="64191AAB"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5. Drejtori i shkollës përcjell me shkresë zyrtare në ZVAP shtojcën 2</w:t>
      </w:r>
      <w:r w:rsidR="006B27C1" w:rsidRPr="00C97919">
        <w:rPr>
          <w:rFonts w:ascii="Garamond" w:hAnsi="Garamond"/>
          <w:szCs w:val="24"/>
        </w:rPr>
        <w:t>,</w:t>
      </w:r>
      <w:r w:rsidRPr="00C97919">
        <w:rPr>
          <w:rFonts w:ascii="Garamond" w:hAnsi="Garamond"/>
          <w:szCs w:val="24"/>
        </w:rPr>
        <w:t xml:space="preserve"> të plotësuar për mësuesin/it që në vlerësimin e dosjeve të kryer nga KVD</w:t>
      </w:r>
      <w:r w:rsidR="006B27C1" w:rsidRPr="00C97919">
        <w:rPr>
          <w:rFonts w:ascii="Garamond" w:hAnsi="Garamond"/>
          <w:szCs w:val="24"/>
        </w:rPr>
        <w:t>-ja</w:t>
      </w:r>
      <w:r w:rsidRPr="00C97919">
        <w:rPr>
          <w:rFonts w:ascii="Garamond" w:hAnsi="Garamond"/>
          <w:szCs w:val="24"/>
        </w:rPr>
        <w:t xml:space="preserve"> e shkollës, ka/kanë dalë me më pak pikë dhe ka/kanë ngelur pa ngarkesë mësimore.</w:t>
      </w:r>
    </w:p>
    <w:p w14:paraId="721F498A" w14:textId="1C72EF3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6. </w:t>
      </w:r>
      <w:r w:rsidRPr="00C97919">
        <w:rPr>
          <w:rFonts w:ascii="Garamond" w:hAnsi="Garamond" w:cs="Segoe UI"/>
          <w:szCs w:val="24"/>
        </w:rPr>
        <w:t>Mësuesi i punësuar me kontratë pune me afat të pacaktuar, që dëshiron të kryejë lëvizje paralele brenda ZVAP-</w:t>
      </w:r>
      <w:r w:rsidR="006B27C1" w:rsidRPr="00C97919">
        <w:rPr>
          <w:rFonts w:ascii="Garamond" w:hAnsi="Garamond" w:cs="Segoe UI"/>
          <w:szCs w:val="24"/>
        </w:rPr>
        <w:t>së</w:t>
      </w:r>
      <w:r w:rsidRPr="00C97919">
        <w:rPr>
          <w:rFonts w:ascii="Garamond" w:hAnsi="Garamond" w:cs="Segoe UI"/>
          <w:szCs w:val="24"/>
        </w:rPr>
        <w:t xml:space="preserve"> ku është i punësuar, brenda muajit qershor ngarkon në portal dokumentacionin sipas shtojcës 2 të këtij udhëzimi.</w:t>
      </w:r>
    </w:p>
    <w:p w14:paraId="35551C8F" w14:textId="1FF918DF"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7.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brenda muajit korrik, vlerëson dosjet e kandidatëve që kanë aplikuar për lëvizje paralele sipas pikës 6 të këtij kreu. Rezultatet e vlerësimit paraprak publikohen në faqen e DRAP</w:t>
      </w:r>
      <w:r w:rsidR="006B27C1" w:rsidRPr="00C97919">
        <w:rPr>
          <w:rFonts w:ascii="Garamond" w:hAnsi="Garamond"/>
          <w:szCs w:val="24"/>
        </w:rPr>
        <w:t>-së</w:t>
      </w:r>
      <w:r w:rsidRPr="00C97919">
        <w:rPr>
          <w:rFonts w:ascii="Garamond" w:hAnsi="Garamond" w:cs="Segoe UI"/>
          <w:szCs w:val="24"/>
        </w:rPr>
        <w:t xml:space="preserve"> dhe të ZVAP-së, si dhe i dërgohen me </w:t>
      </w:r>
      <w:r w:rsidRPr="00C97919">
        <w:rPr>
          <w:rFonts w:ascii="Garamond" w:hAnsi="Garamond" w:cs="Segoe UI"/>
          <w:i/>
          <w:iCs/>
          <w:szCs w:val="24"/>
        </w:rPr>
        <w:t>email</w:t>
      </w:r>
      <w:r w:rsidRPr="00C97919">
        <w:rPr>
          <w:rFonts w:ascii="Garamond" w:hAnsi="Garamond" w:cs="Segoe UI"/>
          <w:szCs w:val="24"/>
        </w:rPr>
        <w:t xml:space="preserve"> çdo aplikanti.</w:t>
      </w:r>
    </w:p>
    <w:p w14:paraId="1D35634E" w14:textId="41B6AC6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8. </w:t>
      </w:r>
      <w:r w:rsidRPr="00C97919">
        <w:rPr>
          <w:rFonts w:ascii="Garamond" w:hAnsi="Garamond" w:cs="Segoe UI"/>
          <w:szCs w:val="24"/>
        </w:rPr>
        <w:t>Kandidati që ka aplikuar për lëvizje paralele brenda të njëjt</w:t>
      </w:r>
      <w:r w:rsidR="006B27C1" w:rsidRPr="00C97919">
        <w:rPr>
          <w:rFonts w:ascii="Garamond" w:hAnsi="Garamond" w:cs="Segoe UI"/>
          <w:szCs w:val="24"/>
        </w:rPr>
        <w:t>ës</w:t>
      </w:r>
      <w:r w:rsidRPr="00C97919">
        <w:rPr>
          <w:rFonts w:ascii="Garamond" w:hAnsi="Garamond" w:cs="Segoe UI"/>
          <w:szCs w:val="24"/>
        </w:rPr>
        <w:t xml:space="preserve"> ZVAP, ka të drejtë të paraqesë ankesë në DRAP për rezultatin paraprak, brenda 3 (tri) ditëve nga marrja e njoftimit të rezultatit.</w:t>
      </w:r>
    </w:p>
    <w:p w14:paraId="242F7A82" w14:textId="5910A3D8"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9.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brenda 3 (tri) ditëve pune, shqyrton ankesat dhe i njofton me </w:t>
      </w:r>
      <w:r w:rsidRPr="00C97919">
        <w:rPr>
          <w:rFonts w:ascii="Garamond" w:hAnsi="Garamond" w:cs="Segoe UI"/>
          <w:i/>
          <w:iCs/>
          <w:szCs w:val="24"/>
        </w:rPr>
        <w:t>email</w:t>
      </w:r>
      <w:r w:rsidRPr="00C97919">
        <w:rPr>
          <w:rFonts w:ascii="Garamond" w:hAnsi="Garamond" w:cs="Segoe UI"/>
          <w:szCs w:val="24"/>
        </w:rPr>
        <w:t xml:space="preserve"> çdo kandidati rezultatin përfundimtar të vlerësimit të dosjes për lëvizje paralele.</w:t>
      </w:r>
    </w:p>
    <w:p w14:paraId="4C7B9887" w14:textId="2552E77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lastRenderedPageBreak/>
        <w:t xml:space="preserve">10.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rendit për çdo ZVAP sipas profileve, mësuesit që kanë ngelur pa ngarkesë mësimore dhe mësuesit që kanë bërë kërkesë për lëvizje paralele në të njët</w:t>
      </w:r>
      <w:r w:rsidR="006B27C1" w:rsidRPr="00C97919">
        <w:rPr>
          <w:rFonts w:ascii="Garamond" w:hAnsi="Garamond" w:cs="Segoe UI"/>
          <w:szCs w:val="24"/>
        </w:rPr>
        <w:t>ën</w:t>
      </w:r>
      <w:r w:rsidRPr="00C97919">
        <w:rPr>
          <w:rFonts w:ascii="Garamond" w:hAnsi="Garamond" w:cs="Segoe UI"/>
          <w:szCs w:val="24"/>
        </w:rPr>
        <w:t xml:space="preserve"> ZVAP. Këto lista i publikon në faqen zyrtare të DRAP</w:t>
      </w:r>
      <w:r w:rsidR="006B27C1" w:rsidRPr="00C97919">
        <w:rPr>
          <w:rFonts w:ascii="Garamond" w:hAnsi="Garamond"/>
          <w:szCs w:val="24"/>
        </w:rPr>
        <w:t>-së</w:t>
      </w:r>
      <w:r w:rsidRPr="00C97919">
        <w:rPr>
          <w:rFonts w:ascii="Garamond" w:hAnsi="Garamond" w:cs="Segoe UI"/>
          <w:szCs w:val="24"/>
        </w:rPr>
        <w:t>, si dhe i dërgon për publikim në ZVAP-n</w:t>
      </w:r>
      <w:r w:rsidR="006B27C1" w:rsidRPr="00C97919">
        <w:rPr>
          <w:rFonts w:ascii="Garamond" w:hAnsi="Garamond" w:cs="Segoe UI"/>
          <w:szCs w:val="24"/>
        </w:rPr>
        <w:t>ë</w:t>
      </w:r>
      <w:r w:rsidRPr="00C97919">
        <w:rPr>
          <w:rFonts w:ascii="Garamond" w:hAnsi="Garamond" w:cs="Segoe UI"/>
          <w:szCs w:val="24"/>
        </w:rPr>
        <w:t xml:space="preserve"> përkatës</w:t>
      </w:r>
      <w:r w:rsidR="006B27C1" w:rsidRPr="00C97919">
        <w:rPr>
          <w:rFonts w:ascii="Garamond" w:hAnsi="Garamond" w:cs="Segoe UI"/>
          <w:szCs w:val="24"/>
        </w:rPr>
        <w:t>e</w:t>
      </w:r>
      <w:r w:rsidRPr="00C97919">
        <w:rPr>
          <w:rFonts w:ascii="Garamond" w:hAnsi="Garamond" w:cs="Segoe UI"/>
          <w:szCs w:val="24"/>
        </w:rPr>
        <w:t>.</w:t>
      </w:r>
    </w:p>
    <w:p w14:paraId="3C9761F0" w14:textId="75D7F1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11.</w:t>
      </w:r>
      <w:r w:rsidR="003C11C7" w:rsidRPr="00C97919">
        <w:rPr>
          <w:rFonts w:ascii="Garamond" w:eastAsiaTheme="minorHAnsi" w:hAnsi="Garamond" w:cs="Calibri"/>
          <w:iCs/>
          <w:szCs w:val="24"/>
        </w:rPr>
        <w:t xml:space="preserve"> </w:t>
      </w:r>
      <w:r w:rsidR="003C11C7" w:rsidRPr="00C97919">
        <w:rPr>
          <w:rFonts w:ascii="Garamond" w:eastAsiaTheme="minorHAnsi" w:hAnsi="Garamond" w:cs="Calibri"/>
          <w:i/>
          <w:iCs/>
          <w:szCs w:val="24"/>
        </w:rPr>
        <w:t>Vendet e lira të punës që janë krijuar brenda një ZVAP-je u ofrohen nga Komisioni ad-hoc i ngritur nga ZVAP-ja përkatëse, sipas pikës 3/1, të kreut IV të këtij udhëzimi, për punësim mësuesve të cilët kanë ngelur pa ngarkesë mësimore (lëvizje paralele e detyruar) dhe më pas atyre të cilët kanë aplikuar për lëvizje paralele me dëshirë, sipas profileve dhe renditjes së përcaktuar në pikën 10, të këtij kreu. Kandidatët, për përzgjedhjen e vendit të punës, paraqiten në ZVAP-në përkatëse, sipas njoftimit të ZVAP-së</w:t>
      </w:r>
      <w:r w:rsidRPr="00C97919">
        <w:rPr>
          <w:rFonts w:ascii="Garamond" w:hAnsi="Garamond"/>
          <w:szCs w:val="24"/>
        </w:rPr>
        <w:t xml:space="preserve"> </w:t>
      </w:r>
      <w:r w:rsidR="003C11C7" w:rsidRPr="00C97919">
        <w:rPr>
          <w:rFonts w:ascii="Garamond" w:hAnsi="Garamond"/>
          <w:szCs w:val="24"/>
        </w:rPr>
        <w:t>.</w:t>
      </w:r>
    </w:p>
    <w:p w14:paraId="16950770" w14:textId="0FB9028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12. Në rast se në ZVAP-të e tjera të DRAP-</w:t>
      </w:r>
      <w:r w:rsidR="006B27C1" w:rsidRPr="00C97919">
        <w:rPr>
          <w:rFonts w:ascii="Garamond" w:hAnsi="Garamond"/>
          <w:szCs w:val="24"/>
        </w:rPr>
        <w:t>së</w:t>
      </w:r>
      <w:r w:rsidRPr="00C97919">
        <w:rPr>
          <w:rFonts w:ascii="Garamond" w:hAnsi="Garamond"/>
          <w:szCs w:val="24"/>
        </w:rPr>
        <w:t xml:space="preserve"> rezulton se pas njoftimit për punësim</w:t>
      </w:r>
      <w:r w:rsidR="006B27C1" w:rsidRPr="00C97919">
        <w:rPr>
          <w:rFonts w:ascii="Garamond" w:hAnsi="Garamond"/>
          <w:szCs w:val="24"/>
        </w:rPr>
        <w:t>,</w:t>
      </w:r>
      <w:r w:rsidRPr="00C97919">
        <w:rPr>
          <w:rFonts w:ascii="Garamond" w:hAnsi="Garamond"/>
          <w:szCs w:val="24"/>
        </w:rPr>
        <w:t xml:space="preserve"> sipas pikës 11 të këtij kreu</w:t>
      </w:r>
      <w:r w:rsidR="006B27C1" w:rsidRPr="00C97919">
        <w:rPr>
          <w:rFonts w:ascii="Garamond" w:hAnsi="Garamond"/>
          <w:szCs w:val="24"/>
        </w:rPr>
        <w:t>,</w:t>
      </w:r>
      <w:r w:rsidRPr="00C97919">
        <w:rPr>
          <w:rFonts w:ascii="Garamond" w:hAnsi="Garamond"/>
          <w:szCs w:val="24"/>
        </w:rPr>
        <w:t xml:space="preserve"> ka vende të lira pune, atëherë këto vende u ofrohen kandidatëve të papunësuar të të gjitha ZVAP-ve në juridiksion</w:t>
      </w:r>
      <w:r w:rsidR="00E23190" w:rsidRPr="00C97919">
        <w:rPr>
          <w:rFonts w:ascii="Garamond" w:hAnsi="Garamond"/>
          <w:szCs w:val="24"/>
        </w:rPr>
        <w:t>,</w:t>
      </w:r>
      <w:r w:rsidRPr="00C97919">
        <w:rPr>
          <w:rFonts w:ascii="Garamond" w:hAnsi="Garamond"/>
          <w:szCs w:val="24"/>
        </w:rPr>
        <w:t xml:space="preserve"> të cilët kanë ngelur pa ngarkesë mësimore, sipas profileve, duke filluar me kandidatin me më shumë pikë.</w:t>
      </w:r>
    </w:p>
    <w:p w14:paraId="6E4AFF98" w14:textId="21CF075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13.</w:t>
      </w:r>
      <w:r w:rsidR="003C11C7" w:rsidRPr="00C97919">
        <w:rPr>
          <w:rFonts w:ascii="Garamond" w:hAnsi="Garamond"/>
          <w:szCs w:val="24"/>
        </w:rPr>
        <w:t xml:space="preserve"> </w:t>
      </w:r>
      <w:r w:rsidR="003C11C7" w:rsidRPr="00C97919">
        <w:rPr>
          <w:rFonts w:ascii="Garamond" w:hAnsi="Garamond"/>
          <w:i/>
          <w:szCs w:val="24"/>
        </w:rPr>
        <w:t>ZVAP-ja dhe DRAP-ja</w:t>
      </w:r>
      <w:r w:rsidR="003C11C7" w:rsidRPr="00C97919">
        <w:rPr>
          <w:rFonts w:ascii="Garamond" w:hAnsi="Garamond"/>
          <w:szCs w:val="24"/>
        </w:rPr>
        <w:t xml:space="preserve"> njoftojnë</w:t>
      </w:r>
      <w:r w:rsidRPr="00C97919">
        <w:rPr>
          <w:rFonts w:ascii="Garamond" w:hAnsi="Garamond"/>
          <w:szCs w:val="24"/>
        </w:rPr>
        <w:t xml:space="preserve"> AKAP-në në lidhje me punësimet e kryera sipas këtij kreu, e cila i heq nga lista e publikuar këto vende të lira pune.</w:t>
      </w:r>
    </w:p>
    <w:p w14:paraId="4E3C54FE" w14:textId="70BE956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14. Mësuesit që rezultojnë pa ngarkesë mësimore dhe mbeten të pasistemuar, si pasojë e mungesës së vendeve të lira, u ndërpritet marrëdhënia e punës me të drejtën e konkurrimit sipas këtij udhëzimi. </w:t>
      </w:r>
    </w:p>
    <w:p w14:paraId="7B9567F7" w14:textId="653414CE"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15. Mësuesit e emëruar nëpërmjet portalit “Mësues për Shqipërinë” u lind e drejta për të kërkuar lëvizje paralele, pasi të kenë mbushur 2 (dy) vite në të njëjtin vend pune.</w:t>
      </w:r>
    </w:p>
    <w:p w14:paraId="2DC26AD0" w14:textId="51B1A8F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16. Për lëvizje paralele mund të aplikojnë edhe mësuesit e kulturës së përgjithshme të institucioneve të arsimit të mesëm profesional që janë punësuar nga portali “Mësues për Shqipërinë” ose para hyrjes në fuqi të udhëzimit për portalin.</w:t>
      </w:r>
    </w:p>
    <w:p w14:paraId="16887F9D"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 </w:t>
      </w:r>
    </w:p>
    <w:p w14:paraId="0F3BE31F"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KREU VI</w:t>
      </w:r>
    </w:p>
    <w:p w14:paraId="0784C387"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PEZULLIMI DHE LARGIMI NGA PUNA I MËSUESIT</w:t>
      </w:r>
    </w:p>
    <w:p w14:paraId="0B4DCC6A"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42A7C517" w14:textId="2EE39DD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Drejtori i IAP-së merr masën e pezullimit ndaj mësuesit në rast se kon</w:t>
      </w:r>
      <w:r w:rsidR="00D037F0" w:rsidRPr="00C97919">
        <w:rPr>
          <w:rFonts w:ascii="Garamond" w:hAnsi="Garamond"/>
          <w:sz w:val="24"/>
          <w:szCs w:val="24"/>
        </w:rPr>
        <w:t>s</w:t>
      </w:r>
      <w:r w:rsidRPr="00C97919">
        <w:rPr>
          <w:rFonts w:ascii="Garamond" w:hAnsi="Garamond"/>
          <w:sz w:val="24"/>
          <w:szCs w:val="24"/>
        </w:rPr>
        <w:t>tatohet njëri nga rastet e parashikuara në shkronjat “a” dhe “b”</w:t>
      </w:r>
      <w:r w:rsidR="00E23190" w:rsidRPr="00C97919">
        <w:rPr>
          <w:rFonts w:ascii="Garamond" w:hAnsi="Garamond"/>
          <w:sz w:val="24"/>
          <w:szCs w:val="24"/>
        </w:rPr>
        <w:t>,</w:t>
      </w:r>
      <w:r w:rsidRPr="00C97919">
        <w:rPr>
          <w:rFonts w:ascii="Garamond" w:hAnsi="Garamond"/>
          <w:sz w:val="24"/>
          <w:szCs w:val="24"/>
        </w:rPr>
        <w:t xml:space="preserve"> të pikës 2/1, të nenit 60, të ligjit nr. 69/2012, i ndryshuar.</w:t>
      </w:r>
    </w:p>
    <w:p w14:paraId="3940E13E" w14:textId="0BE76EE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Mësuesit të pezulluar i ndërpriten marrëdhëniet financiare për kohën e pezullimit. Masa e pezullimit përfundon me shuarjen e shkaqeve të pezullimit ose të largimit nga detyra. Rastet e tjera të pezullimit nga detyra të mësuesit përcaktohen në aktet e tjera ligjore dhe nënligjore në fuqi.</w:t>
      </w:r>
    </w:p>
    <w:p w14:paraId="090DD1DB" w14:textId="4004F4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Drejtori i IAP-së largon mësuesin nga puna, në rast se konstatohet njëri nga rastet e parashikuara në shkronjat “a”, “b” dhe “c”</w:t>
      </w:r>
      <w:r w:rsidR="00E23190" w:rsidRPr="00C97919">
        <w:rPr>
          <w:rFonts w:ascii="Garamond" w:hAnsi="Garamond"/>
          <w:sz w:val="24"/>
          <w:szCs w:val="24"/>
        </w:rPr>
        <w:t>,</w:t>
      </w:r>
      <w:r w:rsidRPr="00C97919">
        <w:rPr>
          <w:rFonts w:ascii="Garamond" w:hAnsi="Garamond"/>
          <w:sz w:val="24"/>
          <w:szCs w:val="24"/>
        </w:rPr>
        <w:t xml:space="preserve"> të pikës 2, të nenit 60 dhe shkronjat “a” dhe “b”</w:t>
      </w:r>
      <w:r w:rsidR="00E23190" w:rsidRPr="00C97919">
        <w:rPr>
          <w:rFonts w:ascii="Garamond" w:hAnsi="Garamond"/>
          <w:sz w:val="24"/>
          <w:szCs w:val="24"/>
        </w:rPr>
        <w:t>,</w:t>
      </w:r>
      <w:r w:rsidRPr="00C97919">
        <w:rPr>
          <w:rFonts w:ascii="Garamond" w:hAnsi="Garamond"/>
          <w:sz w:val="24"/>
          <w:szCs w:val="24"/>
        </w:rPr>
        <w:t xml:space="preserve"> të nenit 60/1, të ligjit nr. 69/2012, i ndryshuar.</w:t>
      </w:r>
    </w:p>
    <w:p w14:paraId="7238793A" w14:textId="413510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Përpara marrjes së masave të parashikuara në këtë kre, mësuesit i jepet e drejta për t’u dëgjuar.</w:t>
      </w:r>
    </w:p>
    <w:p w14:paraId="7B8F8886" w14:textId="6FDDAB84" w:rsidR="00731B0F" w:rsidRPr="00C97919" w:rsidRDefault="00731B0F" w:rsidP="00731B0F">
      <w:pPr>
        <w:pStyle w:val="ListParagraph"/>
        <w:spacing w:after="0" w:line="240" w:lineRule="auto"/>
        <w:ind w:left="0" w:firstLine="284"/>
        <w:jc w:val="both"/>
        <w:rPr>
          <w:rFonts w:ascii="Garamond" w:hAnsi="Garamond"/>
          <w:color w:val="FF0000"/>
          <w:sz w:val="24"/>
          <w:szCs w:val="24"/>
        </w:rPr>
      </w:pPr>
      <w:r w:rsidRPr="00C97919">
        <w:rPr>
          <w:rFonts w:ascii="Garamond" w:hAnsi="Garamond"/>
          <w:sz w:val="24"/>
          <w:szCs w:val="24"/>
        </w:rPr>
        <w:t>5. Largimi nga puna i mësuesit bëhet sipas procedurave të parashikuara në Kodin e Punës dhe Kodin e Procedurave Administrative.</w:t>
      </w:r>
    </w:p>
    <w:p w14:paraId="4C757098" w14:textId="77777777" w:rsidR="00731B0F" w:rsidRPr="00C97919" w:rsidRDefault="00731B0F" w:rsidP="00731B0F">
      <w:pPr>
        <w:spacing w:after="0" w:line="240" w:lineRule="auto"/>
        <w:ind w:right="0" w:firstLine="284"/>
        <w:rPr>
          <w:rFonts w:ascii="Garamond" w:hAnsi="Garamond"/>
          <w:color w:val="FF0000"/>
          <w:szCs w:val="24"/>
        </w:rPr>
      </w:pPr>
    </w:p>
    <w:p w14:paraId="506D510F"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KREU VII</w:t>
      </w:r>
    </w:p>
    <w:p w14:paraId="0CCB7E20"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DISPOZITAT KALIMTARE DHE TË FUNDIT</w:t>
      </w:r>
    </w:p>
    <w:p w14:paraId="75B244A6" w14:textId="77777777" w:rsidR="00731B0F" w:rsidRPr="00C97919" w:rsidRDefault="00731B0F" w:rsidP="00731B0F">
      <w:pPr>
        <w:spacing w:after="0" w:line="240" w:lineRule="auto"/>
        <w:ind w:right="0" w:firstLine="284"/>
        <w:rPr>
          <w:rFonts w:ascii="Garamond" w:hAnsi="Garamond"/>
          <w:b/>
          <w:bCs/>
          <w:szCs w:val="24"/>
        </w:rPr>
      </w:pPr>
    </w:p>
    <w:p w14:paraId="530088E4" w14:textId="19309B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Procedurat e ndjekura, dokumentet e administruara dhe vendimet e marra për zbatimin e këtij udhëzimi ruhen në ZVAP dhe në DRAP, sipas rregullave të parashikuara në legjislacionin për arkivat në Republikën e Shqipërisë dhe janë objekt monitorimi dhe inspektimi.</w:t>
      </w:r>
    </w:p>
    <w:p w14:paraId="569084F1" w14:textId="78DD1D3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Për mësuesit në institucionet parashkollore, njësitë e vetëqeverisjes vendore kryejnë procedurat e emërimit duke respektuar renditjen në portalin “Mësues për Shqipërinë”.</w:t>
      </w:r>
    </w:p>
    <w:p w14:paraId="014903E5" w14:textId="34BD23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Drejtuesit e DRAP-ve punësojnë si mësues, drejtorë dhe nëndrejtorë në rastet e mëposhtme:</w:t>
      </w:r>
    </w:p>
    <w:p w14:paraId="692722B5" w14:textId="2B2635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Kur drejtori apo nëndrejtori i IAP-së jep dorëheqjen</w:t>
      </w:r>
      <w:r w:rsidR="00E23190" w:rsidRPr="00C97919">
        <w:rPr>
          <w:rFonts w:ascii="Garamond" w:hAnsi="Garamond"/>
          <w:sz w:val="24"/>
          <w:szCs w:val="24"/>
        </w:rPr>
        <w:t>;</w:t>
      </w:r>
    </w:p>
    <w:p w14:paraId="1D6B74A4" w14:textId="0CE182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b) Kur në institucionet që ata drejtojnë ulet numri i nxënësve nën normën që përcaktohet në aktet ligjore dhe nënligjore në fuqi.</w:t>
      </w:r>
    </w:p>
    <w:p w14:paraId="3E667253" w14:textId="20F256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Drejtorët e DRAP</w:t>
      </w:r>
      <w:r w:rsidR="00E23190" w:rsidRPr="00C97919">
        <w:rPr>
          <w:rFonts w:ascii="Garamond" w:hAnsi="Garamond"/>
          <w:sz w:val="24"/>
          <w:szCs w:val="24"/>
        </w:rPr>
        <w:t>-ve</w:t>
      </w:r>
      <w:r w:rsidRPr="00C97919">
        <w:rPr>
          <w:rFonts w:ascii="Garamond" w:hAnsi="Garamond"/>
          <w:sz w:val="24"/>
          <w:szCs w:val="24"/>
        </w:rPr>
        <w:t xml:space="preserve"> punësojnë si mësues në sistemin arsimor parauniversitar punonjësit e institucioneve në varësi të ministrisë përgjegjëse për arsimin, të fushës </w:t>
      </w:r>
      <w:r w:rsidR="00E23190" w:rsidRPr="00C97919">
        <w:rPr>
          <w:rFonts w:ascii="Garamond" w:hAnsi="Garamond"/>
          <w:sz w:val="24"/>
          <w:szCs w:val="24"/>
        </w:rPr>
        <w:t xml:space="preserve">së </w:t>
      </w:r>
      <w:r w:rsidRPr="00C97919">
        <w:rPr>
          <w:rFonts w:ascii="Garamond" w:hAnsi="Garamond"/>
          <w:sz w:val="24"/>
          <w:szCs w:val="24"/>
        </w:rPr>
        <w:t>arsimit parauniversitar, të cilët plotësojnë kriteret për të ushtruar profesionin e rregulluar të mësuesit, në rast ristrukturimi, që kanë të paktën 3 vite punë në këto pozicione. Punësimi si mësues bëhet në një institucion arsimor parauniversitar brenda ZVAP-</w:t>
      </w:r>
      <w:r w:rsidR="00E23190" w:rsidRPr="00C97919">
        <w:rPr>
          <w:rFonts w:ascii="Garamond" w:hAnsi="Garamond"/>
          <w:sz w:val="24"/>
          <w:szCs w:val="24"/>
        </w:rPr>
        <w:t>së</w:t>
      </w:r>
      <w:r w:rsidRPr="00C97919">
        <w:rPr>
          <w:rFonts w:ascii="Garamond" w:hAnsi="Garamond"/>
          <w:sz w:val="24"/>
          <w:szCs w:val="24"/>
        </w:rPr>
        <w:t xml:space="preserve"> ku ata kanë paraqitur kërkesën. </w:t>
      </w:r>
    </w:p>
    <w:p w14:paraId="7B3C9D36" w14:textId="1E58693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Në të gjitha rastet e punësimit sipas pik</w:t>
      </w:r>
      <w:r w:rsidR="00E23190" w:rsidRPr="00C97919">
        <w:rPr>
          <w:rFonts w:ascii="Garamond" w:hAnsi="Garamond"/>
          <w:sz w:val="24"/>
          <w:szCs w:val="24"/>
        </w:rPr>
        <w:t>ave</w:t>
      </w:r>
      <w:r w:rsidRPr="00C97919">
        <w:rPr>
          <w:rFonts w:ascii="Garamond" w:hAnsi="Garamond"/>
          <w:sz w:val="24"/>
          <w:szCs w:val="24"/>
        </w:rPr>
        <w:t xml:space="preserve"> 3 dhe 4, të këtij kreu, DRAP</w:t>
      </w:r>
      <w:r w:rsidR="00E23190" w:rsidRPr="00C97919">
        <w:rPr>
          <w:rFonts w:ascii="Garamond" w:hAnsi="Garamond"/>
          <w:sz w:val="24"/>
          <w:szCs w:val="24"/>
        </w:rPr>
        <w:t>-ja</w:t>
      </w:r>
      <w:r w:rsidRPr="00C97919">
        <w:rPr>
          <w:rFonts w:ascii="Garamond" w:hAnsi="Garamond"/>
          <w:sz w:val="24"/>
          <w:szCs w:val="24"/>
        </w:rPr>
        <w:t xml:space="preserve"> do të njoftojë AKAP-në, në mënyrë që të hiqet vendi i lirë i punës nga publikimi.</w:t>
      </w:r>
    </w:p>
    <w:p w14:paraId="40CA5FEB" w14:textId="00F4D6F2" w:rsidR="003C11C7" w:rsidRPr="00C97919" w:rsidRDefault="003C11C7"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5/1. Rezultatet e portalit “Mësues për Shqipërinë”, zbatohen sipas këtij udhëzimi deri në momentin që zëvendësohen nga rezultatet e portalit vijues.</w:t>
      </w:r>
    </w:p>
    <w:p w14:paraId="5F681042" w14:textId="55CC317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Udhëzimi nr. 12, datë 10.6.2021, </w:t>
      </w:r>
      <w:r w:rsidRPr="007A7FF0">
        <w:rPr>
          <w:rFonts w:ascii="Garamond" w:hAnsi="Garamond"/>
          <w:i/>
          <w:sz w:val="24"/>
          <w:szCs w:val="24"/>
        </w:rPr>
        <w:t xml:space="preserve">i </w:t>
      </w:r>
      <w:r w:rsidR="00E23190" w:rsidRPr="007A7FF0">
        <w:rPr>
          <w:rFonts w:ascii="Garamond" w:hAnsi="Garamond"/>
          <w:i/>
          <w:sz w:val="24"/>
          <w:szCs w:val="24"/>
        </w:rPr>
        <w:t>m</w:t>
      </w:r>
      <w:r w:rsidRPr="007A7FF0">
        <w:rPr>
          <w:rFonts w:ascii="Garamond" w:hAnsi="Garamond"/>
          <w:i/>
          <w:sz w:val="24"/>
          <w:szCs w:val="24"/>
        </w:rPr>
        <w:t>inistrit të Arsimit</w:t>
      </w:r>
      <w:r w:rsidRPr="00C97919">
        <w:rPr>
          <w:rFonts w:ascii="Garamond" w:hAnsi="Garamond"/>
          <w:sz w:val="24"/>
          <w:szCs w:val="24"/>
        </w:rPr>
        <w:t xml:space="preserve">, “Për procedurat e pranimit, të pezullimit dhe të largimit të mësuesit në dispozicion nga një vend pune, si dhe administrimi i portalit </w:t>
      </w:r>
      <w:r w:rsidR="00E23190" w:rsidRPr="00C97919">
        <w:rPr>
          <w:rFonts w:ascii="Garamond" w:hAnsi="Garamond"/>
          <w:sz w:val="24"/>
          <w:szCs w:val="24"/>
        </w:rPr>
        <w:t>‘</w:t>
      </w:r>
      <w:r w:rsidRPr="00C97919">
        <w:rPr>
          <w:rFonts w:ascii="Garamond" w:hAnsi="Garamond"/>
          <w:sz w:val="24"/>
          <w:szCs w:val="24"/>
        </w:rPr>
        <w:t>Mësues për Shqipërinë</w:t>
      </w:r>
      <w:r w:rsidR="00E23190" w:rsidRPr="00C97919">
        <w:rPr>
          <w:rFonts w:ascii="Garamond" w:hAnsi="Garamond"/>
          <w:sz w:val="24"/>
          <w:szCs w:val="24"/>
        </w:rPr>
        <w:t>’</w:t>
      </w:r>
      <w:r w:rsidRPr="00C97919">
        <w:rPr>
          <w:rFonts w:ascii="Garamond" w:hAnsi="Garamond"/>
          <w:sz w:val="24"/>
          <w:szCs w:val="24"/>
        </w:rPr>
        <w:t>”, i ndryshuar, shfuqizohet.</w:t>
      </w:r>
    </w:p>
    <w:p w14:paraId="3644A6B1" w14:textId="286CCB5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7. Ngarkohen për zbatimin e këtij udhëzimi Sekretari i Përgjithshëm i </w:t>
      </w:r>
      <w:r w:rsidRPr="007A7FF0">
        <w:rPr>
          <w:rFonts w:ascii="Garamond" w:hAnsi="Garamond"/>
          <w:i/>
          <w:sz w:val="24"/>
          <w:szCs w:val="24"/>
        </w:rPr>
        <w:t>Ministrisë së Arsimit</w:t>
      </w:r>
      <w:r w:rsidR="007A7FF0">
        <w:rPr>
          <w:rFonts w:ascii="Garamond" w:hAnsi="Garamond"/>
          <w:i/>
          <w:sz w:val="24"/>
          <w:szCs w:val="24"/>
        </w:rPr>
        <w:t>,</w:t>
      </w:r>
      <w:r w:rsidRPr="00C97919">
        <w:rPr>
          <w:rFonts w:ascii="Garamond" w:hAnsi="Garamond"/>
          <w:sz w:val="24"/>
          <w:szCs w:val="24"/>
        </w:rPr>
        <w:t xml:space="preserve"> Qendra e Shërbimeve Arsimore, Agjencia Kombëtare e Arsimit Parauniversitar, institucionet arsimore rajonale përgjegjëse për arsimin parauniversitar, institucionet arsimore vendore përgjegjëse për arsimin parauniversitar dhe institucionet arsimore parauniversitare publike.</w:t>
      </w:r>
    </w:p>
    <w:p w14:paraId="02BBB1AA"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Ky udhëzim hyn në fuqi pas botimit në Fletoren Zyrtare.</w:t>
      </w:r>
    </w:p>
    <w:p w14:paraId="759B86AB" w14:textId="6DDA8426" w:rsidR="00731B0F" w:rsidRPr="00C97919" w:rsidRDefault="00E23190" w:rsidP="00731B0F">
      <w:pPr>
        <w:spacing w:after="0" w:line="240" w:lineRule="auto"/>
        <w:ind w:right="0" w:firstLine="284"/>
        <w:rPr>
          <w:rFonts w:ascii="Garamond" w:hAnsi="Garamond"/>
          <w:b/>
          <w:bCs/>
          <w:szCs w:val="24"/>
        </w:rPr>
      </w:pPr>
      <w:r w:rsidRPr="00C97919">
        <w:rPr>
          <w:rFonts w:ascii="Garamond" w:hAnsi="Garamond"/>
          <w:b/>
          <w:bCs/>
          <w:szCs w:val="24"/>
        </w:rPr>
        <w:t xml:space="preserve"> </w:t>
      </w:r>
    </w:p>
    <w:p w14:paraId="6A8A4C00" w14:textId="6B8EBD87" w:rsidR="00731B0F" w:rsidRPr="00C97919" w:rsidRDefault="00731B0F" w:rsidP="00D345DC">
      <w:pPr>
        <w:spacing w:after="0" w:line="240" w:lineRule="auto"/>
        <w:ind w:right="0" w:firstLine="284"/>
        <w:jc w:val="right"/>
        <w:rPr>
          <w:rFonts w:ascii="Garamond" w:hAnsi="Garamond"/>
          <w:bCs/>
          <w:szCs w:val="24"/>
        </w:rPr>
      </w:pPr>
      <w:r w:rsidRPr="00C97919">
        <w:rPr>
          <w:rFonts w:ascii="Garamond" w:hAnsi="Garamond"/>
          <w:bCs/>
          <w:szCs w:val="24"/>
        </w:rPr>
        <w:t>ZËVENDËSMINIST</w:t>
      </w:r>
      <w:r w:rsidR="00D345DC" w:rsidRPr="00C97919">
        <w:rPr>
          <w:rFonts w:ascii="Garamond" w:hAnsi="Garamond"/>
          <w:bCs/>
          <w:szCs w:val="24"/>
        </w:rPr>
        <w:t>Ë</w:t>
      </w:r>
      <w:r w:rsidRPr="00C97919">
        <w:rPr>
          <w:rFonts w:ascii="Garamond" w:hAnsi="Garamond"/>
          <w:bCs/>
          <w:szCs w:val="24"/>
        </w:rPr>
        <w:t>R</w:t>
      </w:r>
      <w:r w:rsidR="00D345DC" w:rsidRPr="00C97919">
        <w:rPr>
          <w:rFonts w:ascii="Garamond" w:hAnsi="Garamond"/>
          <w:bCs/>
          <w:szCs w:val="24"/>
        </w:rPr>
        <w:t xml:space="preserve"> </w:t>
      </w:r>
      <w:r w:rsidRPr="00C97919">
        <w:rPr>
          <w:rFonts w:ascii="Garamond" w:hAnsi="Garamond"/>
          <w:bCs/>
          <w:szCs w:val="24"/>
        </w:rPr>
        <w:t>I</w:t>
      </w:r>
      <w:r w:rsidR="00D345DC" w:rsidRPr="00C97919">
        <w:rPr>
          <w:rFonts w:ascii="Garamond" w:hAnsi="Garamond"/>
          <w:bCs/>
          <w:szCs w:val="24"/>
        </w:rPr>
        <w:t xml:space="preserve"> ARSIMIT DHE SPORTIT</w:t>
      </w:r>
    </w:p>
    <w:p w14:paraId="30F44B43" w14:textId="4739543D" w:rsidR="00731B0F" w:rsidRPr="00C97919" w:rsidRDefault="00D345DC" w:rsidP="00D345DC">
      <w:pPr>
        <w:spacing w:after="0" w:line="240" w:lineRule="auto"/>
        <w:ind w:right="0" w:firstLine="284"/>
        <w:jc w:val="right"/>
        <w:rPr>
          <w:rFonts w:ascii="Garamond" w:hAnsi="Garamond"/>
          <w:b/>
          <w:bCs/>
          <w:szCs w:val="24"/>
        </w:rPr>
      </w:pPr>
      <w:r w:rsidRPr="00C97919">
        <w:rPr>
          <w:rFonts w:ascii="Garamond" w:hAnsi="Garamond"/>
          <w:b/>
          <w:bCs/>
          <w:szCs w:val="24"/>
        </w:rPr>
        <w:t>Nina Guga</w:t>
      </w:r>
    </w:p>
    <w:p w14:paraId="26F80F79" w14:textId="77777777" w:rsidR="00731B0F" w:rsidRPr="00C97919" w:rsidRDefault="00731B0F" w:rsidP="00D345DC">
      <w:pPr>
        <w:spacing w:after="0" w:line="240" w:lineRule="auto"/>
        <w:ind w:right="0" w:firstLine="284"/>
        <w:jc w:val="right"/>
        <w:rPr>
          <w:rFonts w:ascii="Garamond" w:hAnsi="Garamond"/>
          <w:b/>
          <w:bCs/>
          <w:szCs w:val="24"/>
        </w:rPr>
      </w:pPr>
    </w:p>
    <w:p w14:paraId="47EAAC9C" w14:textId="22DE9556" w:rsidR="00E13EB3" w:rsidRPr="00C97919" w:rsidRDefault="00A25942" w:rsidP="00731B0F">
      <w:pPr>
        <w:spacing w:after="0" w:line="240" w:lineRule="auto"/>
        <w:ind w:right="0" w:firstLine="284"/>
        <w:rPr>
          <w:rFonts w:ascii="Garamond" w:hAnsi="Garamond"/>
          <w:szCs w:val="24"/>
        </w:rPr>
      </w:pPr>
      <w:bookmarkStart w:id="1" w:name="_Hlk60157448"/>
      <w:r w:rsidRPr="00C97919">
        <w:rPr>
          <w:rFonts w:ascii="Garamond" w:hAnsi="Garamond"/>
          <w:szCs w:val="24"/>
        </w:rPr>
        <w:t>SHTOJC</w:t>
      </w:r>
      <w:r w:rsidR="001907BA" w:rsidRPr="00C97919">
        <w:rPr>
          <w:rFonts w:ascii="Garamond" w:hAnsi="Garamond"/>
          <w:szCs w:val="24"/>
        </w:rPr>
        <w:t>A</w:t>
      </w:r>
      <w:r w:rsidR="00E23190" w:rsidRPr="00C97919">
        <w:rPr>
          <w:rFonts w:ascii="Garamond" w:hAnsi="Garamond"/>
          <w:szCs w:val="24"/>
        </w:rPr>
        <w:t xml:space="preserve"> </w:t>
      </w:r>
      <w:r w:rsidR="00297BD0" w:rsidRPr="00C97919">
        <w:rPr>
          <w:rFonts w:ascii="Garamond" w:hAnsi="Garamond"/>
          <w:szCs w:val="24"/>
        </w:rPr>
        <w:t>1</w:t>
      </w:r>
    </w:p>
    <w:p w14:paraId="2AB069A5"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KRITERET DHE SKEMA E VLERËSIMIT TË DOSJEVE TË KANDIDATËVE PËR USHTRIMIN E PROFESIONIT TË MËSUESIT</w:t>
      </w:r>
    </w:p>
    <w:p w14:paraId="4CD1A12D" w14:textId="77777777" w:rsidR="00A25942" w:rsidRPr="00C97919" w:rsidRDefault="00A25942" w:rsidP="00731B0F">
      <w:pPr>
        <w:spacing w:after="0" w:line="240" w:lineRule="auto"/>
        <w:ind w:right="0" w:firstLine="284"/>
        <w:rPr>
          <w:rFonts w:ascii="Garamond"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
        <w:gridCol w:w="7100"/>
        <w:gridCol w:w="1795"/>
      </w:tblGrid>
      <w:tr w:rsidR="00A25942" w:rsidRPr="00C97919" w14:paraId="5C689657" w14:textId="77777777" w:rsidTr="00F667E4">
        <w:trPr>
          <w:trHeight w:val="503"/>
        </w:trPr>
        <w:tc>
          <w:tcPr>
            <w:tcW w:w="243" w:type="pct"/>
            <w:shd w:val="clear" w:color="auto" w:fill="auto"/>
          </w:tcPr>
          <w:p w14:paraId="21212B11" w14:textId="77777777" w:rsidR="00A25942" w:rsidRPr="00C97919" w:rsidRDefault="00A25942" w:rsidP="00F667E4">
            <w:pPr>
              <w:spacing w:after="0" w:line="240" w:lineRule="auto"/>
              <w:ind w:right="0" w:firstLine="0"/>
              <w:rPr>
                <w:rFonts w:ascii="Garamond" w:eastAsia="MS Mincho" w:hAnsi="Garamond"/>
                <w:szCs w:val="24"/>
              </w:rPr>
            </w:pPr>
          </w:p>
          <w:p w14:paraId="107DFE59" w14:textId="77777777" w:rsidR="00A25942" w:rsidRPr="00C97919" w:rsidRDefault="00A25942" w:rsidP="00F667E4">
            <w:pPr>
              <w:spacing w:after="0" w:line="240" w:lineRule="auto"/>
              <w:ind w:right="0" w:firstLine="0"/>
              <w:rPr>
                <w:rFonts w:ascii="Garamond" w:eastAsia="MS Mincho" w:hAnsi="Garamond"/>
                <w:szCs w:val="24"/>
              </w:rPr>
            </w:pPr>
          </w:p>
          <w:p w14:paraId="4C9367A2" w14:textId="77777777" w:rsidR="00A25942" w:rsidRPr="00C97919" w:rsidRDefault="00A25942" w:rsidP="00F667E4">
            <w:pPr>
              <w:spacing w:after="0" w:line="240" w:lineRule="auto"/>
              <w:ind w:right="0" w:firstLine="0"/>
              <w:rPr>
                <w:rFonts w:ascii="Garamond" w:eastAsia="MS Mincho" w:hAnsi="Garamond"/>
                <w:szCs w:val="24"/>
              </w:rPr>
            </w:pPr>
          </w:p>
          <w:p w14:paraId="4DFBA0BF" w14:textId="77777777" w:rsidR="00A25942" w:rsidRPr="00C97919" w:rsidRDefault="00A25942" w:rsidP="00F667E4">
            <w:pPr>
              <w:spacing w:after="0" w:line="240" w:lineRule="auto"/>
              <w:ind w:right="0" w:firstLine="0"/>
              <w:rPr>
                <w:rFonts w:ascii="Garamond" w:eastAsia="MS Mincho" w:hAnsi="Garamond"/>
                <w:szCs w:val="24"/>
              </w:rPr>
            </w:pPr>
          </w:p>
          <w:p w14:paraId="495292A2"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1</w:t>
            </w:r>
          </w:p>
        </w:tc>
        <w:tc>
          <w:tcPr>
            <w:tcW w:w="3797" w:type="pct"/>
            <w:shd w:val="clear" w:color="auto" w:fill="auto"/>
          </w:tcPr>
          <w:p w14:paraId="7FD0231F"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e studimeve të larta, e shprehur në numër me një shifër pas presjes dhjetore (nota mesatare e ciklit I + nota mesatare e ciklit II)/2, ose nota mesatare e studimeve të barasvlershme me to. </w:t>
            </w:r>
          </w:p>
          <w:p w14:paraId="6EE04708" w14:textId="1E3F235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5.00 - 5.50 = 0.5 pikë</w:t>
            </w:r>
            <w:r w:rsidR="00E23190" w:rsidRPr="00C97919">
              <w:rPr>
                <w:rFonts w:ascii="Garamond" w:eastAsia="Calibri" w:hAnsi="Garamond"/>
                <w:szCs w:val="24"/>
              </w:rPr>
              <w:t>;</w:t>
            </w:r>
          </w:p>
          <w:p w14:paraId="2D11F7F7" w14:textId="4E06E3D8"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5.51 - 6.00 = 1 pikë</w:t>
            </w:r>
            <w:r w:rsidR="00E23190" w:rsidRPr="00C97919">
              <w:rPr>
                <w:rFonts w:ascii="Garamond" w:eastAsia="Calibri" w:hAnsi="Garamond"/>
                <w:szCs w:val="24"/>
              </w:rPr>
              <w:t>;</w:t>
            </w:r>
          </w:p>
          <w:p w14:paraId="25629486" w14:textId="65EF45B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6.01 - 6.50 = 1.5 pikë</w:t>
            </w:r>
            <w:r w:rsidR="00E23190" w:rsidRPr="00C97919">
              <w:rPr>
                <w:rFonts w:ascii="Garamond" w:eastAsia="Calibri" w:hAnsi="Garamond"/>
                <w:szCs w:val="24"/>
              </w:rPr>
              <w:t>;</w:t>
            </w:r>
          </w:p>
          <w:p w14:paraId="51E8B1B2" w14:textId="204B0FA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6.51 - 7.00 = 2 pikë</w:t>
            </w:r>
            <w:r w:rsidR="00E23190" w:rsidRPr="00C97919">
              <w:rPr>
                <w:rFonts w:ascii="Garamond" w:eastAsia="Calibri" w:hAnsi="Garamond"/>
                <w:szCs w:val="24"/>
              </w:rPr>
              <w:t>;</w:t>
            </w:r>
          </w:p>
          <w:p w14:paraId="66F5CB69" w14:textId="1D04FD0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7.01 - 7.50 = 2.5 pikë</w:t>
            </w:r>
            <w:r w:rsidR="00E23190" w:rsidRPr="00C97919">
              <w:rPr>
                <w:rFonts w:ascii="Garamond" w:eastAsia="Calibri" w:hAnsi="Garamond"/>
                <w:szCs w:val="24"/>
              </w:rPr>
              <w:t>;</w:t>
            </w:r>
          </w:p>
          <w:p w14:paraId="7E895B80" w14:textId="40496BD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7.51 - 8.00 = 3 pikë</w:t>
            </w:r>
            <w:r w:rsidR="00E23190" w:rsidRPr="00C97919">
              <w:rPr>
                <w:rFonts w:ascii="Garamond" w:eastAsia="Calibri" w:hAnsi="Garamond"/>
                <w:szCs w:val="24"/>
              </w:rPr>
              <w:t>;</w:t>
            </w:r>
          </w:p>
          <w:p w14:paraId="76882DF7" w14:textId="3E024A10"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8.01 - 8.50 = 3.5 pikë</w:t>
            </w:r>
            <w:r w:rsidR="00E23190" w:rsidRPr="00C97919">
              <w:rPr>
                <w:rFonts w:ascii="Garamond" w:eastAsia="Calibri" w:hAnsi="Garamond"/>
                <w:szCs w:val="24"/>
              </w:rPr>
              <w:t>;</w:t>
            </w:r>
          </w:p>
          <w:p w14:paraId="61584F4B" w14:textId="4AC5465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8.51 - 9.00 = 4 pikë</w:t>
            </w:r>
            <w:r w:rsidR="00E23190" w:rsidRPr="00C97919">
              <w:rPr>
                <w:rFonts w:ascii="Garamond" w:eastAsia="Calibri" w:hAnsi="Garamond"/>
                <w:szCs w:val="24"/>
              </w:rPr>
              <w:t>;</w:t>
            </w:r>
          </w:p>
          <w:p w14:paraId="13E6E61C" w14:textId="20F46E9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9.01 </w:t>
            </w:r>
            <w:r w:rsidR="002E6506" w:rsidRPr="00C97919">
              <w:rPr>
                <w:rFonts w:ascii="Garamond" w:eastAsia="Calibri" w:hAnsi="Garamond"/>
                <w:szCs w:val="24"/>
              </w:rPr>
              <w:t>–</w:t>
            </w:r>
            <w:r w:rsidRPr="00C97919">
              <w:rPr>
                <w:rFonts w:ascii="Garamond" w:eastAsia="Calibri" w:hAnsi="Garamond"/>
                <w:szCs w:val="24"/>
              </w:rPr>
              <w:t xml:space="preserve"> </w:t>
            </w:r>
            <w:r w:rsidR="002E6506" w:rsidRPr="00C97919">
              <w:rPr>
                <w:rFonts w:ascii="Garamond" w:eastAsia="Calibri" w:hAnsi="Garamond"/>
                <w:szCs w:val="24"/>
              </w:rPr>
              <w:t>9.50</w:t>
            </w:r>
            <w:r w:rsidRPr="00C97919">
              <w:rPr>
                <w:rFonts w:ascii="Garamond" w:eastAsia="Calibri" w:hAnsi="Garamond"/>
                <w:szCs w:val="24"/>
              </w:rPr>
              <w:t>=</w:t>
            </w:r>
            <w:r w:rsidR="00E23190" w:rsidRPr="00C97919">
              <w:rPr>
                <w:rFonts w:ascii="Garamond" w:eastAsia="Calibri" w:hAnsi="Garamond"/>
                <w:szCs w:val="24"/>
              </w:rPr>
              <w:t xml:space="preserve"> </w:t>
            </w:r>
            <w:r w:rsidR="00BF0BB2" w:rsidRPr="00C97919">
              <w:rPr>
                <w:rFonts w:ascii="Garamond" w:eastAsia="Calibri" w:hAnsi="Garamond"/>
                <w:szCs w:val="24"/>
              </w:rPr>
              <w:t xml:space="preserve">7 </w:t>
            </w:r>
            <w:r w:rsidRPr="00C97919">
              <w:rPr>
                <w:rFonts w:ascii="Garamond" w:eastAsia="Calibri" w:hAnsi="Garamond"/>
                <w:szCs w:val="24"/>
              </w:rPr>
              <w:t>pikë</w:t>
            </w:r>
            <w:r w:rsidR="00E23190" w:rsidRPr="00C97919">
              <w:rPr>
                <w:rFonts w:ascii="Garamond" w:eastAsia="Calibri" w:hAnsi="Garamond"/>
                <w:szCs w:val="24"/>
              </w:rPr>
              <w:t>;</w:t>
            </w:r>
          </w:p>
          <w:p w14:paraId="1C168F4C" w14:textId="686D64A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 xml:space="preserve">Nota mesatare 9.51 - 10.00 = </w:t>
            </w:r>
            <w:r w:rsidR="007D55D8" w:rsidRPr="00C97919">
              <w:rPr>
                <w:rFonts w:ascii="Garamond" w:eastAsia="Calibri" w:hAnsi="Garamond"/>
                <w:szCs w:val="24"/>
              </w:rPr>
              <w:t xml:space="preserve">10 </w:t>
            </w:r>
            <w:r w:rsidRPr="00C97919">
              <w:rPr>
                <w:rFonts w:ascii="Garamond" w:eastAsia="Calibri" w:hAnsi="Garamond"/>
                <w:szCs w:val="24"/>
              </w:rPr>
              <w:t>pikë</w:t>
            </w:r>
            <w:r w:rsidR="00F32B95" w:rsidRPr="00C97919">
              <w:rPr>
                <w:rFonts w:ascii="Garamond" w:eastAsia="Calibri" w:hAnsi="Garamond"/>
                <w:szCs w:val="24"/>
              </w:rPr>
              <w:t>.</w:t>
            </w:r>
          </w:p>
        </w:tc>
        <w:tc>
          <w:tcPr>
            <w:tcW w:w="960" w:type="pct"/>
            <w:shd w:val="clear" w:color="auto" w:fill="auto"/>
          </w:tcPr>
          <w:p w14:paraId="28842942" w14:textId="77777777" w:rsidR="00A25942" w:rsidRPr="00C97919" w:rsidRDefault="00A25942" w:rsidP="00F667E4">
            <w:pPr>
              <w:spacing w:after="0" w:line="240" w:lineRule="auto"/>
              <w:ind w:right="0" w:firstLine="0"/>
              <w:rPr>
                <w:rFonts w:ascii="Garamond" w:eastAsia="MS Mincho" w:hAnsi="Garamond"/>
                <w:szCs w:val="24"/>
              </w:rPr>
            </w:pPr>
          </w:p>
          <w:p w14:paraId="712F89DD" w14:textId="77777777" w:rsidR="00A25942" w:rsidRPr="00C97919" w:rsidRDefault="00A25942" w:rsidP="00F667E4">
            <w:pPr>
              <w:spacing w:after="0" w:line="240" w:lineRule="auto"/>
              <w:ind w:right="0" w:firstLine="0"/>
              <w:rPr>
                <w:rFonts w:ascii="Garamond" w:eastAsia="MS Mincho" w:hAnsi="Garamond"/>
                <w:szCs w:val="24"/>
              </w:rPr>
            </w:pPr>
          </w:p>
          <w:p w14:paraId="47C8C8AA" w14:textId="77777777" w:rsidR="00A25942" w:rsidRPr="00C97919" w:rsidRDefault="00A25942" w:rsidP="00F667E4">
            <w:pPr>
              <w:spacing w:after="0" w:line="240" w:lineRule="auto"/>
              <w:ind w:right="0" w:firstLine="0"/>
              <w:rPr>
                <w:rFonts w:ascii="Garamond" w:eastAsia="MS Mincho" w:hAnsi="Garamond"/>
                <w:szCs w:val="24"/>
              </w:rPr>
            </w:pPr>
          </w:p>
          <w:p w14:paraId="7CC6F274" w14:textId="77777777" w:rsidR="00A25942" w:rsidRPr="00C97919" w:rsidRDefault="00A25942" w:rsidP="00F667E4">
            <w:pPr>
              <w:spacing w:after="0" w:line="240" w:lineRule="auto"/>
              <w:ind w:right="0" w:firstLine="0"/>
              <w:rPr>
                <w:rFonts w:ascii="Garamond" w:eastAsia="MS Mincho" w:hAnsi="Garamond"/>
                <w:szCs w:val="24"/>
              </w:rPr>
            </w:pPr>
          </w:p>
          <w:p w14:paraId="77503E07" w14:textId="6E72FE8D"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0.5</w:t>
            </w:r>
            <w:r w:rsidR="00E23190" w:rsidRPr="00C97919">
              <w:rPr>
                <w:rFonts w:ascii="Garamond" w:eastAsia="MS Mincho" w:hAnsi="Garamond"/>
                <w:szCs w:val="24"/>
              </w:rPr>
              <w:t>–</w:t>
            </w:r>
            <w:r w:rsidR="00991B2D" w:rsidRPr="00C97919">
              <w:rPr>
                <w:rFonts w:ascii="Garamond" w:eastAsia="MS Mincho" w:hAnsi="Garamond"/>
                <w:szCs w:val="24"/>
              </w:rPr>
              <w:t xml:space="preserve">10 </w:t>
            </w:r>
            <w:r w:rsidRPr="00C97919">
              <w:rPr>
                <w:rFonts w:ascii="Garamond" w:eastAsia="MS Mincho" w:hAnsi="Garamond"/>
                <w:szCs w:val="24"/>
              </w:rPr>
              <w:t>pikë</w:t>
            </w:r>
          </w:p>
        </w:tc>
      </w:tr>
      <w:tr w:rsidR="00A25942" w:rsidRPr="00C97919" w14:paraId="7A1E7708" w14:textId="77777777" w:rsidTr="00F667E4">
        <w:trPr>
          <w:trHeight w:val="1187"/>
        </w:trPr>
        <w:tc>
          <w:tcPr>
            <w:tcW w:w="243" w:type="pct"/>
            <w:shd w:val="clear" w:color="auto" w:fill="auto"/>
          </w:tcPr>
          <w:p w14:paraId="335C74ED" w14:textId="77777777" w:rsidR="00A25942" w:rsidRPr="00C97919" w:rsidRDefault="00A25942" w:rsidP="00F667E4">
            <w:pPr>
              <w:spacing w:after="0" w:line="240" w:lineRule="auto"/>
              <w:ind w:right="0" w:firstLine="0"/>
              <w:rPr>
                <w:rFonts w:ascii="Garamond" w:eastAsia="MS Mincho" w:hAnsi="Garamond"/>
                <w:szCs w:val="24"/>
              </w:rPr>
            </w:pPr>
          </w:p>
          <w:p w14:paraId="7CFE8275"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2</w:t>
            </w:r>
          </w:p>
        </w:tc>
        <w:tc>
          <w:tcPr>
            <w:tcW w:w="3797" w:type="pct"/>
            <w:shd w:val="clear" w:color="auto" w:fill="auto"/>
          </w:tcPr>
          <w:p w14:paraId="4ADFC4F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Kategoria e kualifikimit:</w:t>
            </w:r>
          </w:p>
          <w:p w14:paraId="0593A7A0" w14:textId="72CD0CF1"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Mësues i </w:t>
            </w:r>
            <w:r w:rsidR="00C46E7F" w:rsidRPr="00C97919">
              <w:rPr>
                <w:rFonts w:ascii="Garamond" w:eastAsia="Calibri" w:hAnsi="Garamond"/>
                <w:szCs w:val="24"/>
              </w:rPr>
              <w:t>K</w:t>
            </w:r>
            <w:r w:rsidRPr="00C97919">
              <w:rPr>
                <w:rFonts w:ascii="Garamond" w:eastAsia="Calibri" w:hAnsi="Garamond"/>
                <w:szCs w:val="24"/>
              </w:rPr>
              <w:t xml:space="preserve">ualifikuar (kategoria III) </w:t>
            </w:r>
            <w:r w:rsidR="00417B33" w:rsidRPr="00C97919">
              <w:rPr>
                <w:rFonts w:ascii="Garamond" w:eastAsia="Calibri" w:hAnsi="Garamond"/>
                <w:szCs w:val="24"/>
              </w:rPr>
              <w:t>1</w:t>
            </w:r>
            <w:r w:rsidR="00E23190" w:rsidRPr="00C97919">
              <w:rPr>
                <w:rFonts w:ascii="Garamond" w:eastAsia="MS Mincho" w:hAnsi="Garamond"/>
                <w:szCs w:val="24"/>
              </w:rPr>
              <w:t>–</w:t>
            </w:r>
            <w:r w:rsidR="00417B33" w:rsidRPr="00C97919">
              <w:rPr>
                <w:rFonts w:ascii="Garamond" w:eastAsia="Calibri" w:hAnsi="Garamond"/>
                <w:szCs w:val="24"/>
              </w:rPr>
              <w:t xml:space="preserve">2 </w:t>
            </w:r>
            <w:r w:rsidRPr="00C97919">
              <w:rPr>
                <w:rFonts w:ascii="Garamond" w:eastAsia="Calibri" w:hAnsi="Garamond"/>
                <w:szCs w:val="24"/>
              </w:rPr>
              <w:t>pikë</w:t>
            </w:r>
          </w:p>
          <w:p w14:paraId="0C925695" w14:textId="3F765B8F"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417B33" w:rsidRPr="00C97919">
              <w:rPr>
                <w:rFonts w:ascii="Garamond" w:eastAsia="Calibri" w:hAnsi="Garamond"/>
                <w:szCs w:val="24"/>
              </w:rPr>
              <w:t>1</w:t>
            </w:r>
            <w:r w:rsidR="00767C27" w:rsidRPr="00C97919">
              <w:rPr>
                <w:rFonts w:ascii="Garamond" w:eastAsia="Calibri" w:hAnsi="Garamond"/>
                <w:szCs w:val="24"/>
              </w:rPr>
              <w:t xml:space="preserve"> </w:t>
            </w:r>
            <w:r w:rsidRPr="00C97919">
              <w:rPr>
                <w:rFonts w:ascii="Garamond" w:eastAsia="Calibri" w:hAnsi="Garamond"/>
                <w:szCs w:val="24"/>
              </w:rPr>
              <w:t xml:space="preserve">pikë për vlerësimin “Mjaftueshëm”, </w:t>
            </w:r>
            <w:r w:rsidR="00B348AC" w:rsidRPr="00C97919">
              <w:rPr>
                <w:rFonts w:ascii="Garamond" w:eastAsia="Calibri" w:hAnsi="Garamond"/>
                <w:szCs w:val="24"/>
              </w:rPr>
              <w:t>1.5</w:t>
            </w:r>
            <w:r w:rsidRPr="00C97919">
              <w:rPr>
                <w:rFonts w:ascii="Garamond" w:eastAsia="Calibri" w:hAnsi="Garamond"/>
                <w:szCs w:val="24"/>
              </w:rPr>
              <w:t xml:space="preserve"> pikë për vlerësimin “Mirë”, </w:t>
            </w:r>
            <w:r w:rsidR="00767C27" w:rsidRPr="00C97919">
              <w:rPr>
                <w:rFonts w:ascii="Garamond" w:eastAsia="Calibri" w:hAnsi="Garamond"/>
                <w:szCs w:val="24"/>
              </w:rPr>
              <w:t xml:space="preserve">2 </w:t>
            </w:r>
            <w:r w:rsidRPr="00C97919">
              <w:rPr>
                <w:rFonts w:ascii="Garamond" w:eastAsia="Calibri" w:hAnsi="Garamond"/>
                <w:szCs w:val="24"/>
              </w:rPr>
              <w:t>pikë për vlerësimin “Shumë mirë” dhe “Shkëlqyeshëm”)</w:t>
            </w:r>
            <w:r w:rsidR="00E23190" w:rsidRPr="00C97919">
              <w:rPr>
                <w:rFonts w:ascii="Garamond" w:eastAsia="Calibri" w:hAnsi="Garamond"/>
                <w:szCs w:val="24"/>
              </w:rPr>
              <w:t>;</w:t>
            </w:r>
          </w:p>
          <w:p w14:paraId="6510411B" w14:textId="0ACC9CC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Mësues </w:t>
            </w:r>
            <w:r w:rsidR="00C46E7F" w:rsidRPr="00C97919">
              <w:rPr>
                <w:rFonts w:ascii="Garamond" w:eastAsia="Calibri" w:hAnsi="Garamond"/>
                <w:szCs w:val="24"/>
              </w:rPr>
              <w:t>S</w:t>
            </w:r>
            <w:r w:rsidRPr="00C97919">
              <w:rPr>
                <w:rFonts w:ascii="Garamond" w:eastAsia="Calibri" w:hAnsi="Garamond"/>
                <w:szCs w:val="24"/>
              </w:rPr>
              <w:t>pecialist (kategoria II)</w:t>
            </w:r>
            <w:r w:rsidR="00E23190" w:rsidRPr="00C97919">
              <w:rPr>
                <w:rFonts w:ascii="Garamond" w:eastAsia="Calibri" w:hAnsi="Garamond"/>
                <w:szCs w:val="24"/>
              </w:rPr>
              <w:t xml:space="preserve"> </w:t>
            </w:r>
            <w:r w:rsidR="00767C27" w:rsidRPr="00C97919">
              <w:rPr>
                <w:rFonts w:ascii="Garamond" w:eastAsia="Calibri" w:hAnsi="Garamond"/>
                <w:szCs w:val="24"/>
              </w:rPr>
              <w:t>3</w:t>
            </w:r>
            <w:r w:rsidR="00E23190" w:rsidRPr="00C97919">
              <w:rPr>
                <w:rFonts w:ascii="Garamond" w:eastAsia="MS Mincho" w:hAnsi="Garamond"/>
                <w:szCs w:val="24"/>
              </w:rPr>
              <w:t>–</w:t>
            </w:r>
            <w:r w:rsidR="00767C27" w:rsidRPr="00C97919">
              <w:rPr>
                <w:rFonts w:ascii="Garamond" w:eastAsia="Calibri" w:hAnsi="Garamond"/>
                <w:szCs w:val="24"/>
              </w:rPr>
              <w:t xml:space="preserve">4 </w:t>
            </w:r>
            <w:r w:rsidRPr="00C97919">
              <w:rPr>
                <w:rFonts w:ascii="Garamond" w:eastAsia="Calibri" w:hAnsi="Garamond"/>
                <w:szCs w:val="24"/>
              </w:rPr>
              <w:t>pikë</w:t>
            </w:r>
          </w:p>
          <w:p w14:paraId="3B9EA4BE" w14:textId="578D22A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767C27" w:rsidRPr="00C97919">
              <w:rPr>
                <w:rFonts w:ascii="Garamond" w:eastAsia="Calibri" w:hAnsi="Garamond"/>
                <w:szCs w:val="24"/>
              </w:rPr>
              <w:t>3</w:t>
            </w:r>
            <w:r w:rsidRPr="00C97919">
              <w:rPr>
                <w:rFonts w:ascii="Garamond" w:eastAsia="Calibri" w:hAnsi="Garamond"/>
                <w:szCs w:val="24"/>
              </w:rPr>
              <w:t xml:space="preserve"> pikë për vlerësimin “Mjaftueshëm”, </w:t>
            </w:r>
            <w:r w:rsidR="00B348AC" w:rsidRPr="00C97919">
              <w:rPr>
                <w:rFonts w:ascii="Garamond" w:eastAsia="Calibri" w:hAnsi="Garamond"/>
                <w:szCs w:val="24"/>
              </w:rPr>
              <w:t xml:space="preserve">3.5 </w:t>
            </w:r>
            <w:r w:rsidRPr="00C97919">
              <w:rPr>
                <w:rFonts w:ascii="Garamond" w:eastAsia="Calibri" w:hAnsi="Garamond"/>
                <w:szCs w:val="24"/>
              </w:rPr>
              <w:t xml:space="preserve">pikë për vlerësimin “Mirë”, </w:t>
            </w:r>
            <w:r w:rsidR="00767C27" w:rsidRPr="00C97919">
              <w:rPr>
                <w:rFonts w:ascii="Garamond" w:eastAsia="Calibri" w:hAnsi="Garamond"/>
                <w:szCs w:val="24"/>
              </w:rPr>
              <w:t>4</w:t>
            </w:r>
            <w:r w:rsidRPr="00C97919">
              <w:rPr>
                <w:rFonts w:ascii="Garamond" w:eastAsia="Calibri" w:hAnsi="Garamond"/>
                <w:szCs w:val="24"/>
              </w:rPr>
              <w:t xml:space="preserve"> pikë për vlerësimin “Shumë mirë” dhe “Shkëlqyeshëm”)</w:t>
            </w:r>
            <w:r w:rsidR="00E23190" w:rsidRPr="00C97919">
              <w:rPr>
                <w:rFonts w:ascii="Garamond" w:eastAsia="Calibri" w:hAnsi="Garamond"/>
                <w:szCs w:val="24"/>
              </w:rPr>
              <w:t>;</w:t>
            </w:r>
          </w:p>
          <w:p w14:paraId="5022D122" w14:textId="43D4708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lastRenderedPageBreak/>
              <w:t xml:space="preserve">c) Mësues </w:t>
            </w:r>
            <w:r w:rsidR="00C46E7F" w:rsidRPr="00C97919">
              <w:rPr>
                <w:rFonts w:ascii="Garamond" w:eastAsia="Calibri" w:hAnsi="Garamond"/>
                <w:szCs w:val="24"/>
              </w:rPr>
              <w:t>M</w:t>
            </w:r>
            <w:r w:rsidRPr="00C97919">
              <w:rPr>
                <w:rFonts w:ascii="Garamond" w:eastAsia="Calibri" w:hAnsi="Garamond"/>
                <w:szCs w:val="24"/>
              </w:rPr>
              <w:t xml:space="preserve">jeshtër (kategoria I) </w:t>
            </w:r>
            <w:r w:rsidR="00767C27" w:rsidRPr="00C97919">
              <w:rPr>
                <w:rFonts w:ascii="Garamond" w:eastAsia="Calibri" w:hAnsi="Garamond"/>
                <w:szCs w:val="24"/>
              </w:rPr>
              <w:t>5</w:t>
            </w:r>
            <w:r w:rsidR="00851F53" w:rsidRPr="00C97919">
              <w:rPr>
                <w:rFonts w:ascii="Garamond" w:eastAsia="Calibri" w:hAnsi="Garamond"/>
                <w:szCs w:val="24"/>
              </w:rPr>
              <w:t xml:space="preserve"> </w:t>
            </w:r>
            <w:r w:rsidRPr="00C97919">
              <w:rPr>
                <w:rFonts w:ascii="Garamond" w:eastAsia="Calibri" w:hAnsi="Garamond"/>
                <w:szCs w:val="24"/>
              </w:rPr>
              <w:t>pikë</w:t>
            </w:r>
          </w:p>
          <w:p w14:paraId="29CC051A"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Për kandidatët që nuk e kanë në dëshmi nivelin e vlerësimit, do të llogaritet niveli “Shumë mirë”.</w:t>
            </w:r>
          </w:p>
          <w:p w14:paraId="12EC8B1E" w14:textId="159F67E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Kandidati vlerësohet vetëm për kategorinë më të lartë të kualifikimit që zotëron.</w:t>
            </w:r>
            <w:r w:rsidR="000D1339" w:rsidRPr="00C97919">
              <w:rPr>
                <w:rFonts w:ascii="Garamond" w:eastAsia="Calibri" w:hAnsi="Garamond"/>
                <w:szCs w:val="24"/>
              </w:rPr>
              <w:t xml:space="preserve"> Kandidati që nuk ka kategori kualifikimi vlerësohet me zero pikë.</w:t>
            </w:r>
          </w:p>
        </w:tc>
        <w:tc>
          <w:tcPr>
            <w:tcW w:w="960" w:type="pct"/>
            <w:shd w:val="clear" w:color="auto" w:fill="auto"/>
          </w:tcPr>
          <w:p w14:paraId="17A1BB1E" w14:textId="77777777" w:rsidR="00A25942" w:rsidRPr="00C97919" w:rsidRDefault="00A25942" w:rsidP="00F667E4">
            <w:pPr>
              <w:spacing w:after="0" w:line="240" w:lineRule="auto"/>
              <w:ind w:right="0" w:firstLine="0"/>
              <w:rPr>
                <w:rFonts w:ascii="Garamond" w:eastAsia="MS Mincho" w:hAnsi="Garamond"/>
                <w:szCs w:val="24"/>
              </w:rPr>
            </w:pPr>
          </w:p>
          <w:p w14:paraId="329430BC" w14:textId="68A71562"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00A30332" w:rsidRPr="00C97919">
              <w:rPr>
                <w:rFonts w:ascii="Garamond" w:eastAsia="MS Mincho" w:hAnsi="Garamond"/>
                <w:szCs w:val="24"/>
              </w:rPr>
              <w:t xml:space="preserve">5 </w:t>
            </w:r>
            <w:r w:rsidRPr="00C97919">
              <w:rPr>
                <w:rFonts w:ascii="Garamond" w:eastAsia="MS Mincho" w:hAnsi="Garamond"/>
                <w:szCs w:val="24"/>
              </w:rPr>
              <w:t xml:space="preserve">pikë </w:t>
            </w:r>
          </w:p>
        </w:tc>
      </w:tr>
      <w:tr w:rsidR="00A25942" w:rsidRPr="00C97919" w14:paraId="49E7FF15" w14:textId="77777777" w:rsidTr="00F667E4">
        <w:trPr>
          <w:trHeight w:val="908"/>
        </w:trPr>
        <w:tc>
          <w:tcPr>
            <w:tcW w:w="243" w:type="pct"/>
            <w:shd w:val="clear" w:color="auto" w:fill="auto"/>
          </w:tcPr>
          <w:p w14:paraId="7DC96CD5" w14:textId="77777777" w:rsidR="00A25942" w:rsidRPr="00C97919" w:rsidRDefault="00A25942" w:rsidP="00F667E4">
            <w:pPr>
              <w:spacing w:after="0" w:line="240" w:lineRule="auto"/>
              <w:ind w:right="0" w:firstLine="0"/>
              <w:rPr>
                <w:rFonts w:ascii="Garamond" w:eastAsia="MS Mincho" w:hAnsi="Garamond"/>
                <w:szCs w:val="24"/>
              </w:rPr>
            </w:pPr>
          </w:p>
          <w:p w14:paraId="33611C31" w14:textId="77777777" w:rsidR="00A25942" w:rsidRPr="00C97919" w:rsidRDefault="00A25942" w:rsidP="00F667E4">
            <w:pPr>
              <w:spacing w:after="0" w:line="240" w:lineRule="auto"/>
              <w:ind w:right="0" w:firstLine="0"/>
              <w:rPr>
                <w:rFonts w:ascii="Garamond" w:eastAsia="MS Mincho" w:hAnsi="Garamond"/>
                <w:szCs w:val="24"/>
              </w:rPr>
            </w:pPr>
          </w:p>
          <w:p w14:paraId="2F836489" w14:textId="77777777" w:rsidR="00A25942" w:rsidRPr="00C97919" w:rsidRDefault="00A25942" w:rsidP="00F667E4">
            <w:pPr>
              <w:spacing w:after="0" w:line="240" w:lineRule="auto"/>
              <w:ind w:right="0" w:firstLine="0"/>
              <w:rPr>
                <w:rFonts w:ascii="Garamond" w:eastAsia="MS Mincho" w:hAnsi="Garamond"/>
                <w:szCs w:val="24"/>
              </w:rPr>
            </w:pPr>
          </w:p>
          <w:p w14:paraId="5EB4A25A"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3</w:t>
            </w:r>
          </w:p>
        </w:tc>
        <w:tc>
          <w:tcPr>
            <w:tcW w:w="3797" w:type="pct"/>
            <w:shd w:val="clear" w:color="auto" w:fill="auto"/>
          </w:tcPr>
          <w:p w14:paraId="52C5349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Dëshmi të njohjes së gjuhës/ve të huaja:</w:t>
            </w:r>
          </w:p>
          <w:p w14:paraId="727F0274" w14:textId="352ABDBE"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w:t>
            </w:r>
            <w:r w:rsidR="00EC1056" w:rsidRPr="00C97919">
              <w:rPr>
                <w:rFonts w:ascii="Garamond" w:eastAsia="Calibri" w:hAnsi="Garamond"/>
                <w:szCs w:val="24"/>
              </w:rPr>
              <w:t>G</w:t>
            </w:r>
            <w:r w:rsidRPr="00C97919">
              <w:rPr>
                <w:rFonts w:ascii="Garamond" w:eastAsia="Calibri" w:hAnsi="Garamond"/>
                <w:szCs w:val="24"/>
              </w:rPr>
              <w:t>juhë e huaj e mbrojtur në IAL-të publike = 1</w:t>
            </w:r>
            <w:r w:rsidR="006759A3" w:rsidRPr="00C97919">
              <w:rPr>
                <w:rFonts w:ascii="Garamond" w:eastAsia="Calibri" w:hAnsi="Garamond"/>
                <w:szCs w:val="24"/>
              </w:rPr>
              <w:t xml:space="preserve"> </w:t>
            </w:r>
            <w:r w:rsidRPr="00C97919">
              <w:rPr>
                <w:rFonts w:ascii="Garamond" w:eastAsia="Calibri" w:hAnsi="Garamond"/>
                <w:szCs w:val="24"/>
              </w:rPr>
              <w:t>pikë</w:t>
            </w:r>
            <w:r w:rsidR="00E23190" w:rsidRPr="00C97919">
              <w:rPr>
                <w:rFonts w:ascii="Garamond" w:eastAsia="Calibri" w:hAnsi="Garamond"/>
                <w:szCs w:val="24"/>
              </w:rPr>
              <w:t>;</w:t>
            </w:r>
          </w:p>
          <w:p w14:paraId="393D2E9D" w14:textId="6FBA3C96" w:rsidR="00F93821"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w:t>
            </w:r>
            <w:r w:rsidR="00F93821" w:rsidRPr="00C97919">
              <w:rPr>
                <w:rFonts w:ascii="Garamond" w:eastAsia="Calibri" w:hAnsi="Garamond"/>
                <w:szCs w:val="24"/>
              </w:rPr>
              <w:t>1</w:t>
            </w:r>
            <w:r w:rsidRPr="00C97919">
              <w:rPr>
                <w:rFonts w:ascii="Garamond" w:eastAsia="Calibri" w:hAnsi="Garamond"/>
                <w:szCs w:val="24"/>
              </w:rPr>
              <w:t xml:space="preserve"> = </w:t>
            </w:r>
            <w:r w:rsidR="00F93821" w:rsidRPr="00C97919">
              <w:rPr>
                <w:rFonts w:ascii="Garamond" w:eastAsia="Calibri" w:hAnsi="Garamond"/>
                <w:szCs w:val="24"/>
              </w:rPr>
              <w:t>1</w:t>
            </w:r>
            <w:r w:rsidRPr="00C97919">
              <w:rPr>
                <w:rFonts w:ascii="Garamond" w:eastAsia="Calibri" w:hAnsi="Garamond"/>
                <w:szCs w:val="24"/>
              </w:rPr>
              <w:t xml:space="preserve"> pikë</w:t>
            </w:r>
            <w:r w:rsidR="00E23190" w:rsidRPr="00C97919">
              <w:rPr>
                <w:rFonts w:ascii="Garamond" w:eastAsia="Calibri" w:hAnsi="Garamond"/>
                <w:szCs w:val="24"/>
              </w:rPr>
              <w:t>;</w:t>
            </w:r>
            <w:r w:rsidRPr="00C97919">
              <w:rPr>
                <w:rFonts w:ascii="Garamond" w:eastAsia="Calibri" w:hAnsi="Garamond"/>
                <w:szCs w:val="24"/>
              </w:rPr>
              <w:t xml:space="preserve"> </w:t>
            </w:r>
          </w:p>
          <w:p w14:paraId="36EFB0FD" w14:textId="761C946D" w:rsidR="00F93821" w:rsidRPr="00C97919" w:rsidRDefault="00F93821"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c)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B2 = 2 pikë.</w:t>
            </w:r>
          </w:p>
          <w:p w14:paraId="20F6214D" w14:textId="15921A11"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Si gjuhë e huaj e mbrojtur llogaritet edhe rasti kur gjuha e huaj është e mbrojtur në kuadër të përfundimit të studimeve të ciklit të dytë, sipas legjislacionit përkatës. Dokumenti i gjuhës së huaj duhet të jetë lëshuar nga subjekte të njohura nga </w:t>
            </w:r>
            <w:r w:rsidRPr="007A7FF0">
              <w:rPr>
                <w:rFonts w:ascii="Garamond" w:eastAsia="Calibri" w:hAnsi="Garamond"/>
                <w:i/>
                <w:szCs w:val="24"/>
              </w:rPr>
              <w:t>Ministria e Arsimit,</w:t>
            </w:r>
            <w:r w:rsidRPr="00C97919">
              <w:rPr>
                <w:rFonts w:ascii="Garamond" w:eastAsia="Calibri" w:hAnsi="Garamond"/>
                <w:szCs w:val="24"/>
              </w:rPr>
              <w:t xml:space="preserve"> për ofrimin e testeve ndërkombëtare dhe të jetë brenda afatit të vlefshmërisë. Lista e subjekteve është sipas </w:t>
            </w:r>
            <w:r w:rsidR="00890D0D" w:rsidRPr="00C97919">
              <w:rPr>
                <w:rFonts w:ascii="Garamond" w:eastAsia="Calibri" w:hAnsi="Garamond"/>
                <w:szCs w:val="24"/>
              </w:rPr>
              <w:t xml:space="preserve">udhëzimit </w:t>
            </w:r>
            <w:r w:rsidRPr="00C97919">
              <w:rPr>
                <w:rFonts w:ascii="Garamond" w:eastAsia="Calibri" w:hAnsi="Garamond"/>
                <w:szCs w:val="24"/>
              </w:rPr>
              <w:t>nr. 52, datë 3.12.2015, i ndryshuar.</w:t>
            </w:r>
          </w:p>
          <w:p w14:paraId="1D685B58" w14:textId="67F31BCB"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Pavarësisht se kandidati mund të ketë disa gjuhë të huaja të mbrojtura, në këtë rubrikë nuk mund t’i llogariten më shumë se 2 pikë në vlerësimin e dosjes.</w:t>
            </w:r>
          </w:p>
          <w:p w14:paraId="478506AD"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Në rast se kandidati ka mbrojtur të njëjtën gjuhë të huaj në dy institucione të ndryshme, do t’i llogariten pikë vetëm për dëshminë me vlerësimin më të lartë.</w:t>
            </w:r>
          </w:p>
          <w:p w14:paraId="52C2312C" w14:textId="747E38C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Kandidatit të profilit gjuhë e huaj, i njihen pikët e kësaj rubrike, përveç gjuhës së huaj për të cilën është diplomuar.</w:t>
            </w:r>
          </w:p>
          <w:p w14:paraId="555DEE2B" w14:textId="0EB336EB" w:rsidR="004629F3" w:rsidRPr="00C97919" w:rsidRDefault="004629F3" w:rsidP="00F667E4">
            <w:pPr>
              <w:spacing w:after="0" w:line="240" w:lineRule="auto"/>
              <w:ind w:right="0" w:firstLine="0"/>
              <w:rPr>
                <w:rFonts w:ascii="Garamond" w:eastAsia="Calibri" w:hAnsi="Garamond"/>
                <w:szCs w:val="24"/>
              </w:rPr>
            </w:pPr>
            <w:r w:rsidRPr="00C97919">
              <w:rPr>
                <w:rFonts w:ascii="Garamond" w:eastAsia="Calibri" w:hAnsi="Garamond"/>
                <w:szCs w:val="24"/>
              </w:rPr>
              <w:t>Kandidati që nuk zotëron dëshmi të gjuhës së huaj, vlerësohet me zero pikë.</w:t>
            </w:r>
          </w:p>
        </w:tc>
        <w:tc>
          <w:tcPr>
            <w:tcW w:w="960" w:type="pct"/>
            <w:shd w:val="clear" w:color="auto" w:fill="auto"/>
          </w:tcPr>
          <w:p w14:paraId="0F86C0DD" w14:textId="77777777" w:rsidR="00A25942" w:rsidRPr="00C97919" w:rsidRDefault="00A25942" w:rsidP="00F667E4">
            <w:pPr>
              <w:spacing w:after="0" w:line="240" w:lineRule="auto"/>
              <w:ind w:right="0" w:firstLine="0"/>
              <w:rPr>
                <w:rFonts w:ascii="Garamond" w:eastAsia="MS Mincho" w:hAnsi="Garamond"/>
                <w:szCs w:val="24"/>
              </w:rPr>
            </w:pPr>
          </w:p>
          <w:p w14:paraId="3FA19E93" w14:textId="77777777" w:rsidR="00A25942" w:rsidRPr="00C97919" w:rsidRDefault="00A25942" w:rsidP="00F667E4">
            <w:pPr>
              <w:spacing w:after="0" w:line="240" w:lineRule="auto"/>
              <w:ind w:right="0" w:firstLine="0"/>
              <w:rPr>
                <w:rFonts w:ascii="Garamond" w:eastAsia="MS Mincho" w:hAnsi="Garamond"/>
                <w:szCs w:val="24"/>
              </w:rPr>
            </w:pPr>
          </w:p>
          <w:p w14:paraId="364D4166" w14:textId="77777777" w:rsidR="00A25942" w:rsidRPr="00C97919" w:rsidRDefault="00A25942" w:rsidP="00F667E4">
            <w:pPr>
              <w:spacing w:after="0" w:line="240" w:lineRule="auto"/>
              <w:ind w:right="0" w:firstLine="0"/>
              <w:rPr>
                <w:rFonts w:ascii="Garamond" w:eastAsia="MS Mincho" w:hAnsi="Garamond"/>
                <w:szCs w:val="24"/>
              </w:rPr>
            </w:pPr>
          </w:p>
          <w:p w14:paraId="4CD2B148" w14:textId="3E0D813A"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 xml:space="preserve">2 pikë </w:t>
            </w:r>
          </w:p>
        </w:tc>
      </w:tr>
      <w:tr w:rsidR="00A25942" w:rsidRPr="00C97919" w14:paraId="38B669EF" w14:textId="77777777" w:rsidTr="00F667E4">
        <w:trPr>
          <w:trHeight w:val="890"/>
        </w:trPr>
        <w:tc>
          <w:tcPr>
            <w:tcW w:w="243" w:type="pct"/>
            <w:shd w:val="clear" w:color="auto" w:fill="auto"/>
          </w:tcPr>
          <w:p w14:paraId="64319FFE"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4</w:t>
            </w:r>
          </w:p>
        </w:tc>
        <w:tc>
          <w:tcPr>
            <w:tcW w:w="3797" w:type="pct"/>
            <w:shd w:val="clear" w:color="auto" w:fill="auto"/>
          </w:tcPr>
          <w:p w14:paraId="5ED3CB88"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Trajnime:</w:t>
            </w:r>
          </w:p>
          <w:p w14:paraId="7E340EB2" w14:textId="55590456"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Vlerësimi bëhet sipas kësaj skeme:</w:t>
            </w:r>
          </w:p>
          <w:p w14:paraId="2E24D141" w14:textId="20FEB95F"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 xml:space="preserve">a) Certifikata trajnimesh me kredite të lëshuara nga institucione në varësi të </w:t>
            </w:r>
            <w:r w:rsidRPr="007A7FF0">
              <w:rPr>
                <w:rFonts w:ascii="Garamond" w:hAnsi="Garamond"/>
                <w:i/>
                <w:szCs w:val="24"/>
              </w:rPr>
              <w:t>Ministrisë së Arsimit</w:t>
            </w:r>
            <w:r w:rsidR="000019E9" w:rsidRPr="00C97919">
              <w:rPr>
                <w:rFonts w:ascii="Garamond" w:hAnsi="Garamond"/>
                <w:szCs w:val="24"/>
              </w:rPr>
              <w:t xml:space="preserve"> </w:t>
            </w:r>
            <w:r w:rsidRPr="00C97919">
              <w:rPr>
                <w:rFonts w:ascii="Garamond" w:hAnsi="Garamond"/>
                <w:szCs w:val="24"/>
              </w:rPr>
              <w:t>ose nga agjenci trajnuese që janë akredituar nga ministria përgjegjëse për arsimin.</w:t>
            </w:r>
          </w:p>
          <w:p w14:paraId="557C7790" w14:textId="75924CDD"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w:t>
            </w:r>
            <w:r w:rsidR="00A25942" w:rsidRPr="00C97919">
              <w:rPr>
                <w:rFonts w:ascii="Garamond" w:hAnsi="Garamond"/>
                <w:szCs w:val="24"/>
              </w:rPr>
              <w:t>. 1 kredit =1 pikë</w:t>
            </w:r>
            <w:r w:rsidR="00E23190" w:rsidRPr="00C97919">
              <w:rPr>
                <w:rFonts w:ascii="Garamond" w:hAnsi="Garamond"/>
                <w:szCs w:val="24"/>
              </w:rPr>
              <w:t>;</w:t>
            </w:r>
          </w:p>
          <w:p w14:paraId="2303BE0F" w14:textId="089BAC8E"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w:t>
            </w:r>
            <w:r w:rsidR="00A25942" w:rsidRPr="00C97919">
              <w:rPr>
                <w:rFonts w:ascii="Garamond" w:hAnsi="Garamond"/>
                <w:szCs w:val="24"/>
              </w:rPr>
              <w:t>. 2 kredite =2 pikë</w:t>
            </w:r>
            <w:r w:rsidR="00E23190" w:rsidRPr="00C97919">
              <w:rPr>
                <w:rFonts w:ascii="Garamond" w:hAnsi="Garamond"/>
                <w:szCs w:val="24"/>
              </w:rPr>
              <w:t>;</w:t>
            </w:r>
          </w:p>
          <w:p w14:paraId="7AC5DADB" w14:textId="77777777"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iii</w:t>
            </w:r>
            <w:r w:rsidR="00A25942" w:rsidRPr="00C97919">
              <w:rPr>
                <w:rFonts w:ascii="Garamond" w:hAnsi="Garamond"/>
                <w:szCs w:val="24"/>
              </w:rPr>
              <w:t>. mbi 3 kredite = 3 pikë.</w:t>
            </w:r>
          </w:p>
          <w:p w14:paraId="619F0AC2" w14:textId="089E29F5" w:rsidR="004629F3" w:rsidRPr="00C97919" w:rsidRDefault="004629F3" w:rsidP="00F667E4">
            <w:pPr>
              <w:spacing w:after="0" w:line="240" w:lineRule="auto"/>
              <w:ind w:right="0" w:firstLine="0"/>
              <w:rPr>
                <w:rFonts w:ascii="Garamond" w:hAnsi="Garamond"/>
                <w:szCs w:val="24"/>
              </w:rPr>
            </w:pPr>
            <w:r w:rsidRPr="00C97919">
              <w:rPr>
                <w:rFonts w:ascii="Garamond" w:eastAsia="Calibri" w:hAnsi="Garamond"/>
                <w:szCs w:val="24"/>
              </w:rPr>
              <w:t>Kandidati që nuk zotëron certifikata trajnimi, vlerësohet me zero pikë.</w:t>
            </w:r>
          </w:p>
        </w:tc>
        <w:tc>
          <w:tcPr>
            <w:tcW w:w="960" w:type="pct"/>
            <w:shd w:val="clear" w:color="auto" w:fill="auto"/>
            <w:vAlign w:val="center"/>
          </w:tcPr>
          <w:p w14:paraId="2D6C8EFE" w14:textId="154D5C33"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3 pikë</w:t>
            </w:r>
          </w:p>
        </w:tc>
      </w:tr>
      <w:tr w:rsidR="00A25942" w:rsidRPr="00C97919" w14:paraId="58CFED82" w14:textId="77777777" w:rsidTr="00F667E4">
        <w:trPr>
          <w:trHeight w:val="1006"/>
        </w:trPr>
        <w:tc>
          <w:tcPr>
            <w:tcW w:w="243" w:type="pct"/>
            <w:shd w:val="clear" w:color="auto" w:fill="auto"/>
          </w:tcPr>
          <w:p w14:paraId="24C4B9CB" w14:textId="77777777" w:rsidR="003903EA" w:rsidRPr="00C97919" w:rsidRDefault="003903EA" w:rsidP="00F667E4">
            <w:pPr>
              <w:spacing w:after="0" w:line="240" w:lineRule="auto"/>
              <w:ind w:right="0" w:firstLine="0"/>
              <w:rPr>
                <w:rFonts w:ascii="Garamond" w:hAnsi="Garamond"/>
                <w:szCs w:val="24"/>
              </w:rPr>
            </w:pPr>
          </w:p>
          <w:p w14:paraId="0432AB90" w14:textId="77777777" w:rsidR="003903EA" w:rsidRPr="00C97919" w:rsidRDefault="003903EA" w:rsidP="00F667E4">
            <w:pPr>
              <w:spacing w:after="0" w:line="240" w:lineRule="auto"/>
              <w:ind w:right="0" w:firstLine="0"/>
              <w:rPr>
                <w:rFonts w:ascii="Garamond" w:hAnsi="Garamond"/>
                <w:szCs w:val="24"/>
              </w:rPr>
            </w:pPr>
          </w:p>
          <w:p w14:paraId="490AD07D" w14:textId="2A186049"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5</w:t>
            </w:r>
          </w:p>
        </w:tc>
        <w:tc>
          <w:tcPr>
            <w:tcW w:w="3797" w:type="pct"/>
            <w:shd w:val="clear" w:color="auto" w:fill="auto"/>
          </w:tcPr>
          <w:p w14:paraId="297EA826" w14:textId="77777777" w:rsidR="00A25942" w:rsidRPr="00C97919" w:rsidRDefault="00A25942" w:rsidP="00F667E4">
            <w:pPr>
              <w:spacing w:after="0" w:line="240" w:lineRule="auto"/>
              <w:ind w:right="0" w:firstLine="0"/>
              <w:jc w:val="left"/>
              <w:rPr>
                <w:rFonts w:ascii="Garamond" w:hAnsi="Garamond"/>
                <w:szCs w:val="24"/>
              </w:rPr>
            </w:pPr>
          </w:p>
          <w:p w14:paraId="22890585" w14:textId="77777777" w:rsidR="00A25942" w:rsidRPr="00C97919" w:rsidRDefault="00A25942" w:rsidP="00F667E4">
            <w:pPr>
              <w:spacing w:after="0" w:line="240" w:lineRule="auto"/>
              <w:ind w:right="0" w:firstLine="0"/>
              <w:jc w:val="left"/>
              <w:rPr>
                <w:rFonts w:ascii="Garamond" w:hAnsi="Garamond"/>
                <w:szCs w:val="24"/>
              </w:rPr>
            </w:pPr>
            <w:r w:rsidRPr="00C97919">
              <w:rPr>
                <w:rFonts w:ascii="Garamond" w:hAnsi="Garamond"/>
                <w:szCs w:val="24"/>
              </w:rPr>
              <w:t>Përvoja në punë si mësimdhënës dhe/ose drejtues institucioni arsimor</w:t>
            </w:r>
            <w:r w:rsidR="000019E9" w:rsidRPr="00C97919">
              <w:rPr>
                <w:rFonts w:ascii="Garamond" w:hAnsi="Garamond"/>
                <w:szCs w:val="24"/>
              </w:rPr>
              <w:t>.</w:t>
            </w:r>
          </w:p>
          <w:p w14:paraId="7B058C26" w14:textId="6F00B7C0" w:rsidR="004629F3" w:rsidRPr="00C97919" w:rsidRDefault="004629F3" w:rsidP="00F667E4">
            <w:pPr>
              <w:spacing w:after="0" w:line="240" w:lineRule="auto"/>
              <w:ind w:right="0" w:firstLine="0"/>
              <w:jc w:val="left"/>
              <w:rPr>
                <w:rFonts w:ascii="Garamond" w:hAnsi="Garamond"/>
                <w:szCs w:val="24"/>
              </w:rPr>
            </w:pPr>
            <w:r w:rsidRPr="00C97919">
              <w:rPr>
                <w:rFonts w:ascii="Garamond" w:eastAsia="Calibri" w:hAnsi="Garamond"/>
                <w:szCs w:val="24"/>
              </w:rPr>
              <w:t xml:space="preserve">Kandidati që nuk </w:t>
            </w:r>
            <w:r w:rsidR="00E23190" w:rsidRPr="00C97919">
              <w:rPr>
                <w:rFonts w:ascii="Garamond" w:eastAsia="Calibri" w:hAnsi="Garamond"/>
                <w:szCs w:val="24"/>
              </w:rPr>
              <w:t xml:space="preserve">ka </w:t>
            </w:r>
            <w:r w:rsidRPr="00C97919">
              <w:rPr>
                <w:rFonts w:ascii="Garamond" w:eastAsia="Calibri" w:hAnsi="Garamond"/>
                <w:szCs w:val="24"/>
              </w:rPr>
              <w:t>përvojë pune si mësues dhe</w:t>
            </w:r>
            <w:r w:rsidR="00A739D6" w:rsidRPr="00C97919">
              <w:rPr>
                <w:rFonts w:ascii="Garamond" w:eastAsia="Calibri" w:hAnsi="Garamond"/>
                <w:szCs w:val="24"/>
              </w:rPr>
              <w:t>/</w:t>
            </w:r>
            <w:r w:rsidRPr="00C97919">
              <w:rPr>
                <w:rFonts w:ascii="Garamond" w:eastAsia="Calibri" w:hAnsi="Garamond"/>
                <w:szCs w:val="24"/>
              </w:rPr>
              <w:t>ose drejtues institucioni arsimor</w:t>
            </w:r>
            <w:r w:rsidR="004D2CB8" w:rsidRPr="00C97919">
              <w:rPr>
                <w:rFonts w:ascii="Garamond" w:eastAsia="Calibri" w:hAnsi="Garamond"/>
                <w:szCs w:val="24"/>
              </w:rPr>
              <w:t xml:space="preserve">, </w:t>
            </w:r>
            <w:r w:rsidRPr="00C97919">
              <w:rPr>
                <w:rFonts w:ascii="Garamond" w:eastAsia="Calibri" w:hAnsi="Garamond"/>
                <w:szCs w:val="24"/>
              </w:rPr>
              <w:t>vlerësohet me zero pikë.</w:t>
            </w:r>
          </w:p>
        </w:tc>
        <w:tc>
          <w:tcPr>
            <w:tcW w:w="960" w:type="pct"/>
            <w:shd w:val="clear" w:color="auto" w:fill="auto"/>
            <w:vAlign w:val="center"/>
          </w:tcPr>
          <w:p w14:paraId="500044FF" w14:textId="3AC93DEA" w:rsidR="00FF1F49" w:rsidRPr="00C97919" w:rsidRDefault="00FF1F49" w:rsidP="00F667E4">
            <w:pPr>
              <w:spacing w:after="0" w:line="240" w:lineRule="auto"/>
              <w:ind w:right="0" w:firstLine="0"/>
              <w:rPr>
                <w:rFonts w:ascii="Garamond" w:hAnsi="Garamond"/>
                <w:szCs w:val="24"/>
              </w:rPr>
            </w:pPr>
            <w:r w:rsidRPr="00C97919">
              <w:rPr>
                <w:rFonts w:ascii="Garamond" w:hAnsi="Garamond"/>
                <w:szCs w:val="24"/>
              </w:rPr>
              <w:t>0</w:t>
            </w:r>
            <w:r w:rsidR="00E23190" w:rsidRPr="00C97919">
              <w:rPr>
                <w:rFonts w:ascii="Garamond" w:eastAsia="MS Mincho" w:hAnsi="Garamond"/>
                <w:szCs w:val="24"/>
              </w:rPr>
              <w:t>–</w:t>
            </w:r>
            <w:r w:rsidRPr="00C97919">
              <w:rPr>
                <w:rFonts w:ascii="Garamond" w:hAnsi="Garamond"/>
                <w:szCs w:val="24"/>
              </w:rPr>
              <w:t>10 pik</w:t>
            </w:r>
            <w:r w:rsidR="003142A5" w:rsidRPr="00C97919">
              <w:rPr>
                <w:rFonts w:ascii="Garamond" w:hAnsi="Garamond"/>
                <w:szCs w:val="24"/>
              </w:rPr>
              <w:t>ë</w:t>
            </w:r>
          </w:p>
          <w:p w14:paraId="1EDE7F8C" w14:textId="447DBB8A" w:rsidR="00A25942" w:rsidRPr="00C97919" w:rsidRDefault="00EE280F" w:rsidP="00F667E4">
            <w:pPr>
              <w:spacing w:after="0" w:line="240" w:lineRule="auto"/>
              <w:ind w:right="0" w:firstLine="0"/>
              <w:rPr>
                <w:rFonts w:ascii="Garamond" w:eastAsia="MS Mincho" w:hAnsi="Garamond"/>
                <w:szCs w:val="24"/>
              </w:rPr>
            </w:pPr>
            <w:r w:rsidRPr="00C97919">
              <w:rPr>
                <w:rFonts w:ascii="Garamond" w:hAnsi="Garamond"/>
                <w:szCs w:val="24"/>
              </w:rPr>
              <w:t>(</w:t>
            </w:r>
            <w:r w:rsidR="00A25942" w:rsidRPr="00C97919">
              <w:rPr>
                <w:rFonts w:ascii="Garamond" w:hAnsi="Garamond"/>
                <w:szCs w:val="24"/>
              </w:rPr>
              <w:t>0.5 pikë për çdo vit pune</w:t>
            </w:r>
            <w:r w:rsidR="000019E9" w:rsidRPr="00C97919">
              <w:rPr>
                <w:rFonts w:ascii="Garamond" w:hAnsi="Garamond"/>
                <w:szCs w:val="24"/>
              </w:rPr>
              <w:t xml:space="preserve"> deri n</w:t>
            </w:r>
            <w:r w:rsidR="003142A5" w:rsidRPr="00C97919">
              <w:rPr>
                <w:rFonts w:ascii="Garamond" w:hAnsi="Garamond"/>
                <w:szCs w:val="24"/>
              </w:rPr>
              <w:t>ë</w:t>
            </w:r>
            <w:r w:rsidR="000019E9" w:rsidRPr="00C97919">
              <w:rPr>
                <w:rFonts w:ascii="Garamond" w:hAnsi="Garamond"/>
                <w:szCs w:val="24"/>
              </w:rPr>
              <w:t xml:space="preserve"> 20 vite pun</w:t>
            </w:r>
            <w:r w:rsidR="003142A5" w:rsidRPr="00C97919">
              <w:rPr>
                <w:rFonts w:ascii="Garamond" w:hAnsi="Garamond"/>
                <w:szCs w:val="24"/>
              </w:rPr>
              <w:t>ë</w:t>
            </w:r>
            <w:r w:rsidRPr="00C97919">
              <w:rPr>
                <w:rFonts w:ascii="Garamond" w:hAnsi="Garamond"/>
                <w:szCs w:val="24"/>
              </w:rPr>
              <w:t>)</w:t>
            </w:r>
          </w:p>
        </w:tc>
      </w:tr>
    </w:tbl>
    <w:p w14:paraId="3BD7714A" w14:textId="77777777" w:rsidR="00A25942" w:rsidRPr="00C97919" w:rsidRDefault="00A25942" w:rsidP="00731B0F">
      <w:pPr>
        <w:spacing w:after="0" w:line="240" w:lineRule="auto"/>
        <w:ind w:right="0" w:firstLine="284"/>
        <w:rPr>
          <w:rFonts w:ascii="Garamond" w:hAnsi="Garamond"/>
          <w:szCs w:val="24"/>
        </w:rPr>
      </w:pPr>
    </w:p>
    <w:p w14:paraId="3D4806CB" w14:textId="77777777" w:rsidR="00770140" w:rsidRPr="00C97919" w:rsidRDefault="00770140" w:rsidP="00770140">
      <w:pPr>
        <w:spacing w:after="0" w:line="240" w:lineRule="auto"/>
        <w:ind w:right="0" w:firstLine="284"/>
        <w:jc w:val="center"/>
        <w:rPr>
          <w:rFonts w:ascii="Garamond" w:hAnsi="Garamond"/>
          <w:bCs/>
          <w:i/>
          <w:szCs w:val="24"/>
        </w:rPr>
      </w:pPr>
      <w:r w:rsidRPr="00C97919">
        <w:rPr>
          <w:rFonts w:ascii="Garamond" w:hAnsi="Garamond"/>
          <w:bCs/>
          <w:i/>
          <w:szCs w:val="24"/>
        </w:rPr>
        <w:t>(Ndryshuar me Udhëzimin nr. 10, datë 25.5.2024)</w:t>
      </w:r>
    </w:p>
    <w:p w14:paraId="40068D8D" w14:textId="379DD6D9" w:rsidR="00770140" w:rsidRPr="00C97919" w:rsidRDefault="00770140" w:rsidP="00770140">
      <w:pPr>
        <w:spacing w:after="0" w:line="240" w:lineRule="auto"/>
        <w:ind w:right="0" w:firstLine="284"/>
        <w:rPr>
          <w:rFonts w:ascii="Garamond" w:hAnsi="Garamond"/>
          <w:color w:val="auto"/>
          <w:szCs w:val="24"/>
        </w:rPr>
      </w:pPr>
    </w:p>
    <w:p w14:paraId="0638FA6B" w14:textId="4D68941A" w:rsidR="00770140" w:rsidRPr="00C97919" w:rsidRDefault="00770140" w:rsidP="00770140">
      <w:pPr>
        <w:spacing w:after="0" w:line="240" w:lineRule="auto"/>
        <w:ind w:right="0" w:firstLine="284"/>
        <w:rPr>
          <w:rFonts w:ascii="Garamond" w:hAnsi="Garamond"/>
          <w:color w:val="auto"/>
          <w:szCs w:val="24"/>
        </w:rPr>
      </w:pPr>
      <w:r w:rsidRPr="00C97919">
        <w:rPr>
          <w:rFonts w:ascii="Garamond" w:hAnsi="Garamond"/>
          <w:color w:val="auto"/>
          <w:szCs w:val="24"/>
        </w:rPr>
        <w:t>SHTOJCA 2</w:t>
      </w:r>
    </w:p>
    <w:p w14:paraId="52EB849B" w14:textId="77777777" w:rsidR="00770140" w:rsidRPr="00C97919" w:rsidRDefault="00770140" w:rsidP="00770140">
      <w:pPr>
        <w:spacing w:after="0" w:line="240" w:lineRule="auto"/>
        <w:ind w:right="0" w:firstLine="284"/>
        <w:jc w:val="center"/>
        <w:rPr>
          <w:rFonts w:ascii="Garamond" w:eastAsia="MS Mincho" w:hAnsi="Garamond"/>
          <w:color w:val="auto"/>
          <w:szCs w:val="24"/>
        </w:rPr>
      </w:pPr>
      <w:r w:rsidRPr="00C97919">
        <w:rPr>
          <w:rFonts w:ascii="Garamond" w:eastAsia="MS Mincho" w:hAnsi="Garamond"/>
          <w:color w:val="auto"/>
          <w:szCs w:val="24"/>
        </w:rPr>
        <w:t>KRITERET DHE SKEMA E VLERËSIMIT TË DOSJEVE TË KANDIDATËVE PËR LËVIZJET PARALELE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
        <w:gridCol w:w="7347"/>
        <w:gridCol w:w="1575"/>
      </w:tblGrid>
      <w:tr w:rsidR="00770140" w:rsidRPr="00C97919" w14:paraId="16C4144C" w14:textId="77777777" w:rsidTr="001C208A">
        <w:trPr>
          <w:trHeight w:val="20"/>
        </w:trPr>
        <w:tc>
          <w:tcPr>
            <w:tcW w:w="229" w:type="pct"/>
            <w:shd w:val="clear" w:color="auto" w:fill="auto"/>
            <w:vAlign w:val="center"/>
          </w:tcPr>
          <w:p w14:paraId="304B0ED1"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A843FF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E96D0F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ADBF66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3881F9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1</w:t>
            </w:r>
          </w:p>
        </w:tc>
        <w:tc>
          <w:tcPr>
            <w:tcW w:w="3929" w:type="pct"/>
            <w:shd w:val="clear" w:color="auto" w:fill="auto"/>
            <w:vAlign w:val="center"/>
          </w:tcPr>
          <w:p w14:paraId="082FAADC"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lastRenderedPageBreak/>
              <w:t>Nota mesatare e studimeve të larta, e shprehur në numër me një shifër pas presjes dhjetore (nota mesatare e ciklit I + nota mesatare e ciklit II)/2, ose nota mesatare e studimeve të barasvlershme me to.</w:t>
            </w:r>
          </w:p>
          <w:p w14:paraId="27BA81B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lastRenderedPageBreak/>
              <w:t>Vlerësimi bëhet sipas kësaj skeme:</w:t>
            </w:r>
          </w:p>
          <w:p w14:paraId="390EB0AE"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hAnsi="Garamond"/>
                <w:color w:val="auto"/>
                <w:szCs w:val="24"/>
              </w:rPr>
              <w:t>Nota mesatare 5.00 - 5.50 = 0.5 pikë.</w:t>
            </w:r>
          </w:p>
          <w:p w14:paraId="039CD85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5.51 - 6.00 = 1 pikë.</w:t>
            </w:r>
          </w:p>
          <w:p w14:paraId="3323F5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6.01 - 6.50 = 1.5 pikë.</w:t>
            </w:r>
          </w:p>
          <w:p w14:paraId="058FA5F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6.51 - 7.00 = 2 pikë.</w:t>
            </w:r>
          </w:p>
          <w:p w14:paraId="72DEF8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7.01 - 7.50 = 2.5 pikë.</w:t>
            </w:r>
          </w:p>
          <w:p w14:paraId="6EE0011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7.51 - 8.00 = 3 pikë.</w:t>
            </w:r>
          </w:p>
          <w:p w14:paraId="2295AEF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8.01 - 8.50 = 3.5 pikë.</w:t>
            </w:r>
          </w:p>
          <w:p w14:paraId="6364E4D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8.51 - 9.00 = 4 pikë.</w:t>
            </w:r>
          </w:p>
          <w:p w14:paraId="30ACA43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9.01 - 9.50 = 4.5 pikë.</w:t>
            </w:r>
          </w:p>
          <w:p w14:paraId="6A239E3A"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9.51 - 10.00 = 5 pikë.</w:t>
            </w:r>
          </w:p>
        </w:tc>
        <w:tc>
          <w:tcPr>
            <w:tcW w:w="842" w:type="pct"/>
            <w:shd w:val="clear" w:color="auto" w:fill="auto"/>
            <w:vAlign w:val="center"/>
          </w:tcPr>
          <w:p w14:paraId="7379FA46"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9833C2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AA76D3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416015D"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B3F4EF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0.5-5 pikë</w:t>
            </w:r>
          </w:p>
        </w:tc>
      </w:tr>
      <w:tr w:rsidR="00770140" w:rsidRPr="00C97919" w14:paraId="79133DF1" w14:textId="77777777" w:rsidTr="001C208A">
        <w:trPr>
          <w:trHeight w:val="20"/>
        </w:trPr>
        <w:tc>
          <w:tcPr>
            <w:tcW w:w="229" w:type="pct"/>
            <w:shd w:val="clear" w:color="auto" w:fill="auto"/>
            <w:vAlign w:val="center"/>
          </w:tcPr>
          <w:p w14:paraId="7B4B698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71CF3B5"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CBE241F"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2</w:t>
            </w:r>
          </w:p>
        </w:tc>
        <w:tc>
          <w:tcPr>
            <w:tcW w:w="3929" w:type="pct"/>
            <w:shd w:val="clear" w:color="auto" w:fill="auto"/>
            <w:vAlign w:val="center"/>
          </w:tcPr>
          <w:p w14:paraId="357C8A09"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Kategoria e kualifikimit:</w:t>
            </w:r>
          </w:p>
          <w:p w14:paraId="05C84DC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Mësues i Kualifikuar (kategoria III) 1-4 pikë</w:t>
            </w:r>
          </w:p>
          <w:p w14:paraId="705C318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(1 pikë për vlerësimin “Mjaftueshëm”, 2 pikë për vlerësimin “Mirë”, 3 pikë për vlerësimin “Shumë mirë” dhe 4 pikë për vlerësimin “Shkëlqyeshëm”)</w:t>
            </w:r>
          </w:p>
          <w:p w14:paraId="1BE48293"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Mësues Specialist (kategoria II) 5-7 pikë</w:t>
            </w:r>
          </w:p>
          <w:p w14:paraId="2872115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(5 pikë për vlerësimin “Mjaftueshëm”, 6 pikë për vlerësimin “Mirë”, 7 pikë për vlerësimin “Shumë mirë” dhe “Shkëlqyeshëm”)</w:t>
            </w:r>
          </w:p>
          <w:p w14:paraId="3B107C4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Mësues Mjeshtër (kategoria I) 8-10 pikë</w:t>
            </w:r>
          </w:p>
          <w:p w14:paraId="027C1C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(8 pikë për vlerësimin “Mjaftueshëm”, 9 pikë për vlerësimin “Mirë”, 10 pikë për vlerësimin “Shumë mirë” dhe “Shkëlqyeshëm”)</w:t>
            </w:r>
          </w:p>
          <w:p w14:paraId="6E70D90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 kandidatët që nuk e kanë në dëshmi nivelin e vlerësimit, do të llogaritet niveli “Shumë mirë”.</w:t>
            </w:r>
          </w:p>
          <w:p w14:paraId="7A43719B"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vlerësohet vetëm për kategorinë më të lartë të kualifikimit që zotëron. Kandidati që nuk ka kategori kualifikimi vlerësohet me zero pikë.</w:t>
            </w:r>
          </w:p>
        </w:tc>
        <w:tc>
          <w:tcPr>
            <w:tcW w:w="842" w:type="pct"/>
            <w:shd w:val="clear" w:color="auto" w:fill="auto"/>
            <w:vAlign w:val="center"/>
          </w:tcPr>
          <w:p w14:paraId="086A4C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10F7548"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0-10 pikë</w:t>
            </w:r>
          </w:p>
        </w:tc>
      </w:tr>
      <w:tr w:rsidR="00770140" w:rsidRPr="00C97919" w14:paraId="036EBCC7" w14:textId="77777777" w:rsidTr="001C208A">
        <w:trPr>
          <w:trHeight w:val="20"/>
        </w:trPr>
        <w:tc>
          <w:tcPr>
            <w:tcW w:w="229" w:type="pct"/>
            <w:shd w:val="clear" w:color="auto" w:fill="auto"/>
            <w:vAlign w:val="center"/>
          </w:tcPr>
          <w:p w14:paraId="723C513E"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F0599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64E8600C"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3</w:t>
            </w:r>
          </w:p>
        </w:tc>
        <w:tc>
          <w:tcPr>
            <w:tcW w:w="3929" w:type="pct"/>
            <w:shd w:val="clear" w:color="auto" w:fill="auto"/>
            <w:vAlign w:val="center"/>
          </w:tcPr>
          <w:p w14:paraId="41B98B8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Dëshmi të njohjes së gjuhës/ve të huaja:</w:t>
            </w:r>
          </w:p>
          <w:p w14:paraId="062A3B0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Gjuhë e huaj e mbrojtur në IAL-të publike = 1 pikë.</w:t>
            </w:r>
          </w:p>
          <w:p w14:paraId="1D26F028"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Gjuhë e huaj e mbrojtur me testim ndërkombëtar niveli B1 = 1 pikë.</w:t>
            </w:r>
          </w:p>
          <w:p w14:paraId="79D7F0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Gjuhë e huaj e mbrojtur me testim ndërkombëtar niveli B2 = 2 pikë.</w:t>
            </w:r>
          </w:p>
          <w:p w14:paraId="6C451E88" w14:textId="671A3804"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 xml:space="preserve">Dokumenti i gjuhës së huaj duhet të jetë lëshuar nga subjekte të njohura nga </w:t>
            </w:r>
            <w:r w:rsidRPr="007A7FF0">
              <w:rPr>
                <w:rFonts w:ascii="Garamond" w:eastAsia="Calibri" w:hAnsi="Garamond"/>
                <w:i/>
                <w:color w:val="auto"/>
                <w:szCs w:val="24"/>
              </w:rPr>
              <w:t>Ministria e Arsimit</w:t>
            </w:r>
            <w:r w:rsidRPr="00C97919">
              <w:rPr>
                <w:rFonts w:ascii="Garamond" w:eastAsia="Calibri" w:hAnsi="Garamond"/>
                <w:color w:val="auto"/>
                <w:szCs w:val="24"/>
              </w:rPr>
              <w:t>, për ofrimin e testeve ndërkombëtare dhe të jetë brenda afatit të vlefshmërisë. Lista e subjekteve është sipas udhëzimit nr. 52, datë 3.12.2015, i ndryshuar.</w:t>
            </w:r>
          </w:p>
          <w:p w14:paraId="32B134B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Pavarësisht se kandidati mund të ketë disa gjuhë të huaja të mbrojtura, në këtë rubrikë nuk mund t’i llogariten më shumë 2 pikë në vlerësimin e dosjes.</w:t>
            </w:r>
          </w:p>
          <w:p w14:paraId="53409E02"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Në rast se kandidati ka mbrojtur të njëjtën gjuhë të huaj në dy institucione të ndryshme, do t’i llogariten pikë vetëm për dëshminë me vlerësimin më të lartë.</w:t>
            </w:r>
          </w:p>
          <w:p w14:paraId="70FA95C7"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Kandidatit të profilit gjuhë e huaj, i njihen pikët e kësaj rubrike, përveç gjuhës së huaj për të cilën është diplomuar.</w:t>
            </w:r>
          </w:p>
          <w:p w14:paraId="5850F870"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që nuk zotëron dëshmi të gjuhës së huaj, vlerësohet me zero pikë.</w:t>
            </w:r>
          </w:p>
        </w:tc>
        <w:tc>
          <w:tcPr>
            <w:tcW w:w="842" w:type="pct"/>
            <w:shd w:val="clear" w:color="auto" w:fill="auto"/>
            <w:vAlign w:val="center"/>
          </w:tcPr>
          <w:p w14:paraId="3557D859"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613AB3F"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B9D4C5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C8708F1"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0-2 pikë</w:t>
            </w:r>
          </w:p>
        </w:tc>
      </w:tr>
      <w:tr w:rsidR="00770140" w:rsidRPr="00C97919" w14:paraId="5A07B679" w14:textId="77777777" w:rsidTr="001C208A">
        <w:trPr>
          <w:trHeight w:val="20"/>
        </w:trPr>
        <w:tc>
          <w:tcPr>
            <w:tcW w:w="229" w:type="pct"/>
            <w:shd w:val="clear" w:color="auto" w:fill="auto"/>
            <w:vAlign w:val="center"/>
          </w:tcPr>
          <w:p w14:paraId="4A4CCCC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4</w:t>
            </w:r>
          </w:p>
        </w:tc>
        <w:tc>
          <w:tcPr>
            <w:tcW w:w="3929" w:type="pct"/>
            <w:shd w:val="clear" w:color="auto" w:fill="auto"/>
            <w:vAlign w:val="center"/>
          </w:tcPr>
          <w:p w14:paraId="7F57ACE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Trajnime. Vlerësimi bëhet sipas kësaj skeme:</w:t>
            </w:r>
          </w:p>
          <w:p w14:paraId="6190FAE0" w14:textId="73E3EEBB"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 xml:space="preserve">a) Certifikata trajnimesh me kredite të lëshuara nga institucione në varësi të </w:t>
            </w:r>
            <w:r w:rsidRPr="007A7FF0">
              <w:rPr>
                <w:rFonts w:ascii="Garamond" w:hAnsi="Garamond"/>
                <w:i/>
                <w:color w:val="auto"/>
                <w:szCs w:val="24"/>
              </w:rPr>
              <w:t>Ministrisë së Arsimit</w:t>
            </w:r>
            <w:r w:rsidRPr="00C97919">
              <w:rPr>
                <w:rFonts w:ascii="Garamond" w:hAnsi="Garamond"/>
                <w:color w:val="auto"/>
                <w:szCs w:val="24"/>
              </w:rPr>
              <w:t xml:space="preserve"> ose nga agjenci trajnuese që janë akredituar nga ministria përgjegjëse për arsimin.</w:t>
            </w:r>
          </w:p>
          <w:p w14:paraId="11F53F0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 1 kredit = 1 pikë.</w:t>
            </w:r>
          </w:p>
          <w:p w14:paraId="087F358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ii. 2 kredite = 2 pikë</w:t>
            </w:r>
          </w:p>
          <w:p w14:paraId="1336257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lastRenderedPageBreak/>
              <w:t>iii. mbi 3 kredite = 3 pikë.</w:t>
            </w:r>
          </w:p>
          <w:p w14:paraId="1F46EA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zotëron certifikata trajnimi, vlerësohet me zero pikë.</w:t>
            </w:r>
          </w:p>
        </w:tc>
        <w:tc>
          <w:tcPr>
            <w:tcW w:w="842" w:type="pct"/>
            <w:shd w:val="clear" w:color="auto" w:fill="auto"/>
            <w:vAlign w:val="center"/>
          </w:tcPr>
          <w:p w14:paraId="7EA09A7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2524AAD"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0-3 pikë</w:t>
            </w:r>
          </w:p>
        </w:tc>
      </w:tr>
      <w:tr w:rsidR="00770140" w:rsidRPr="00C97919" w14:paraId="1D3A0C97" w14:textId="77777777" w:rsidTr="001C208A">
        <w:trPr>
          <w:trHeight w:val="20"/>
        </w:trPr>
        <w:tc>
          <w:tcPr>
            <w:tcW w:w="229" w:type="pct"/>
            <w:shd w:val="clear" w:color="auto" w:fill="auto"/>
            <w:vAlign w:val="center"/>
          </w:tcPr>
          <w:p w14:paraId="74F021E3" w14:textId="77777777" w:rsidR="00770140" w:rsidRPr="00C97919" w:rsidRDefault="00770140" w:rsidP="00770140">
            <w:pPr>
              <w:spacing w:after="0" w:line="240" w:lineRule="auto"/>
              <w:ind w:right="0" w:firstLine="0"/>
              <w:jc w:val="left"/>
              <w:rPr>
                <w:rFonts w:ascii="Garamond" w:hAnsi="Garamond"/>
                <w:color w:val="auto"/>
                <w:szCs w:val="24"/>
              </w:rPr>
            </w:pPr>
          </w:p>
          <w:p w14:paraId="3B50EAD1" w14:textId="77777777" w:rsidR="00770140" w:rsidRPr="00C97919" w:rsidRDefault="00770140" w:rsidP="00770140">
            <w:pPr>
              <w:spacing w:after="0" w:line="240" w:lineRule="auto"/>
              <w:ind w:right="0" w:firstLine="0"/>
              <w:jc w:val="left"/>
              <w:rPr>
                <w:rFonts w:ascii="Garamond" w:hAnsi="Garamond"/>
                <w:color w:val="auto"/>
                <w:szCs w:val="24"/>
              </w:rPr>
            </w:pPr>
          </w:p>
          <w:p w14:paraId="2A4D166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5</w:t>
            </w:r>
          </w:p>
        </w:tc>
        <w:tc>
          <w:tcPr>
            <w:tcW w:w="3929" w:type="pct"/>
            <w:shd w:val="clear" w:color="auto" w:fill="auto"/>
            <w:vAlign w:val="center"/>
          </w:tcPr>
          <w:p w14:paraId="6A60B23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Përvoja në punë si mësimdhënës dhe/ose drejtues institucioni arsimor.</w:t>
            </w:r>
          </w:p>
          <w:p w14:paraId="1AA221E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përvojë pune si mësues dhe/ose drejtues institucioni arsimor, vlerësohet me zero pikë.</w:t>
            </w:r>
          </w:p>
        </w:tc>
        <w:tc>
          <w:tcPr>
            <w:tcW w:w="842" w:type="pct"/>
            <w:shd w:val="clear" w:color="auto" w:fill="auto"/>
            <w:vAlign w:val="center"/>
          </w:tcPr>
          <w:p w14:paraId="58FA812A"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hAnsi="Garamond"/>
                <w:color w:val="auto"/>
                <w:szCs w:val="24"/>
              </w:rPr>
              <w:t>0.25 pikë për çdo vit pune</w:t>
            </w:r>
          </w:p>
        </w:tc>
      </w:tr>
      <w:tr w:rsidR="00770140" w:rsidRPr="00C97919" w14:paraId="2E053BC0" w14:textId="77777777" w:rsidTr="001C208A">
        <w:trPr>
          <w:trHeight w:val="20"/>
        </w:trPr>
        <w:tc>
          <w:tcPr>
            <w:tcW w:w="229" w:type="pct"/>
            <w:shd w:val="clear" w:color="auto" w:fill="auto"/>
            <w:vAlign w:val="center"/>
          </w:tcPr>
          <w:p w14:paraId="5701B8A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6</w:t>
            </w:r>
          </w:p>
        </w:tc>
        <w:tc>
          <w:tcPr>
            <w:tcW w:w="3929" w:type="pct"/>
            <w:shd w:val="clear" w:color="auto" w:fill="auto"/>
            <w:vAlign w:val="center"/>
          </w:tcPr>
          <w:p w14:paraId="7815903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përfaqësuesve të prindërve (sipas shtojcës 5) .</w:t>
            </w:r>
          </w:p>
          <w:p w14:paraId="6E49AA7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Përfaqësuesit e prindërve të nxënësve, ku mësuesi jep mësim, vlerësojnë punën e këtij mësuesi me nivelet: “Shumë mirë”, “Mirë”, “Mjaftueshëm”, “Dobët”, si vijon:</w:t>
            </w:r>
          </w:p>
          <w:p w14:paraId="1B1DDBC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6384D92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7A8A822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2EB10B95" w14:textId="77777777" w:rsidR="00770140" w:rsidRPr="00C97919" w:rsidRDefault="00770140" w:rsidP="00770140">
            <w:pPr>
              <w:spacing w:after="0" w:line="240" w:lineRule="auto"/>
              <w:ind w:right="0" w:firstLine="0"/>
              <w:jc w:val="left"/>
              <w:rPr>
                <w:rFonts w:ascii="Garamond" w:hAnsi="Garamond"/>
                <w:color w:val="auto"/>
                <w:szCs w:val="24"/>
              </w:rPr>
            </w:pPr>
          </w:p>
          <w:p w14:paraId="59162A1F" w14:textId="77777777" w:rsidR="00770140" w:rsidRPr="00C97919" w:rsidRDefault="00770140" w:rsidP="00770140">
            <w:pPr>
              <w:spacing w:after="0" w:line="240" w:lineRule="auto"/>
              <w:ind w:right="0" w:firstLine="0"/>
              <w:jc w:val="left"/>
              <w:rPr>
                <w:rFonts w:ascii="Garamond" w:hAnsi="Garamond"/>
                <w:color w:val="auto"/>
                <w:szCs w:val="24"/>
              </w:rPr>
            </w:pPr>
          </w:p>
          <w:p w14:paraId="425ABCA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r w:rsidR="00770140" w:rsidRPr="00C97919" w14:paraId="1D0BEE53" w14:textId="77777777" w:rsidTr="001C208A">
        <w:trPr>
          <w:trHeight w:val="20"/>
        </w:trPr>
        <w:tc>
          <w:tcPr>
            <w:tcW w:w="229" w:type="pct"/>
            <w:shd w:val="clear" w:color="auto" w:fill="auto"/>
            <w:vAlign w:val="center"/>
          </w:tcPr>
          <w:p w14:paraId="19D1F4B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7</w:t>
            </w:r>
          </w:p>
        </w:tc>
        <w:tc>
          <w:tcPr>
            <w:tcW w:w="3929" w:type="pct"/>
            <w:shd w:val="clear" w:color="auto" w:fill="auto"/>
            <w:vAlign w:val="center"/>
          </w:tcPr>
          <w:p w14:paraId="26A6D52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nga punonjësi/it e shërbimit psiko-social.</w:t>
            </w:r>
          </w:p>
          <w:p w14:paraId="694BC827"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Punonjësi/it e shërbimit psiko-social vlerësojnë punën e mësuesit me nivelet: “Shumë mirë”, “Mirë”, “Mjaftueshëm”, “Dobët” si vijon:</w:t>
            </w:r>
          </w:p>
          <w:p w14:paraId="1B4A669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104EBAA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375C30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66AD2FB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r w:rsidR="00770140" w:rsidRPr="00C97919" w14:paraId="7BE84C57" w14:textId="77777777" w:rsidTr="001C208A">
        <w:trPr>
          <w:trHeight w:val="20"/>
        </w:trPr>
        <w:tc>
          <w:tcPr>
            <w:tcW w:w="229" w:type="pct"/>
            <w:shd w:val="clear" w:color="auto" w:fill="auto"/>
            <w:vAlign w:val="center"/>
          </w:tcPr>
          <w:p w14:paraId="6DC2A92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8</w:t>
            </w:r>
          </w:p>
        </w:tc>
        <w:tc>
          <w:tcPr>
            <w:tcW w:w="3929" w:type="pct"/>
            <w:shd w:val="clear" w:color="auto" w:fill="auto"/>
            <w:vAlign w:val="center"/>
          </w:tcPr>
          <w:p w14:paraId="5FDF8C6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drejtorit të institucionit arsimor, bazuar në vlerësimin e performancës, e shprehur në nivelet: “Shumë mirë”, “Mirë”, “Mjaftueshëm”, “Dobët”, si vijon:</w:t>
            </w:r>
          </w:p>
          <w:p w14:paraId="1E19A8B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596ABD9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6EF8116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3DC0D4E4" w14:textId="77777777" w:rsidR="00770140" w:rsidRPr="00C97919" w:rsidRDefault="00770140" w:rsidP="00770140">
            <w:pPr>
              <w:spacing w:after="0" w:line="240" w:lineRule="auto"/>
              <w:ind w:right="0" w:firstLine="0"/>
              <w:jc w:val="left"/>
              <w:rPr>
                <w:rFonts w:ascii="Garamond" w:hAnsi="Garamond"/>
                <w:color w:val="auto"/>
                <w:szCs w:val="24"/>
              </w:rPr>
            </w:pPr>
          </w:p>
          <w:p w14:paraId="29B4107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bl>
    <w:p w14:paraId="19C59EC4" w14:textId="77777777" w:rsidR="00770140" w:rsidRPr="00C97919" w:rsidRDefault="00770140" w:rsidP="00770140">
      <w:pPr>
        <w:spacing w:after="0" w:line="240" w:lineRule="auto"/>
        <w:ind w:right="0" w:firstLine="284"/>
        <w:rPr>
          <w:rFonts w:ascii="Garamond" w:eastAsia="Calibri" w:hAnsi="Garamond"/>
          <w:color w:val="auto"/>
          <w:szCs w:val="24"/>
        </w:rPr>
      </w:pPr>
    </w:p>
    <w:p w14:paraId="707F2A20" w14:textId="77777777" w:rsidR="00F667E4" w:rsidRPr="00C97919" w:rsidRDefault="00F667E4" w:rsidP="00731B0F">
      <w:pPr>
        <w:spacing w:after="0" w:line="240" w:lineRule="auto"/>
        <w:ind w:right="0" w:firstLine="284"/>
        <w:rPr>
          <w:rFonts w:ascii="Garamond" w:hAnsi="Garamond"/>
          <w:szCs w:val="24"/>
        </w:rPr>
      </w:pPr>
    </w:p>
    <w:p w14:paraId="10E66F6C" w14:textId="77EA3EFB" w:rsidR="00FC1C54"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SHTOJCA </w:t>
      </w:r>
      <w:r w:rsidR="00CB3AF6" w:rsidRPr="00C97919">
        <w:rPr>
          <w:rFonts w:ascii="Garamond" w:hAnsi="Garamond"/>
          <w:szCs w:val="24"/>
        </w:rPr>
        <w:t>3</w:t>
      </w:r>
    </w:p>
    <w:p w14:paraId="5C90969F"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VETËDEKLARIMI I GJENDJES GJYQËSORE</w:t>
      </w:r>
    </w:p>
    <w:p w14:paraId="3AB9636D" w14:textId="77777777" w:rsidR="00A25942" w:rsidRPr="00C97919" w:rsidRDefault="00A25942" w:rsidP="00731B0F">
      <w:pPr>
        <w:spacing w:after="0" w:line="240" w:lineRule="auto"/>
        <w:ind w:right="0" w:firstLine="284"/>
        <w:rPr>
          <w:rFonts w:ascii="Garamond" w:hAnsi="Garamond"/>
          <w:szCs w:val="24"/>
        </w:rPr>
      </w:pPr>
    </w:p>
    <w:p w14:paraId="75282E9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Të dhënat e vetëdeklaruesit:</w:t>
      </w:r>
    </w:p>
    <w:p w14:paraId="2190BA4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atësi, mbiemër: _____________________________________</w:t>
      </w:r>
    </w:p>
    <w:p w14:paraId="484680F8"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Datëlindja: ____________________________</w:t>
      </w:r>
    </w:p>
    <w:p w14:paraId="53CE81C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Vendlindja: ____________________________</w:t>
      </w:r>
    </w:p>
    <w:p w14:paraId="3454DD3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Dokumenti i identifikimit (kopje bashkëlidhur formularit)</w:t>
      </w:r>
    </w:p>
    <w:p w14:paraId="36B897B3"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Deklaroj me vullnetin tim të lirë se jam: __________________ ___________________.</w:t>
      </w:r>
    </w:p>
    <w:p w14:paraId="62A07163" w14:textId="54B3C54D" w:rsidR="00A25942"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A25942" w:rsidRPr="00C97919">
        <w:rPr>
          <w:rFonts w:ascii="Garamond" w:hAnsi="Garamond"/>
          <w:szCs w:val="24"/>
        </w:rPr>
        <w:t>i/e padënuar</w:t>
      </w:r>
      <w:r w:rsidRPr="00C97919">
        <w:rPr>
          <w:rFonts w:ascii="Garamond" w:hAnsi="Garamond"/>
          <w:szCs w:val="24"/>
        </w:rPr>
        <w:t xml:space="preserve"> </w:t>
      </w:r>
      <w:r w:rsidR="00A25942" w:rsidRPr="00C97919">
        <w:rPr>
          <w:rFonts w:ascii="Garamond" w:hAnsi="Garamond"/>
          <w:szCs w:val="24"/>
        </w:rPr>
        <w:t>i/e dënuar</w:t>
      </w:r>
    </w:p>
    <w:p w14:paraId="402AC81E" w14:textId="31F7A27C" w:rsidR="00A25942" w:rsidRPr="00C97919" w:rsidRDefault="00A25942" w:rsidP="00731B0F">
      <w:pPr>
        <w:spacing w:after="0" w:line="240" w:lineRule="auto"/>
        <w:ind w:right="0" w:firstLine="284"/>
        <w:rPr>
          <w:rFonts w:ascii="Garamond" w:hAnsi="Garamond"/>
          <w:b/>
          <w:szCs w:val="24"/>
        </w:rPr>
      </w:pPr>
      <w:r w:rsidRPr="00C97919">
        <w:rPr>
          <w:rFonts w:ascii="Garamond" w:hAnsi="Garamond"/>
          <w:b/>
          <w:szCs w:val="24"/>
        </w:rPr>
        <w:t>Deklaroj me vullnetin tim të lirë</w:t>
      </w:r>
      <w:r w:rsidR="00C46E7F" w:rsidRPr="00C97919">
        <w:rPr>
          <w:rFonts w:ascii="Garamond" w:hAnsi="Garamond"/>
          <w:b/>
          <w:szCs w:val="24"/>
        </w:rPr>
        <w:t>,</w:t>
      </w:r>
      <w:r w:rsidRPr="00C97919">
        <w:rPr>
          <w:rFonts w:ascii="Garamond" w:hAnsi="Garamond"/>
          <w:b/>
          <w:szCs w:val="24"/>
        </w:rPr>
        <w:t xml:space="preserve"> se nuk kam qenë asnjëherë i dënuar me vendim gjyqësor të formës së prerë, për kryerjen e një vepre penale kundrejt të miturve apo për kryerjen e një vepre penale</w:t>
      </w:r>
      <w:r w:rsidR="00C46E7F" w:rsidRPr="00C97919">
        <w:rPr>
          <w:rFonts w:ascii="Garamond" w:hAnsi="Garamond"/>
          <w:b/>
          <w:szCs w:val="24"/>
        </w:rPr>
        <w:t>,</w:t>
      </w:r>
      <w:r w:rsidRPr="00C97919">
        <w:rPr>
          <w:rFonts w:ascii="Garamond" w:hAnsi="Garamond"/>
          <w:b/>
          <w:szCs w:val="24"/>
        </w:rPr>
        <w:t xml:space="preserve"> që lidhet me institucionet arsimore, apo i rehabilituar për këto vepra penale.</w:t>
      </w:r>
    </w:p>
    <w:p w14:paraId="78339AD2" w14:textId="77777777" w:rsidR="00CE3733" w:rsidRPr="00C97919" w:rsidRDefault="00CE3733" w:rsidP="00731B0F">
      <w:pPr>
        <w:spacing w:after="0" w:line="240" w:lineRule="auto"/>
        <w:ind w:right="0" w:firstLine="284"/>
        <w:rPr>
          <w:rFonts w:ascii="Garamond" w:hAnsi="Garamond"/>
          <w:b/>
          <w:szCs w:val="24"/>
        </w:rPr>
      </w:pPr>
    </w:p>
    <w:p w14:paraId="7766B5A4" w14:textId="77777777" w:rsidR="003F017F" w:rsidRPr="00C97919" w:rsidRDefault="003F017F" w:rsidP="00731B0F">
      <w:pPr>
        <w:spacing w:after="0" w:line="240" w:lineRule="auto"/>
        <w:ind w:right="0" w:firstLine="284"/>
        <w:rPr>
          <w:rFonts w:ascii="Garamond" w:hAnsi="Garamond"/>
          <w:szCs w:val="24"/>
        </w:rPr>
      </w:pPr>
    </w:p>
    <w:p w14:paraId="444C08FB" w14:textId="12378093"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mbiemër: ________________________</w:t>
      </w:r>
      <w:r w:rsidR="00E23190" w:rsidRPr="00C97919">
        <w:rPr>
          <w:rFonts w:ascii="Garamond" w:hAnsi="Garamond"/>
          <w:szCs w:val="24"/>
        </w:rPr>
        <w:t xml:space="preserve"> </w:t>
      </w:r>
      <w:r w:rsidRPr="00C97919">
        <w:rPr>
          <w:rFonts w:ascii="Garamond" w:hAnsi="Garamond"/>
          <w:szCs w:val="24"/>
        </w:rPr>
        <w:t>Nënshkrimi: _____________________</w:t>
      </w:r>
    </w:p>
    <w:p w14:paraId="5CC2FC4F" w14:textId="38BA00EF" w:rsidR="00CE3733" w:rsidRPr="00C97919" w:rsidRDefault="00CE3733" w:rsidP="00731B0F">
      <w:pPr>
        <w:spacing w:after="0" w:line="240" w:lineRule="auto"/>
        <w:ind w:right="0" w:firstLine="284"/>
        <w:rPr>
          <w:rFonts w:ascii="Garamond" w:hAnsi="Garamond"/>
          <w:szCs w:val="24"/>
        </w:rPr>
      </w:pPr>
    </w:p>
    <w:p w14:paraId="01AA2FC4" w14:textId="4DD7F406"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SHTOJC</w:t>
      </w:r>
      <w:r w:rsidR="003903EA"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4</w:t>
      </w:r>
    </w:p>
    <w:p w14:paraId="78F71BA3"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DEKLARATË PËR VERIFIKIMIN E VËRTETËSISË SË DOKUMENTEVE TË PARAQITURA NGA KANDIDATI</w:t>
      </w:r>
    </w:p>
    <w:p w14:paraId="3AEC2737" w14:textId="77777777" w:rsidR="00A25942" w:rsidRPr="00C97919" w:rsidRDefault="00A25942" w:rsidP="00731B0F">
      <w:pPr>
        <w:spacing w:after="0" w:line="240" w:lineRule="auto"/>
        <w:ind w:right="0" w:firstLine="284"/>
        <w:rPr>
          <w:rFonts w:ascii="Garamond" w:hAnsi="Garamond"/>
          <w:szCs w:val="24"/>
        </w:rPr>
      </w:pPr>
    </w:p>
    <w:p w14:paraId="10A936A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lastRenderedPageBreak/>
        <w:t>Unë _________________________________________, kandidat në procesin e konkurrimit për lëndën/profilin “_______________________________________”, të zhvilluar në vitin shkollor ______ - ______, autorizoj DRAP-në _______________________ të verifikojë në çdo kohë vërtetësinë e dokumenteve të paraqitura nga ana ime.</w:t>
      </w:r>
    </w:p>
    <w:p w14:paraId="46A398E9"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Deklaroj se të dhënat e paraqitura në këtë formular janë të vërteta dhe autorizoj kontrollin e vërtetësisë së tyre nga institucioni arsimor vendor, përgjegjës për arsimin parauniversitar.</w:t>
      </w:r>
    </w:p>
    <w:p w14:paraId="0D2E0B79" w14:textId="4FBC4BD2"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Trajtimi i të dhënave personale në vijim të përdorimit t</w:t>
      </w:r>
      <w:r w:rsidR="00E23190" w:rsidRPr="00C97919">
        <w:rPr>
          <w:rFonts w:ascii="Garamond" w:hAnsi="Garamond"/>
          <w:szCs w:val="24"/>
        </w:rPr>
        <w:t>ë</w:t>
      </w:r>
      <w:r w:rsidRPr="00C97919">
        <w:rPr>
          <w:rFonts w:ascii="Garamond" w:hAnsi="Garamond"/>
          <w:szCs w:val="24"/>
        </w:rPr>
        <w:t xml:space="preserve"> këtij autorizimi do të bëhet në përputhje me ligjin nr. </w:t>
      </w:r>
      <w:r w:rsidR="00A85E44" w:rsidRPr="00C97919">
        <w:rPr>
          <w:rFonts w:ascii="Garamond" w:hAnsi="Garamond"/>
          <w:szCs w:val="24"/>
        </w:rPr>
        <w:t>9887</w:t>
      </w:r>
      <w:r w:rsidRPr="00C97919">
        <w:rPr>
          <w:rFonts w:ascii="Garamond" w:hAnsi="Garamond"/>
          <w:szCs w:val="24"/>
        </w:rPr>
        <w:t xml:space="preserve">, datë </w:t>
      </w:r>
      <w:r w:rsidR="00A85E44" w:rsidRPr="00C97919">
        <w:rPr>
          <w:rFonts w:ascii="Garamond" w:hAnsi="Garamond"/>
          <w:szCs w:val="24"/>
        </w:rPr>
        <w:t>10</w:t>
      </w:r>
      <w:r w:rsidRPr="00C97919">
        <w:rPr>
          <w:rFonts w:ascii="Garamond" w:hAnsi="Garamond"/>
          <w:szCs w:val="24"/>
        </w:rPr>
        <w:t>.</w:t>
      </w:r>
      <w:r w:rsidR="00A85E44" w:rsidRPr="00C97919">
        <w:rPr>
          <w:rFonts w:ascii="Garamond" w:hAnsi="Garamond"/>
          <w:szCs w:val="24"/>
        </w:rPr>
        <w:t>3</w:t>
      </w:r>
      <w:r w:rsidRPr="00C97919">
        <w:rPr>
          <w:rFonts w:ascii="Garamond" w:hAnsi="Garamond"/>
          <w:szCs w:val="24"/>
        </w:rPr>
        <w:t>.</w:t>
      </w:r>
      <w:r w:rsidR="00A85E44" w:rsidRPr="00C97919">
        <w:rPr>
          <w:rFonts w:ascii="Garamond" w:hAnsi="Garamond"/>
          <w:szCs w:val="24"/>
        </w:rPr>
        <w:t>2008</w:t>
      </w:r>
      <w:r w:rsidRPr="00C97919">
        <w:rPr>
          <w:rFonts w:ascii="Garamond" w:hAnsi="Garamond"/>
          <w:szCs w:val="24"/>
        </w:rPr>
        <w:t>, “Për mbrojtjen e të dhënave personale”, i ndryshuar.</w:t>
      </w:r>
    </w:p>
    <w:p w14:paraId="068A79EF" w14:textId="77777777" w:rsidR="003F017F" w:rsidRPr="00C97919" w:rsidRDefault="003F017F" w:rsidP="00731B0F">
      <w:pPr>
        <w:spacing w:after="0" w:line="240" w:lineRule="auto"/>
        <w:ind w:right="0" w:firstLine="284"/>
        <w:rPr>
          <w:rFonts w:ascii="Garamond" w:hAnsi="Garamond"/>
          <w:szCs w:val="24"/>
        </w:rPr>
      </w:pPr>
    </w:p>
    <w:p w14:paraId="15DE105E"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AUTORIZUESI</w:t>
      </w:r>
    </w:p>
    <w:p w14:paraId="0326B294"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____________________________</w:t>
      </w:r>
    </w:p>
    <w:p w14:paraId="0DA84F1F" w14:textId="4376A115"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SHTOJCË </w:t>
      </w:r>
      <w:r w:rsidR="00CB3AF6" w:rsidRPr="00C97919">
        <w:rPr>
          <w:rFonts w:ascii="Garamond" w:hAnsi="Garamond"/>
          <w:szCs w:val="24"/>
        </w:rPr>
        <w:t>5</w:t>
      </w:r>
    </w:p>
    <w:p w14:paraId="0CF01BED" w14:textId="3709B9D9" w:rsidR="00A25942" w:rsidRPr="00C97919" w:rsidRDefault="00A25942" w:rsidP="00731B0F">
      <w:pPr>
        <w:spacing w:after="0" w:line="240" w:lineRule="auto"/>
        <w:ind w:right="0" w:firstLine="284"/>
        <w:rPr>
          <w:rFonts w:ascii="Garamond" w:hAnsi="Garamond"/>
          <w:szCs w:val="24"/>
        </w:rPr>
      </w:pPr>
      <w:r w:rsidRPr="00C97919">
        <w:rPr>
          <w:rFonts w:ascii="Garamond" w:hAnsi="Garamond"/>
          <w:noProof/>
          <w:szCs w:val="24"/>
          <w:lang w:val="en-US"/>
        </w:rPr>
        <w:drawing>
          <wp:inline distT="0" distB="0" distL="0" distR="0" wp14:anchorId="6CE0CD38" wp14:editId="13080DE5">
            <wp:extent cx="5881370" cy="467995"/>
            <wp:effectExtent l="0" t="0" r="5080" b="8255"/>
            <wp:docPr id="33337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370" cy="467995"/>
                    </a:xfrm>
                    <a:prstGeom prst="rect">
                      <a:avLst/>
                    </a:prstGeom>
                    <a:noFill/>
                    <a:ln>
                      <a:noFill/>
                    </a:ln>
                  </pic:spPr>
                </pic:pic>
              </a:graphicData>
            </a:graphic>
          </wp:inline>
        </w:drawing>
      </w:r>
    </w:p>
    <w:p w14:paraId="726C0765" w14:textId="0A4A70C0"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MINISTRIA E ARSIMIT</w:t>
      </w:r>
      <w:r w:rsidR="00780165" w:rsidRPr="00C97919">
        <w:rPr>
          <w:rFonts w:ascii="Garamond" w:hAnsi="Garamond"/>
          <w:szCs w:val="24"/>
        </w:rPr>
        <w:t xml:space="preserve"> </w:t>
      </w:r>
    </w:p>
    <w:p w14:paraId="3564A5A7" w14:textId="03AA6F18" w:rsidR="00A25942" w:rsidRPr="00C97919" w:rsidRDefault="009738A9" w:rsidP="00731B0F">
      <w:pPr>
        <w:spacing w:after="0" w:line="240" w:lineRule="auto"/>
        <w:ind w:right="0" w:firstLine="284"/>
        <w:jc w:val="center"/>
        <w:rPr>
          <w:rFonts w:ascii="Garamond" w:hAnsi="Garamond"/>
          <w:szCs w:val="24"/>
        </w:rPr>
      </w:pPr>
      <w:r w:rsidRPr="00C97919">
        <w:rPr>
          <w:rFonts w:ascii="Garamond" w:hAnsi="Garamond"/>
          <w:szCs w:val="24"/>
        </w:rPr>
        <w:t>AGJENCIA KOMBËTARE E</w:t>
      </w:r>
      <w:r w:rsidR="00A25942" w:rsidRPr="00C97919">
        <w:rPr>
          <w:rFonts w:ascii="Garamond" w:hAnsi="Garamond"/>
          <w:szCs w:val="24"/>
        </w:rPr>
        <w:t xml:space="preserve"> ARSIMIT PARAUNIVERSITAR</w:t>
      </w:r>
    </w:p>
    <w:p w14:paraId="7133CA29"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DREJTORIA RAJONALE E ARSIMIT PARAUNIVERSITAR_____</w:t>
      </w:r>
    </w:p>
    <w:p w14:paraId="6ADF8692"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ZYRA VENDORE E ARSIMIT PARAUNIVERSITAR ____________</w:t>
      </w:r>
    </w:p>
    <w:p w14:paraId="50027390" w14:textId="71984782" w:rsidR="00F32B95"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INSTITUCIONI ARSIMOR PARAUNIVERSITAR ______________</w:t>
      </w:r>
    </w:p>
    <w:p w14:paraId="27029F25" w14:textId="77777777" w:rsidR="003903EA" w:rsidRPr="00C97919" w:rsidRDefault="003903EA" w:rsidP="00731B0F">
      <w:pPr>
        <w:spacing w:after="0" w:line="240" w:lineRule="auto"/>
        <w:ind w:right="0" w:firstLine="284"/>
        <w:rPr>
          <w:rFonts w:ascii="Garamond" w:eastAsia="Arial Unicode MS" w:hAnsi="Garamond"/>
          <w:szCs w:val="24"/>
        </w:rPr>
      </w:pPr>
    </w:p>
    <w:p w14:paraId="0ACD2F59" w14:textId="73040260" w:rsidR="00A25942" w:rsidRPr="00C97919" w:rsidRDefault="00A25942" w:rsidP="00731B0F">
      <w:pPr>
        <w:spacing w:after="0" w:line="240" w:lineRule="auto"/>
        <w:ind w:right="0" w:firstLine="284"/>
        <w:rPr>
          <w:rFonts w:ascii="Garamond" w:eastAsia="Arial Unicode MS" w:hAnsi="Garamond"/>
          <w:szCs w:val="24"/>
        </w:rPr>
      </w:pPr>
      <w:r w:rsidRPr="00C97919">
        <w:rPr>
          <w:rFonts w:ascii="Garamond" w:eastAsia="Arial Unicode MS" w:hAnsi="Garamond"/>
          <w:szCs w:val="24"/>
        </w:rPr>
        <w:t>Nr. _____ prot.</w:t>
      </w:r>
      <w:r w:rsidR="00E23190" w:rsidRPr="00C97919">
        <w:rPr>
          <w:rFonts w:ascii="Garamond" w:eastAsia="Arial Unicode MS" w:hAnsi="Garamond"/>
          <w:szCs w:val="24"/>
        </w:rPr>
        <w:t xml:space="preserve"> </w:t>
      </w:r>
      <w:r w:rsidRPr="00C97919">
        <w:rPr>
          <w:rFonts w:ascii="Garamond" w:eastAsia="Arial Unicode MS" w:hAnsi="Garamond"/>
          <w:szCs w:val="24"/>
        </w:rPr>
        <w:t>________________, më ___.___.202_</w:t>
      </w:r>
    </w:p>
    <w:p w14:paraId="5413F565" w14:textId="77777777" w:rsidR="003F017F" w:rsidRPr="00C97919" w:rsidRDefault="003F017F" w:rsidP="00731B0F">
      <w:pPr>
        <w:spacing w:after="0" w:line="240" w:lineRule="auto"/>
        <w:ind w:right="0" w:firstLine="284"/>
        <w:rPr>
          <w:rFonts w:ascii="Garamond" w:hAnsi="Garamond"/>
          <w:szCs w:val="24"/>
        </w:rPr>
      </w:pPr>
    </w:p>
    <w:p w14:paraId="57AD2F6A" w14:textId="01685E7E"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PROCESVERBAL I DOKUMENTIMIT TË OPINIONIT TË KËSHILLIT TË PRINDËRVE</w:t>
      </w:r>
      <w:r w:rsidR="00E23190" w:rsidRPr="00C97919">
        <w:rPr>
          <w:rFonts w:ascii="Garamond" w:hAnsi="Garamond"/>
          <w:szCs w:val="24"/>
        </w:rPr>
        <w:t xml:space="preserve"> </w:t>
      </w:r>
      <w:r w:rsidRPr="00C97919">
        <w:rPr>
          <w:rFonts w:ascii="Garamond" w:hAnsi="Garamond"/>
          <w:szCs w:val="24"/>
        </w:rPr>
        <w:t>PËR MËSUESIN/EN _________________</w:t>
      </w:r>
    </w:p>
    <w:p w14:paraId="2A00DF15" w14:textId="607C2301"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PROFILI</w:t>
      </w:r>
      <w:r w:rsidR="00E23190" w:rsidRPr="00C97919">
        <w:rPr>
          <w:rFonts w:ascii="Garamond" w:hAnsi="Garamond"/>
          <w:szCs w:val="24"/>
        </w:rPr>
        <w:t xml:space="preserve"> </w:t>
      </w:r>
      <w:r w:rsidRPr="00C97919">
        <w:rPr>
          <w:rFonts w:ascii="Garamond" w:hAnsi="Garamond"/>
          <w:szCs w:val="24"/>
        </w:rPr>
        <w:t>_________________,</w:t>
      </w:r>
    </w:p>
    <w:p w14:paraId="7E7AFFD8" w14:textId="77777777" w:rsidR="00A25942" w:rsidRPr="00C97919" w:rsidRDefault="00A25942" w:rsidP="00731B0F">
      <w:pPr>
        <w:spacing w:after="0" w:line="240" w:lineRule="auto"/>
        <w:ind w:right="0" w:firstLine="284"/>
        <w:rPr>
          <w:rFonts w:ascii="Garamond" w:hAnsi="Garamond"/>
          <w:szCs w:val="24"/>
        </w:rPr>
      </w:pPr>
    </w:p>
    <w:p w14:paraId="1DFDF0B8" w14:textId="64D4301E"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Sot në datën _____._____.202_</w:t>
      </w:r>
      <w:r w:rsidR="00E23190" w:rsidRPr="00C97919">
        <w:rPr>
          <w:rFonts w:ascii="Garamond" w:hAnsi="Garamond"/>
          <w:szCs w:val="24"/>
        </w:rPr>
        <w:t>,</w:t>
      </w:r>
      <w:r w:rsidRPr="00C97919">
        <w:rPr>
          <w:rFonts w:ascii="Garamond" w:hAnsi="Garamond"/>
          <w:szCs w:val="24"/>
        </w:rPr>
        <w:t xml:space="preserve"> ora ___:___, b</w:t>
      </w:r>
      <w:r w:rsidR="00A25942" w:rsidRPr="00C97919">
        <w:rPr>
          <w:rFonts w:ascii="Garamond" w:hAnsi="Garamond"/>
          <w:szCs w:val="24"/>
        </w:rPr>
        <w:t>azuar në ligjin nr. 7961, datë 12.7.1995</w:t>
      </w:r>
      <w:r w:rsidR="00E23190" w:rsidRPr="00C97919">
        <w:rPr>
          <w:rFonts w:ascii="Garamond" w:hAnsi="Garamond"/>
          <w:szCs w:val="24"/>
        </w:rPr>
        <w:t>,</w:t>
      </w:r>
      <w:r w:rsidR="00A25942" w:rsidRPr="00C97919">
        <w:rPr>
          <w:rFonts w:ascii="Garamond" w:hAnsi="Garamond"/>
          <w:szCs w:val="24"/>
        </w:rPr>
        <w:t xml:space="preserve"> “Kodi i Punës i Republikës së Shqipërisë’, i ndryshuar</w:t>
      </w:r>
      <w:r w:rsidR="00E23190" w:rsidRPr="00C97919">
        <w:rPr>
          <w:rFonts w:ascii="Garamond" w:hAnsi="Garamond"/>
          <w:szCs w:val="24"/>
        </w:rPr>
        <w:t>;</w:t>
      </w:r>
      <w:r w:rsidR="00A25942" w:rsidRPr="00C97919">
        <w:rPr>
          <w:rFonts w:ascii="Garamond" w:hAnsi="Garamond"/>
          <w:szCs w:val="24"/>
        </w:rPr>
        <w:t xml:space="preserve"> në ligjin nr. 69/2012, datë 21.6.2012</w:t>
      </w:r>
      <w:r w:rsidR="00E23190" w:rsidRPr="00C97919">
        <w:rPr>
          <w:rFonts w:ascii="Garamond" w:hAnsi="Garamond"/>
          <w:szCs w:val="24"/>
        </w:rPr>
        <w:t>,</w:t>
      </w:r>
      <w:r w:rsidR="00A25942" w:rsidRPr="00C97919">
        <w:rPr>
          <w:rFonts w:ascii="Garamond" w:hAnsi="Garamond"/>
          <w:szCs w:val="24"/>
        </w:rPr>
        <w:t xml:space="preserve"> “Për sistemin arsimor parauniversitar në Republikën e Shqipërisë”, i ndryshuar, si dhe në </w:t>
      </w:r>
      <w:r w:rsidRPr="00C97919">
        <w:rPr>
          <w:rFonts w:ascii="Garamond" w:hAnsi="Garamond"/>
          <w:szCs w:val="24"/>
        </w:rPr>
        <w:t>u</w:t>
      </w:r>
      <w:r w:rsidR="00A25942" w:rsidRPr="00C97919">
        <w:rPr>
          <w:rFonts w:ascii="Garamond" w:hAnsi="Garamond"/>
          <w:szCs w:val="24"/>
        </w:rPr>
        <w:t xml:space="preserve">dhëzimin nr. ____, datë _____________, të </w:t>
      </w:r>
      <w:r w:rsidR="00E23190" w:rsidRPr="00C97919">
        <w:rPr>
          <w:rFonts w:ascii="Garamond" w:hAnsi="Garamond"/>
          <w:szCs w:val="24"/>
        </w:rPr>
        <w:t>m</w:t>
      </w:r>
      <w:r w:rsidR="00505E28" w:rsidRPr="00C97919">
        <w:rPr>
          <w:rFonts w:ascii="Garamond" w:hAnsi="Garamond"/>
          <w:szCs w:val="24"/>
        </w:rPr>
        <w:t>inistrit t</w:t>
      </w:r>
      <w:r w:rsidR="00A25942" w:rsidRPr="00C97919">
        <w:rPr>
          <w:rFonts w:ascii="Garamond" w:hAnsi="Garamond"/>
          <w:szCs w:val="24"/>
        </w:rPr>
        <w:t>ë Arsimit</w:t>
      </w:r>
      <w:r w:rsidR="00E23190" w:rsidRPr="00C97919">
        <w:rPr>
          <w:rFonts w:ascii="Garamond" w:hAnsi="Garamond"/>
          <w:szCs w:val="24"/>
        </w:rPr>
        <w:t>,</w:t>
      </w:r>
      <w:r w:rsidR="00A25942" w:rsidRPr="00C97919">
        <w:rPr>
          <w:rFonts w:ascii="Garamond" w:hAnsi="Garamond"/>
          <w:szCs w:val="24"/>
        </w:rPr>
        <w:t xml:space="preserve"> “Për procedurat e pranimit e të emërimit të mësuesit në një vend të lirë pune në institucionet arsimore publike të arsimit parauniversitar dhe për administrimin e portalit </w:t>
      </w:r>
      <w:r w:rsidR="00E23190" w:rsidRPr="00C97919">
        <w:rPr>
          <w:rFonts w:ascii="Garamond" w:hAnsi="Garamond"/>
          <w:szCs w:val="24"/>
        </w:rPr>
        <w:t>‘</w:t>
      </w:r>
      <w:r w:rsidR="00A25942" w:rsidRPr="00C97919">
        <w:rPr>
          <w:rFonts w:ascii="Garamond" w:hAnsi="Garamond"/>
          <w:szCs w:val="24"/>
        </w:rPr>
        <w:t>Mësues për Shqipërinë</w:t>
      </w:r>
      <w:r w:rsidR="00E23190" w:rsidRPr="00C97919">
        <w:rPr>
          <w:rFonts w:ascii="Garamond" w:hAnsi="Garamond"/>
          <w:szCs w:val="24"/>
        </w:rPr>
        <w:t>’</w:t>
      </w:r>
      <w:r w:rsidR="00A25942" w:rsidRPr="00C97919">
        <w:rPr>
          <w:rFonts w:ascii="Garamond" w:hAnsi="Garamond"/>
          <w:szCs w:val="24"/>
        </w:rPr>
        <w:t>”,</w:t>
      </w:r>
      <w:r w:rsidRPr="00C97919">
        <w:rPr>
          <w:rFonts w:ascii="Garamond" w:hAnsi="Garamond"/>
          <w:szCs w:val="24"/>
        </w:rPr>
        <w:t xml:space="preserve"> </w:t>
      </w:r>
      <w:r w:rsidR="00A25942" w:rsidRPr="00C97919">
        <w:rPr>
          <w:rFonts w:ascii="Garamond" w:hAnsi="Garamond"/>
          <w:szCs w:val="24"/>
        </w:rPr>
        <w:t xml:space="preserve">u mblodh Këshilli i Prindërve në shkollën ________________________________________ për të dhënë opinion për mësuesin/en, </w:t>
      </w:r>
      <w:r w:rsidR="00E23190" w:rsidRPr="00C97919">
        <w:rPr>
          <w:rFonts w:ascii="Garamond" w:hAnsi="Garamond"/>
          <w:szCs w:val="24"/>
        </w:rPr>
        <w:t>z./znj</w:t>
      </w:r>
      <w:r w:rsidR="00A25942" w:rsidRPr="00C97919">
        <w:rPr>
          <w:rFonts w:ascii="Garamond" w:hAnsi="Garamond"/>
          <w:szCs w:val="24"/>
        </w:rPr>
        <w:t>.</w:t>
      </w:r>
      <w:r w:rsidR="00E23190" w:rsidRPr="00C97919">
        <w:rPr>
          <w:rFonts w:ascii="Garamond" w:hAnsi="Garamond"/>
          <w:szCs w:val="24"/>
        </w:rPr>
        <w:t xml:space="preserve"> </w:t>
      </w:r>
      <w:r w:rsidR="00A25942" w:rsidRPr="00C97919">
        <w:rPr>
          <w:rFonts w:ascii="Garamond" w:hAnsi="Garamond"/>
          <w:szCs w:val="24"/>
        </w:rPr>
        <w:t>__________________________, profili __________________, dhe për performancën e tij/saj në procesin mësimor-edukativ, sjelljen dhe etikën në institucionin arsimor.</w:t>
      </w:r>
    </w:p>
    <w:p w14:paraId="320892A5" w14:textId="77777777" w:rsidR="00A25942" w:rsidRPr="00C97919" w:rsidRDefault="00A25942" w:rsidP="00731B0F">
      <w:pPr>
        <w:spacing w:after="0" w:line="240" w:lineRule="auto"/>
        <w:ind w:right="0" w:firstLine="284"/>
        <w:rPr>
          <w:rFonts w:ascii="Garamond" w:hAnsi="Garamond"/>
          <w:szCs w:val="24"/>
        </w:rPr>
      </w:pPr>
    </w:p>
    <w:p w14:paraId="0DEE889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Në mbledhje morën pjesë _______________ prindër nga _____________ prindër gjithsej.</w:t>
      </w:r>
    </w:p>
    <w:p w14:paraId="22A56803" w14:textId="77777777" w:rsidR="003903EA" w:rsidRPr="00C97919" w:rsidRDefault="003903EA" w:rsidP="00731B0F">
      <w:pPr>
        <w:spacing w:after="0" w:line="240" w:lineRule="auto"/>
        <w:ind w:right="0" w:firstLine="284"/>
        <w:rPr>
          <w:rFonts w:ascii="Garamond" w:hAnsi="Garamond"/>
          <w:szCs w:val="24"/>
        </w:rPr>
      </w:pPr>
    </w:p>
    <w:p w14:paraId="12FA57EE" w14:textId="03A95A5B"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Opinioni i prindërve mbi mësuesin/en </w:t>
      </w:r>
      <w:r w:rsidR="00E23190" w:rsidRPr="00C97919">
        <w:rPr>
          <w:rFonts w:ascii="Garamond" w:hAnsi="Garamond"/>
          <w:szCs w:val="24"/>
        </w:rPr>
        <w:t xml:space="preserve">z./znj. </w:t>
      </w:r>
      <w:r w:rsidRPr="00C97919">
        <w:rPr>
          <w:rFonts w:ascii="Garamond" w:hAnsi="Garamond"/>
          <w:szCs w:val="24"/>
        </w:rPr>
        <w:t>___________________</w:t>
      </w:r>
      <w:r w:rsidR="00E23190" w:rsidRPr="00C97919">
        <w:rPr>
          <w:rFonts w:ascii="Garamond" w:hAnsi="Garamond"/>
          <w:szCs w:val="24"/>
        </w:rPr>
        <w:t xml:space="preserve"> </w:t>
      </w:r>
      <w:r w:rsidRPr="00C97919">
        <w:rPr>
          <w:rFonts w:ascii="Garamond" w:hAnsi="Garamond"/>
          <w:szCs w:val="24"/>
        </w:rPr>
        <w:t>është:</w:t>
      </w:r>
    </w:p>
    <w:p w14:paraId="290C07D9" w14:textId="6E44EC18"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1. Dobët</w:t>
      </w:r>
      <w:r w:rsidR="00E23190" w:rsidRPr="00C97919">
        <w:rPr>
          <w:rFonts w:ascii="Garamond" w:hAnsi="Garamond"/>
          <w:szCs w:val="24"/>
        </w:rPr>
        <w:t xml:space="preserve"> </w:t>
      </w:r>
      <w:r w:rsidRPr="00C97919">
        <w:rPr>
          <w:rFonts w:ascii="Garamond" w:hAnsi="Garamond"/>
          <w:szCs w:val="24"/>
        </w:rPr>
        <w:t>2. Mjaftueshëm</w:t>
      </w:r>
      <w:r w:rsidR="00731B0F" w:rsidRPr="00C97919">
        <w:rPr>
          <w:rFonts w:ascii="Garamond" w:hAnsi="Garamond"/>
          <w:szCs w:val="24"/>
        </w:rPr>
        <w:t xml:space="preserve"> </w:t>
      </w:r>
      <w:r w:rsidRPr="00C97919">
        <w:rPr>
          <w:rFonts w:ascii="Garamond" w:hAnsi="Garamond"/>
          <w:szCs w:val="24"/>
        </w:rPr>
        <w:t>3. Mirë</w:t>
      </w:r>
      <w:r w:rsidR="00731B0F" w:rsidRPr="00C97919">
        <w:rPr>
          <w:rFonts w:ascii="Garamond" w:hAnsi="Garamond"/>
          <w:szCs w:val="24"/>
        </w:rPr>
        <w:t xml:space="preserve"> </w:t>
      </w:r>
      <w:r w:rsidRPr="00C97919">
        <w:rPr>
          <w:rFonts w:ascii="Garamond" w:hAnsi="Garamond"/>
          <w:szCs w:val="24"/>
        </w:rPr>
        <w:t>4. Shumë mirë</w:t>
      </w:r>
    </w:p>
    <w:p w14:paraId="4D95E71F" w14:textId="77777777" w:rsidR="00A25942" w:rsidRPr="00C97919" w:rsidRDefault="00A25942" w:rsidP="00731B0F">
      <w:pPr>
        <w:spacing w:after="0" w:line="240" w:lineRule="auto"/>
        <w:ind w:right="0" w:firstLine="284"/>
        <w:rPr>
          <w:rFonts w:ascii="Garamond" w:hAnsi="Garamond"/>
          <w:szCs w:val="24"/>
        </w:rPr>
      </w:pPr>
    </w:p>
    <w:p w14:paraId="0AD0818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Anëtarët e pranishëm në Këshillin e Prindërve:</w:t>
      </w:r>
    </w:p>
    <w:p w14:paraId="12DFADBA" w14:textId="1C1F2FA5"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1.</w:t>
      </w:r>
      <w:r w:rsidR="00A25942" w:rsidRPr="00C97919">
        <w:rPr>
          <w:rFonts w:ascii="Garamond" w:hAnsi="Garamond"/>
          <w:szCs w:val="24"/>
        </w:rPr>
        <w:t>__________________________</w:t>
      </w:r>
      <w:r w:rsidRPr="00C97919">
        <w:rPr>
          <w:rFonts w:ascii="Garamond" w:hAnsi="Garamond"/>
          <w:szCs w:val="24"/>
        </w:rPr>
        <w:t xml:space="preserve"> 2.</w:t>
      </w:r>
      <w:r w:rsidR="00A25942" w:rsidRPr="00C97919">
        <w:rPr>
          <w:rFonts w:ascii="Garamond" w:hAnsi="Garamond"/>
          <w:szCs w:val="24"/>
        </w:rPr>
        <w:t>_________________________</w:t>
      </w:r>
      <w:r w:rsidR="00E23190" w:rsidRPr="00C97919">
        <w:rPr>
          <w:rFonts w:ascii="Garamond" w:hAnsi="Garamond"/>
          <w:szCs w:val="24"/>
        </w:rPr>
        <w:t xml:space="preserve"> </w:t>
      </w:r>
      <w:r w:rsidRPr="00C97919">
        <w:rPr>
          <w:rFonts w:ascii="Garamond" w:hAnsi="Garamond"/>
          <w:szCs w:val="24"/>
        </w:rPr>
        <w:t>3.</w:t>
      </w:r>
      <w:r w:rsidR="00A25942" w:rsidRPr="00C97919">
        <w:rPr>
          <w:rFonts w:ascii="Garamond" w:hAnsi="Garamond"/>
          <w:szCs w:val="24"/>
        </w:rPr>
        <w:t>___________________</w:t>
      </w:r>
    </w:p>
    <w:p w14:paraId="5BD08EBD" w14:textId="77777777" w:rsidR="003903EA" w:rsidRPr="00C97919" w:rsidRDefault="003903EA" w:rsidP="00731B0F">
      <w:pPr>
        <w:spacing w:after="0" w:line="240" w:lineRule="auto"/>
        <w:ind w:right="0" w:firstLine="284"/>
        <w:rPr>
          <w:rFonts w:ascii="Garamond" w:hAnsi="Garamond"/>
          <w:szCs w:val="24"/>
        </w:rPr>
      </w:pPr>
    </w:p>
    <w:p w14:paraId="0779E893" w14:textId="5025F90F"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Rezultati i vlerësimit për këtë mësues është: _______________________</w:t>
      </w:r>
    </w:p>
    <w:p w14:paraId="18330336" w14:textId="619CE004"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U votua me ____________ pro, dhe ____________ vota kundër, me votim të fshehtë.</w:t>
      </w:r>
    </w:p>
    <w:p w14:paraId="03C993B9" w14:textId="77777777" w:rsidR="00E10EDF" w:rsidRPr="00C97919" w:rsidRDefault="00E10EDF" w:rsidP="00731B0F">
      <w:pPr>
        <w:spacing w:after="0" w:line="240" w:lineRule="auto"/>
        <w:ind w:right="0" w:firstLine="284"/>
        <w:rPr>
          <w:rFonts w:ascii="Garamond" w:hAnsi="Garamond"/>
          <w:szCs w:val="24"/>
        </w:rPr>
      </w:pPr>
    </w:p>
    <w:p w14:paraId="780EEB6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lastRenderedPageBreak/>
        <w:t>Mbajti procesverbalin</w:t>
      </w:r>
    </w:p>
    <w:p w14:paraId="6F68F45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____________________</w:t>
      </w:r>
    </w:p>
    <w:p w14:paraId="74BAA279" w14:textId="686C6CC6" w:rsidR="00406F1C" w:rsidRPr="00C97919" w:rsidRDefault="00A25942" w:rsidP="00731B0F">
      <w:pPr>
        <w:pBdr>
          <w:bottom w:val="single" w:sz="12" w:space="1" w:color="auto"/>
        </w:pBdr>
        <w:spacing w:after="0" w:line="240" w:lineRule="auto"/>
        <w:ind w:right="0" w:firstLine="284"/>
        <w:rPr>
          <w:rFonts w:ascii="Garamond" w:hAnsi="Garamond"/>
          <w:szCs w:val="24"/>
        </w:rPr>
      </w:pPr>
      <w:r w:rsidRPr="00C97919">
        <w:rPr>
          <w:rFonts w:ascii="Garamond" w:hAnsi="Garamond"/>
          <w:szCs w:val="24"/>
        </w:rPr>
        <w:t>DREJTOR</w:t>
      </w:r>
      <w:bookmarkEnd w:id="1"/>
    </w:p>
    <w:p w14:paraId="2295E643" w14:textId="77777777" w:rsidR="00E23190" w:rsidRPr="00C97919" w:rsidRDefault="00E23190" w:rsidP="00E23190">
      <w:pPr>
        <w:pBdr>
          <w:bottom w:val="single" w:sz="12" w:space="1" w:color="auto"/>
        </w:pBdr>
        <w:spacing w:after="0" w:line="240" w:lineRule="auto"/>
        <w:ind w:right="0"/>
        <w:rPr>
          <w:rFonts w:ascii="Garamond" w:hAnsi="Garamond"/>
          <w:szCs w:val="24"/>
        </w:rPr>
      </w:pPr>
    </w:p>
    <w:p w14:paraId="175871F3" w14:textId="77777777" w:rsidR="00406F1C" w:rsidRPr="00C97919" w:rsidRDefault="00406F1C" w:rsidP="00731B0F">
      <w:pPr>
        <w:autoSpaceDE w:val="0"/>
        <w:autoSpaceDN w:val="0"/>
        <w:adjustRightInd w:val="0"/>
        <w:spacing w:after="0" w:line="240" w:lineRule="auto"/>
        <w:ind w:right="0" w:firstLine="284"/>
        <w:rPr>
          <w:rFonts w:ascii="Garamond" w:eastAsia="Calibri" w:hAnsi="Garamond"/>
          <w:szCs w:val="24"/>
        </w:rPr>
      </w:pPr>
    </w:p>
    <w:p w14:paraId="7ABE765C" w14:textId="24FF618B" w:rsidR="003903EA" w:rsidRPr="00C97919" w:rsidRDefault="00406F1C" w:rsidP="00731B0F">
      <w:pPr>
        <w:spacing w:after="0" w:line="240" w:lineRule="auto"/>
        <w:ind w:right="0" w:firstLine="284"/>
        <w:rPr>
          <w:rFonts w:ascii="Garamond" w:hAnsi="Garamond"/>
          <w:szCs w:val="24"/>
        </w:rPr>
      </w:pPr>
      <w:r w:rsidRPr="00C97919">
        <w:rPr>
          <w:rFonts w:ascii="Garamond" w:hAnsi="Garamond"/>
          <w:szCs w:val="24"/>
        </w:rPr>
        <w:t>SHTOJC</w:t>
      </w:r>
      <w:r w:rsidR="002B04B5"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6</w:t>
      </w:r>
    </w:p>
    <w:p w14:paraId="0298D4EB" w14:textId="77777777" w:rsidR="00406F1C" w:rsidRPr="00C97919" w:rsidRDefault="00406F1C" w:rsidP="00E23190">
      <w:pPr>
        <w:spacing w:after="0" w:line="240" w:lineRule="auto"/>
        <w:ind w:right="0" w:firstLine="284"/>
        <w:jc w:val="center"/>
        <w:rPr>
          <w:rFonts w:ascii="Garamond" w:hAnsi="Garamond"/>
          <w:szCs w:val="24"/>
        </w:rPr>
      </w:pPr>
      <w:r w:rsidRPr="00C97919">
        <w:rPr>
          <w:rFonts w:ascii="Garamond" w:hAnsi="Garamond"/>
          <w:szCs w:val="24"/>
        </w:rPr>
        <w:t>FORMULAR DEKLARIMI PËR KONFLIKTIN E INTERESIT</w:t>
      </w:r>
    </w:p>
    <w:p w14:paraId="32347DDB" w14:textId="77777777" w:rsidR="003F017F" w:rsidRPr="00C97919" w:rsidRDefault="003F017F" w:rsidP="00E23190">
      <w:pPr>
        <w:spacing w:after="0" w:line="240" w:lineRule="auto"/>
        <w:ind w:right="0" w:firstLine="284"/>
        <w:jc w:val="center"/>
        <w:rPr>
          <w:rFonts w:ascii="Garamond" w:hAnsi="Garamond"/>
          <w:b/>
          <w:szCs w:val="24"/>
        </w:rPr>
      </w:pPr>
    </w:p>
    <w:p w14:paraId="24F03432" w14:textId="5A1ABF6B"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Deklaruesi</w:t>
      </w:r>
      <w:r w:rsidRPr="00C97919">
        <w:rPr>
          <w:rFonts w:ascii="Garamond" w:hAnsi="Garamond"/>
          <w:szCs w:val="24"/>
        </w:rPr>
        <w:t>:</w:t>
      </w:r>
      <w:r w:rsidR="00E23190" w:rsidRPr="00C97919">
        <w:rPr>
          <w:rFonts w:ascii="Garamond" w:hAnsi="Garamond"/>
          <w:szCs w:val="24"/>
        </w:rPr>
        <w:t xml:space="preserve"> z./znj. </w:t>
      </w:r>
      <w:r w:rsidRPr="00C97919">
        <w:rPr>
          <w:rFonts w:ascii="Garamond" w:hAnsi="Garamond"/>
          <w:szCs w:val="24"/>
        </w:rPr>
        <w:t>_______________________</w:t>
      </w:r>
    </w:p>
    <w:p w14:paraId="2E0F24B4" w14:textId="04AA89C8"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Pozicioni aktual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5FFCC42" w14:textId="3DA263E0"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Vendi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14BC2AA" w14:textId="77777777" w:rsidR="00406F1C" w:rsidRPr="00C97919" w:rsidRDefault="00406F1C" w:rsidP="00731B0F">
      <w:pPr>
        <w:spacing w:after="0" w:line="240" w:lineRule="auto"/>
        <w:ind w:right="0" w:firstLine="284"/>
        <w:rPr>
          <w:rFonts w:ascii="Garamond" w:hAnsi="Garamond"/>
          <w:szCs w:val="24"/>
        </w:rPr>
      </w:pPr>
    </w:p>
    <w:p w14:paraId="2277C090"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Unë nënshkruesi ___________________________________</w:t>
      </w:r>
    </w:p>
    <w:p w14:paraId="67230EC1" w14:textId="5E4149D6"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06F1C" w:rsidRPr="00C97919">
        <w:rPr>
          <w:rFonts w:ascii="Garamond" w:hAnsi="Garamond"/>
          <w:szCs w:val="24"/>
        </w:rPr>
        <w:t>(emër, atësia, mbiemër)</w:t>
      </w:r>
    </w:p>
    <w:p w14:paraId="46F9F607" w14:textId="77777777" w:rsidR="00406F1C" w:rsidRPr="00C97919" w:rsidRDefault="00406F1C" w:rsidP="00731B0F">
      <w:pPr>
        <w:spacing w:after="0" w:line="240" w:lineRule="auto"/>
        <w:ind w:right="0" w:firstLine="284"/>
        <w:rPr>
          <w:rFonts w:ascii="Garamond" w:hAnsi="Garamond"/>
          <w:szCs w:val="24"/>
        </w:rPr>
      </w:pPr>
    </w:p>
    <w:p w14:paraId="22BE2E01" w14:textId="3A077F32"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Anëtar i Komisionit t</w:t>
      </w:r>
      <w:r w:rsidR="003142A5" w:rsidRPr="00C97919">
        <w:rPr>
          <w:rFonts w:ascii="Garamond" w:hAnsi="Garamond"/>
          <w:szCs w:val="24"/>
        </w:rPr>
        <w:t>ë</w:t>
      </w:r>
      <w:r w:rsidRPr="00C97919">
        <w:rPr>
          <w:rFonts w:ascii="Garamond" w:hAnsi="Garamond"/>
          <w:szCs w:val="24"/>
        </w:rPr>
        <w:t xml:space="preserve"> Vler</w:t>
      </w:r>
      <w:r w:rsidR="003142A5" w:rsidRPr="00C97919">
        <w:rPr>
          <w:rFonts w:ascii="Garamond" w:hAnsi="Garamond"/>
          <w:szCs w:val="24"/>
        </w:rPr>
        <w:t>ë</w:t>
      </w:r>
      <w:r w:rsidRPr="00C97919">
        <w:rPr>
          <w:rFonts w:ascii="Garamond" w:hAnsi="Garamond"/>
          <w:szCs w:val="24"/>
        </w:rPr>
        <w:t xml:space="preserve">simit </w:t>
      </w:r>
      <w:r w:rsidR="009B4D77" w:rsidRPr="00C97919">
        <w:rPr>
          <w:rFonts w:ascii="Garamond" w:hAnsi="Garamond"/>
          <w:szCs w:val="24"/>
        </w:rPr>
        <w:t xml:space="preserve">të Dosjeve </w:t>
      </w:r>
      <w:r w:rsidRPr="00C97919">
        <w:rPr>
          <w:rFonts w:ascii="Garamond" w:hAnsi="Garamond"/>
          <w:szCs w:val="24"/>
        </w:rPr>
        <w:t>për faz</w:t>
      </w:r>
      <w:r w:rsidR="003142A5" w:rsidRPr="00C97919">
        <w:rPr>
          <w:rFonts w:ascii="Garamond" w:hAnsi="Garamond"/>
          <w:szCs w:val="24"/>
        </w:rPr>
        <w:t>ë</w:t>
      </w:r>
      <w:r w:rsidRPr="00C97919">
        <w:rPr>
          <w:rFonts w:ascii="Garamond" w:hAnsi="Garamond"/>
          <w:szCs w:val="24"/>
        </w:rPr>
        <w:t>n e konkurrimit me dosje për pozicionin e m</w:t>
      </w:r>
      <w:r w:rsidR="003142A5" w:rsidRPr="00C97919">
        <w:rPr>
          <w:rFonts w:ascii="Garamond" w:hAnsi="Garamond"/>
          <w:szCs w:val="24"/>
        </w:rPr>
        <w:t>ë</w:t>
      </w:r>
      <w:r w:rsidRPr="00C97919">
        <w:rPr>
          <w:rFonts w:ascii="Garamond" w:hAnsi="Garamond"/>
          <w:szCs w:val="24"/>
        </w:rPr>
        <w:t>suesit n</w:t>
      </w:r>
      <w:r w:rsidR="003142A5" w:rsidRPr="00C97919">
        <w:rPr>
          <w:rFonts w:ascii="Garamond" w:hAnsi="Garamond"/>
          <w:szCs w:val="24"/>
        </w:rPr>
        <w:t>ë</w:t>
      </w:r>
      <w:r w:rsidRPr="00C97919">
        <w:rPr>
          <w:rFonts w:ascii="Garamond" w:hAnsi="Garamond"/>
          <w:szCs w:val="24"/>
        </w:rPr>
        <w:t xml:space="preserve"> institucionet arsimore parauniversitare publi</w:t>
      </w:r>
      <w:r w:rsidR="00505E28" w:rsidRPr="00C97919">
        <w:rPr>
          <w:rFonts w:ascii="Garamond" w:hAnsi="Garamond"/>
          <w:szCs w:val="24"/>
        </w:rPr>
        <w:t>ke</w:t>
      </w:r>
      <w:r w:rsidR="00E23190" w:rsidRPr="00C97919">
        <w:rPr>
          <w:rFonts w:ascii="Garamond" w:hAnsi="Garamond"/>
          <w:szCs w:val="24"/>
        </w:rPr>
        <w:t xml:space="preserve"> </w:t>
      </w:r>
      <w:r w:rsidRPr="00C97919">
        <w:rPr>
          <w:rFonts w:ascii="Garamond" w:hAnsi="Garamond"/>
          <w:szCs w:val="24"/>
        </w:rPr>
        <w:t>____________________________,</w:t>
      </w:r>
      <w:r w:rsidR="00505E28" w:rsidRPr="00C97919">
        <w:rPr>
          <w:rFonts w:ascii="Garamond" w:hAnsi="Garamond"/>
          <w:szCs w:val="24"/>
        </w:rPr>
        <w:t xml:space="preserve"> d</w:t>
      </w:r>
      <w:r w:rsidRPr="00C97919">
        <w:rPr>
          <w:rFonts w:ascii="Garamond" w:hAnsi="Garamond"/>
          <w:szCs w:val="24"/>
        </w:rPr>
        <w:t>eklaroj, nën përgjegjësinë time të plotë, se ___________ në kushtet e konfliktit të interesit</w:t>
      </w:r>
      <w:r w:rsidR="00505E28" w:rsidRPr="00C97919">
        <w:rPr>
          <w:rFonts w:ascii="Garamond" w:hAnsi="Garamond"/>
          <w:szCs w:val="24"/>
        </w:rPr>
        <w:t xml:space="preserve"> </w:t>
      </w:r>
      <w:r w:rsidRPr="00C97919">
        <w:rPr>
          <w:rFonts w:ascii="Garamond" w:hAnsi="Garamond"/>
          <w:szCs w:val="24"/>
        </w:rPr>
        <w:t xml:space="preserve">që parashikon legjislacioni në fuqi për konfliktin e interesave. </w:t>
      </w:r>
    </w:p>
    <w:p w14:paraId="74F7B12E" w14:textId="77777777" w:rsidR="00406F1C" w:rsidRPr="00C97919" w:rsidRDefault="00406F1C" w:rsidP="00731B0F">
      <w:pPr>
        <w:spacing w:after="0" w:line="240" w:lineRule="auto"/>
        <w:ind w:right="0" w:firstLine="284"/>
        <w:rPr>
          <w:rFonts w:ascii="Garamond" w:hAnsi="Garamond"/>
          <w:szCs w:val="24"/>
        </w:rPr>
      </w:pPr>
    </w:p>
    <w:p w14:paraId="2635491B" w14:textId="77777777" w:rsidR="00406F1C" w:rsidRPr="00C97919" w:rsidRDefault="00406F1C" w:rsidP="00731B0F">
      <w:pPr>
        <w:spacing w:after="0" w:line="240" w:lineRule="auto"/>
        <w:ind w:right="0" w:firstLine="284"/>
        <w:rPr>
          <w:rFonts w:ascii="Garamond" w:hAnsi="Garamond"/>
          <w:szCs w:val="24"/>
        </w:rPr>
      </w:pPr>
    </w:p>
    <w:p w14:paraId="65424CE6"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Kjo deklaratë është hartuar me të dhënat në ditën e deklarimit.</w:t>
      </w:r>
    </w:p>
    <w:p w14:paraId="3B8D0752" w14:textId="77777777" w:rsidR="00406F1C" w:rsidRPr="00C97919" w:rsidRDefault="00406F1C" w:rsidP="00731B0F">
      <w:pPr>
        <w:spacing w:after="0" w:line="240" w:lineRule="auto"/>
        <w:ind w:right="0" w:firstLine="284"/>
        <w:rPr>
          <w:rFonts w:ascii="Garamond" w:hAnsi="Garamond"/>
          <w:szCs w:val="24"/>
        </w:rPr>
      </w:pPr>
    </w:p>
    <w:p w14:paraId="2C5EA09E"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Datë ___.___._________</w:t>
      </w:r>
    </w:p>
    <w:p w14:paraId="4544A058" w14:textId="77777777" w:rsidR="00406F1C" w:rsidRPr="00C97919" w:rsidRDefault="00406F1C" w:rsidP="00731B0F">
      <w:pPr>
        <w:spacing w:after="0" w:line="240" w:lineRule="auto"/>
        <w:ind w:right="0" w:firstLine="284"/>
        <w:rPr>
          <w:rFonts w:ascii="Garamond" w:hAnsi="Garamond"/>
          <w:szCs w:val="24"/>
        </w:rPr>
      </w:pPr>
    </w:p>
    <w:p w14:paraId="74C82CBA"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 xml:space="preserve">Nënshkruesi </w:t>
      </w:r>
      <w:r w:rsidRPr="00C97919">
        <w:rPr>
          <w:rFonts w:ascii="Garamond" w:hAnsi="Garamond"/>
          <w:szCs w:val="24"/>
        </w:rPr>
        <w:t>___________________________</w:t>
      </w:r>
    </w:p>
    <w:p w14:paraId="3E68D6D4" w14:textId="14C6961B"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D2CB8" w:rsidRPr="00C97919">
        <w:rPr>
          <w:rFonts w:ascii="Garamond" w:hAnsi="Garamond"/>
          <w:szCs w:val="24"/>
        </w:rPr>
        <w:t xml:space="preserve">                          </w:t>
      </w:r>
      <w:r w:rsidR="00406F1C" w:rsidRPr="00C97919">
        <w:rPr>
          <w:rFonts w:ascii="Garamond" w:hAnsi="Garamond"/>
          <w:szCs w:val="24"/>
        </w:rPr>
        <w:t>(emër, mbiemër, firmë)</w:t>
      </w:r>
    </w:p>
    <w:p w14:paraId="57065536" w14:textId="77777777" w:rsidR="00406F1C" w:rsidRPr="00C97919" w:rsidRDefault="00406F1C" w:rsidP="00731B0F">
      <w:pPr>
        <w:spacing w:after="0" w:line="240" w:lineRule="auto"/>
        <w:ind w:right="0" w:firstLine="284"/>
        <w:rPr>
          <w:rFonts w:ascii="Garamond" w:hAnsi="Garamond"/>
          <w:szCs w:val="24"/>
        </w:rPr>
      </w:pPr>
    </w:p>
    <w:p w14:paraId="28FFDC6C" w14:textId="77777777" w:rsidR="00406F1C" w:rsidRPr="00C97919" w:rsidRDefault="00406F1C" w:rsidP="00731B0F">
      <w:pPr>
        <w:spacing w:after="0" w:line="240" w:lineRule="auto"/>
        <w:ind w:right="0" w:firstLine="284"/>
        <w:rPr>
          <w:rFonts w:ascii="Garamond" w:hAnsi="Garamond"/>
          <w:szCs w:val="24"/>
        </w:rPr>
      </w:pPr>
    </w:p>
    <w:sectPr w:rsidR="00406F1C" w:rsidRPr="00C97919" w:rsidSect="000C6A46">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A10379" w14:textId="77777777" w:rsidR="003928B3" w:rsidRDefault="003928B3">
      <w:pPr>
        <w:spacing w:after="0" w:line="240" w:lineRule="auto"/>
      </w:pPr>
      <w:r>
        <w:separator/>
      </w:r>
    </w:p>
  </w:endnote>
  <w:endnote w:type="continuationSeparator" w:id="0">
    <w:p w14:paraId="10C3BD1A" w14:textId="77777777" w:rsidR="003928B3" w:rsidRDefault="003928B3">
      <w:pPr>
        <w:spacing w:after="0" w:line="240" w:lineRule="auto"/>
      </w:pPr>
      <w:r>
        <w:continuationSeparator/>
      </w:r>
    </w:p>
  </w:endnote>
  <w:endnote w:type="continuationNotice" w:id="1">
    <w:p w14:paraId="16C063BF" w14:textId="77777777" w:rsidR="003928B3" w:rsidRDefault="003928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C3B0B" w14:textId="77777777" w:rsidR="003928B3" w:rsidRDefault="003928B3">
      <w:pPr>
        <w:spacing w:after="0" w:line="240" w:lineRule="auto"/>
      </w:pPr>
      <w:r>
        <w:separator/>
      </w:r>
    </w:p>
  </w:footnote>
  <w:footnote w:type="continuationSeparator" w:id="0">
    <w:p w14:paraId="03D248B2" w14:textId="77777777" w:rsidR="003928B3" w:rsidRDefault="003928B3">
      <w:pPr>
        <w:spacing w:after="0" w:line="240" w:lineRule="auto"/>
      </w:pPr>
      <w:r>
        <w:continuationSeparator/>
      </w:r>
    </w:p>
  </w:footnote>
  <w:footnote w:type="continuationNotice" w:id="1">
    <w:p w14:paraId="46F4097C" w14:textId="77777777" w:rsidR="003928B3" w:rsidRDefault="003928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BB9C" w14:textId="77777777" w:rsidR="00672309" w:rsidRDefault="00672309">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3DC00" w14:textId="77777777" w:rsidR="00672309" w:rsidRDefault="00672309">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A61A6" w14:textId="77777777" w:rsidR="00672309" w:rsidRDefault="0067230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240"/>
    <w:multiLevelType w:val="hybridMultilevel"/>
    <w:tmpl w:val="0362026E"/>
    <w:lvl w:ilvl="0" w:tplc="AD82D3A2">
      <w:start w:val="1"/>
      <w:numFmt w:val="decimal"/>
      <w:lvlText w:val="%1."/>
      <w:lvlJc w:val="left"/>
      <w:pPr>
        <w:ind w:left="368"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15:restartNumberingAfterBreak="0">
    <w:nsid w:val="05B10424"/>
    <w:multiLevelType w:val="hybridMultilevel"/>
    <w:tmpl w:val="77765A30"/>
    <w:lvl w:ilvl="0" w:tplc="0409000F">
      <w:start w:val="1"/>
      <w:numFmt w:val="decimal"/>
      <w:lvlText w:val="%1."/>
      <w:lvlJc w:val="left"/>
      <w:pPr>
        <w:ind w:left="426" w:hanging="360"/>
      </w:pPr>
      <w:rPr>
        <w:rFonts w:hint="default"/>
        <w:color w:val="auto"/>
        <w:sz w:val="24"/>
        <w:szCs w:val="24"/>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ED36298"/>
    <w:multiLevelType w:val="hybridMultilevel"/>
    <w:tmpl w:val="6E1A6278"/>
    <w:lvl w:ilvl="0" w:tplc="04090017">
      <w:start w:val="1"/>
      <w:numFmt w:val="lowerLetter"/>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 w15:restartNumberingAfterBreak="0">
    <w:nsid w:val="1437399A"/>
    <w:multiLevelType w:val="hybridMultilevel"/>
    <w:tmpl w:val="CC4CF9AC"/>
    <w:lvl w:ilvl="0" w:tplc="04090017">
      <w:start w:val="1"/>
      <w:numFmt w:val="lowerLetter"/>
      <w:lvlText w:val="%1)"/>
      <w:lvlJc w:val="left"/>
      <w:pPr>
        <w:ind w:left="1150" w:hanging="360"/>
      </w:pPr>
    </w:lvl>
    <w:lvl w:ilvl="1" w:tplc="FFFFFFFF" w:tentative="1">
      <w:start w:val="1"/>
      <w:numFmt w:val="lowerLetter"/>
      <w:lvlText w:val="%2."/>
      <w:lvlJc w:val="left"/>
      <w:pPr>
        <w:ind w:left="1870" w:hanging="360"/>
      </w:pPr>
    </w:lvl>
    <w:lvl w:ilvl="2" w:tplc="FFFFFFFF" w:tentative="1">
      <w:start w:val="1"/>
      <w:numFmt w:val="lowerRoman"/>
      <w:lvlText w:val="%3."/>
      <w:lvlJc w:val="right"/>
      <w:pPr>
        <w:ind w:left="2590" w:hanging="180"/>
      </w:pPr>
    </w:lvl>
    <w:lvl w:ilvl="3" w:tplc="FFFFFFFF" w:tentative="1">
      <w:start w:val="1"/>
      <w:numFmt w:val="decimal"/>
      <w:lvlText w:val="%4."/>
      <w:lvlJc w:val="left"/>
      <w:pPr>
        <w:ind w:left="3310" w:hanging="360"/>
      </w:pPr>
    </w:lvl>
    <w:lvl w:ilvl="4" w:tplc="FFFFFFFF" w:tentative="1">
      <w:start w:val="1"/>
      <w:numFmt w:val="lowerLetter"/>
      <w:lvlText w:val="%5."/>
      <w:lvlJc w:val="left"/>
      <w:pPr>
        <w:ind w:left="4030" w:hanging="360"/>
      </w:pPr>
    </w:lvl>
    <w:lvl w:ilvl="5" w:tplc="FFFFFFFF" w:tentative="1">
      <w:start w:val="1"/>
      <w:numFmt w:val="lowerRoman"/>
      <w:lvlText w:val="%6."/>
      <w:lvlJc w:val="right"/>
      <w:pPr>
        <w:ind w:left="4750" w:hanging="180"/>
      </w:pPr>
    </w:lvl>
    <w:lvl w:ilvl="6" w:tplc="FFFFFFFF" w:tentative="1">
      <w:start w:val="1"/>
      <w:numFmt w:val="decimal"/>
      <w:lvlText w:val="%7."/>
      <w:lvlJc w:val="left"/>
      <w:pPr>
        <w:ind w:left="5470" w:hanging="360"/>
      </w:pPr>
    </w:lvl>
    <w:lvl w:ilvl="7" w:tplc="FFFFFFFF" w:tentative="1">
      <w:start w:val="1"/>
      <w:numFmt w:val="lowerLetter"/>
      <w:lvlText w:val="%8."/>
      <w:lvlJc w:val="left"/>
      <w:pPr>
        <w:ind w:left="6190" w:hanging="360"/>
      </w:pPr>
    </w:lvl>
    <w:lvl w:ilvl="8" w:tplc="FFFFFFFF" w:tentative="1">
      <w:start w:val="1"/>
      <w:numFmt w:val="lowerRoman"/>
      <w:lvlText w:val="%9."/>
      <w:lvlJc w:val="right"/>
      <w:pPr>
        <w:ind w:left="6910" w:hanging="180"/>
      </w:pPr>
    </w:lvl>
  </w:abstractNum>
  <w:abstractNum w:abstractNumId="4" w15:restartNumberingAfterBreak="0">
    <w:nsid w:val="18BC27EF"/>
    <w:multiLevelType w:val="hybridMultilevel"/>
    <w:tmpl w:val="66E6127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20092621"/>
    <w:multiLevelType w:val="hybridMultilevel"/>
    <w:tmpl w:val="F804562A"/>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24B42DC"/>
    <w:multiLevelType w:val="hybridMultilevel"/>
    <w:tmpl w:val="EED61402"/>
    <w:lvl w:ilvl="0" w:tplc="04090017">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233E2EE9"/>
    <w:multiLevelType w:val="hybridMultilevel"/>
    <w:tmpl w:val="A31633D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1568DC"/>
    <w:multiLevelType w:val="hybridMultilevel"/>
    <w:tmpl w:val="B6B6D78E"/>
    <w:lvl w:ilvl="0" w:tplc="0AE8CCA6">
      <w:start w:val="1"/>
      <w:numFmt w:val="decimal"/>
      <w:lvlText w:val="%1."/>
      <w:lvlJc w:val="left"/>
      <w:pPr>
        <w:ind w:left="724" w:hanging="360"/>
      </w:pPr>
      <w:rPr>
        <w:rFonts w:ascii="Times New Roman" w:hAnsi="Times New Roman" w:cs="Times New Roman" w:hint="default"/>
        <w:color w:val="auto"/>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9" w15:restartNumberingAfterBreak="0">
    <w:nsid w:val="57FE7C96"/>
    <w:multiLevelType w:val="hybridMultilevel"/>
    <w:tmpl w:val="4F723B74"/>
    <w:lvl w:ilvl="0" w:tplc="82B84A92">
      <w:start w:val="1"/>
      <w:numFmt w:val="decimal"/>
      <w:lvlText w:val="%1."/>
      <w:lvlJc w:val="left"/>
      <w:pPr>
        <w:ind w:left="430" w:hanging="360"/>
      </w:pPr>
      <w:rPr>
        <w:rFonts w:hint="default"/>
      </w:rPr>
    </w:lvl>
    <w:lvl w:ilvl="1" w:tplc="04090019">
      <w:start w:val="1"/>
      <w:numFmt w:val="lowerLetter"/>
      <w:lvlText w:val="%2."/>
      <w:lvlJc w:val="left"/>
      <w:pPr>
        <w:ind w:left="1150" w:hanging="360"/>
      </w:pPr>
    </w:lvl>
    <w:lvl w:ilvl="2" w:tplc="4310198E">
      <w:start w:val="1"/>
      <w:numFmt w:val="lowerLetter"/>
      <w:lvlText w:val="%3)"/>
      <w:lvlJc w:val="left"/>
      <w:pPr>
        <w:ind w:left="2050" w:hanging="360"/>
      </w:pPr>
      <w:rPr>
        <w:rFonts w:hint="default"/>
      </w:r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0" w15:restartNumberingAfterBreak="0">
    <w:nsid w:val="5C654E9E"/>
    <w:multiLevelType w:val="hybridMultilevel"/>
    <w:tmpl w:val="95382D0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77B24C1"/>
    <w:multiLevelType w:val="hybridMultilevel"/>
    <w:tmpl w:val="A1F4B596"/>
    <w:lvl w:ilvl="0" w:tplc="0409000F">
      <w:start w:val="1"/>
      <w:numFmt w:val="decimal"/>
      <w:lvlText w:val="%1."/>
      <w:lvlJc w:val="left"/>
      <w:pPr>
        <w:ind w:left="426" w:hanging="360"/>
      </w:pPr>
    </w:lvl>
    <w:lvl w:ilvl="1" w:tplc="D0D03FB0">
      <w:start w:val="1"/>
      <w:numFmt w:val="lowerLetter"/>
      <w:lvlText w:val="%2)"/>
      <w:lvlJc w:val="left"/>
      <w:pPr>
        <w:ind w:left="1146" w:hanging="360"/>
      </w:pPr>
      <w:rPr>
        <w:rFonts w:ascii="Times New Roman" w:eastAsia="Calibri" w:hAnsi="Times New Roman" w:cs="Times New Roman"/>
      </w:r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6D187DBC"/>
    <w:multiLevelType w:val="hybridMultilevel"/>
    <w:tmpl w:val="C8A028B6"/>
    <w:lvl w:ilvl="0" w:tplc="48425F1E">
      <w:start w:val="7"/>
      <w:numFmt w:val="decimal"/>
      <w:lvlText w:val="%1."/>
      <w:lvlJc w:val="left"/>
      <w:pPr>
        <w:ind w:left="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8D2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4EC6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C8EBC">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22BD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466C">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203C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705792">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9602">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8A1A27"/>
    <w:multiLevelType w:val="hybridMultilevel"/>
    <w:tmpl w:val="94F066C2"/>
    <w:lvl w:ilvl="0" w:tplc="04090017">
      <w:start w:val="1"/>
      <w:numFmt w:val="lowerLetter"/>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4" w15:restartNumberingAfterBreak="0">
    <w:nsid w:val="734032D1"/>
    <w:multiLevelType w:val="hybridMultilevel"/>
    <w:tmpl w:val="41F6095C"/>
    <w:lvl w:ilvl="0" w:tplc="04090017">
      <w:start w:val="1"/>
      <w:numFmt w:val="lowerLetter"/>
      <w:lvlText w:val="%1)"/>
      <w:lvlJc w:val="left"/>
      <w:pPr>
        <w:ind w:left="41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0"/>
  </w:num>
  <w:num w:numId="3">
    <w:abstractNumId w:val="9"/>
  </w:num>
  <w:num w:numId="4">
    <w:abstractNumId w:val="5"/>
  </w:num>
  <w:num w:numId="5">
    <w:abstractNumId w:val="8"/>
  </w:num>
  <w:num w:numId="6">
    <w:abstractNumId w:val="13"/>
  </w:num>
  <w:num w:numId="7">
    <w:abstractNumId w:val="2"/>
  </w:num>
  <w:num w:numId="8">
    <w:abstractNumId w:val="14"/>
  </w:num>
  <w:num w:numId="9">
    <w:abstractNumId w:val="3"/>
  </w:num>
  <w:num w:numId="10">
    <w:abstractNumId w:val="6"/>
  </w:num>
  <w:num w:numId="11">
    <w:abstractNumId w:val="4"/>
  </w:num>
  <w:num w:numId="12">
    <w:abstractNumId w:val="10"/>
  </w:num>
  <w:num w:numId="13">
    <w:abstractNumId w:val="7"/>
  </w:num>
  <w:num w:numId="14">
    <w:abstractNumId w:val="1"/>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35"/>
    <w:rsid w:val="000019E9"/>
    <w:rsid w:val="0001147A"/>
    <w:rsid w:val="000139E5"/>
    <w:rsid w:val="00014069"/>
    <w:rsid w:val="00020119"/>
    <w:rsid w:val="00021CC6"/>
    <w:rsid w:val="000259BE"/>
    <w:rsid w:val="00027CBB"/>
    <w:rsid w:val="0003017D"/>
    <w:rsid w:val="00030604"/>
    <w:rsid w:val="00030720"/>
    <w:rsid w:val="00030CAF"/>
    <w:rsid w:val="00031A47"/>
    <w:rsid w:val="00040641"/>
    <w:rsid w:val="000446DE"/>
    <w:rsid w:val="0005546E"/>
    <w:rsid w:val="00055567"/>
    <w:rsid w:val="0006343A"/>
    <w:rsid w:val="00065471"/>
    <w:rsid w:val="00065C8B"/>
    <w:rsid w:val="00067CE3"/>
    <w:rsid w:val="0007145E"/>
    <w:rsid w:val="00074236"/>
    <w:rsid w:val="00080BC4"/>
    <w:rsid w:val="0008227F"/>
    <w:rsid w:val="000848D8"/>
    <w:rsid w:val="0009317F"/>
    <w:rsid w:val="00094A92"/>
    <w:rsid w:val="000954F5"/>
    <w:rsid w:val="000A2502"/>
    <w:rsid w:val="000A3447"/>
    <w:rsid w:val="000A5304"/>
    <w:rsid w:val="000B1D6E"/>
    <w:rsid w:val="000B223F"/>
    <w:rsid w:val="000B32B5"/>
    <w:rsid w:val="000B5D50"/>
    <w:rsid w:val="000B6C52"/>
    <w:rsid w:val="000C3DB5"/>
    <w:rsid w:val="000C6A46"/>
    <w:rsid w:val="000D1339"/>
    <w:rsid w:val="000D3594"/>
    <w:rsid w:val="000E293F"/>
    <w:rsid w:val="000E3E4E"/>
    <w:rsid w:val="000E53CA"/>
    <w:rsid w:val="000E586B"/>
    <w:rsid w:val="000E776F"/>
    <w:rsid w:val="000E7E1D"/>
    <w:rsid w:val="00100358"/>
    <w:rsid w:val="00101C0F"/>
    <w:rsid w:val="00101C3A"/>
    <w:rsid w:val="00103950"/>
    <w:rsid w:val="00105BF1"/>
    <w:rsid w:val="00110F16"/>
    <w:rsid w:val="00113716"/>
    <w:rsid w:val="001153A5"/>
    <w:rsid w:val="0012563B"/>
    <w:rsid w:val="00127B95"/>
    <w:rsid w:val="001303CB"/>
    <w:rsid w:val="001314D5"/>
    <w:rsid w:val="00132DDE"/>
    <w:rsid w:val="001362E5"/>
    <w:rsid w:val="00136C33"/>
    <w:rsid w:val="001410DA"/>
    <w:rsid w:val="00141AA3"/>
    <w:rsid w:val="001429C5"/>
    <w:rsid w:val="00142A7E"/>
    <w:rsid w:val="00143828"/>
    <w:rsid w:val="00146557"/>
    <w:rsid w:val="00146C81"/>
    <w:rsid w:val="001478DA"/>
    <w:rsid w:val="001555A5"/>
    <w:rsid w:val="00156490"/>
    <w:rsid w:val="0016069B"/>
    <w:rsid w:val="001614D2"/>
    <w:rsid w:val="0016228C"/>
    <w:rsid w:val="00163096"/>
    <w:rsid w:val="00164E2F"/>
    <w:rsid w:val="00173D15"/>
    <w:rsid w:val="00176B75"/>
    <w:rsid w:val="0018045C"/>
    <w:rsid w:val="00181FAC"/>
    <w:rsid w:val="00182722"/>
    <w:rsid w:val="00185457"/>
    <w:rsid w:val="00190233"/>
    <w:rsid w:val="001907BA"/>
    <w:rsid w:val="00194AF7"/>
    <w:rsid w:val="00196F1D"/>
    <w:rsid w:val="001972CF"/>
    <w:rsid w:val="001A33CF"/>
    <w:rsid w:val="001A5FB2"/>
    <w:rsid w:val="001B0BC1"/>
    <w:rsid w:val="001B2019"/>
    <w:rsid w:val="001B4581"/>
    <w:rsid w:val="001B47E9"/>
    <w:rsid w:val="001B6424"/>
    <w:rsid w:val="001C182E"/>
    <w:rsid w:val="001C20C2"/>
    <w:rsid w:val="001C3B05"/>
    <w:rsid w:val="001D226E"/>
    <w:rsid w:val="001D2537"/>
    <w:rsid w:val="001D2606"/>
    <w:rsid w:val="001E0435"/>
    <w:rsid w:val="001E1C4C"/>
    <w:rsid w:val="001E4EC8"/>
    <w:rsid w:val="001E52EE"/>
    <w:rsid w:val="001E74C9"/>
    <w:rsid w:val="001F0016"/>
    <w:rsid w:val="001F1F45"/>
    <w:rsid w:val="001F3291"/>
    <w:rsid w:val="001F48D0"/>
    <w:rsid w:val="001F4D4E"/>
    <w:rsid w:val="001F5202"/>
    <w:rsid w:val="001F7925"/>
    <w:rsid w:val="0020239F"/>
    <w:rsid w:val="002033D1"/>
    <w:rsid w:val="00204435"/>
    <w:rsid w:val="00207979"/>
    <w:rsid w:val="00207C83"/>
    <w:rsid w:val="002119C1"/>
    <w:rsid w:val="00211ADC"/>
    <w:rsid w:val="00213924"/>
    <w:rsid w:val="0021475E"/>
    <w:rsid w:val="0021475F"/>
    <w:rsid w:val="00216C7B"/>
    <w:rsid w:val="00222B34"/>
    <w:rsid w:val="00231AA1"/>
    <w:rsid w:val="00235C52"/>
    <w:rsid w:val="0023654B"/>
    <w:rsid w:val="002371B2"/>
    <w:rsid w:val="00237CEE"/>
    <w:rsid w:val="00240D52"/>
    <w:rsid w:val="00246B53"/>
    <w:rsid w:val="002537B2"/>
    <w:rsid w:val="0025444F"/>
    <w:rsid w:val="00254955"/>
    <w:rsid w:val="00254B43"/>
    <w:rsid w:val="00261215"/>
    <w:rsid w:val="00265ECB"/>
    <w:rsid w:val="002707EB"/>
    <w:rsid w:val="00272540"/>
    <w:rsid w:val="00273A99"/>
    <w:rsid w:val="00282A64"/>
    <w:rsid w:val="00285264"/>
    <w:rsid w:val="00285F03"/>
    <w:rsid w:val="00290079"/>
    <w:rsid w:val="00297A9C"/>
    <w:rsid w:val="00297BD0"/>
    <w:rsid w:val="002A43B5"/>
    <w:rsid w:val="002A49FA"/>
    <w:rsid w:val="002B04B5"/>
    <w:rsid w:val="002B080A"/>
    <w:rsid w:val="002B0B4A"/>
    <w:rsid w:val="002B3174"/>
    <w:rsid w:val="002B4945"/>
    <w:rsid w:val="002B52D2"/>
    <w:rsid w:val="002C44D2"/>
    <w:rsid w:val="002C4ACA"/>
    <w:rsid w:val="002C5F88"/>
    <w:rsid w:val="002D3A78"/>
    <w:rsid w:val="002D4B7D"/>
    <w:rsid w:val="002D72B7"/>
    <w:rsid w:val="002E6506"/>
    <w:rsid w:val="002E7704"/>
    <w:rsid w:val="002F06A4"/>
    <w:rsid w:val="00301005"/>
    <w:rsid w:val="00301636"/>
    <w:rsid w:val="003017A5"/>
    <w:rsid w:val="003044FC"/>
    <w:rsid w:val="003142A5"/>
    <w:rsid w:val="0031655A"/>
    <w:rsid w:val="00317392"/>
    <w:rsid w:val="003177E6"/>
    <w:rsid w:val="0032402A"/>
    <w:rsid w:val="003309CC"/>
    <w:rsid w:val="0033204B"/>
    <w:rsid w:val="00337BCF"/>
    <w:rsid w:val="003401E6"/>
    <w:rsid w:val="00341A5E"/>
    <w:rsid w:val="00342D96"/>
    <w:rsid w:val="00344790"/>
    <w:rsid w:val="00352599"/>
    <w:rsid w:val="00354259"/>
    <w:rsid w:val="00363011"/>
    <w:rsid w:val="00363850"/>
    <w:rsid w:val="00364D7A"/>
    <w:rsid w:val="00366A9F"/>
    <w:rsid w:val="003674F5"/>
    <w:rsid w:val="00367880"/>
    <w:rsid w:val="00375E3F"/>
    <w:rsid w:val="0037665C"/>
    <w:rsid w:val="0037700C"/>
    <w:rsid w:val="0038132F"/>
    <w:rsid w:val="003829BF"/>
    <w:rsid w:val="0038519D"/>
    <w:rsid w:val="00385E12"/>
    <w:rsid w:val="0038631A"/>
    <w:rsid w:val="00387654"/>
    <w:rsid w:val="003903EA"/>
    <w:rsid w:val="003928B3"/>
    <w:rsid w:val="00392C50"/>
    <w:rsid w:val="00394169"/>
    <w:rsid w:val="00394F9A"/>
    <w:rsid w:val="003A41F6"/>
    <w:rsid w:val="003A4489"/>
    <w:rsid w:val="003B48D0"/>
    <w:rsid w:val="003C0172"/>
    <w:rsid w:val="003C0215"/>
    <w:rsid w:val="003C11C7"/>
    <w:rsid w:val="003C1584"/>
    <w:rsid w:val="003C15C0"/>
    <w:rsid w:val="003C16E4"/>
    <w:rsid w:val="003C5B5E"/>
    <w:rsid w:val="003C7009"/>
    <w:rsid w:val="003D024B"/>
    <w:rsid w:val="003D06D5"/>
    <w:rsid w:val="003D4077"/>
    <w:rsid w:val="003D7AB3"/>
    <w:rsid w:val="003E314A"/>
    <w:rsid w:val="003E6099"/>
    <w:rsid w:val="003E7A1A"/>
    <w:rsid w:val="003F017F"/>
    <w:rsid w:val="003F4557"/>
    <w:rsid w:val="003F4909"/>
    <w:rsid w:val="003F491F"/>
    <w:rsid w:val="003F586A"/>
    <w:rsid w:val="00401875"/>
    <w:rsid w:val="00401D5C"/>
    <w:rsid w:val="00403442"/>
    <w:rsid w:val="0040370F"/>
    <w:rsid w:val="004045B5"/>
    <w:rsid w:val="00404618"/>
    <w:rsid w:val="00405260"/>
    <w:rsid w:val="004067F8"/>
    <w:rsid w:val="00406F1C"/>
    <w:rsid w:val="00416D72"/>
    <w:rsid w:val="0041707C"/>
    <w:rsid w:val="00417B33"/>
    <w:rsid w:val="00420047"/>
    <w:rsid w:val="00421318"/>
    <w:rsid w:val="00423F0E"/>
    <w:rsid w:val="0043030B"/>
    <w:rsid w:val="004303C1"/>
    <w:rsid w:val="00435CCE"/>
    <w:rsid w:val="0044070F"/>
    <w:rsid w:val="00443130"/>
    <w:rsid w:val="00446207"/>
    <w:rsid w:val="00447A9D"/>
    <w:rsid w:val="00455EC9"/>
    <w:rsid w:val="00455EF2"/>
    <w:rsid w:val="00457443"/>
    <w:rsid w:val="004629F3"/>
    <w:rsid w:val="00462AD9"/>
    <w:rsid w:val="004632D2"/>
    <w:rsid w:val="00465AA6"/>
    <w:rsid w:val="00465C63"/>
    <w:rsid w:val="00467720"/>
    <w:rsid w:val="004708E0"/>
    <w:rsid w:val="0047255E"/>
    <w:rsid w:val="00473718"/>
    <w:rsid w:val="00474200"/>
    <w:rsid w:val="0047628E"/>
    <w:rsid w:val="00480B80"/>
    <w:rsid w:val="00480C00"/>
    <w:rsid w:val="00486099"/>
    <w:rsid w:val="0049027A"/>
    <w:rsid w:val="00493F5F"/>
    <w:rsid w:val="004961A0"/>
    <w:rsid w:val="00496E49"/>
    <w:rsid w:val="004A0F3B"/>
    <w:rsid w:val="004A2693"/>
    <w:rsid w:val="004A52B3"/>
    <w:rsid w:val="004B5551"/>
    <w:rsid w:val="004B5D83"/>
    <w:rsid w:val="004C684B"/>
    <w:rsid w:val="004D0ED5"/>
    <w:rsid w:val="004D16E0"/>
    <w:rsid w:val="004D2CB8"/>
    <w:rsid w:val="004D77D5"/>
    <w:rsid w:val="004E1F33"/>
    <w:rsid w:val="004E4513"/>
    <w:rsid w:val="004E65F9"/>
    <w:rsid w:val="004F535B"/>
    <w:rsid w:val="00501CFB"/>
    <w:rsid w:val="00505E28"/>
    <w:rsid w:val="0051514C"/>
    <w:rsid w:val="005219B0"/>
    <w:rsid w:val="0052424C"/>
    <w:rsid w:val="00524C0E"/>
    <w:rsid w:val="00530035"/>
    <w:rsid w:val="005315F7"/>
    <w:rsid w:val="00534C24"/>
    <w:rsid w:val="00540588"/>
    <w:rsid w:val="00540F5F"/>
    <w:rsid w:val="00553E1F"/>
    <w:rsid w:val="0056763A"/>
    <w:rsid w:val="00570E03"/>
    <w:rsid w:val="00571634"/>
    <w:rsid w:val="00572633"/>
    <w:rsid w:val="0058469B"/>
    <w:rsid w:val="00584823"/>
    <w:rsid w:val="00584890"/>
    <w:rsid w:val="00591913"/>
    <w:rsid w:val="00591ECA"/>
    <w:rsid w:val="0059347B"/>
    <w:rsid w:val="005A0F36"/>
    <w:rsid w:val="005A1A90"/>
    <w:rsid w:val="005A48A3"/>
    <w:rsid w:val="005A4D6F"/>
    <w:rsid w:val="005A76AC"/>
    <w:rsid w:val="005A7D49"/>
    <w:rsid w:val="005B0801"/>
    <w:rsid w:val="005B37AD"/>
    <w:rsid w:val="005C08D2"/>
    <w:rsid w:val="005C0A97"/>
    <w:rsid w:val="005C46CD"/>
    <w:rsid w:val="005D3734"/>
    <w:rsid w:val="005D3F98"/>
    <w:rsid w:val="005D5947"/>
    <w:rsid w:val="005E07DD"/>
    <w:rsid w:val="005E7DE1"/>
    <w:rsid w:val="005F10E5"/>
    <w:rsid w:val="00600A7E"/>
    <w:rsid w:val="00603C82"/>
    <w:rsid w:val="0060452E"/>
    <w:rsid w:val="00606ADF"/>
    <w:rsid w:val="006127FE"/>
    <w:rsid w:val="00612DEC"/>
    <w:rsid w:val="0061666A"/>
    <w:rsid w:val="00616AC0"/>
    <w:rsid w:val="00620A01"/>
    <w:rsid w:val="00622C47"/>
    <w:rsid w:val="00623E30"/>
    <w:rsid w:val="00626327"/>
    <w:rsid w:val="00630F4A"/>
    <w:rsid w:val="006334F0"/>
    <w:rsid w:val="00634786"/>
    <w:rsid w:val="00634F0E"/>
    <w:rsid w:val="00635008"/>
    <w:rsid w:val="0063649F"/>
    <w:rsid w:val="0064240C"/>
    <w:rsid w:val="00642FEE"/>
    <w:rsid w:val="00644897"/>
    <w:rsid w:val="00646BFB"/>
    <w:rsid w:val="006476FE"/>
    <w:rsid w:val="00647D7D"/>
    <w:rsid w:val="00650A83"/>
    <w:rsid w:val="00651A86"/>
    <w:rsid w:val="00657BB7"/>
    <w:rsid w:val="00662BA3"/>
    <w:rsid w:val="00672210"/>
    <w:rsid w:val="00672309"/>
    <w:rsid w:val="006759A3"/>
    <w:rsid w:val="006766D6"/>
    <w:rsid w:val="0067750D"/>
    <w:rsid w:val="00684F40"/>
    <w:rsid w:val="00686A04"/>
    <w:rsid w:val="00693162"/>
    <w:rsid w:val="00694621"/>
    <w:rsid w:val="006948AB"/>
    <w:rsid w:val="00697112"/>
    <w:rsid w:val="006A06B1"/>
    <w:rsid w:val="006A4300"/>
    <w:rsid w:val="006A6D1A"/>
    <w:rsid w:val="006B006F"/>
    <w:rsid w:val="006B2285"/>
    <w:rsid w:val="006B231E"/>
    <w:rsid w:val="006B27C1"/>
    <w:rsid w:val="006B284A"/>
    <w:rsid w:val="006B7E9E"/>
    <w:rsid w:val="006C5C93"/>
    <w:rsid w:val="006D3C19"/>
    <w:rsid w:val="006D3DBD"/>
    <w:rsid w:val="006E2C0C"/>
    <w:rsid w:val="006E32B5"/>
    <w:rsid w:val="006E37C4"/>
    <w:rsid w:val="006E4A1E"/>
    <w:rsid w:val="006F0259"/>
    <w:rsid w:val="006F3C40"/>
    <w:rsid w:val="006F5222"/>
    <w:rsid w:val="006F5612"/>
    <w:rsid w:val="006F64DF"/>
    <w:rsid w:val="006F74A1"/>
    <w:rsid w:val="0070139F"/>
    <w:rsid w:val="00702A24"/>
    <w:rsid w:val="007050D9"/>
    <w:rsid w:val="00706961"/>
    <w:rsid w:val="0071490A"/>
    <w:rsid w:val="007154B1"/>
    <w:rsid w:val="007176EC"/>
    <w:rsid w:val="00731B0F"/>
    <w:rsid w:val="00733650"/>
    <w:rsid w:val="007367A0"/>
    <w:rsid w:val="00736D45"/>
    <w:rsid w:val="00736E42"/>
    <w:rsid w:val="007403B3"/>
    <w:rsid w:val="0074207B"/>
    <w:rsid w:val="0074522C"/>
    <w:rsid w:val="00745B2B"/>
    <w:rsid w:val="00746EFF"/>
    <w:rsid w:val="00750F25"/>
    <w:rsid w:val="00753602"/>
    <w:rsid w:val="007537C3"/>
    <w:rsid w:val="007619DC"/>
    <w:rsid w:val="00764042"/>
    <w:rsid w:val="0076606A"/>
    <w:rsid w:val="00767ACB"/>
    <w:rsid w:val="00767C27"/>
    <w:rsid w:val="00770140"/>
    <w:rsid w:val="00771AC8"/>
    <w:rsid w:val="00780165"/>
    <w:rsid w:val="0078366E"/>
    <w:rsid w:val="00787B5D"/>
    <w:rsid w:val="007900F3"/>
    <w:rsid w:val="0079334E"/>
    <w:rsid w:val="007964D6"/>
    <w:rsid w:val="00797995"/>
    <w:rsid w:val="007A0B78"/>
    <w:rsid w:val="007A6D29"/>
    <w:rsid w:val="007A7FF0"/>
    <w:rsid w:val="007B246E"/>
    <w:rsid w:val="007B7583"/>
    <w:rsid w:val="007C033C"/>
    <w:rsid w:val="007C1E6B"/>
    <w:rsid w:val="007C2655"/>
    <w:rsid w:val="007C40C3"/>
    <w:rsid w:val="007C6378"/>
    <w:rsid w:val="007C6884"/>
    <w:rsid w:val="007C69BC"/>
    <w:rsid w:val="007D1F35"/>
    <w:rsid w:val="007D55D8"/>
    <w:rsid w:val="007E39BD"/>
    <w:rsid w:val="007E4862"/>
    <w:rsid w:val="007E7060"/>
    <w:rsid w:val="007E7118"/>
    <w:rsid w:val="007F14B7"/>
    <w:rsid w:val="007F4783"/>
    <w:rsid w:val="008046EC"/>
    <w:rsid w:val="00805049"/>
    <w:rsid w:val="008063E8"/>
    <w:rsid w:val="008111F6"/>
    <w:rsid w:val="00814F4E"/>
    <w:rsid w:val="00820823"/>
    <w:rsid w:val="00820B48"/>
    <w:rsid w:val="008225E7"/>
    <w:rsid w:val="0082282E"/>
    <w:rsid w:val="00822C04"/>
    <w:rsid w:val="00822D4E"/>
    <w:rsid w:val="0082305B"/>
    <w:rsid w:val="00824908"/>
    <w:rsid w:val="00825241"/>
    <w:rsid w:val="0082647B"/>
    <w:rsid w:val="0083214C"/>
    <w:rsid w:val="00837FFD"/>
    <w:rsid w:val="00842353"/>
    <w:rsid w:val="00851F53"/>
    <w:rsid w:val="00852793"/>
    <w:rsid w:val="00853EA1"/>
    <w:rsid w:val="008546F9"/>
    <w:rsid w:val="0085472D"/>
    <w:rsid w:val="00856CD5"/>
    <w:rsid w:val="008606C1"/>
    <w:rsid w:val="008646B2"/>
    <w:rsid w:val="00864AB8"/>
    <w:rsid w:val="00865B96"/>
    <w:rsid w:val="00870536"/>
    <w:rsid w:val="00871F2B"/>
    <w:rsid w:val="00877606"/>
    <w:rsid w:val="00877B3F"/>
    <w:rsid w:val="00881F18"/>
    <w:rsid w:val="00885BDD"/>
    <w:rsid w:val="008909EE"/>
    <w:rsid w:val="00890D0D"/>
    <w:rsid w:val="00890E37"/>
    <w:rsid w:val="0089549A"/>
    <w:rsid w:val="00895879"/>
    <w:rsid w:val="00897577"/>
    <w:rsid w:val="008A48F1"/>
    <w:rsid w:val="008A59AD"/>
    <w:rsid w:val="008A72BB"/>
    <w:rsid w:val="008B1CF8"/>
    <w:rsid w:val="008B5A5B"/>
    <w:rsid w:val="008B5D36"/>
    <w:rsid w:val="008B61A8"/>
    <w:rsid w:val="008B6E55"/>
    <w:rsid w:val="008B7570"/>
    <w:rsid w:val="008C20CE"/>
    <w:rsid w:val="008C346F"/>
    <w:rsid w:val="008C7ED0"/>
    <w:rsid w:val="008D50AD"/>
    <w:rsid w:val="008E0478"/>
    <w:rsid w:val="008E0EDD"/>
    <w:rsid w:val="008E2451"/>
    <w:rsid w:val="008F0788"/>
    <w:rsid w:val="008F172A"/>
    <w:rsid w:val="008F2CCB"/>
    <w:rsid w:val="0090167E"/>
    <w:rsid w:val="009020E2"/>
    <w:rsid w:val="0090334B"/>
    <w:rsid w:val="00906A73"/>
    <w:rsid w:val="009131B5"/>
    <w:rsid w:val="00913DC0"/>
    <w:rsid w:val="00917288"/>
    <w:rsid w:val="00926104"/>
    <w:rsid w:val="00931447"/>
    <w:rsid w:val="009319D4"/>
    <w:rsid w:val="00931AAF"/>
    <w:rsid w:val="0093413C"/>
    <w:rsid w:val="009365BA"/>
    <w:rsid w:val="00941F7E"/>
    <w:rsid w:val="00945304"/>
    <w:rsid w:val="0095106D"/>
    <w:rsid w:val="009576C5"/>
    <w:rsid w:val="009640B5"/>
    <w:rsid w:val="00966B2A"/>
    <w:rsid w:val="00972594"/>
    <w:rsid w:val="009738A9"/>
    <w:rsid w:val="0097754C"/>
    <w:rsid w:val="00980A00"/>
    <w:rsid w:val="009813E5"/>
    <w:rsid w:val="00982D47"/>
    <w:rsid w:val="00987468"/>
    <w:rsid w:val="009879EF"/>
    <w:rsid w:val="00991B2D"/>
    <w:rsid w:val="00992DD4"/>
    <w:rsid w:val="00994C1C"/>
    <w:rsid w:val="009953C1"/>
    <w:rsid w:val="00995783"/>
    <w:rsid w:val="00995808"/>
    <w:rsid w:val="009A0156"/>
    <w:rsid w:val="009A2514"/>
    <w:rsid w:val="009A30A7"/>
    <w:rsid w:val="009A3F8E"/>
    <w:rsid w:val="009A631B"/>
    <w:rsid w:val="009B31DE"/>
    <w:rsid w:val="009B39F6"/>
    <w:rsid w:val="009B4D77"/>
    <w:rsid w:val="009B677D"/>
    <w:rsid w:val="009C0328"/>
    <w:rsid w:val="009C24B5"/>
    <w:rsid w:val="009C6301"/>
    <w:rsid w:val="009C7C04"/>
    <w:rsid w:val="009D3294"/>
    <w:rsid w:val="009D4F23"/>
    <w:rsid w:val="009E0A45"/>
    <w:rsid w:val="009E716D"/>
    <w:rsid w:val="009F0DBB"/>
    <w:rsid w:val="009F38F4"/>
    <w:rsid w:val="009F408C"/>
    <w:rsid w:val="009F584D"/>
    <w:rsid w:val="009F69B0"/>
    <w:rsid w:val="009F78E8"/>
    <w:rsid w:val="00A0565B"/>
    <w:rsid w:val="00A1196F"/>
    <w:rsid w:val="00A12A0D"/>
    <w:rsid w:val="00A25942"/>
    <w:rsid w:val="00A30332"/>
    <w:rsid w:val="00A32347"/>
    <w:rsid w:val="00A34179"/>
    <w:rsid w:val="00A359F8"/>
    <w:rsid w:val="00A35B6B"/>
    <w:rsid w:val="00A35F99"/>
    <w:rsid w:val="00A36895"/>
    <w:rsid w:val="00A4535B"/>
    <w:rsid w:val="00A4617C"/>
    <w:rsid w:val="00A462A3"/>
    <w:rsid w:val="00A53492"/>
    <w:rsid w:val="00A54607"/>
    <w:rsid w:val="00A556D7"/>
    <w:rsid w:val="00A564DC"/>
    <w:rsid w:val="00A57667"/>
    <w:rsid w:val="00A57F81"/>
    <w:rsid w:val="00A61F9A"/>
    <w:rsid w:val="00A6370B"/>
    <w:rsid w:val="00A70537"/>
    <w:rsid w:val="00A709A2"/>
    <w:rsid w:val="00A71A9D"/>
    <w:rsid w:val="00A72B5D"/>
    <w:rsid w:val="00A73022"/>
    <w:rsid w:val="00A739D6"/>
    <w:rsid w:val="00A73F49"/>
    <w:rsid w:val="00A7434B"/>
    <w:rsid w:val="00A85E44"/>
    <w:rsid w:val="00A90723"/>
    <w:rsid w:val="00A91441"/>
    <w:rsid w:val="00A91716"/>
    <w:rsid w:val="00A91DE6"/>
    <w:rsid w:val="00A928DE"/>
    <w:rsid w:val="00A93167"/>
    <w:rsid w:val="00A94054"/>
    <w:rsid w:val="00A949E8"/>
    <w:rsid w:val="00A94A8E"/>
    <w:rsid w:val="00A9569D"/>
    <w:rsid w:val="00A97739"/>
    <w:rsid w:val="00AA4FD2"/>
    <w:rsid w:val="00AA74DC"/>
    <w:rsid w:val="00AB0974"/>
    <w:rsid w:val="00AB0A17"/>
    <w:rsid w:val="00AB1DBD"/>
    <w:rsid w:val="00AB36F5"/>
    <w:rsid w:val="00AB47E2"/>
    <w:rsid w:val="00AB747E"/>
    <w:rsid w:val="00AB7C17"/>
    <w:rsid w:val="00AC741E"/>
    <w:rsid w:val="00AE20DD"/>
    <w:rsid w:val="00AE3B83"/>
    <w:rsid w:val="00AE594D"/>
    <w:rsid w:val="00AE5D9A"/>
    <w:rsid w:val="00AF02A8"/>
    <w:rsid w:val="00AF1C28"/>
    <w:rsid w:val="00AF3FB5"/>
    <w:rsid w:val="00AF6E9A"/>
    <w:rsid w:val="00B148F5"/>
    <w:rsid w:val="00B14E36"/>
    <w:rsid w:val="00B171A4"/>
    <w:rsid w:val="00B20748"/>
    <w:rsid w:val="00B20DAF"/>
    <w:rsid w:val="00B348AC"/>
    <w:rsid w:val="00B35CC6"/>
    <w:rsid w:val="00B40DCE"/>
    <w:rsid w:val="00B41020"/>
    <w:rsid w:val="00B47778"/>
    <w:rsid w:val="00B477F6"/>
    <w:rsid w:val="00B55EFF"/>
    <w:rsid w:val="00B55F23"/>
    <w:rsid w:val="00B577A3"/>
    <w:rsid w:val="00B57958"/>
    <w:rsid w:val="00B60ECB"/>
    <w:rsid w:val="00B61F2C"/>
    <w:rsid w:val="00B63443"/>
    <w:rsid w:val="00B66195"/>
    <w:rsid w:val="00B66B3A"/>
    <w:rsid w:val="00B7067F"/>
    <w:rsid w:val="00B74073"/>
    <w:rsid w:val="00B7428F"/>
    <w:rsid w:val="00B773B1"/>
    <w:rsid w:val="00B80C4E"/>
    <w:rsid w:val="00B810A6"/>
    <w:rsid w:val="00B82420"/>
    <w:rsid w:val="00B82AF5"/>
    <w:rsid w:val="00B84E18"/>
    <w:rsid w:val="00B9265B"/>
    <w:rsid w:val="00B93653"/>
    <w:rsid w:val="00B94141"/>
    <w:rsid w:val="00B9621E"/>
    <w:rsid w:val="00BA3E43"/>
    <w:rsid w:val="00BA44A5"/>
    <w:rsid w:val="00BA6498"/>
    <w:rsid w:val="00BB30BA"/>
    <w:rsid w:val="00BB3A88"/>
    <w:rsid w:val="00BB4B00"/>
    <w:rsid w:val="00BB6F9D"/>
    <w:rsid w:val="00BB7C25"/>
    <w:rsid w:val="00BC08FF"/>
    <w:rsid w:val="00BC1157"/>
    <w:rsid w:val="00BC1B05"/>
    <w:rsid w:val="00BC1DBC"/>
    <w:rsid w:val="00BC1EEF"/>
    <w:rsid w:val="00BC2C1F"/>
    <w:rsid w:val="00BC3CE5"/>
    <w:rsid w:val="00BD01ED"/>
    <w:rsid w:val="00BD5152"/>
    <w:rsid w:val="00BE07D4"/>
    <w:rsid w:val="00BE4306"/>
    <w:rsid w:val="00BE6623"/>
    <w:rsid w:val="00BE700D"/>
    <w:rsid w:val="00BF0085"/>
    <w:rsid w:val="00BF0BB2"/>
    <w:rsid w:val="00BF2E36"/>
    <w:rsid w:val="00BF4003"/>
    <w:rsid w:val="00BF4E17"/>
    <w:rsid w:val="00C00453"/>
    <w:rsid w:val="00C0155F"/>
    <w:rsid w:val="00C02AB3"/>
    <w:rsid w:val="00C058BF"/>
    <w:rsid w:val="00C20BA0"/>
    <w:rsid w:val="00C248CA"/>
    <w:rsid w:val="00C32191"/>
    <w:rsid w:val="00C344AA"/>
    <w:rsid w:val="00C3787B"/>
    <w:rsid w:val="00C446FE"/>
    <w:rsid w:val="00C45289"/>
    <w:rsid w:val="00C46173"/>
    <w:rsid w:val="00C46B6D"/>
    <w:rsid w:val="00C46E7F"/>
    <w:rsid w:val="00C5054C"/>
    <w:rsid w:val="00C51179"/>
    <w:rsid w:val="00C63C8C"/>
    <w:rsid w:val="00C64BCC"/>
    <w:rsid w:val="00C652CD"/>
    <w:rsid w:val="00C678CB"/>
    <w:rsid w:val="00C67F0C"/>
    <w:rsid w:val="00C7182D"/>
    <w:rsid w:val="00C721FE"/>
    <w:rsid w:val="00C80704"/>
    <w:rsid w:val="00C83751"/>
    <w:rsid w:val="00C83B64"/>
    <w:rsid w:val="00C85A76"/>
    <w:rsid w:val="00C85CBF"/>
    <w:rsid w:val="00C871D1"/>
    <w:rsid w:val="00C957D5"/>
    <w:rsid w:val="00C96108"/>
    <w:rsid w:val="00C97919"/>
    <w:rsid w:val="00CA2B56"/>
    <w:rsid w:val="00CA4772"/>
    <w:rsid w:val="00CB3AF6"/>
    <w:rsid w:val="00CB3B42"/>
    <w:rsid w:val="00CB7B0E"/>
    <w:rsid w:val="00CC69E9"/>
    <w:rsid w:val="00CD08F0"/>
    <w:rsid w:val="00CD0A4D"/>
    <w:rsid w:val="00CD35AF"/>
    <w:rsid w:val="00CD6752"/>
    <w:rsid w:val="00CD7072"/>
    <w:rsid w:val="00CE03CD"/>
    <w:rsid w:val="00CE0F7C"/>
    <w:rsid w:val="00CE1A87"/>
    <w:rsid w:val="00CE3733"/>
    <w:rsid w:val="00CE391B"/>
    <w:rsid w:val="00CE4994"/>
    <w:rsid w:val="00CE5B04"/>
    <w:rsid w:val="00CF653C"/>
    <w:rsid w:val="00D037F0"/>
    <w:rsid w:val="00D058DC"/>
    <w:rsid w:val="00D05DC3"/>
    <w:rsid w:val="00D0611C"/>
    <w:rsid w:val="00D07C10"/>
    <w:rsid w:val="00D11FB3"/>
    <w:rsid w:val="00D13E0A"/>
    <w:rsid w:val="00D25EC2"/>
    <w:rsid w:val="00D33C3F"/>
    <w:rsid w:val="00D345DC"/>
    <w:rsid w:val="00D34A61"/>
    <w:rsid w:val="00D35E99"/>
    <w:rsid w:val="00D37B73"/>
    <w:rsid w:val="00D400DF"/>
    <w:rsid w:val="00D4365D"/>
    <w:rsid w:val="00D47241"/>
    <w:rsid w:val="00D55487"/>
    <w:rsid w:val="00D643B8"/>
    <w:rsid w:val="00D73632"/>
    <w:rsid w:val="00D80390"/>
    <w:rsid w:val="00D80A53"/>
    <w:rsid w:val="00D8388E"/>
    <w:rsid w:val="00D854A2"/>
    <w:rsid w:val="00D85F21"/>
    <w:rsid w:val="00D87B0F"/>
    <w:rsid w:val="00D93ED3"/>
    <w:rsid w:val="00D94B8B"/>
    <w:rsid w:val="00DA1B82"/>
    <w:rsid w:val="00DB0CDC"/>
    <w:rsid w:val="00DB6097"/>
    <w:rsid w:val="00DB76A4"/>
    <w:rsid w:val="00DB7B59"/>
    <w:rsid w:val="00DC2CAE"/>
    <w:rsid w:val="00DC6625"/>
    <w:rsid w:val="00DC6F61"/>
    <w:rsid w:val="00DD024F"/>
    <w:rsid w:val="00DD1C67"/>
    <w:rsid w:val="00DD1F7C"/>
    <w:rsid w:val="00DD631A"/>
    <w:rsid w:val="00DE16DD"/>
    <w:rsid w:val="00DE2B59"/>
    <w:rsid w:val="00DE3A39"/>
    <w:rsid w:val="00DE43E0"/>
    <w:rsid w:val="00DE686E"/>
    <w:rsid w:val="00DE68AA"/>
    <w:rsid w:val="00DE7085"/>
    <w:rsid w:val="00DF098F"/>
    <w:rsid w:val="00DF0F9B"/>
    <w:rsid w:val="00DF1148"/>
    <w:rsid w:val="00DF1487"/>
    <w:rsid w:val="00DF3434"/>
    <w:rsid w:val="00DF388C"/>
    <w:rsid w:val="00DF7ED1"/>
    <w:rsid w:val="00E00141"/>
    <w:rsid w:val="00E01F12"/>
    <w:rsid w:val="00E05754"/>
    <w:rsid w:val="00E06440"/>
    <w:rsid w:val="00E06C04"/>
    <w:rsid w:val="00E10EDF"/>
    <w:rsid w:val="00E12E48"/>
    <w:rsid w:val="00E13728"/>
    <w:rsid w:val="00E13EB3"/>
    <w:rsid w:val="00E17B86"/>
    <w:rsid w:val="00E23190"/>
    <w:rsid w:val="00E36814"/>
    <w:rsid w:val="00E37F77"/>
    <w:rsid w:val="00E426BA"/>
    <w:rsid w:val="00E45425"/>
    <w:rsid w:val="00E4642E"/>
    <w:rsid w:val="00E47450"/>
    <w:rsid w:val="00E52352"/>
    <w:rsid w:val="00E562EC"/>
    <w:rsid w:val="00E61557"/>
    <w:rsid w:val="00E65A98"/>
    <w:rsid w:val="00E662AE"/>
    <w:rsid w:val="00E6790D"/>
    <w:rsid w:val="00E77743"/>
    <w:rsid w:val="00E861DC"/>
    <w:rsid w:val="00E87A64"/>
    <w:rsid w:val="00EA543F"/>
    <w:rsid w:val="00EA5710"/>
    <w:rsid w:val="00EB1FA4"/>
    <w:rsid w:val="00EB3A28"/>
    <w:rsid w:val="00EB4386"/>
    <w:rsid w:val="00EB4EEB"/>
    <w:rsid w:val="00EC1056"/>
    <w:rsid w:val="00EC432A"/>
    <w:rsid w:val="00EC4F21"/>
    <w:rsid w:val="00ED1A35"/>
    <w:rsid w:val="00ED1D42"/>
    <w:rsid w:val="00ED4602"/>
    <w:rsid w:val="00EE280F"/>
    <w:rsid w:val="00EE50C5"/>
    <w:rsid w:val="00EE6E3E"/>
    <w:rsid w:val="00EF4851"/>
    <w:rsid w:val="00F032BE"/>
    <w:rsid w:val="00F0752F"/>
    <w:rsid w:val="00F1610C"/>
    <w:rsid w:val="00F178B0"/>
    <w:rsid w:val="00F200D1"/>
    <w:rsid w:val="00F2087C"/>
    <w:rsid w:val="00F20900"/>
    <w:rsid w:val="00F230B0"/>
    <w:rsid w:val="00F24C7B"/>
    <w:rsid w:val="00F26F7C"/>
    <w:rsid w:val="00F31840"/>
    <w:rsid w:val="00F32B95"/>
    <w:rsid w:val="00F33CD5"/>
    <w:rsid w:val="00F36AA8"/>
    <w:rsid w:val="00F42639"/>
    <w:rsid w:val="00F47C7B"/>
    <w:rsid w:val="00F51F0D"/>
    <w:rsid w:val="00F52CD9"/>
    <w:rsid w:val="00F53459"/>
    <w:rsid w:val="00F534CF"/>
    <w:rsid w:val="00F56E41"/>
    <w:rsid w:val="00F61362"/>
    <w:rsid w:val="00F62D23"/>
    <w:rsid w:val="00F62EBC"/>
    <w:rsid w:val="00F630A0"/>
    <w:rsid w:val="00F656EF"/>
    <w:rsid w:val="00F667E4"/>
    <w:rsid w:val="00F710B0"/>
    <w:rsid w:val="00F81BAC"/>
    <w:rsid w:val="00F826C1"/>
    <w:rsid w:val="00F82739"/>
    <w:rsid w:val="00F835C8"/>
    <w:rsid w:val="00F8679A"/>
    <w:rsid w:val="00F87B70"/>
    <w:rsid w:val="00F91A85"/>
    <w:rsid w:val="00F93821"/>
    <w:rsid w:val="00F94C27"/>
    <w:rsid w:val="00F9714E"/>
    <w:rsid w:val="00FA03B5"/>
    <w:rsid w:val="00FA0779"/>
    <w:rsid w:val="00FA1612"/>
    <w:rsid w:val="00FA1AEA"/>
    <w:rsid w:val="00FB37A8"/>
    <w:rsid w:val="00FB75F3"/>
    <w:rsid w:val="00FC1C54"/>
    <w:rsid w:val="00FC2320"/>
    <w:rsid w:val="00FC32CC"/>
    <w:rsid w:val="00FC3600"/>
    <w:rsid w:val="00FC44B3"/>
    <w:rsid w:val="00FC7710"/>
    <w:rsid w:val="00FD01E5"/>
    <w:rsid w:val="00FD43C6"/>
    <w:rsid w:val="00FD56BC"/>
    <w:rsid w:val="00FE2AE1"/>
    <w:rsid w:val="00FE3061"/>
    <w:rsid w:val="00FE4648"/>
    <w:rsid w:val="00FE671A"/>
    <w:rsid w:val="00FE7776"/>
    <w:rsid w:val="00FF097B"/>
    <w:rsid w:val="00FF1F49"/>
    <w:rsid w:val="00FF57F3"/>
    <w:rsid w:val="00FF6925"/>
    <w:rsid w:val="00FF69BA"/>
    <w:rsid w:val="00FF7E7B"/>
    <w:rsid w:val="00FF7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851"/>
  <w15:docId w15:val="{7E50D448-B3C2-4FF6-A567-51D31B7C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035"/>
    <w:pPr>
      <w:spacing w:after="5" w:line="271" w:lineRule="auto"/>
      <w:ind w:right="92" w:firstLine="4"/>
      <w:jc w:val="both"/>
    </w:pPr>
    <w:rPr>
      <w:rFonts w:ascii="Times New Roman" w:eastAsia="Times New Roman" w:hAnsi="Times New Roman" w:cs="Times New Roman"/>
      <w:color w:val="000000"/>
      <w:sz w:val="24"/>
      <w:lang w:val="sq-AL"/>
    </w:rPr>
  </w:style>
  <w:style w:type="paragraph" w:styleId="Heading1">
    <w:name w:val="heading 1"/>
    <w:next w:val="Normal"/>
    <w:link w:val="Heading1Char"/>
    <w:uiPriority w:val="99"/>
    <w:unhideWhenUsed/>
    <w:qFormat/>
    <w:rsid w:val="00530035"/>
    <w:pPr>
      <w:keepNext/>
      <w:keepLines/>
      <w:spacing w:after="4" w:line="267" w:lineRule="auto"/>
      <w:ind w:left="10" w:right="92" w:hanging="10"/>
      <w:jc w:val="center"/>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530035"/>
    <w:pPr>
      <w:keepNext/>
      <w:keepLines/>
      <w:spacing w:after="0"/>
      <w:ind w:left="178" w:hanging="10"/>
      <w:jc w:val="center"/>
      <w:outlineLvl w:val="1"/>
    </w:pPr>
    <w:rPr>
      <w:rFonts w:ascii="Times New Roman" w:eastAsia="Times New Roman" w:hAnsi="Times New Roman" w:cs="Times New Roman"/>
      <w:color w:val="000000"/>
      <w:sz w:val="26"/>
    </w:rPr>
  </w:style>
  <w:style w:type="paragraph" w:styleId="Heading3">
    <w:name w:val="heading 3"/>
    <w:basedOn w:val="Normal"/>
    <w:next w:val="Normal"/>
    <w:link w:val="Heading3Char"/>
    <w:uiPriority w:val="9"/>
    <w:semiHidden/>
    <w:unhideWhenUsed/>
    <w:qFormat/>
    <w:rsid w:val="00C67F0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35"/>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0035"/>
    <w:rPr>
      <w:rFonts w:ascii="Times New Roman" w:eastAsia="Times New Roman" w:hAnsi="Times New Roman" w:cs="Times New Roman"/>
      <w:color w:val="000000"/>
      <w:sz w:val="26"/>
    </w:rPr>
  </w:style>
  <w:style w:type="paragraph" w:styleId="ListParagraph">
    <w:name w:val="List Paragraph"/>
    <w:basedOn w:val="Normal"/>
    <w:uiPriority w:val="99"/>
    <w:qFormat/>
    <w:rsid w:val="0031655A"/>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BalloonText">
    <w:name w:val="Balloon Text"/>
    <w:basedOn w:val="Normal"/>
    <w:link w:val="BalloonTextChar"/>
    <w:uiPriority w:val="99"/>
    <w:semiHidden/>
    <w:unhideWhenUsed/>
    <w:rsid w:val="00027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CB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030604"/>
    <w:rPr>
      <w:sz w:val="16"/>
      <w:szCs w:val="16"/>
    </w:rPr>
  </w:style>
  <w:style w:type="paragraph" w:styleId="CommentText">
    <w:name w:val="annotation text"/>
    <w:basedOn w:val="Normal"/>
    <w:link w:val="CommentTextChar"/>
    <w:uiPriority w:val="99"/>
    <w:unhideWhenUsed/>
    <w:rsid w:val="00030604"/>
    <w:pPr>
      <w:spacing w:line="240" w:lineRule="auto"/>
    </w:pPr>
    <w:rPr>
      <w:sz w:val="20"/>
      <w:szCs w:val="20"/>
    </w:rPr>
  </w:style>
  <w:style w:type="character" w:customStyle="1" w:styleId="CommentTextChar">
    <w:name w:val="Comment Text Char"/>
    <w:basedOn w:val="DefaultParagraphFont"/>
    <w:link w:val="CommentText"/>
    <w:uiPriority w:val="99"/>
    <w:rsid w:val="000306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30604"/>
    <w:rPr>
      <w:b/>
      <w:bCs/>
    </w:rPr>
  </w:style>
  <w:style w:type="character" w:customStyle="1" w:styleId="CommentSubjectChar">
    <w:name w:val="Comment Subject Char"/>
    <w:basedOn w:val="CommentTextChar"/>
    <w:link w:val="CommentSubject"/>
    <w:uiPriority w:val="99"/>
    <w:semiHidden/>
    <w:rsid w:val="00030604"/>
    <w:rPr>
      <w:rFonts w:ascii="Times New Roman" w:eastAsia="Times New Roman" w:hAnsi="Times New Roman" w:cs="Times New Roman"/>
      <w:b/>
      <w:bCs/>
      <w:color w:val="000000"/>
      <w:sz w:val="20"/>
      <w:szCs w:val="20"/>
    </w:rPr>
  </w:style>
  <w:style w:type="paragraph" w:styleId="Revision">
    <w:name w:val="Revision"/>
    <w:hidden/>
    <w:uiPriority w:val="99"/>
    <w:semiHidden/>
    <w:rsid w:val="00F26F7C"/>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C85A76"/>
    <w:pPr>
      <w:spacing w:after="0" w:line="240" w:lineRule="auto"/>
    </w:pPr>
    <w:rPr>
      <w:rFonts w:ascii="Book Antiqua" w:eastAsia="Times New Roman" w:hAnsi="Book Antiqua" w:cs="Times New Roman"/>
      <w:sz w:val="24"/>
      <w:szCs w:val="24"/>
      <w:lang w:val="sq-AL"/>
    </w:rPr>
  </w:style>
  <w:style w:type="character" w:customStyle="1" w:styleId="cf01">
    <w:name w:val="cf01"/>
    <w:basedOn w:val="DefaultParagraphFont"/>
    <w:rsid w:val="00647D7D"/>
    <w:rPr>
      <w:rFonts w:ascii="Segoe UI" w:hAnsi="Segoe UI" w:cs="Segoe UI" w:hint="default"/>
      <w:sz w:val="18"/>
      <w:szCs w:val="18"/>
    </w:rPr>
  </w:style>
  <w:style w:type="paragraph" w:customStyle="1" w:styleId="pf0">
    <w:name w:val="pf0"/>
    <w:basedOn w:val="Normal"/>
    <w:rsid w:val="00C63C8C"/>
    <w:pPr>
      <w:spacing w:before="100" w:beforeAutospacing="1" w:after="100" w:afterAutospacing="1" w:line="240" w:lineRule="auto"/>
      <w:ind w:right="0" w:firstLine="0"/>
      <w:jc w:val="left"/>
    </w:pPr>
    <w:rPr>
      <w:color w:val="auto"/>
      <w:szCs w:val="24"/>
    </w:rPr>
  </w:style>
  <w:style w:type="character" w:customStyle="1" w:styleId="cf21">
    <w:name w:val="cf21"/>
    <w:basedOn w:val="DefaultParagraphFont"/>
    <w:rsid w:val="00C63C8C"/>
    <w:rPr>
      <w:rFonts w:ascii="Segoe UI" w:hAnsi="Segoe UI" w:cs="Segoe UI" w:hint="default"/>
      <w:sz w:val="18"/>
      <w:szCs w:val="18"/>
    </w:rPr>
  </w:style>
  <w:style w:type="table" w:styleId="TableGrid">
    <w:name w:val="Table Grid"/>
    <w:basedOn w:val="TableNormal"/>
    <w:uiPriority w:val="39"/>
    <w:rsid w:val="0045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55EF2"/>
    <w:pPr>
      <w:tabs>
        <w:tab w:val="center" w:pos="4680"/>
        <w:tab w:val="right" w:pos="9360"/>
      </w:tabs>
      <w:spacing w:after="0" w:line="240" w:lineRule="auto"/>
    </w:pPr>
  </w:style>
  <w:style w:type="character" w:customStyle="1" w:styleId="FooterChar">
    <w:name w:val="Footer Char"/>
    <w:basedOn w:val="DefaultParagraphFont"/>
    <w:link w:val="Footer"/>
    <w:rsid w:val="00455EF2"/>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EF2"/>
    <w:rPr>
      <w:color w:val="0563C1" w:themeColor="hyperlink"/>
      <w:u w:val="single"/>
    </w:rPr>
  </w:style>
  <w:style w:type="character" w:customStyle="1" w:styleId="UnresolvedMention1">
    <w:name w:val="Unresolved Mention1"/>
    <w:basedOn w:val="DefaultParagraphFont"/>
    <w:uiPriority w:val="99"/>
    <w:semiHidden/>
    <w:unhideWhenUsed/>
    <w:rsid w:val="00455EF2"/>
    <w:rPr>
      <w:color w:val="605E5C"/>
      <w:shd w:val="clear" w:color="auto" w:fill="E1DFDD"/>
    </w:rPr>
  </w:style>
  <w:style w:type="character" w:customStyle="1" w:styleId="cf11">
    <w:name w:val="cf11"/>
    <w:basedOn w:val="DefaultParagraphFont"/>
    <w:rsid w:val="00DF1487"/>
    <w:rPr>
      <w:rFonts w:ascii="Segoe UI" w:hAnsi="Segoe UI" w:cs="Segoe UI" w:hint="default"/>
      <w:sz w:val="18"/>
      <w:szCs w:val="18"/>
    </w:rPr>
  </w:style>
  <w:style w:type="paragraph" w:styleId="Header">
    <w:name w:val="header"/>
    <w:basedOn w:val="Normal"/>
    <w:link w:val="HeaderChar"/>
    <w:uiPriority w:val="99"/>
    <w:unhideWhenUsed/>
    <w:rsid w:val="00031A4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031A47"/>
    <w:rPr>
      <w:rFonts w:eastAsiaTheme="minorEastAsia" w:cs="Times New Roman"/>
    </w:rPr>
  </w:style>
  <w:style w:type="character" w:customStyle="1" w:styleId="Heading3Char">
    <w:name w:val="Heading 3 Char"/>
    <w:basedOn w:val="DefaultParagraphFont"/>
    <w:link w:val="Heading3"/>
    <w:uiPriority w:val="9"/>
    <w:semiHidden/>
    <w:rsid w:val="00C67F0C"/>
    <w:rPr>
      <w:rFonts w:asciiTheme="majorHAnsi" w:eastAsiaTheme="majorEastAsia" w:hAnsiTheme="majorHAnsi" w:cstheme="majorBidi"/>
      <w:color w:val="1F4D78" w:themeColor="accent1" w:themeShade="7F"/>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8252">
      <w:bodyDiv w:val="1"/>
      <w:marLeft w:val="0"/>
      <w:marRight w:val="0"/>
      <w:marTop w:val="0"/>
      <w:marBottom w:val="0"/>
      <w:divBdr>
        <w:top w:val="none" w:sz="0" w:space="0" w:color="auto"/>
        <w:left w:val="none" w:sz="0" w:space="0" w:color="auto"/>
        <w:bottom w:val="none" w:sz="0" w:space="0" w:color="auto"/>
        <w:right w:val="none" w:sz="0" w:space="0" w:color="auto"/>
      </w:divBdr>
    </w:div>
    <w:div w:id="1034504319">
      <w:bodyDiv w:val="1"/>
      <w:marLeft w:val="0"/>
      <w:marRight w:val="0"/>
      <w:marTop w:val="0"/>
      <w:marBottom w:val="0"/>
      <w:divBdr>
        <w:top w:val="none" w:sz="0" w:space="0" w:color="auto"/>
        <w:left w:val="none" w:sz="0" w:space="0" w:color="auto"/>
        <w:bottom w:val="none" w:sz="0" w:space="0" w:color="auto"/>
        <w:right w:val="none" w:sz="0" w:space="0" w:color="auto"/>
      </w:divBdr>
    </w:div>
    <w:div w:id="1543202838">
      <w:bodyDiv w:val="1"/>
      <w:marLeft w:val="0"/>
      <w:marRight w:val="0"/>
      <w:marTop w:val="0"/>
      <w:marBottom w:val="0"/>
      <w:divBdr>
        <w:top w:val="none" w:sz="0" w:space="0" w:color="auto"/>
        <w:left w:val="none" w:sz="0" w:space="0" w:color="auto"/>
        <w:bottom w:val="none" w:sz="0" w:space="0" w:color="auto"/>
        <w:right w:val="none" w:sz="0" w:space="0" w:color="auto"/>
      </w:divBdr>
    </w:div>
    <w:div w:id="158965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2024-05-07T10:16:31Z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Për procedurat e pranimit, të pezullimit dhe të largimit të mësuesit nga një vend pune, si dhe administrimit të portalit "Mësues për Shqipërinë"</Titulli>
    <Modifikuesi xmlns="0e656187-b300-4fb0-8bf4-3a50f872073c">Etlevahaxhia</Modifikuesi>
    <Nr_x002e__x0020_prot_x0020_QBZ xmlns="0e656187-b300-4fb0-8bf4-3a50f872073c">792/2</Nr_x002e__x0020_prot_x0020_QBZ>
    <Data_x0020_e_x0020_Modifikimit xmlns="0e656187-b300-4fb0-8bf4-3a50f872073c">2024-05-07T12:12:57Z</Data_x0020_e_x0020_Modifikimit>
    <Dekretuar xmlns="0e656187-b300-4fb0-8bf4-3a50f872073c">false</Dekretuar>
    <Data xmlns="0e656187-b300-4fb0-8bf4-3a50f872073c">2024-05-03T00:00:00Z</Data>
    <Nr_x002e__x0020_protokolli_x0020_i_x0020_aktit xmlns="0e656187-b300-4fb0-8bf4-3a50f872073c">2939/2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B098E-1BE2-4E54-B3DC-26796669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DAB05C-7C42-4ED4-B8D6-A273DCAA208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7E2CB4A-5155-45A1-927C-5954EBD036C1}">
  <ds:schemaRefs>
    <ds:schemaRef ds:uri="http://schemas.microsoft.com/sharepoint/v3/contenttype/forms"/>
  </ds:schemaRefs>
</ds:datastoreItem>
</file>

<file path=customXml/itemProps4.xml><?xml version="1.0" encoding="utf-8"?>
<ds:datastoreItem xmlns:ds="http://schemas.openxmlformats.org/officeDocument/2006/customXml" ds:itemID="{AC315AD2-2204-4A58-B822-1A3C3AED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56BEACA-0C49-4997-80F2-556929F5D679}">
  <ds:schemaRefs>
    <ds:schemaRef ds:uri="http://schemas.microsoft.com/sharepoint/v3/contenttype/forms"/>
  </ds:schemaRefs>
</ds:datastoreItem>
</file>

<file path=customXml/itemProps6.xml><?xml version="1.0" encoding="utf-8"?>
<ds:datastoreItem xmlns:ds="http://schemas.openxmlformats.org/officeDocument/2006/customXml" ds:itemID="{327DB205-7FD6-4D8A-9CFF-B267053FCA6F}">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5541</Words>
  <Characters>31586</Characters>
  <Application>Microsoft Office Word</Application>
  <DocSecurity>0</DocSecurity>
  <Lines>263</Lines>
  <Paragraphs>74</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pranimit, të pezullimit dhe të largimit të mësuesit nga një vend pune, si dhe administrimit të portalit "Mësues për Shqipërinë"</vt:lpstr>
      <vt:lpstr/>
    </vt:vector>
  </TitlesOfParts>
  <Company/>
  <LinksUpToDate>false</LinksUpToDate>
  <CharactersWithSpaces>37053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pranimit, të pezullimit dhe të largimit të mësuesit nga një vend pune, si dhe administrimit të portalit "Mësues për Shqipërinë"</dc:title>
  <dc:creator>Erjona Veshaj</dc:creator>
  <cp:lastModifiedBy>Rovena Lipe</cp:lastModifiedBy>
  <cp:revision>2</cp:revision>
  <cp:lastPrinted>2024-05-03T11:19:00Z</cp:lastPrinted>
  <dcterms:created xsi:type="dcterms:W3CDTF">2026-03-06T09:18:00Z</dcterms:created>
  <dcterms:modified xsi:type="dcterms:W3CDTF">2026-03-06T09:18:00Z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