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AB9A7" w14:textId="1CAB20E7" w:rsidR="00342608" w:rsidRPr="008F13E1" w:rsidRDefault="00342608" w:rsidP="008F13E1">
      <w:pPr>
        <w:rPr>
          <w:rFonts w:ascii="Garamond" w:hAnsi="Garamond"/>
          <w:sz w:val="24"/>
          <w:szCs w:val="24"/>
        </w:rPr>
      </w:pPr>
    </w:p>
    <w:p w14:paraId="46B8B955" w14:textId="41074697" w:rsidR="000D6674" w:rsidRPr="008F13E1" w:rsidRDefault="00F94570" w:rsidP="008F13E1">
      <w:pPr>
        <w:spacing w:after="0" w:line="240" w:lineRule="auto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ab/>
      </w:r>
      <w:r w:rsidR="008766D8">
        <w:rPr>
          <w:rFonts w:ascii="Garamond" w:hAnsi="Garamond"/>
          <w:sz w:val="24"/>
          <w:szCs w:val="24"/>
        </w:rPr>
        <w:t xml:space="preserve"> </w:t>
      </w:r>
    </w:p>
    <w:p w14:paraId="2FE2D1AC" w14:textId="2B1933F0" w:rsidR="00F94570" w:rsidRPr="008F13E1" w:rsidRDefault="008F13E1" w:rsidP="008F1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b/>
          <w:sz w:val="24"/>
          <w:szCs w:val="24"/>
        </w:rPr>
        <w:t>UDHËZIM I PËRBASHKËT</w:t>
      </w:r>
    </w:p>
    <w:p w14:paraId="706FC0D6" w14:textId="5B2A2AA5" w:rsidR="00654AF3" w:rsidRDefault="00F94570" w:rsidP="008F1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b/>
          <w:sz w:val="24"/>
          <w:szCs w:val="24"/>
        </w:rPr>
        <w:t xml:space="preserve">Nr. </w:t>
      </w:r>
      <w:r w:rsidR="00347C62" w:rsidRPr="008F13E1">
        <w:rPr>
          <w:rFonts w:ascii="Garamond" w:hAnsi="Garamond"/>
          <w:b/>
          <w:sz w:val="24"/>
          <w:szCs w:val="24"/>
        </w:rPr>
        <w:t>11</w:t>
      </w:r>
      <w:r w:rsidRPr="008F13E1">
        <w:rPr>
          <w:rFonts w:ascii="Garamond" w:hAnsi="Garamond"/>
          <w:b/>
          <w:sz w:val="24"/>
          <w:szCs w:val="24"/>
        </w:rPr>
        <w:t xml:space="preserve">, datë </w:t>
      </w:r>
      <w:r w:rsidR="00347C62" w:rsidRPr="008F13E1">
        <w:rPr>
          <w:rFonts w:ascii="Garamond" w:hAnsi="Garamond"/>
          <w:b/>
          <w:sz w:val="24"/>
          <w:szCs w:val="24"/>
        </w:rPr>
        <w:t>27.5.</w:t>
      </w:r>
      <w:r w:rsidRPr="008F13E1">
        <w:rPr>
          <w:rFonts w:ascii="Garamond" w:hAnsi="Garamond"/>
          <w:b/>
          <w:sz w:val="24"/>
          <w:szCs w:val="24"/>
        </w:rPr>
        <w:t>20</w:t>
      </w:r>
      <w:r w:rsidR="00C3066E" w:rsidRPr="008F13E1">
        <w:rPr>
          <w:rFonts w:ascii="Garamond" w:hAnsi="Garamond"/>
          <w:b/>
          <w:sz w:val="24"/>
          <w:szCs w:val="24"/>
        </w:rPr>
        <w:t>2</w:t>
      </w:r>
      <w:r w:rsidR="00474EFE" w:rsidRPr="008F13E1">
        <w:rPr>
          <w:rFonts w:ascii="Garamond" w:hAnsi="Garamond"/>
          <w:b/>
          <w:sz w:val="24"/>
          <w:szCs w:val="24"/>
        </w:rPr>
        <w:t>4</w:t>
      </w:r>
    </w:p>
    <w:p w14:paraId="7BB2E583" w14:textId="77777777" w:rsidR="008F13E1" w:rsidRPr="008F13E1" w:rsidRDefault="008F13E1" w:rsidP="008F1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A43E2E3" w14:textId="35B09F36" w:rsidR="00F94570" w:rsidRPr="008F13E1" w:rsidRDefault="00DF1930" w:rsidP="008F13E1">
      <w:pPr>
        <w:jc w:val="center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b/>
          <w:sz w:val="24"/>
          <w:szCs w:val="24"/>
        </w:rPr>
        <w:t>PËR</w:t>
      </w:r>
      <w:r w:rsidR="008F13E1">
        <w:rPr>
          <w:rFonts w:ascii="Garamond" w:hAnsi="Garamond"/>
          <w:b/>
          <w:sz w:val="24"/>
          <w:szCs w:val="24"/>
        </w:rPr>
        <w:t xml:space="preserve"> </w:t>
      </w:r>
      <w:r w:rsidR="008A4D0C" w:rsidRPr="008F13E1">
        <w:rPr>
          <w:rFonts w:ascii="Garamond" w:hAnsi="Garamond"/>
          <w:b/>
          <w:sz w:val="24"/>
          <w:szCs w:val="24"/>
        </w:rPr>
        <w:t xml:space="preserve">HAPJEN DHE MBYLLJEN E </w:t>
      </w:r>
      <w:r w:rsidRPr="008F13E1">
        <w:rPr>
          <w:rFonts w:ascii="Garamond" w:hAnsi="Garamond"/>
          <w:b/>
          <w:sz w:val="24"/>
          <w:szCs w:val="24"/>
        </w:rPr>
        <w:t>LLOGARIVE BUXHETORE NË DEGËN E THESARIT TË INSTITUCIONIT ARSIMOR VENDOR, PËRGJEGJËS PËR ARSIMIN PARAUNIVERSITAR</w:t>
      </w:r>
    </w:p>
    <w:p w14:paraId="4964033E" w14:textId="77777777" w:rsidR="00CB2A9E" w:rsidRPr="008F13E1" w:rsidRDefault="00CB2A9E" w:rsidP="008F13E1">
      <w:pPr>
        <w:spacing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6FFE7C26" w14:textId="0D558DA7" w:rsidR="00274C98" w:rsidRPr="008F13E1" w:rsidRDefault="002309B5" w:rsidP="00EA599A">
      <w:pPr>
        <w:spacing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>Në mbështetje të nenit 102 të Kushtetutës së Republikës së Shqipërisë</w:t>
      </w:r>
      <w:r w:rsidR="00EA599A">
        <w:rPr>
          <w:rFonts w:ascii="Garamond" w:hAnsi="Garamond"/>
          <w:sz w:val="24"/>
          <w:szCs w:val="24"/>
        </w:rPr>
        <w:t>;</w:t>
      </w:r>
      <w:r w:rsidRPr="008F13E1">
        <w:rPr>
          <w:rFonts w:ascii="Garamond" w:hAnsi="Garamond"/>
          <w:sz w:val="24"/>
          <w:szCs w:val="24"/>
        </w:rPr>
        <w:t xml:space="preserve"> të nenit 38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të ligjit nr. 9936, datë 26.6.2008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“</w:t>
      </w:r>
      <w:r w:rsidR="00AA0CE4" w:rsidRPr="008F13E1">
        <w:rPr>
          <w:rFonts w:ascii="Garamond" w:hAnsi="Garamond"/>
          <w:sz w:val="24"/>
          <w:szCs w:val="24"/>
        </w:rPr>
        <w:t>P</w:t>
      </w:r>
      <w:r w:rsidRPr="008F13E1">
        <w:rPr>
          <w:rFonts w:ascii="Garamond" w:hAnsi="Garamond"/>
          <w:sz w:val="24"/>
          <w:szCs w:val="24"/>
        </w:rPr>
        <w:t xml:space="preserve">ër menaxhimin e sistemit buxhetor në </w:t>
      </w:r>
      <w:r w:rsidR="00AA0CE4" w:rsidRPr="008F13E1">
        <w:rPr>
          <w:rFonts w:ascii="Garamond" w:hAnsi="Garamond"/>
          <w:sz w:val="24"/>
          <w:szCs w:val="24"/>
        </w:rPr>
        <w:t xml:space="preserve">Republikën </w:t>
      </w:r>
      <w:r w:rsidRPr="008F13E1">
        <w:rPr>
          <w:rFonts w:ascii="Garamond" w:hAnsi="Garamond"/>
          <w:sz w:val="24"/>
          <w:szCs w:val="24"/>
        </w:rPr>
        <w:t xml:space="preserve">e </w:t>
      </w:r>
      <w:r w:rsidR="00AA0CE4" w:rsidRPr="008F13E1">
        <w:rPr>
          <w:rFonts w:ascii="Garamond" w:hAnsi="Garamond"/>
          <w:sz w:val="24"/>
          <w:szCs w:val="24"/>
        </w:rPr>
        <w:t>Shqipërisë</w:t>
      </w:r>
      <w:r w:rsidRPr="008F13E1">
        <w:rPr>
          <w:rFonts w:ascii="Garamond" w:hAnsi="Garamond"/>
          <w:sz w:val="24"/>
          <w:szCs w:val="24"/>
        </w:rPr>
        <w:t xml:space="preserve">”, </w:t>
      </w:r>
      <w:r w:rsidR="00EA599A" w:rsidRPr="008F13E1">
        <w:rPr>
          <w:rFonts w:ascii="Garamond" w:hAnsi="Garamond"/>
          <w:sz w:val="24"/>
          <w:szCs w:val="24"/>
        </w:rPr>
        <w:t>të</w:t>
      </w:r>
      <w:r w:rsidRPr="008F13E1">
        <w:rPr>
          <w:rFonts w:ascii="Garamond" w:hAnsi="Garamond"/>
          <w:sz w:val="24"/>
          <w:szCs w:val="24"/>
        </w:rPr>
        <w:t xml:space="preserve"> ndryshuar, të neneve 12 dhe 16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të ligjit nr. 10296, datë 8.7.2010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“</w:t>
      </w:r>
      <w:r w:rsidR="00AA0CE4" w:rsidRPr="008F13E1">
        <w:rPr>
          <w:rFonts w:ascii="Garamond" w:hAnsi="Garamond"/>
          <w:sz w:val="24"/>
          <w:szCs w:val="24"/>
        </w:rPr>
        <w:t>P</w:t>
      </w:r>
      <w:r w:rsidRPr="008F13E1">
        <w:rPr>
          <w:rFonts w:ascii="Garamond" w:hAnsi="Garamond"/>
          <w:sz w:val="24"/>
          <w:szCs w:val="24"/>
        </w:rPr>
        <w:t>ër menaxhimin</w:t>
      </w:r>
      <w:r w:rsidR="008766D8">
        <w:rPr>
          <w:rFonts w:ascii="Garamond" w:hAnsi="Garamond"/>
          <w:sz w:val="24"/>
          <w:szCs w:val="24"/>
        </w:rPr>
        <w:t xml:space="preserve"> </w:t>
      </w:r>
      <w:r w:rsidRPr="008F13E1">
        <w:rPr>
          <w:rFonts w:ascii="Garamond" w:hAnsi="Garamond"/>
          <w:sz w:val="24"/>
          <w:szCs w:val="24"/>
        </w:rPr>
        <w:t xml:space="preserve">financiar dhe kontrollin”, </w:t>
      </w:r>
      <w:r w:rsidR="00EA599A" w:rsidRPr="008F13E1">
        <w:rPr>
          <w:rFonts w:ascii="Garamond" w:hAnsi="Garamond"/>
          <w:sz w:val="24"/>
          <w:szCs w:val="24"/>
        </w:rPr>
        <w:t>të</w:t>
      </w:r>
      <w:r w:rsidR="008766D8">
        <w:rPr>
          <w:rFonts w:ascii="Garamond" w:hAnsi="Garamond"/>
          <w:sz w:val="24"/>
          <w:szCs w:val="24"/>
        </w:rPr>
        <w:t xml:space="preserve"> </w:t>
      </w:r>
      <w:r w:rsidRPr="008F13E1">
        <w:rPr>
          <w:rFonts w:ascii="Garamond" w:hAnsi="Garamond"/>
          <w:sz w:val="24"/>
          <w:szCs w:val="24"/>
        </w:rPr>
        <w:t>ndryshuar, të nenit 40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të ligjit nr. 69/2012, datë 21.6.2012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“</w:t>
      </w:r>
      <w:r w:rsidR="00AA0CE4" w:rsidRPr="008F13E1">
        <w:rPr>
          <w:rFonts w:ascii="Garamond" w:hAnsi="Garamond"/>
          <w:sz w:val="24"/>
          <w:szCs w:val="24"/>
        </w:rPr>
        <w:t>P</w:t>
      </w:r>
      <w:r w:rsidRPr="008F13E1">
        <w:rPr>
          <w:rFonts w:ascii="Garamond" w:hAnsi="Garamond"/>
          <w:sz w:val="24"/>
          <w:szCs w:val="24"/>
        </w:rPr>
        <w:t xml:space="preserve">ër sistemin arsimor parauniversitar në </w:t>
      </w:r>
      <w:r w:rsidR="00AA0CE4" w:rsidRPr="008F13E1">
        <w:rPr>
          <w:rFonts w:ascii="Garamond" w:hAnsi="Garamond"/>
          <w:sz w:val="24"/>
          <w:szCs w:val="24"/>
        </w:rPr>
        <w:t xml:space="preserve">Republikën </w:t>
      </w:r>
      <w:r w:rsidRPr="008F13E1">
        <w:rPr>
          <w:rFonts w:ascii="Garamond" w:hAnsi="Garamond"/>
          <w:sz w:val="24"/>
          <w:szCs w:val="24"/>
        </w:rPr>
        <w:t xml:space="preserve">e </w:t>
      </w:r>
      <w:r w:rsidR="00AA0CE4" w:rsidRPr="008F13E1">
        <w:rPr>
          <w:rFonts w:ascii="Garamond" w:hAnsi="Garamond"/>
          <w:sz w:val="24"/>
          <w:szCs w:val="24"/>
        </w:rPr>
        <w:t>Shqipërisë</w:t>
      </w:r>
      <w:r w:rsidRPr="008F13E1">
        <w:rPr>
          <w:rFonts w:ascii="Garamond" w:hAnsi="Garamond"/>
          <w:sz w:val="24"/>
          <w:szCs w:val="24"/>
        </w:rPr>
        <w:t>”, i ndryshuar, vendimi</w:t>
      </w:r>
      <w:r w:rsidR="00AA0CE4" w:rsidRPr="008F13E1">
        <w:rPr>
          <w:rFonts w:ascii="Garamond" w:hAnsi="Garamond"/>
          <w:sz w:val="24"/>
          <w:szCs w:val="24"/>
        </w:rPr>
        <w:t>t</w:t>
      </w:r>
      <w:r w:rsidRPr="008F13E1">
        <w:rPr>
          <w:rFonts w:ascii="Garamond" w:hAnsi="Garamond"/>
          <w:sz w:val="24"/>
          <w:szCs w:val="24"/>
        </w:rPr>
        <w:t xml:space="preserve"> nr. 148, datë 13.3.2024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</w:t>
      </w:r>
      <w:r w:rsidR="00AA0CE4" w:rsidRPr="008F13E1">
        <w:rPr>
          <w:rFonts w:ascii="Garamond" w:hAnsi="Garamond"/>
          <w:sz w:val="24"/>
          <w:szCs w:val="24"/>
        </w:rPr>
        <w:t>të Këshillit të Ministrave</w:t>
      </w:r>
      <w:r w:rsidR="00EA599A">
        <w:rPr>
          <w:rFonts w:ascii="Garamond" w:hAnsi="Garamond"/>
          <w:sz w:val="24"/>
          <w:szCs w:val="24"/>
        </w:rPr>
        <w:t>,</w:t>
      </w:r>
      <w:r w:rsidR="00AA0CE4" w:rsidRPr="008F13E1">
        <w:rPr>
          <w:rFonts w:ascii="Garamond" w:hAnsi="Garamond"/>
          <w:sz w:val="24"/>
          <w:szCs w:val="24"/>
        </w:rPr>
        <w:t xml:space="preserve"> </w:t>
      </w:r>
      <w:r w:rsidRPr="008F13E1">
        <w:rPr>
          <w:rFonts w:ascii="Garamond" w:hAnsi="Garamond"/>
          <w:sz w:val="24"/>
          <w:szCs w:val="24"/>
        </w:rPr>
        <w:t>“</w:t>
      </w:r>
      <w:r w:rsidR="00AA0CE4" w:rsidRPr="008F13E1">
        <w:rPr>
          <w:rFonts w:ascii="Garamond" w:hAnsi="Garamond"/>
          <w:sz w:val="24"/>
          <w:szCs w:val="24"/>
        </w:rPr>
        <w:t>P</w:t>
      </w:r>
      <w:r w:rsidRPr="008F13E1">
        <w:rPr>
          <w:rFonts w:ascii="Garamond" w:hAnsi="Garamond"/>
          <w:sz w:val="24"/>
          <w:szCs w:val="24"/>
        </w:rPr>
        <w:t>ër kriteret dhe procedurat për hapjen, mbylljen dhe riorganizimin e institucioneve të arsimit special në qendra burimore, si dhe për mënyrën e organizimit e të funksionimit të tyre”</w:t>
      </w:r>
      <w:r w:rsidR="00AA0CE4" w:rsidRPr="008F13E1">
        <w:rPr>
          <w:rFonts w:ascii="Garamond" w:hAnsi="Garamond"/>
          <w:sz w:val="24"/>
          <w:szCs w:val="24"/>
        </w:rPr>
        <w:t xml:space="preserve"> dhe </w:t>
      </w:r>
      <w:r w:rsidR="00EA599A" w:rsidRPr="008F13E1">
        <w:rPr>
          <w:rFonts w:ascii="Garamond" w:hAnsi="Garamond"/>
          <w:sz w:val="24"/>
          <w:szCs w:val="24"/>
        </w:rPr>
        <w:t xml:space="preserve">të </w:t>
      </w:r>
      <w:r w:rsidRPr="008F13E1">
        <w:rPr>
          <w:rFonts w:ascii="Garamond" w:hAnsi="Garamond"/>
          <w:sz w:val="24"/>
          <w:szCs w:val="24"/>
        </w:rPr>
        <w:t>vendimi</w:t>
      </w:r>
      <w:r w:rsidR="00AA0CE4" w:rsidRPr="008F13E1">
        <w:rPr>
          <w:rFonts w:ascii="Garamond" w:hAnsi="Garamond"/>
          <w:sz w:val="24"/>
          <w:szCs w:val="24"/>
        </w:rPr>
        <w:t>t</w:t>
      </w:r>
      <w:r w:rsidRPr="008F13E1">
        <w:rPr>
          <w:rFonts w:ascii="Garamond" w:hAnsi="Garamond"/>
          <w:sz w:val="24"/>
          <w:szCs w:val="24"/>
        </w:rPr>
        <w:t xml:space="preserve"> nr. 149, datë 13.3.2024</w:t>
      </w:r>
      <w:r w:rsidR="00EA599A">
        <w:rPr>
          <w:rFonts w:ascii="Garamond" w:hAnsi="Garamond"/>
          <w:sz w:val="24"/>
          <w:szCs w:val="24"/>
        </w:rPr>
        <w:t>,</w:t>
      </w:r>
      <w:r w:rsidRPr="008F13E1">
        <w:rPr>
          <w:rFonts w:ascii="Garamond" w:hAnsi="Garamond"/>
          <w:sz w:val="24"/>
          <w:szCs w:val="24"/>
        </w:rPr>
        <w:t xml:space="preserve"> </w:t>
      </w:r>
      <w:r w:rsidR="00AA0CE4" w:rsidRPr="008F13E1">
        <w:rPr>
          <w:rFonts w:ascii="Garamond" w:hAnsi="Garamond"/>
          <w:sz w:val="24"/>
          <w:szCs w:val="24"/>
        </w:rPr>
        <w:t>të Këshillit të Ministrave</w:t>
      </w:r>
      <w:r w:rsidR="00EA599A">
        <w:rPr>
          <w:rFonts w:ascii="Garamond" w:hAnsi="Garamond"/>
          <w:sz w:val="24"/>
          <w:szCs w:val="24"/>
        </w:rPr>
        <w:t>,</w:t>
      </w:r>
      <w:r w:rsidR="00AA0CE4" w:rsidRPr="008F13E1">
        <w:rPr>
          <w:rFonts w:ascii="Garamond" w:hAnsi="Garamond"/>
          <w:sz w:val="24"/>
          <w:szCs w:val="24"/>
        </w:rPr>
        <w:t xml:space="preserve"> </w:t>
      </w:r>
      <w:r w:rsidRPr="008F13E1">
        <w:rPr>
          <w:rFonts w:ascii="Garamond" w:hAnsi="Garamond"/>
          <w:sz w:val="24"/>
          <w:szCs w:val="24"/>
        </w:rPr>
        <w:t>“</w:t>
      </w:r>
      <w:r w:rsidR="00AA0CE4" w:rsidRPr="008F13E1">
        <w:rPr>
          <w:rFonts w:ascii="Garamond" w:hAnsi="Garamond"/>
          <w:sz w:val="24"/>
          <w:szCs w:val="24"/>
        </w:rPr>
        <w:t>P</w:t>
      </w:r>
      <w:r w:rsidRPr="008F13E1">
        <w:rPr>
          <w:rFonts w:ascii="Garamond" w:hAnsi="Garamond"/>
          <w:sz w:val="24"/>
          <w:szCs w:val="24"/>
        </w:rPr>
        <w:t>ër përcaktimin e kritereve të posaçme dhe procedurave për dhënien e statusit</w:t>
      </w:r>
      <w:r w:rsidR="00EA599A">
        <w:rPr>
          <w:rFonts w:ascii="Garamond" w:hAnsi="Garamond"/>
          <w:sz w:val="24"/>
          <w:szCs w:val="24"/>
        </w:rPr>
        <w:t xml:space="preserve"> ‘</w:t>
      </w:r>
      <w:r w:rsidRPr="008F13E1">
        <w:rPr>
          <w:rFonts w:ascii="Garamond" w:hAnsi="Garamond"/>
          <w:sz w:val="24"/>
          <w:szCs w:val="24"/>
        </w:rPr>
        <w:t>shkollë me status të veçantë</w:t>
      </w:r>
      <w:r w:rsidR="00EA599A">
        <w:rPr>
          <w:rFonts w:ascii="Garamond" w:hAnsi="Garamond"/>
          <w:sz w:val="24"/>
          <w:szCs w:val="24"/>
        </w:rPr>
        <w:t>’</w:t>
      </w:r>
      <w:r w:rsidRPr="008F13E1">
        <w:rPr>
          <w:rFonts w:ascii="Garamond" w:hAnsi="Garamond"/>
          <w:sz w:val="24"/>
          <w:szCs w:val="24"/>
        </w:rPr>
        <w:t>”,</w:t>
      </w:r>
      <w:r w:rsidR="00AA0CE4" w:rsidRPr="008F13E1">
        <w:rPr>
          <w:rFonts w:ascii="Garamond" w:hAnsi="Garamond"/>
          <w:sz w:val="24"/>
          <w:szCs w:val="24"/>
        </w:rPr>
        <w:t xml:space="preserve"> </w:t>
      </w:r>
      <w:r w:rsidR="00EA599A">
        <w:rPr>
          <w:rFonts w:ascii="Garamond" w:hAnsi="Garamond"/>
          <w:sz w:val="24"/>
          <w:szCs w:val="24"/>
        </w:rPr>
        <w:t>m</w:t>
      </w:r>
      <w:r w:rsidR="00AA0CE4" w:rsidRPr="008F13E1">
        <w:rPr>
          <w:rFonts w:ascii="Garamond" w:hAnsi="Garamond"/>
          <w:sz w:val="24"/>
          <w:szCs w:val="24"/>
        </w:rPr>
        <w:t xml:space="preserve">inistri </w:t>
      </w:r>
      <w:r w:rsidRPr="008F13E1">
        <w:rPr>
          <w:rFonts w:ascii="Garamond" w:hAnsi="Garamond"/>
          <w:sz w:val="24"/>
          <w:szCs w:val="24"/>
        </w:rPr>
        <w:t xml:space="preserve">përgjegjës për arsimin dhe </w:t>
      </w:r>
      <w:r w:rsidR="00EA599A">
        <w:rPr>
          <w:rFonts w:ascii="Garamond" w:hAnsi="Garamond"/>
          <w:sz w:val="24"/>
          <w:szCs w:val="24"/>
        </w:rPr>
        <w:t>m</w:t>
      </w:r>
      <w:r w:rsidR="00AA0CE4" w:rsidRPr="008F13E1">
        <w:rPr>
          <w:rFonts w:ascii="Garamond" w:hAnsi="Garamond"/>
          <w:sz w:val="24"/>
          <w:szCs w:val="24"/>
        </w:rPr>
        <w:t xml:space="preserve">inistri </w:t>
      </w:r>
      <w:r w:rsidRPr="008F13E1">
        <w:rPr>
          <w:rFonts w:ascii="Garamond" w:hAnsi="Garamond"/>
          <w:sz w:val="24"/>
          <w:szCs w:val="24"/>
        </w:rPr>
        <w:t>përgjegjës për financat</w:t>
      </w:r>
      <w:r w:rsidR="00AA0CE4" w:rsidRPr="008F13E1">
        <w:rPr>
          <w:rFonts w:ascii="Garamond" w:hAnsi="Garamond"/>
          <w:sz w:val="24"/>
          <w:szCs w:val="24"/>
        </w:rPr>
        <w:t>,</w:t>
      </w:r>
    </w:p>
    <w:p w14:paraId="169E054D" w14:textId="50F9B33B" w:rsidR="00F94570" w:rsidRPr="008F13E1" w:rsidRDefault="00F94570" w:rsidP="008F13E1">
      <w:pPr>
        <w:spacing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>UDHËZOJNË:</w:t>
      </w:r>
    </w:p>
    <w:p w14:paraId="334CDCFC" w14:textId="682077A3" w:rsidR="000D3A64" w:rsidRPr="00EA599A" w:rsidRDefault="008F13E1" w:rsidP="008F13E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EA599A">
        <w:rPr>
          <w:rFonts w:ascii="Garamond" w:hAnsi="Garamond"/>
          <w:b/>
          <w:sz w:val="24"/>
          <w:szCs w:val="24"/>
        </w:rPr>
        <w:t xml:space="preserve">I. </w:t>
      </w:r>
      <w:r w:rsidR="00F94570" w:rsidRPr="00EA599A">
        <w:rPr>
          <w:rFonts w:ascii="Garamond" w:hAnsi="Garamond"/>
          <w:b/>
          <w:sz w:val="24"/>
          <w:szCs w:val="24"/>
        </w:rPr>
        <w:t>T</w:t>
      </w:r>
      <w:r w:rsidR="00AD7A72" w:rsidRPr="00EA599A">
        <w:rPr>
          <w:rFonts w:ascii="Garamond" w:hAnsi="Garamond"/>
          <w:b/>
          <w:sz w:val="24"/>
          <w:szCs w:val="24"/>
        </w:rPr>
        <w:t>ë</w:t>
      </w:r>
      <w:r w:rsidR="00F94570" w:rsidRPr="00EA599A">
        <w:rPr>
          <w:rFonts w:ascii="Garamond" w:hAnsi="Garamond"/>
          <w:b/>
          <w:sz w:val="24"/>
          <w:szCs w:val="24"/>
        </w:rPr>
        <w:t xml:space="preserve"> p</w:t>
      </w:r>
      <w:r w:rsidR="00AD7A72" w:rsidRPr="00EA599A">
        <w:rPr>
          <w:rFonts w:ascii="Garamond" w:hAnsi="Garamond"/>
          <w:b/>
          <w:sz w:val="24"/>
          <w:szCs w:val="24"/>
        </w:rPr>
        <w:t>ë</w:t>
      </w:r>
      <w:r w:rsidR="00F94570" w:rsidRPr="00EA599A">
        <w:rPr>
          <w:rFonts w:ascii="Garamond" w:hAnsi="Garamond"/>
          <w:b/>
          <w:sz w:val="24"/>
          <w:szCs w:val="24"/>
        </w:rPr>
        <w:t>rgjithshme</w:t>
      </w:r>
    </w:p>
    <w:p w14:paraId="043AFA78" w14:textId="23E925D1" w:rsidR="00121E2B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21E2B" w:rsidRPr="008F13E1">
        <w:rPr>
          <w:rFonts w:ascii="Garamond" w:hAnsi="Garamond"/>
          <w:sz w:val="24"/>
          <w:szCs w:val="24"/>
        </w:rPr>
        <w:t xml:space="preserve">Qëllimi i këtij udhëzimi është përcaktimi i rregullave, procedurave dhe afateve që duhet të ndiqen në procesin e zbatimit të buxhetit nga </w:t>
      </w:r>
      <w:r w:rsidR="00905F16" w:rsidRPr="008F13E1">
        <w:rPr>
          <w:rFonts w:ascii="Garamond" w:hAnsi="Garamond"/>
          <w:sz w:val="24"/>
          <w:szCs w:val="24"/>
        </w:rPr>
        <w:t>i</w:t>
      </w:r>
      <w:r w:rsidR="00DD33F0" w:rsidRPr="008F13E1">
        <w:rPr>
          <w:rFonts w:ascii="Garamond" w:hAnsi="Garamond"/>
          <w:sz w:val="24"/>
          <w:szCs w:val="24"/>
        </w:rPr>
        <w:t>nstitucionet arsimore vendore,</w:t>
      </w:r>
      <w:r w:rsidR="00121E2B" w:rsidRPr="008F13E1">
        <w:rPr>
          <w:rFonts w:ascii="Garamond" w:hAnsi="Garamond"/>
          <w:sz w:val="24"/>
          <w:szCs w:val="24"/>
        </w:rPr>
        <w:t xml:space="preserve"> </w:t>
      </w:r>
      <w:r w:rsidR="00AA0CE4" w:rsidRPr="008F13E1">
        <w:rPr>
          <w:rFonts w:ascii="Garamond" w:hAnsi="Garamond"/>
          <w:sz w:val="24"/>
          <w:szCs w:val="24"/>
        </w:rPr>
        <w:t>përgjegjëse për arsimi</w:t>
      </w:r>
      <w:r w:rsidR="00EA599A">
        <w:rPr>
          <w:rFonts w:ascii="Garamond" w:hAnsi="Garamond"/>
          <w:sz w:val="24"/>
          <w:szCs w:val="24"/>
        </w:rPr>
        <w:t>n</w:t>
      </w:r>
      <w:r w:rsidR="00AA0CE4" w:rsidRPr="008F13E1">
        <w:rPr>
          <w:rFonts w:ascii="Garamond" w:hAnsi="Garamond"/>
          <w:sz w:val="24"/>
          <w:szCs w:val="24"/>
        </w:rPr>
        <w:t xml:space="preserve"> parauniversitar, </w:t>
      </w:r>
      <w:r w:rsidR="00121E2B" w:rsidRPr="008F13E1">
        <w:rPr>
          <w:rFonts w:ascii="Garamond" w:hAnsi="Garamond"/>
          <w:sz w:val="24"/>
          <w:szCs w:val="24"/>
        </w:rPr>
        <w:t xml:space="preserve">në kuadër të përmirësimit të sistemit të menaxhimit financiar dhe kontrollit, si dhe të rritjes së transparencës </w:t>
      </w:r>
      <w:r w:rsidR="00AD3965" w:rsidRPr="008F13E1">
        <w:rPr>
          <w:rFonts w:ascii="Garamond" w:hAnsi="Garamond"/>
          <w:sz w:val="24"/>
          <w:szCs w:val="24"/>
        </w:rPr>
        <w:t xml:space="preserve">së </w:t>
      </w:r>
      <w:r w:rsidR="00121E2B" w:rsidRPr="008F13E1">
        <w:rPr>
          <w:rFonts w:ascii="Garamond" w:hAnsi="Garamond"/>
          <w:sz w:val="24"/>
          <w:szCs w:val="24"/>
        </w:rPr>
        <w:t>përdorimit të fondeve publike.</w:t>
      </w:r>
    </w:p>
    <w:p w14:paraId="26C67AB4" w14:textId="643A9489" w:rsidR="00F94570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94570" w:rsidRPr="008F13E1">
        <w:rPr>
          <w:rFonts w:ascii="Garamond" w:hAnsi="Garamond"/>
          <w:sz w:val="24"/>
          <w:szCs w:val="24"/>
        </w:rPr>
        <w:t xml:space="preserve">Institucionet arsimore publike </w:t>
      </w:r>
      <w:r w:rsidR="00D7410B" w:rsidRPr="008F13E1">
        <w:rPr>
          <w:rFonts w:ascii="Garamond" w:hAnsi="Garamond"/>
          <w:sz w:val="24"/>
          <w:szCs w:val="24"/>
        </w:rPr>
        <w:t>“</w:t>
      </w:r>
      <w:r w:rsidR="006C78EB" w:rsidRPr="008F13E1">
        <w:rPr>
          <w:rFonts w:ascii="Garamond" w:hAnsi="Garamond"/>
          <w:sz w:val="24"/>
          <w:szCs w:val="24"/>
        </w:rPr>
        <w:t>S</w:t>
      </w:r>
      <w:r w:rsidR="00D7410B" w:rsidRPr="008F13E1">
        <w:rPr>
          <w:rFonts w:ascii="Garamond" w:hAnsi="Garamond"/>
          <w:sz w:val="24"/>
          <w:szCs w:val="24"/>
        </w:rPr>
        <w:t xml:space="preserve">hkollë me </w:t>
      </w:r>
      <w:r w:rsidR="00EA599A" w:rsidRPr="008F13E1">
        <w:rPr>
          <w:rFonts w:ascii="Garamond" w:hAnsi="Garamond"/>
          <w:sz w:val="24"/>
          <w:szCs w:val="24"/>
        </w:rPr>
        <w:t>status të veçantë</w:t>
      </w:r>
      <w:r w:rsidR="00D7410B" w:rsidRPr="008F13E1">
        <w:rPr>
          <w:rFonts w:ascii="Garamond" w:hAnsi="Garamond"/>
          <w:sz w:val="24"/>
          <w:szCs w:val="24"/>
        </w:rPr>
        <w:t>”</w:t>
      </w:r>
      <w:r w:rsidR="00F94570" w:rsidRPr="008F13E1">
        <w:rPr>
          <w:rFonts w:ascii="Garamond" w:hAnsi="Garamond"/>
          <w:sz w:val="24"/>
          <w:szCs w:val="24"/>
        </w:rPr>
        <w:t xml:space="preserve"> </w:t>
      </w:r>
      <w:r w:rsidR="00906EF6" w:rsidRPr="008F13E1">
        <w:rPr>
          <w:rFonts w:ascii="Garamond" w:hAnsi="Garamond"/>
          <w:sz w:val="24"/>
          <w:szCs w:val="24"/>
        </w:rPr>
        <w:t xml:space="preserve">dhe “Qendrat </w:t>
      </w:r>
      <w:r w:rsidR="00EA599A" w:rsidRPr="008F13E1">
        <w:rPr>
          <w:rFonts w:ascii="Garamond" w:hAnsi="Garamond"/>
          <w:sz w:val="24"/>
          <w:szCs w:val="24"/>
        </w:rPr>
        <w:t>b</w:t>
      </w:r>
      <w:r w:rsidR="00906EF6" w:rsidRPr="008F13E1">
        <w:rPr>
          <w:rFonts w:ascii="Garamond" w:hAnsi="Garamond"/>
          <w:sz w:val="24"/>
          <w:szCs w:val="24"/>
        </w:rPr>
        <w:t xml:space="preserve">urimore” </w:t>
      </w:r>
      <w:r w:rsidR="000774AD" w:rsidRPr="008F13E1">
        <w:rPr>
          <w:rFonts w:ascii="Garamond" w:hAnsi="Garamond"/>
          <w:sz w:val="24"/>
          <w:szCs w:val="24"/>
        </w:rPr>
        <w:t>p</w:t>
      </w:r>
      <w:r w:rsidR="00F94570" w:rsidRPr="008F13E1">
        <w:rPr>
          <w:rFonts w:ascii="Garamond" w:hAnsi="Garamond"/>
          <w:sz w:val="24"/>
          <w:szCs w:val="24"/>
        </w:rPr>
        <w:t>ër të ardhurat e krijuara nga vetë institucioni arsimor publik</w:t>
      </w:r>
      <w:r w:rsidR="00C3066E" w:rsidRPr="008F13E1">
        <w:rPr>
          <w:rFonts w:ascii="Garamond" w:hAnsi="Garamond"/>
          <w:sz w:val="24"/>
          <w:szCs w:val="24"/>
        </w:rPr>
        <w:t>, fondet e arkëtuara nga dhurimet, donacione, grante, sponsorizime nga të tretë</w:t>
      </w:r>
      <w:r w:rsidR="00AD5AE4" w:rsidRPr="008F13E1">
        <w:rPr>
          <w:rFonts w:ascii="Garamond" w:hAnsi="Garamond"/>
          <w:sz w:val="24"/>
          <w:szCs w:val="24"/>
        </w:rPr>
        <w:t xml:space="preserve">, </w:t>
      </w:r>
      <w:r w:rsidR="00147DD0" w:rsidRPr="008F13E1">
        <w:rPr>
          <w:rFonts w:ascii="Garamond" w:hAnsi="Garamond"/>
          <w:sz w:val="24"/>
          <w:szCs w:val="24"/>
        </w:rPr>
        <w:t xml:space="preserve">si dhe projekte binjakëzimi, </w:t>
      </w:r>
      <w:r w:rsidR="00AD5AE4" w:rsidRPr="008F13E1">
        <w:rPr>
          <w:rFonts w:ascii="Garamond" w:hAnsi="Garamond"/>
          <w:sz w:val="24"/>
          <w:szCs w:val="24"/>
        </w:rPr>
        <w:t>mbajnë llogari buxhetore në degën e thesarit të institucionit arsimor vendor, përgjegjës për arsimin parauniversitar përkatës</w:t>
      </w:r>
      <w:r w:rsidR="008F4CA8" w:rsidRPr="008F13E1">
        <w:rPr>
          <w:rFonts w:ascii="Garamond" w:hAnsi="Garamond"/>
          <w:sz w:val="24"/>
          <w:szCs w:val="24"/>
        </w:rPr>
        <w:t>,</w:t>
      </w:r>
      <w:r w:rsidR="00AD5AE4" w:rsidRPr="008F13E1">
        <w:rPr>
          <w:rFonts w:ascii="Garamond" w:hAnsi="Garamond"/>
          <w:sz w:val="24"/>
          <w:szCs w:val="24"/>
        </w:rPr>
        <w:t xml:space="preserve"> </w:t>
      </w:r>
      <w:r w:rsidR="008343E8" w:rsidRPr="008F13E1">
        <w:rPr>
          <w:rFonts w:ascii="Garamond" w:hAnsi="Garamond"/>
          <w:sz w:val="24"/>
          <w:szCs w:val="24"/>
        </w:rPr>
        <w:t xml:space="preserve">apo </w:t>
      </w:r>
      <w:r w:rsidR="002A6DEA" w:rsidRPr="008F13E1">
        <w:rPr>
          <w:rFonts w:ascii="Garamond" w:hAnsi="Garamond"/>
          <w:sz w:val="24"/>
          <w:szCs w:val="24"/>
        </w:rPr>
        <w:t>llogari bankare pra</w:t>
      </w:r>
      <w:r w:rsidR="00AD5AE4" w:rsidRPr="008F13E1">
        <w:rPr>
          <w:rFonts w:ascii="Garamond" w:hAnsi="Garamond"/>
          <w:sz w:val="24"/>
          <w:szCs w:val="24"/>
        </w:rPr>
        <w:t>në banka</w:t>
      </w:r>
      <w:r w:rsidR="002A6DEA" w:rsidRPr="008F13E1">
        <w:rPr>
          <w:rFonts w:ascii="Garamond" w:hAnsi="Garamond"/>
          <w:sz w:val="24"/>
          <w:szCs w:val="24"/>
        </w:rPr>
        <w:t>ve të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AD5AE4" w:rsidRPr="008F13E1">
        <w:rPr>
          <w:rFonts w:ascii="Garamond" w:hAnsi="Garamond"/>
          <w:sz w:val="24"/>
          <w:szCs w:val="24"/>
        </w:rPr>
        <w:t>nivelit të dytë</w:t>
      </w:r>
      <w:r w:rsidR="003017FE" w:rsidRPr="008F13E1">
        <w:rPr>
          <w:rFonts w:ascii="Garamond" w:hAnsi="Garamond"/>
          <w:sz w:val="24"/>
          <w:szCs w:val="24"/>
        </w:rPr>
        <w:t>.</w:t>
      </w:r>
    </w:p>
    <w:p w14:paraId="3700F6C6" w14:textId="2963F036" w:rsidR="00985313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038B" w:rsidRPr="008F13E1">
        <w:rPr>
          <w:rFonts w:ascii="Garamond" w:hAnsi="Garamond"/>
          <w:sz w:val="24"/>
          <w:szCs w:val="24"/>
        </w:rPr>
        <w:t>Institucionet arsimore publike parauniversitare për të përmirësuar cilësinë e shërbimit arsimor, përfitojnë fonde publike, grante të brendshme dhe grante të huaja, mbështetje materiale nga dhurues ose sponsorizues, në pajtueshmëri me kriteret dhe procedurat e përcaktuara në këtë udhëzim.</w:t>
      </w:r>
    </w:p>
    <w:p w14:paraId="275E05FD" w14:textId="60003CBE" w:rsidR="00274D60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94570" w:rsidRPr="008F13E1">
        <w:rPr>
          <w:rFonts w:ascii="Garamond" w:hAnsi="Garamond"/>
          <w:sz w:val="24"/>
          <w:szCs w:val="24"/>
        </w:rPr>
        <w:t xml:space="preserve">Institucionet arsimore publike lejohen të sigurojnë të ardhura nga shërbime për të tretë, në përputhje me fushën e veprimtarisë së institucioneve. </w:t>
      </w:r>
      <w:r w:rsidR="001929A1" w:rsidRPr="008F13E1">
        <w:rPr>
          <w:rFonts w:ascii="Garamond" w:hAnsi="Garamond"/>
          <w:sz w:val="24"/>
          <w:szCs w:val="24"/>
        </w:rPr>
        <w:t xml:space="preserve">Të ardhurat që realizohen gjatë vitit ushtrimor, </w:t>
      </w:r>
      <w:r w:rsidR="00FA6D1E" w:rsidRPr="008F13E1">
        <w:rPr>
          <w:rFonts w:ascii="Garamond" w:hAnsi="Garamond"/>
          <w:sz w:val="24"/>
          <w:szCs w:val="24"/>
        </w:rPr>
        <w:t xml:space="preserve">do të </w:t>
      </w:r>
      <w:r w:rsidR="001929A1" w:rsidRPr="008F13E1">
        <w:rPr>
          <w:rFonts w:ascii="Garamond" w:hAnsi="Garamond"/>
          <w:sz w:val="24"/>
          <w:szCs w:val="24"/>
        </w:rPr>
        <w:t xml:space="preserve">përdoren </w:t>
      </w:r>
      <w:r w:rsidR="00FA6D1E" w:rsidRPr="008F13E1">
        <w:rPr>
          <w:rFonts w:ascii="Garamond" w:hAnsi="Garamond"/>
          <w:sz w:val="24"/>
          <w:szCs w:val="24"/>
        </w:rPr>
        <w:t xml:space="preserve">sipas legjislacionit buxhetor mbi </w:t>
      </w:r>
      <w:r w:rsidR="008766D8" w:rsidRPr="008F13E1">
        <w:rPr>
          <w:rFonts w:ascii="Garamond" w:hAnsi="Garamond"/>
          <w:sz w:val="24"/>
          <w:szCs w:val="24"/>
        </w:rPr>
        <w:t>përdorimin</w:t>
      </w:r>
      <w:r w:rsidR="00FA6D1E" w:rsidRPr="008F13E1">
        <w:rPr>
          <w:rFonts w:ascii="Garamond" w:hAnsi="Garamond"/>
          <w:sz w:val="24"/>
          <w:szCs w:val="24"/>
        </w:rPr>
        <w:t xml:space="preserve"> e t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ardhurave dyt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>sore</w:t>
      </w:r>
      <w:r w:rsidR="001929A1" w:rsidRPr="008F13E1">
        <w:rPr>
          <w:rFonts w:ascii="Garamond" w:hAnsi="Garamond"/>
          <w:sz w:val="24"/>
          <w:szCs w:val="24"/>
        </w:rPr>
        <w:t xml:space="preserve">. </w:t>
      </w:r>
    </w:p>
    <w:p w14:paraId="5D187008" w14:textId="2A6413BF" w:rsidR="00D94BAD" w:rsidRPr="008F13E1" w:rsidRDefault="00D94BAD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 xml:space="preserve">Fondet e arkëtuara </w:t>
      </w:r>
      <w:r w:rsidR="00FA6D1E" w:rsidRPr="008F13E1">
        <w:rPr>
          <w:rFonts w:ascii="Garamond" w:hAnsi="Garamond"/>
          <w:sz w:val="24"/>
          <w:szCs w:val="24"/>
        </w:rPr>
        <w:t>gjat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vitit ushtrimor </w:t>
      </w:r>
      <w:r w:rsidRPr="008F13E1">
        <w:rPr>
          <w:rFonts w:ascii="Garamond" w:hAnsi="Garamond"/>
          <w:sz w:val="24"/>
          <w:szCs w:val="24"/>
        </w:rPr>
        <w:t>nga dhurimet, donacione, grante, spo</w:t>
      </w:r>
      <w:r w:rsidR="00506B41" w:rsidRPr="008F13E1">
        <w:rPr>
          <w:rFonts w:ascii="Garamond" w:hAnsi="Garamond"/>
          <w:sz w:val="24"/>
          <w:szCs w:val="24"/>
        </w:rPr>
        <w:t>nsorizime nga të tretë</w:t>
      </w:r>
      <w:r w:rsidR="00147DD0" w:rsidRPr="008F13E1">
        <w:rPr>
          <w:rFonts w:ascii="Garamond" w:hAnsi="Garamond"/>
          <w:sz w:val="24"/>
          <w:szCs w:val="24"/>
        </w:rPr>
        <w:t xml:space="preserve">, si dhe projekte binjakëzimi </w:t>
      </w:r>
      <w:r w:rsidR="00506B41" w:rsidRPr="008F13E1">
        <w:rPr>
          <w:rFonts w:ascii="Garamond" w:hAnsi="Garamond"/>
          <w:sz w:val="24"/>
          <w:szCs w:val="24"/>
        </w:rPr>
        <w:t>do t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p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>rdoren n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funksion t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veprimtaris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</w:t>
      </w:r>
      <w:r w:rsidR="00EC6E30" w:rsidRPr="008F13E1">
        <w:rPr>
          <w:rFonts w:ascii="Garamond" w:hAnsi="Garamond"/>
          <w:sz w:val="24"/>
          <w:szCs w:val="24"/>
        </w:rPr>
        <w:t>arsimore dh</w:t>
      </w:r>
      <w:r w:rsidR="004C0EEE" w:rsidRPr="008F13E1">
        <w:rPr>
          <w:rFonts w:ascii="Garamond" w:hAnsi="Garamond"/>
          <w:sz w:val="24"/>
          <w:szCs w:val="24"/>
        </w:rPr>
        <w:t>e</w:t>
      </w:r>
      <w:r w:rsidR="00EC6E30" w:rsidRPr="008F13E1">
        <w:rPr>
          <w:rFonts w:ascii="Garamond" w:hAnsi="Garamond"/>
          <w:sz w:val="24"/>
          <w:szCs w:val="24"/>
        </w:rPr>
        <w:t xml:space="preserve"> rritjen e cil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>sis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 xml:space="preserve"> dhe gjith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>p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>rfshirjes n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 xml:space="preserve"> arsim</w:t>
      </w:r>
      <w:r w:rsidR="004A3A19">
        <w:rPr>
          <w:rFonts w:ascii="Garamond" w:hAnsi="Garamond"/>
          <w:sz w:val="24"/>
          <w:szCs w:val="24"/>
        </w:rPr>
        <w:t>,</w:t>
      </w:r>
      <w:r w:rsidR="00506B41" w:rsidRPr="008F13E1">
        <w:rPr>
          <w:rFonts w:ascii="Garamond" w:hAnsi="Garamond"/>
          <w:sz w:val="24"/>
          <w:szCs w:val="24"/>
        </w:rPr>
        <w:t xml:space="preserve"> n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p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rputhje me planin </w:t>
      </w:r>
      <w:r w:rsidR="008F4CA8" w:rsidRPr="008F13E1">
        <w:rPr>
          <w:rFonts w:ascii="Garamond" w:hAnsi="Garamond"/>
          <w:sz w:val="24"/>
          <w:szCs w:val="24"/>
        </w:rPr>
        <w:t>vjetor t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506B41" w:rsidRPr="008F13E1">
        <w:rPr>
          <w:rFonts w:ascii="Garamond" w:hAnsi="Garamond"/>
          <w:sz w:val="24"/>
          <w:szCs w:val="24"/>
        </w:rPr>
        <w:t xml:space="preserve"> miratuar </w:t>
      </w:r>
      <w:r w:rsidR="00EC6E30" w:rsidRPr="008F13E1">
        <w:rPr>
          <w:rFonts w:ascii="Garamond" w:hAnsi="Garamond"/>
          <w:sz w:val="24"/>
          <w:szCs w:val="24"/>
        </w:rPr>
        <w:t>p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EC6E30" w:rsidRPr="008F13E1">
        <w:rPr>
          <w:rFonts w:ascii="Garamond" w:hAnsi="Garamond"/>
          <w:sz w:val="24"/>
          <w:szCs w:val="24"/>
        </w:rPr>
        <w:t xml:space="preserve">r </w:t>
      </w:r>
      <w:r w:rsidR="00506B41" w:rsidRPr="008F13E1">
        <w:rPr>
          <w:rFonts w:ascii="Garamond" w:hAnsi="Garamond"/>
          <w:sz w:val="24"/>
          <w:szCs w:val="24"/>
        </w:rPr>
        <w:t>institucioni</w:t>
      </w:r>
      <w:r w:rsidR="00EC6E30" w:rsidRPr="008F13E1">
        <w:rPr>
          <w:rFonts w:ascii="Garamond" w:hAnsi="Garamond"/>
          <w:sz w:val="24"/>
          <w:szCs w:val="24"/>
        </w:rPr>
        <w:t>n</w:t>
      </w:r>
      <w:r w:rsidR="00506B41" w:rsidRPr="008F13E1">
        <w:rPr>
          <w:rFonts w:ascii="Garamond" w:hAnsi="Garamond"/>
          <w:sz w:val="24"/>
          <w:szCs w:val="24"/>
        </w:rPr>
        <w:t xml:space="preserve"> arsimor</w:t>
      </w:r>
      <w:r w:rsidR="006B17C5" w:rsidRPr="008F13E1">
        <w:rPr>
          <w:rFonts w:ascii="Garamond" w:hAnsi="Garamond"/>
          <w:sz w:val="24"/>
          <w:szCs w:val="24"/>
        </w:rPr>
        <w:t>.</w:t>
      </w:r>
      <w:r w:rsidR="00FA6D1E" w:rsidRPr="008F13E1">
        <w:rPr>
          <w:rFonts w:ascii="Garamond" w:hAnsi="Garamond"/>
          <w:sz w:val="24"/>
          <w:szCs w:val="24"/>
        </w:rPr>
        <w:t xml:space="preserve"> T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ardhurat e pap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>rdorura n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fund t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vitit ushtrimor trash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>gohen n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 xml:space="preserve"> vitin pasardh</w:t>
      </w:r>
      <w:r w:rsidR="003E4B2A" w:rsidRPr="008F13E1">
        <w:rPr>
          <w:rFonts w:ascii="Garamond" w:hAnsi="Garamond"/>
          <w:sz w:val="24"/>
          <w:szCs w:val="24"/>
        </w:rPr>
        <w:t>ë</w:t>
      </w:r>
      <w:r w:rsidR="00FA6D1E" w:rsidRPr="008F13E1">
        <w:rPr>
          <w:rFonts w:ascii="Garamond" w:hAnsi="Garamond"/>
          <w:sz w:val="24"/>
          <w:szCs w:val="24"/>
        </w:rPr>
        <w:t>s.</w:t>
      </w:r>
    </w:p>
    <w:p w14:paraId="6ACA290D" w14:textId="58F73ED1" w:rsidR="00651D9F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E5EDC" w:rsidRPr="008F13E1">
        <w:rPr>
          <w:rFonts w:ascii="Garamond" w:hAnsi="Garamond"/>
          <w:sz w:val="24"/>
          <w:szCs w:val="24"/>
        </w:rPr>
        <w:t>Fondet e siguruara nga shërbimet për të tretë përdoren sipas akteve ligjore e nënligjore në fuqi. Procedurat për arkëtimin, ruajtjen dhe përdorimin e të ardhurave të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FE5EDC" w:rsidRPr="008F13E1">
        <w:rPr>
          <w:rFonts w:ascii="Garamond" w:hAnsi="Garamond"/>
          <w:sz w:val="24"/>
          <w:szCs w:val="24"/>
        </w:rPr>
        <w:t>realizuara nga burime të ligjshme, nga dhurime, donacione, grante</w:t>
      </w:r>
      <w:r w:rsidR="00147DD0" w:rsidRPr="008F13E1">
        <w:rPr>
          <w:rFonts w:ascii="Garamond" w:hAnsi="Garamond"/>
          <w:sz w:val="24"/>
          <w:szCs w:val="24"/>
        </w:rPr>
        <w:t xml:space="preserve">, </w:t>
      </w:r>
      <w:r w:rsidR="00FE5EDC" w:rsidRPr="008F13E1">
        <w:rPr>
          <w:rFonts w:ascii="Garamond" w:hAnsi="Garamond"/>
          <w:sz w:val="24"/>
          <w:szCs w:val="24"/>
        </w:rPr>
        <w:t>sponsorizime</w:t>
      </w:r>
      <w:r w:rsidR="00147DD0" w:rsidRPr="008F13E1">
        <w:rPr>
          <w:rFonts w:ascii="Garamond" w:hAnsi="Garamond"/>
          <w:sz w:val="24"/>
          <w:szCs w:val="24"/>
        </w:rPr>
        <w:t xml:space="preserve"> </w:t>
      </w:r>
      <w:r w:rsidR="00FE5EDC" w:rsidRPr="008F13E1">
        <w:rPr>
          <w:rFonts w:ascii="Garamond" w:hAnsi="Garamond"/>
          <w:sz w:val="24"/>
          <w:szCs w:val="24"/>
        </w:rPr>
        <w:t>nga të tretë</w:t>
      </w:r>
      <w:r w:rsidR="00147DD0" w:rsidRPr="008F13E1">
        <w:rPr>
          <w:rFonts w:ascii="Garamond" w:hAnsi="Garamond"/>
          <w:sz w:val="24"/>
          <w:szCs w:val="24"/>
        </w:rPr>
        <w:t>,</w:t>
      </w:r>
      <w:r w:rsidR="00FE5EDC" w:rsidRPr="008F13E1">
        <w:rPr>
          <w:rFonts w:ascii="Garamond" w:hAnsi="Garamond"/>
          <w:sz w:val="24"/>
          <w:szCs w:val="24"/>
        </w:rPr>
        <w:t xml:space="preserve"> </w:t>
      </w:r>
      <w:r w:rsidR="00147DD0" w:rsidRPr="008F13E1">
        <w:rPr>
          <w:rFonts w:ascii="Garamond" w:hAnsi="Garamond"/>
          <w:sz w:val="24"/>
          <w:szCs w:val="24"/>
        </w:rPr>
        <w:t xml:space="preserve">si dhe projekte binjakëzimi </w:t>
      </w:r>
      <w:r w:rsidR="004A3A19">
        <w:rPr>
          <w:rFonts w:ascii="Garamond" w:hAnsi="Garamond"/>
          <w:sz w:val="24"/>
          <w:szCs w:val="24"/>
        </w:rPr>
        <w:t>që</w:t>
      </w:r>
      <w:r w:rsidR="00FE5EDC" w:rsidRPr="008F13E1">
        <w:rPr>
          <w:rFonts w:ascii="Garamond" w:hAnsi="Garamond"/>
          <w:sz w:val="24"/>
          <w:szCs w:val="24"/>
        </w:rPr>
        <w:t xml:space="preserve"> realizohen sipas përcaktimeve në këtë udhëzim, si dhe </w:t>
      </w:r>
      <w:r w:rsidR="002A6DEA" w:rsidRPr="008F13E1">
        <w:rPr>
          <w:rFonts w:ascii="Garamond" w:hAnsi="Garamond"/>
          <w:sz w:val="24"/>
          <w:szCs w:val="24"/>
        </w:rPr>
        <w:t xml:space="preserve">standardeve të përcaktuara në </w:t>
      </w:r>
      <w:r w:rsidR="00651D9F" w:rsidRPr="008F13E1">
        <w:rPr>
          <w:rFonts w:ascii="Garamond" w:hAnsi="Garamond"/>
          <w:sz w:val="24"/>
          <w:szCs w:val="24"/>
        </w:rPr>
        <w:t>u</w:t>
      </w:r>
      <w:r w:rsidR="002A6DEA" w:rsidRPr="008F13E1">
        <w:rPr>
          <w:rFonts w:ascii="Garamond" w:hAnsi="Garamond"/>
          <w:sz w:val="24"/>
          <w:szCs w:val="24"/>
        </w:rPr>
        <w:t>dhëzimin nr. 9, datë 20.3.2018</w:t>
      </w:r>
      <w:r w:rsidR="004A3A19">
        <w:rPr>
          <w:rFonts w:ascii="Garamond" w:hAnsi="Garamond"/>
          <w:sz w:val="24"/>
          <w:szCs w:val="24"/>
        </w:rPr>
        <w:t>,</w:t>
      </w:r>
      <w:r w:rsidR="002A6DEA" w:rsidRPr="008F13E1">
        <w:rPr>
          <w:rFonts w:ascii="Garamond" w:hAnsi="Garamond"/>
          <w:sz w:val="24"/>
          <w:szCs w:val="24"/>
        </w:rPr>
        <w:t xml:space="preserve"> </w:t>
      </w:r>
      <w:r w:rsidR="00651D9F" w:rsidRPr="008F13E1">
        <w:rPr>
          <w:rFonts w:ascii="Garamond" w:hAnsi="Garamond"/>
          <w:sz w:val="24"/>
          <w:szCs w:val="24"/>
        </w:rPr>
        <w:t xml:space="preserve">të ministrit përgjegjës për financat </w:t>
      </w:r>
      <w:r w:rsidR="002A6DEA" w:rsidRPr="008F13E1">
        <w:rPr>
          <w:rFonts w:ascii="Garamond" w:hAnsi="Garamond"/>
          <w:sz w:val="24"/>
          <w:szCs w:val="24"/>
        </w:rPr>
        <w:t xml:space="preserve">“Për procedurat standarde të zbatimit të buxhetit”, të ndryshuar. </w:t>
      </w:r>
    </w:p>
    <w:p w14:paraId="11BC7B26" w14:textId="44520924" w:rsidR="00FE5EDC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470787" w:rsidRPr="008F13E1">
        <w:rPr>
          <w:rFonts w:ascii="Garamond" w:hAnsi="Garamond"/>
          <w:sz w:val="24"/>
          <w:szCs w:val="24"/>
        </w:rPr>
        <w:t xml:space="preserve">Hapja </w:t>
      </w:r>
      <w:r w:rsidR="00E16FB6" w:rsidRPr="008F13E1">
        <w:rPr>
          <w:rFonts w:ascii="Garamond" w:hAnsi="Garamond"/>
          <w:sz w:val="24"/>
          <w:szCs w:val="24"/>
        </w:rPr>
        <w:t xml:space="preserve">dhe mbyllja </w:t>
      </w:r>
      <w:r w:rsidR="00470787" w:rsidRPr="008F13E1">
        <w:rPr>
          <w:rFonts w:ascii="Garamond" w:hAnsi="Garamond"/>
          <w:sz w:val="24"/>
          <w:szCs w:val="24"/>
        </w:rPr>
        <w:t xml:space="preserve">e llogarive </w:t>
      </w:r>
      <w:r w:rsidR="000C1334" w:rsidRPr="008F13E1">
        <w:rPr>
          <w:rFonts w:ascii="Garamond" w:hAnsi="Garamond"/>
          <w:sz w:val="24"/>
          <w:szCs w:val="24"/>
        </w:rPr>
        <w:t>pran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0C1334" w:rsidRPr="008F13E1">
        <w:rPr>
          <w:rFonts w:ascii="Garamond" w:hAnsi="Garamond"/>
          <w:sz w:val="24"/>
          <w:szCs w:val="24"/>
        </w:rPr>
        <w:t xml:space="preserve"> </w:t>
      </w:r>
      <w:r w:rsidR="00470787" w:rsidRPr="008F13E1">
        <w:rPr>
          <w:rFonts w:ascii="Garamond" w:hAnsi="Garamond"/>
          <w:sz w:val="24"/>
          <w:szCs w:val="24"/>
        </w:rPr>
        <w:t>banka</w:t>
      </w:r>
      <w:r w:rsidR="000C1334" w:rsidRPr="008F13E1">
        <w:rPr>
          <w:rFonts w:ascii="Garamond" w:hAnsi="Garamond"/>
          <w:sz w:val="24"/>
          <w:szCs w:val="24"/>
        </w:rPr>
        <w:t>ve</w:t>
      </w:r>
      <w:r w:rsidR="00470787" w:rsidRPr="008F13E1">
        <w:rPr>
          <w:rFonts w:ascii="Garamond" w:hAnsi="Garamond"/>
          <w:sz w:val="24"/>
          <w:szCs w:val="24"/>
        </w:rPr>
        <w:t xml:space="preserve"> </w:t>
      </w:r>
      <w:r w:rsidR="000C1334" w:rsidRPr="008F13E1">
        <w:rPr>
          <w:rFonts w:ascii="Garamond" w:hAnsi="Garamond"/>
          <w:sz w:val="24"/>
          <w:szCs w:val="24"/>
        </w:rPr>
        <w:t>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470787" w:rsidRPr="008F13E1">
        <w:rPr>
          <w:rFonts w:ascii="Garamond" w:hAnsi="Garamond"/>
          <w:sz w:val="24"/>
          <w:szCs w:val="24"/>
        </w:rPr>
        <w:t xml:space="preserve"> nivelit të dytë</w:t>
      </w:r>
      <w:r w:rsidR="000C1334" w:rsidRPr="008F13E1">
        <w:rPr>
          <w:rFonts w:ascii="Garamond" w:hAnsi="Garamond"/>
          <w:sz w:val="24"/>
          <w:szCs w:val="24"/>
        </w:rPr>
        <w:t xml:space="preserve">, </w:t>
      </w:r>
      <w:r w:rsidR="00036F0F" w:rsidRPr="008F13E1">
        <w:rPr>
          <w:rFonts w:ascii="Garamond" w:hAnsi="Garamond"/>
          <w:sz w:val="24"/>
          <w:szCs w:val="24"/>
        </w:rPr>
        <w:t>p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036F0F" w:rsidRPr="008F13E1">
        <w:rPr>
          <w:rFonts w:ascii="Garamond" w:hAnsi="Garamond"/>
          <w:sz w:val="24"/>
          <w:szCs w:val="24"/>
        </w:rPr>
        <w:t xml:space="preserve">r </w:t>
      </w:r>
      <w:r w:rsidR="00905F16" w:rsidRPr="008F13E1">
        <w:rPr>
          <w:rFonts w:ascii="Garamond" w:hAnsi="Garamond"/>
          <w:sz w:val="24"/>
          <w:szCs w:val="24"/>
        </w:rPr>
        <w:t>institucionet arsimore vendore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A45295" w:rsidRPr="008F13E1">
        <w:rPr>
          <w:rFonts w:ascii="Garamond" w:hAnsi="Garamond"/>
          <w:sz w:val="24"/>
          <w:szCs w:val="24"/>
        </w:rPr>
        <w:t xml:space="preserve">me </w:t>
      </w:r>
      <w:r w:rsidR="00036F0F" w:rsidRPr="008F13E1">
        <w:rPr>
          <w:rFonts w:ascii="Garamond" w:hAnsi="Garamond"/>
          <w:sz w:val="24"/>
          <w:szCs w:val="24"/>
        </w:rPr>
        <w:t xml:space="preserve">status “Shkollë me </w:t>
      </w:r>
      <w:r w:rsidR="004A3A19" w:rsidRPr="008F13E1">
        <w:rPr>
          <w:rFonts w:ascii="Garamond" w:hAnsi="Garamond"/>
          <w:sz w:val="24"/>
          <w:szCs w:val="24"/>
        </w:rPr>
        <w:t>status të veçantë</w:t>
      </w:r>
      <w:r w:rsidR="00036F0F" w:rsidRPr="008F13E1">
        <w:rPr>
          <w:rFonts w:ascii="Garamond" w:hAnsi="Garamond"/>
          <w:sz w:val="24"/>
          <w:szCs w:val="24"/>
        </w:rPr>
        <w:t xml:space="preserve">” dhe “Qendrat </w:t>
      </w:r>
      <w:r w:rsidR="004A3A19" w:rsidRPr="008F13E1">
        <w:rPr>
          <w:rFonts w:ascii="Garamond" w:hAnsi="Garamond"/>
          <w:sz w:val="24"/>
          <w:szCs w:val="24"/>
        </w:rPr>
        <w:t>bu</w:t>
      </w:r>
      <w:r w:rsidR="00036F0F" w:rsidRPr="008F13E1">
        <w:rPr>
          <w:rFonts w:ascii="Garamond" w:hAnsi="Garamond"/>
          <w:sz w:val="24"/>
          <w:szCs w:val="24"/>
        </w:rPr>
        <w:t xml:space="preserve">rimore”, </w:t>
      </w:r>
      <w:r w:rsidR="00390C8A" w:rsidRPr="008F13E1">
        <w:rPr>
          <w:rFonts w:ascii="Garamond" w:hAnsi="Garamond"/>
          <w:sz w:val="24"/>
          <w:szCs w:val="24"/>
        </w:rPr>
        <w:t xml:space="preserve">realizohet sipas </w:t>
      </w:r>
      <w:r w:rsidR="00A45295" w:rsidRPr="008F13E1">
        <w:rPr>
          <w:rFonts w:ascii="Garamond" w:hAnsi="Garamond"/>
          <w:sz w:val="24"/>
          <w:szCs w:val="24"/>
        </w:rPr>
        <w:t>procedurave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45295" w:rsidRPr="008F13E1">
        <w:rPr>
          <w:rFonts w:ascii="Garamond" w:hAnsi="Garamond"/>
          <w:sz w:val="24"/>
          <w:szCs w:val="24"/>
        </w:rPr>
        <w:t xml:space="preserve"> miratuara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45295" w:rsidRPr="008F13E1">
        <w:rPr>
          <w:rFonts w:ascii="Garamond" w:hAnsi="Garamond"/>
          <w:sz w:val="24"/>
          <w:szCs w:val="24"/>
        </w:rPr>
        <w:t xml:space="preserve"> </w:t>
      </w:r>
      <w:r w:rsidR="00651D9F" w:rsidRPr="008F13E1">
        <w:rPr>
          <w:rFonts w:ascii="Garamond" w:hAnsi="Garamond"/>
          <w:sz w:val="24"/>
          <w:szCs w:val="24"/>
        </w:rPr>
        <w:t>u</w:t>
      </w:r>
      <w:r w:rsidR="00456189" w:rsidRPr="008F13E1">
        <w:rPr>
          <w:rFonts w:ascii="Garamond" w:hAnsi="Garamond"/>
          <w:sz w:val="24"/>
          <w:szCs w:val="24"/>
        </w:rPr>
        <w:t xml:space="preserve">dhëzimin </w:t>
      </w:r>
      <w:r w:rsidR="001F7D41" w:rsidRPr="008F13E1">
        <w:rPr>
          <w:rFonts w:ascii="Garamond" w:hAnsi="Garamond"/>
          <w:sz w:val="24"/>
          <w:szCs w:val="24"/>
        </w:rPr>
        <w:t>nr. 35</w:t>
      </w:r>
      <w:r w:rsidR="00456189" w:rsidRPr="008F13E1">
        <w:rPr>
          <w:rFonts w:ascii="Garamond" w:hAnsi="Garamond"/>
          <w:sz w:val="24"/>
          <w:szCs w:val="24"/>
        </w:rPr>
        <w:t>,</w:t>
      </w:r>
      <w:r w:rsidR="001F7D41" w:rsidRPr="008F13E1">
        <w:rPr>
          <w:rFonts w:ascii="Garamond" w:hAnsi="Garamond"/>
          <w:sz w:val="24"/>
          <w:szCs w:val="24"/>
        </w:rPr>
        <w:t xml:space="preserve"> datë 21.9.2020, </w:t>
      </w:r>
      <w:r w:rsidR="00651D9F" w:rsidRPr="008F13E1">
        <w:rPr>
          <w:rFonts w:ascii="Garamond" w:hAnsi="Garamond"/>
          <w:sz w:val="24"/>
          <w:szCs w:val="24"/>
        </w:rPr>
        <w:t xml:space="preserve">të </w:t>
      </w:r>
      <w:r w:rsidR="00456189" w:rsidRPr="008F13E1">
        <w:rPr>
          <w:rFonts w:ascii="Garamond" w:hAnsi="Garamond"/>
          <w:sz w:val="24"/>
          <w:szCs w:val="24"/>
        </w:rPr>
        <w:t xml:space="preserve">ministrit përgjegjës për financat </w:t>
      </w:r>
      <w:r w:rsidR="001F7D41" w:rsidRPr="008F13E1">
        <w:rPr>
          <w:rFonts w:ascii="Garamond" w:hAnsi="Garamond"/>
          <w:sz w:val="24"/>
          <w:szCs w:val="24"/>
        </w:rPr>
        <w:t xml:space="preserve">“Për kontrollin, regjistrimin, </w:t>
      </w:r>
      <w:r w:rsidR="001F7D41" w:rsidRPr="008F13E1">
        <w:rPr>
          <w:rFonts w:ascii="Garamond" w:hAnsi="Garamond"/>
          <w:sz w:val="24"/>
          <w:szCs w:val="24"/>
        </w:rPr>
        <w:lastRenderedPageBreak/>
        <w:t>përdorimin, rakordimin, raportimin dhe publikimin e fondeve të financimeve të huaja në kuadrin e marrëveshjeve ndërkombëtare”, të ndryshuar</w:t>
      </w:r>
      <w:r w:rsidR="00390C8A" w:rsidRPr="008F13E1">
        <w:rPr>
          <w:rFonts w:ascii="Garamond" w:hAnsi="Garamond"/>
          <w:sz w:val="24"/>
          <w:szCs w:val="24"/>
        </w:rPr>
        <w:t>.</w:t>
      </w:r>
    </w:p>
    <w:p w14:paraId="3A71C7A3" w14:textId="57675917" w:rsidR="002D56B6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b/>
          <w:sz w:val="24"/>
          <w:szCs w:val="24"/>
        </w:rPr>
        <w:t xml:space="preserve">II. </w:t>
      </w:r>
      <w:r w:rsidR="00986189" w:rsidRPr="008F13E1">
        <w:rPr>
          <w:rFonts w:ascii="Garamond" w:hAnsi="Garamond"/>
          <w:b/>
          <w:sz w:val="24"/>
          <w:szCs w:val="24"/>
        </w:rPr>
        <w:t>Procedurat</w:t>
      </w:r>
      <w:r w:rsidR="00092E93" w:rsidRPr="008F13E1">
        <w:rPr>
          <w:rFonts w:ascii="Garamond" w:hAnsi="Garamond"/>
          <w:b/>
          <w:sz w:val="24"/>
          <w:szCs w:val="24"/>
        </w:rPr>
        <w:t xml:space="preserve"> </w:t>
      </w:r>
      <w:r w:rsidR="00986189" w:rsidRPr="008F13E1">
        <w:rPr>
          <w:rFonts w:ascii="Garamond" w:hAnsi="Garamond"/>
          <w:b/>
          <w:sz w:val="24"/>
          <w:szCs w:val="24"/>
        </w:rPr>
        <w:t>p</w:t>
      </w:r>
      <w:r w:rsidR="00AD7A72" w:rsidRPr="008F13E1">
        <w:rPr>
          <w:rFonts w:ascii="Garamond" w:hAnsi="Garamond"/>
          <w:b/>
          <w:sz w:val="24"/>
          <w:szCs w:val="24"/>
        </w:rPr>
        <w:t>ë</w:t>
      </w:r>
      <w:r w:rsidR="00986189" w:rsidRPr="008F13E1">
        <w:rPr>
          <w:rFonts w:ascii="Garamond" w:hAnsi="Garamond"/>
          <w:b/>
          <w:sz w:val="24"/>
          <w:szCs w:val="24"/>
        </w:rPr>
        <w:t xml:space="preserve">r </w:t>
      </w:r>
      <w:r w:rsidR="003B0BCB" w:rsidRPr="008F13E1">
        <w:rPr>
          <w:rFonts w:ascii="Garamond" w:hAnsi="Garamond"/>
          <w:b/>
          <w:sz w:val="24"/>
          <w:szCs w:val="24"/>
        </w:rPr>
        <w:t>planifikimin</w:t>
      </w:r>
      <w:r w:rsidR="00092E93" w:rsidRPr="008F13E1">
        <w:rPr>
          <w:rFonts w:ascii="Garamond" w:hAnsi="Garamond"/>
          <w:b/>
          <w:sz w:val="24"/>
          <w:szCs w:val="24"/>
        </w:rPr>
        <w:t>,</w:t>
      </w:r>
      <w:r w:rsidR="00A45295" w:rsidRPr="008F13E1">
        <w:rPr>
          <w:rFonts w:ascii="Garamond" w:hAnsi="Garamond"/>
          <w:b/>
          <w:sz w:val="24"/>
          <w:szCs w:val="24"/>
        </w:rPr>
        <w:t xml:space="preserve"> </w:t>
      </w:r>
      <w:r w:rsidR="00092E93" w:rsidRPr="008F13E1">
        <w:rPr>
          <w:rFonts w:ascii="Garamond" w:hAnsi="Garamond"/>
          <w:b/>
          <w:sz w:val="24"/>
          <w:szCs w:val="24"/>
        </w:rPr>
        <w:t xml:space="preserve">miratimin dhe </w:t>
      </w:r>
      <w:r w:rsidR="00F153F5" w:rsidRPr="008F13E1">
        <w:rPr>
          <w:rFonts w:ascii="Garamond" w:hAnsi="Garamond"/>
          <w:b/>
          <w:sz w:val="24"/>
          <w:szCs w:val="24"/>
        </w:rPr>
        <w:t>administrimi</w:t>
      </w:r>
      <w:r w:rsidR="0083509F" w:rsidRPr="008F13E1">
        <w:rPr>
          <w:rFonts w:ascii="Garamond" w:hAnsi="Garamond"/>
          <w:b/>
          <w:sz w:val="24"/>
          <w:szCs w:val="24"/>
        </w:rPr>
        <w:t>n</w:t>
      </w:r>
      <w:r w:rsidR="00F153F5" w:rsidRPr="008F13E1">
        <w:rPr>
          <w:rFonts w:ascii="Garamond" w:hAnsi="Garamond"/>
          <w:b/>
          <w:sz w:val="24"/>
          <w:szCs w:val="24"/>
        </w:rPr>
        <w:t xml:space="preserve"> </w:t>
      </w:r>
      <w:r w:rsidR="00BF3270" w:rsidRPr="008F13E1">
        <w:rPr>
          <w:rFonts w:ascii="Garamond" w:hAnsi="Garamond"/>
          <w:b/>
          <w:sz w:val="24"/>
          <w:szCs w:val="24"/>
        </w:rPr>
        <w:t>e</w:t>
      </w:r>
      <w:r w:rsidR="00490279" w:rsidRPr="008F13E1">
        <w:rPr>
          <w:rFonts w:ascii="Garamond" w:hAnsi="Garamond"/>
          <w:b/>
          <w:sz w:val="24"/>
          <w:szCs w:val="24"/>
        </w:rPr>
        <w:t xml:space="preserve"> fondeve buxhetore</w:t>
      </w:r>
      <w:r w:rsidR="00BF3270" w:rsidRPr="008F13E1">
        <w:rPr>
          <w:rFonts w:ascii="Garamond" w:hAnsi="Garamond"/>
          <w:b/>
          <w:sz w:val="24"/>
          <w:szCs w:val="24"/>
        </w:rPr>
        <w:t>,</w:t>
      </w:r>
      <w:r w:rsidR="00F153F5" w:rsidRPr="008F13E1">
        <w:rPr>
          <w:rFonts w:ascii="Garamond" w:hAnsi="Garamond"/>
          <w:b/>
          <w:sz w:val="24"/>
          <w:szCs w:val="24"/>
        </w:rPr>
        <w:t xml:space="preserve"> </w:t>
      </w:r>
      <w:r w:rsidR="00142A99" w:rsidRPr="008F13E1">
        <w:rPr>
          <w:rFonts w:ascii="Garamond" w:hAnsi="Garamond"/>
          <w:b/>
          <w:sz w:val="24"/>
          <w:szCs w:val="24"/>
        </w:rPr>
        <w:t xml:space="preserve">fondeve grant, </w:t>
      </w:r>
      <w:r w:rsidR="00062A58" w:rsidRPr="008F13E1">
        <w:rPr>
          <w:rFonts w:ascii="Garamond" w:hAnsi="Garamond"/>
          <w:b/>
          <w:sz w:val="24"/>
          <w:szCs w:val="24"/>
        </w:rPr>
        <w:t>donacione</w:t>
      </w:r>
      <w:r w:rsidR="004A3A19">
        <w:rPr>
          <w:rFonts w:ascii="Garamond" w:hAnsi="Garamond"/>
          <w:b/>
          <w:sz w:val="24"/>
          <w:szCs w:val="24"/>
        </w:rPr>
        <w:t>ve</w:t>
      </w:r>
      <w:r w:rsidR="00062A58" w:rsidRPr="008F13E1">
        <w:rPr>
          <w:rFonts w:ascii="Garamond" w:hAnsi="Garamond"/>
          <w:b/>
          <w:sz w:val="24"/>
          <w:szCs w:val="24"/>
        </w:rPr>
        <w:t xml:space="preserve"> financiare, si dhe </w:t>
      </w:r>
      <w:r w:rsidR="000B66B4">
        <w:rPr>
          <w:rFonts w:ascii="Garamond" w:hAnsi="Garamond"/>
          <w:b/>
          <w:sz w:val="24"/>
          <w:szCs w:val="24"/>
        </w:rPr>
        <w:t xml:space="preserve">të </w:t>
      </w:r>
      <w:r w:rsidR="007F78B3" w:rsidRPr="008F13E1">
        <w:rPr>
          <w:rFonts w:ascii="Garamond" w:hAnsi="Garamond"/>
          <w:b/>
          <w:sz w:val="24"/>
          <w:szCs w:val="24"/>
        </w:rPr>
        <w:t>ardhura</w:t>
      </w:r>
      <w:r w:rsidR="004A3A19">
        <w:rPr>
          <w:rFonts w:ascii="Garamond" w:hAnsi="Garamond"/>
          <w:b/>
          <w:sz w:val="24"/>
          <w:szCs w:val="24"/>
        </w:rPr>
        <w:t>ve</w:t>
      </w:r>
      <w:r w:rsidR="007F78B3" w:rsidRPr="008F13E1">
        <w:rPr>
          <w:rFonts w:ascii="Garamond" w:hAnsi="Garamond"/>
          <w:b/>
          <w:sz w:val="24"/>
          <w:szCs w:val="24"/>
        </w:rPr>
        <w:t xml:space="preserve"> t</w:t>
      </w:r>
      <w:r w:rsidR="00B36650" w:rsidRPr="008F13E1">
        <w:rPr>
          <w:rFonts w:ascii="Garamond" w:hAnsi="Garamond"/>
          <w:b/>
          <w:sz w:val="24"/>
          <w:szCs w:val="24"/>
        </w:rPr>
        <w:t>ë</w:t>
      </w:r>
      <w:r w:rsidR="007F78B3" w:rsidRPr="008F13E1">
        <w:rPr>
          <w:rFonts w:ascii="Garamond" w:hAnsi="Garamond"/>
          <w:b/>
          <w:sz w:val="24"/>
          <w:szCs w:val="24"/>
        </w:rPr>
        <w:t xml:space="preserve"> krijuara</w:t>
      </w:r>
      <w:r w:rsidR="00062A58" w:rsidRPr="008F13E1">
        <w:rPr>
          <w:rFonts w:ascii="Garamond" w:hAnsi="Garamond"/>
          <w:b/>
          <w:sz w:val="24"/>
          <w:szCs w:val="24"/>
        </w:rPr>
        <w:t xml:space="preserve"> </w:t>
      </w:r>
      <w:r w:rsidR="004A3A19">
        <w:rPr>
          <w:rFonts w:ascii="Garamond" w:hAnsi="Garamond"/>
          <w:b/>
          <w:sz w:val="24"/>
          <w:szCs w:val="24"/>
        </w:rPr>
        <w:t xml:space="preserve">nga </w:t>
      </w:r>
      <w:r w:rsidR="00062A58" w:rsidRPr="008F13E1">
        <w:rPr>
          <w:rFonts w:ascii="Garamond" w:hAnsi="Garamond"/>
          <w:b/>
          <w:sz w:val="24"/>
          <w:szCs w:val="24"/>
        </w:rPr>
        <w:t>sh</w:t>
      </w:r>
      <w:r w:rsidR="00B36650" w:rsidRPr="008F13E1">
        <w:rPr>
          <w:rFonts w:ascii="Garamond" w:hAnsi="Garamond"/>
          <w:b/>
          <w:sz w:val="24"/>
          <w:szCs w:val="24"/>
        </w:rPr>
        <w:t>ë</w:t>
      </w:r>
      <w:r w:rsidR="00062A58" w:rsidRPr="008F13E1">
        <w:rPr>
          <w:rFonts w:ascii="Garamond" w:hAnsi="Garamond"/>
          <w:b/>
          <w:sz w:val="24"/>
          <w:szCs w:val="24"/>
        </w:rPr>
        <w:t>rbimet</w:t>
      </w:r>
      <w:r w:rsidR="00D46B13" w:rsidRPr="008F13E1">
        <w:rPr>
          <w:rFonts w:ascii="Garamond" w:hAnsi="Garamond"/>
          <w:b/>
          <w:sz w:val="24"/>
          <w:szCs w:val="24"/>
        </w:rPr>
        <w:t xml:space="preserve"> me </w:t>
      </w:r>
      <w:r w:rsidR="00F153F5" w:rsidRPr="008F13E1">
        <w:rPr>
          <w:rFonts w:ascii="Garamond" w:hAnsi="Garamond"/>
          <w:b/>
          <w:sz w:val="24"/>
          <w:szCs w:val="24"/>
        </w:rPr>
        <w:t>t</w:t>
      </w:r>
      <w:r w:rsidR="00136BB8" w:rsidRPr="008F13E1">
        <w:rPr>
          <w:rFonts w:ascii="Garamond" w:hAnsi="Garamond"/>
          <w:b/>
          <w:sz w:val="24"/>
          <w:szCs w:val="24"/>
        </w:rPr>
        <w:t>ë</w:t>
      </w:r>
      <w:r w:rsidR="00F153F5" w:rsidRPr="008F13E1">
        <w:rPr>
          <w:rFonts w:ascii="Garamond" w:hAnsi="Garamond"/>
          <w:b/>
          <w:sz w:val="24"/>
          <w:szCs w:val="24"/>
        </w:rPr>
        <w:t xml:space="preserve"> tret</w:t>
      </w:r>
      <w:r w:rsidR="00136BB8" w:rsidRPr="008F13E1">
        <w:rPr>
          <w:rFonts w:ascii="Garamond" w:hAnsi="Garamond"/>
          <w:b/>
          <w:sz w:val="24"/>
          <w:szCs w:val="24"/>
        </w:rPr>
        <w:t>ë</w:t>
      </w:r>
    </w:p>
    <w:p w14:paraId="0E0973D9" w14:textId="042730C6" w:rsidR="00F83050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83050" w:rsidRPr="008F13E1">
        <w:rPr>
          <w:rFonts w:ascii="Garamond" w:hAnsi="Garamond"/>
          <w:sz w:val="24"/>
          <w:szCs w:val="24"/>
        </w:rPr>
        <w:t xml:space="preserve">Institucionet arsimore publike “Shkollë </w:t>
      </w:r>
      <w:r w:rsidR="004A3A19" w:rsidRPr="008F13E1">
        <w:rPr>
          <w:rFonts w:ascii="Garamond" w:hAnsi="Garamond"/>
          <w:sz w:val="24"/>
          <w:szCs w:val="24"/>
        </w:rPr>
        <w:t>me status të veçantë</w:t>
      </w:r>
      <w:r w:rsidR="00F83050" w:rsidRPr="008F13E1">
        <w:rPr>
          <w:rFonts w:ascii="Garamond" w:hAnsi="Garamond"/>
          <w:sz w:val="24"/>
          <w:szCs w:val="24"/>
        </w:rPr>
        <w:t xml:space="preserve">” , si dhe “Qendrat </w:t>
      </w:r>
      <w:r w:rsidR="004A3A19" w:rsidRPr="008F13E1">
        <w:rPr>
          <w:rFonts w:ascii="Garamond" w:hAnsi="Garamond"/>
          <w:sz w:val="24"/>
          <w:szCs w:val="24"/>
        </w:rPr>
        <w:t>bu</w:t>
      </w:r>
      <w:r w:rsidR="00F83050" w:rsidRPr="008F13E1">
        <w:rPr>
          <w:rFonts w:ascii="Garamond" w:hAnsi="Garamond"/>
          <w:sz w:val="24"/>
          <w:szCs w:val="24"/>
        </w:rPr>
        <w:t xml:space="preserve">rimore”, për fondet buxhetore, </w:t>
      </w:r>
      <w:r w:rsidR="00353604" w:rsidRPr="008F13E1">
        <w:rPr>
          <w:rFonts w:ascii="Garamond" w:hAnsi="Garamond"/>
          <w:sz w:val="24"/>
          <w:szCs w:val="24"/>
        </w:rPr>
        <w:t>fonde</w:t>
      </w:r>
      <w:r w:rsidR="004A3A19">
        <w:rPr>
          <w:rFonts w:ascii="Garamond" w:hAnsi="Garamond"/>
          <w:sz w:val="24"/>
          <w:szCs w:val="24"/>
        </w:rPr>
        <w:t>t</w:t>
      </w:r>
      <w:r w:rsidR="00353604" w:rsidRPr="008F13E1">
        <w:rPr>
          <w:rFonts w:ascii="Garamond" w:hAnsi="Garamond"/>
          <w:sz w:val="24"/>
          <w:szCs w:val="24"/>
        </w:rPr>
        <w:t xml:space="preserve"> </w:t>
      </w:r>
      <w:r w:rsidR="00457C1F" w:rsidRPr="008F13E1">
        <w:rPr>
          <w:rFonts w:ascii="Garamond" w:hAnsi="Garamond"/>
          <w:sz w:val="24"/>
          <w:szCs w:val="24"/>
        </w:rPr>
        <w:t>e p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457C1F" w:rsidRPr="008F13E1">
        <w:rPr>
          <w:rFonts w:ascii="Garamond" w:hAnsi="Garamond"/>
          <w:sz w:val="24"/>
          <w:szCs w:val="24"/>
        </w:rPr>
        <w:t xml:space="preserve">rfituara nga </w:t>
      </w:r>
      <w:r w:rsidR="003D18F3" w:rsidRPr="008F13E1">
        <w:rPr>
          <w:rFonts w:ascii="Garamond" w:hAnsi="Garamond"/>
          <w:sz w:val="24"/>
          <w:szCs w:val="24"/>
        </w:rPr>
        <w:t>nj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3D18F3" w:rsidRPr="008F13E1">
        <w:rPr>
          <w:rFonts w:ascii="Garamond" w:hAnsi="Garamond"/>
          <w:sz w:val="24"/>
          <w:szCs w:val="24"/>
        </w:rPr>
        <w:t>si</w:t>
      </w:r>
      <w:r w:rsidR="00264162" w:rsidRPr="008F13E1">
        <w:rPr>
          <w:rFonts w:ascii="Garamond" w:hAnsi="Garamond"/>
          <w:sz w:val="24"/>
          <w:szCs w:val="24"/>
        </w:rPr>
        <w:t>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B37F7C" w:rsidRPr="008F13E1">
        <w:rPr>
          <w:rFonts w:ascii="Garamond" w:hAnsi="Garamond"/>
          <w:sz w:val="24"/>
          <w:szCs w:val="24"/>
        </w:rPr>
        <w:t xml:space="preserve"> </w:t>
      </w:r>
      <w:r w:rsidR="00264162" w:rsidRPr="008F13E1">
        <w:rPr>
          <w:rFonts w:ascii="Garamond" w:hAnsi="Garamond"/>
          <w:sz w:val="24"/>
          <w:szCs w:val="24"/>
        </w:rPr>
        <w:t>e</w:t>
      </w:r>
      <w:r w:rsidR="00B37F7C" w:rsidRPr="008F13E1">
        <w:rPr>
          <w:rFonts w:ascii="Garamond" w:hAnsi="Garamond"/>
          <w:sz w:val="24"/>
          <w:szCs w:val="24"/>
        </w:rPr>
        <w:t xml:space="preserve"> vet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B37F7C" w:rsidRPr="008F13E1">
        <w:rPr>
          <w:rFonts w:ascii="Garamond" w:hAnsi="Garamond"/>
          <w:sz w:val="24"/>
          <w:szCs w:val="24"/>
        </w:rPr>
        <w:t>qev</w:t>
      </w:r>
      <w:r w:rsidR="003C2204" w:rsidRPr="008F13E1">
        <w:rPr>
          <w:rFonts w:ascii="Garamond" w:hAnsi="Garamond"/>
          <w:sz w:val="24"/>
          <w:szCs w:val="24"/>
        </w:rPr>
        <w:t>e</w:t>
      </w:r>
      <w:r w:rsidR="00B37F7C" w:rsidRPr="008F13E1">
        <w:rPr>
          <w:rFonts w:ascii="Garamond" w:hAnsi="Garamond"/>
          <w:sz w:val="24"/>
          <w:szCs w:val="24"/>
        </w:rPr>
        <w:t xml:space="preserve">risjes vendore, </w:t>
      </w:r>
      <w:r w:rsidR="00F83050" w:rsidRPr="008F13E1">
        <w:rPr>
          <w:rFonts w:ascii="Garamond" w:hAnsi="Garamond"/>
          <w:sz w:val="24"/>
          <w:szCs w:val="24"/>
        </w:rPr>
        <w:t>fondet e arkëtuara nga dhurimet, donacione</w:t>
      </w:r>
      <w:r w:rsidR="004A3A19">
        <w:rPr>
          <w:rFonts w:ascii="Garamond" w:hAnsi="Garamond"/>
          <w:sz w:val="24"/>
          <w:szCs w:val="24"/>
        </w:rPr>
        <w:t>t</w:t>
      </w:r>
      <w:r w:rsidR="00F83050" w:rsidRPr="008F13E1">
        <w:rPr>
          <w:rFonts w:ascii="Garamond" w:hAnsi="Garamond"/>
          <w:sz w:val="24"/>
          <w:szCs w:val="24"/>
        </w:rPr>
        <w:t>, grante</w:t>
      </w:r>
      <w:r w:rsidR="00274391" w:rsidRPr="008F13E1">
        <w:rPr>
          <w:rFonts w:ascii="Garamond" w:hAnsi="Garamond"/>
          <w:sz w:val="24"/>
          <w:szCs w:val="24"/>
        </w:rPr>
        <w:t xml:space="preserve">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274391" w:rsidRPr="008F13E1">
        <w:rPr>
          <w:rFonts w:ascii="Garamond" w:hAnsi="Garamond"/>
          <w:sz w:val="24"/>
          <w:szCs w:val="24"/>
        </w:rPr>
        <w:t xml:space="preserve"> </w:t>
      </w:r>
      <w:r w:rsidR="00F64B87" w:rsidRPr="008F13E1">
        <w:rPr>
          <w:rFonts w:ascii="Garamond" w:hAnsi="Garamond"/>
          <w:sz w:val="24"/>
          <w:szCs w:val="24"/>
        </w:rPr>
        <w:t>t</w:t>
      </w:r>
      <w:r w:rsidR="00274391" w:rsidRPr="008F13E1">
        <w:rPr>
          <w:rFonts w:ascii="Garamond" w:hAnsi="Garamond"/>
          <w:sz w:val="24"/>
          <w:szCs w:val="24"/>
        </w:rPr>
        <w:t>jera qeveritare</w:t>
      </w:r>
      <w:r w:rsidR="00F83050" w:rsidRPr="008F13E1">
        <w:rPr>
          <w:rFonts w:ascii="Garamond" w:hAnsi="Garamond"/>
          <w:sz w:val="24"/>
          <w:szCs w:val="24"/>
        </w:rPr>
        <w:t>, sponsorizime</w:t>
      </w:r>
      <w:r w:rsidR="004A3A19">
        <w:rPr>
          <w:rFonts w:ascii="Garamond" w:hAnsi="Garamond"/>
          <w:sz w:val="24"/>
          <w:szCs w:val="24"/>
        </w:rPr>
        <w:t>t</w:t>
      </w:r>
      <w:r w:rsidR="00F83050" w:rsidRPr="008F13E1">
        <w:rPr>
          <w:rFonts w:ascii="Garamond" w:hAnsi="Garamond"/>
          <w:sz w:val="24"/>
          <w:szCs w:val="24"/>
        </w:rPr>
        <w:t xml:space="preserve">, </w:t>
      </w:r>
      <w:r w:rsidR="00264162" w:rsidRPr="008F13E1">
        <w:rPr>
          <w:rFonts w:ascii="Garamond" w:hAnsi="Garamond"/>
          <w:sz w:val="24"/>
          <w:szCs w:val="24"/>
        </w:rPr>
        <w:t xml:space="preserve">si </w:t>
      </w:r>
      <w:r w:rsidR="00E20CD7" w:rsidRPr="008F13E1">
        <w:rPr>
          <w:rFonts w:ascii="Garamond" w:hAnsi="Garamond"/>
          <w:sz w:val="24"/>
          <w:szCs w:val="24"/>
        </w:rPr>
        <w:t xml:space="preserve">dhe </w:t>
      </w:r>
      <w:r w:rsidR="00B37F7C" w:rsidRPr="008F13E1">
        <w:rPr>
          <w:rFonts w:ascii="Garamond" w:hAnsi="Garamond"/>
          <w:sz w:val="24"/>
          <w:szCs w:val="24"/>
        </w:rPr>
        <w:t xml:space="preserve">të ardhurat </w:t>
      </w:r>
      <w:r w:rsidR="004A3A19">
        <w:rPr>
          <w:rFonts w:ascii="Garamond" w:hAnsi="Garamond"/>
          <w:sz w:val="24"/>
          <w:szCs w:val="24"/>
        </w:rPr>
        <w:t>e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B37F7C" w:rsidRPr="008F13E1">
        <w:rPr>
          <w:rFonts w:ascii="Garamond" w:hAnsi="Garamond"/>
          <w:sz w:val="24"/>
          <w:szCs w:val="24"/>
        </w:rPr>
        <w:t xml:space="preserve">krijuara nga vetë institucioni arsimor </w:t>
      </w:r>
      <w:r w:rsidR="005823E5" w:rsidRPr="008F13E1">
        <w:rPr>
          <w:rFonts w:ascii="Garamond" w:hAnsi="Garamond"/>
          <w:sz w:val="24"/>
          <w:szCs w:val="24"/>
        </w:rPr>
        <w:t>publik nga sh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823E5" w:rsidRPr="008F13E1">
        <w:rPr>
          <w:rFonts w:ascii="Garamond" w:hAnsi="Garamond"/>
          <w:sz w:val="24"/>
          <w:szCs w:val="24"/>
        </w:rPr>
        <w:t xml:space="preserve">rbimet me të tretë, </w:t>
      </w:r>
      <w:r w:rsidR="00F64B87" w:rsidRPr="008F13E1">
        <w:rPr>
          <w:rFonts w:ascii="Garamond" w:hAnsi="Garamond"/>
          <w:sz w:val="24"/>
          <w:szCs w:val="24"/>
        </w:rPr>
        <w:t xml:space="preserve">i </w:t>
      </w:r>
      <w:r w:rsidR="0059718A" w:rsidRPr="008F13E1">
        <w:rPr>
          <w:rFonts w:ascii="Garamond" w:hAnsi="Garamond"/>
          <w:sz w:val="24"/>
          <w:szCs w:val="24"/>
        </w:rPr>
        <w:t>administrojn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718A" w:rsidRPr="008F13E1">
        <w:rPr>
          <w:rFonts w:ascii="Garamond" w:hAnsi="Garamond"/>
          <w:sz w:val="24"/>
          <w:szCs w:val="24"/>
        </w:rPr>
        <w:t xml:space="preserve">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F83050" w:rsidRPr="008F13E1">
        <w:rPr>
          <w:rFonts w:ascii="Garamond" w:hAnsi="Garamond"/>
          <w:sz w:val="24"/>
          <w:szCs w:val="24"/>
        </w:rPr>
        <w:t xml:space="preserve"> llogari</w:t>
      </w:r>
      <w:r w:rsidR="0059718A" w:rsidRPr="008F13E1">
        <w:rPr>
          <w:rFonts w:ascii="Garamond" w:hAnsi="Garamond"/>
          <w:sz w:val="24"/>
          <w:szCs w:val="24"/>
        </w:rPr>
        <w:t>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F83050" w:rsidRPr="008F13E1">
        <w:rPr>
          <w:rFonts w:ascii="Garamond" w:hAnsi="Garamond"/>
          <w:sz w:val="24"/>
          <w:szCs w:val="24"/>
        </w:rPr>
        <w:t xml:space="preserve"> buxhetore në degën e thesarit të institucionit arsimor vendor, përgjegjës për arsimin parauniversitar përkatës.</w:t>
      </w:r>
    </w:p>
    <w:p w14:paraId="4E22BF39" w14:textId="17929175" w:rsidR="00092792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92792" w:rsidRPr="008F13E1">
        <w:rPr>
          <w:rFonts w:ascii="Garamond" w:hAnsi="Garamond"/>
          <w:sz w:val="24"/>
          <w:szCs w:val="24"/>
        </w:rPr>
        <w:t xml:space="preserve">Financimi i veçantë nga buxheti i shtetit </w:t>
      </w:r>
      <w:r w:rsidR="00C235C0" w:rsidRPr="008F13E1">
        <w:rPr>
          <w:rFonts w:ascii="Garamond" w:hAnsi="Garamond"/>
          <w:sz w:val="24"/>
          <w:szCs w:val="24"/>
        </w:rPr>
        <w:t>p</w:t>
      </w:r>
      <w:r w:rsidR="00C413A2" w:rsidRPr="008F13E1">
        <w:rPr>
          <w:rFonts w:ascii="Garamond" w:hAnsi="Garamond"/>
          <w:sz w:val="24"/>
          <w:szCs w:val="24"/>
        </w:rPr>
        <w:t>ë</w:t>
      </w:r>
      <w:r w:rsidR="00C235C0" w:rsidRPr="008F13E1">
        <w:rPr>
          <w:rFonts w:ascii="Garamond" w:hAnsi="Garamond"/>
          <w:sz w:val="24"/>
          <w:szCs w:val="24"/>
        </w:rPr>
        <w:t>r institucionet arsimore publike “</w:t>
      </w:r>
      <w:r w:rsidR="004A3A19" w:rsidRPr="008F13E1">
        <w:rPr>
          <w:rFonts w:ascii="Garamond" w:hAnsi="Garamond"/>
          <w:sz w:val="24"/>
          <w:szCs w:val="24"/>
        </w:rPr>
        <w:t xml:space="preserve">Shkollë </w:t>
      </w:r>
      <w:r w:rsidR="00C235C0" w:rsidRPr="008F13E1">
        <w:rPr>
          <w:rFonts w:ascii="Garamond" w:hAnsi="Garamond"/>
          <w:sz w:val="24"/>
          <w:szCs w:val="24"/>
        </w:rPr>
        <w:t xml:space="preserve">me status të veçantë”, si dhe “Qendrat burimore”, </w:t>
      </w:r>
      <w:r w:rsidR="00092792" w:rsidRPr="008F13E1">
        <w:rPr>
          <w:rFonts w:ascii="Garamond" w:hAnsi="Garamond"/>
          <w:sz w:val="24"/>
          <w:szCs w:val="24"/>
        </w:rPr>
        <w:t>planifikohet me formulën “për nxënës”, sipas treguesve të veçantë të niveleve arsimore dhe kushteve që do të sigurojnë IAPP-ja</w:t>
      </w:r>
      <w:r w:rsidR="00C235C0" w:rsidRPr="008F13E1">
        <w:rPr>
          <w:rFonts w:ascii="Garamond" w:hAnsi="Garamond"/>
          <w:sz w:val="24"/>
          <w:szCs w:val="24"/>
        </w:rPr>
        <w:t>.</w:t>
      </w:r>
    </w:p>
    <w:p w14:paraId="3A048791" w14:textId="6CE2E8E7" w:rsidR="00ED1146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0763A" w:rsidRPr="008F13E1">
        <w:rPr>
          <w:rFonts w:ascii="Garamond" w:hAnsi="Garamond"/>
          <w:sz w:val="24"/>
          <w:szCs w:val="24"/>
        </w:rPr>
        <w:t>Institucioni arsimor publik</w:t>
      </w:r>
      <w:r w:rsidR="00594681" w:rsidRPr="008F13E1">
        <w:rPr>
          <w:rFonts w:ascii="Garamond" w:hAnsi="Garamond"/>
          <w:sz w:val="24"/>
          <w:szCs w:val="24"/>
        </w:rPr>
        <w:t xml:space="preserve"> ark</w:t>
      </w:r>
      <w:r w:rsidR="00A84F6D" w:rsidRPr="008F13E1">
        <w:rPr>
          <w:rFonts w:ascii="Garamond" w:hAnsi="Garamond"/>
          <w:sz w:val="24"/>
          <w:szCs w:val="24"/>
        </w:rPr>
        <w:t>ë</w:t>
      </w:r>
      <w:r w:rsidR="00594681" w:rsidRPr="008F13E1">
        <w:rPr>
          <w:rFonts w:ascii="Garamond" w:hAnsi="Garamond"/>
          <w:sz w:val="24"/>
          <w:szCs w:val="24"/>
        </w:rPr>
        <w:t>to</w:t>
      </w:r>
      <w:r w:rsidR="004C6AEB" w:rsidRPr="008F13E1">
        <w:rPr>
          <w:rFonts w:ascii="Garamond" w:hAnsi="Garamond"/>
          <w:sz w:val="24"/>
          <w:szCs w:val="24"/>
        </w:rPr>
        <w:t>n</w:t>
      </w:r>
      <w:r w:rsidR="00A0763A" w:rsidRPr="008F13E1">
        <w:rPr>
          <w:rFonts w:ascii="Garamond" w:hAnsi="Garamond"/>
          <w:sz w:val="24"/>
          <w:szCs w:val="24"/>
        </w:rPr>
        <w:t xml:space="preserve"> </w:t>
      </w:r>
      <w:r w:rsidR="00594681" w:rsidRPr="008F13E1">
        <w:rPr>
          <w:rFonts w:ascii="Garamond" w:hAnsi="Garamond"/>
          <w:sz w:val="24"/>
          <w:szCs w:val="24"/>
        </w:rPr>
        <w:t>t</w:t>
      </w:r>
      <w:r w:rsidR="00A84F6D" w:rsidRPr="008F13E1">
        <w:rPr>
          <w:rFonts w:ascii="Garamond" w:hAnsi="Garamond"/>
          <w:sz w:val="24"/>
          <w:szCs w:val="24"/>
        </w:rPr>
        <w:t>ë</w:t>
      </w:r>
      <w:r w:rsidR="00594681" w:rsidRPr="008F13E1">
        <w:rPr>
          <w:rFonts w:ascii="Garamond" w:hAnsi="Garamond"/>
          <w:sz w:val="24"/>
          <w:szCs w:val="24"/>
        </w:rPr>
        <w:t xml:space="preserve"> ardhura</w:t>
      </w:r>
      <w:r w:rsidR="003F409D" w:rsidRPr="008F13E1">
        <w:rPr>
          <w:rFonts w:ascii="Garamond" w:hAnsi="Garamond"/>
          <w:sz w:val="24"/>
          <w:szCs w:val="24"/>
        </w:rPr>
        <w:t xml:space="preserve"> </w:t>
      </w:r>
      <w:r w:rsidR="00025D80" w:rsidRPr="008F13E1">
        <w:rPr>
          <w:rFonts w:ascii="Garamond" w:hAnsi="Garamond"/>
          <w:sz w:val="24"/>
          <w:szCs w:val="24"/>
        </w:rPr>
        <w:t xml:space="preserve">financiare </w:t>
      </w:r>
      <w:r w:rsidR="00AA16C5" w:rsidRPr="008F13E1">
        <w:rPr>
          <w:rFonts w:ascii="Garamond" w:hAnsi="Garamond"/>
          <w:sz w:val="24"/>
          <w:szCs w:val="24"/>
        </w:rPr>
        <w:t>dhe</w:t>
      </w:r>
      <w:r w:rsidR="004C6AEB" w:rsidRPr="008F13E1">
        <w:rPr>
          <w:rFonts w:ascii="Garamond" w:hAnsi="Garamond"/>
          <w:sz w:val="24"/>
          <w:szCs w:val="24"/>
        </w:rPr>
        <w:t>/ose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3F409D" w:rsidRPr="008F13E1">
        <w:rPr>
          <w:rFonts w:ascii="Garamond" w:hAnsi="Garamond"/>
          <w:sz w:val="24"/>
          <w:szCs w:val="24"/>
        </w:rPr>
        <w:t xml:space="preserve">mbështetje </w:t>
      </w:r>
      <w:r w:rsidR="00AA16C5" w:rsidRPr="008F13E1">
        <w:rPr>
          <w:rFonts w:ascii="Garamond" w:hAnsi="Garamond"/>
          <w:sz w:val="24"/>
          <w:szCs w:val="24"/>
        </w:rPr>
        <w:t xml:space="preserve">materiale </w:t>
      </w:r>
      <w:r w:rsidR="00025D80" w:rsidRPr="008F13E1">
        <w:rPr>
          <w:rFonts w:ascii="Garamond" w:hAnsi="Garamond"/>
          <w:sz w:val="24"/>
          <w:szCs w:val="24"/>
        </w:rPr>
        <w:t xml:space="preserve">në bazë të vullnetit të lirë që </w:t>
      </w:r>
      <w:r w:rsidR="00594681" w:rsidRPr="008F13E1">
        <w:rPr>
          <w:rFonts w:ascii="Garamond" w:hAnsi="Garamond"/>
          <w:sz w:val="24"/>
          <w:szCs w:val="24"/>
        </w:rPr>
        <w:t>ofrohet</w:t>
      </w:r>
      <w:r w:rsidR="00025D80" w:rsidRPr="008F13E1">
        <w:rPr>
          <w:rFonts w:ascii="Garamond" w:hAnsi="Garamond"/>
          <w:sz w:val="24"/>
          <w:szCs w:val="24"/>
        </w:rPr>
        <w:t xml:space="preserve"> nga personat fizik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025D80" w:rsidRPr="008F13E1">
        <w:rPr>
          <w:rFonts w:ascii="Garamond" w:hAnsi="Garamond"/>
          <w:sz w:val="24"/>
          <w:szCs w:val="24"/>
        </w:rPr>
        <w:t xml:space="preserve"> apo juridik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4C6AEB" w:rsidRPr="008F13E1">
        <w:rPr>
          <w:rFonts w:ascii="Garamond" w:hAnsi="Garamond"/>
          <w:sz w:val="24"/>
          <w:szCs w:val="24"/>
        </w:rPr>
        <w:t xml:space="preserve">, </w:t>
      </w:r>
      <w:r w:rsidR="00025D80" w:rsidRPr="008F13E1">
        <w:rPr>
          <w:rFonts w:ascii="Garamond" w:hAnsi="Garamond"/>
          <w:sz w:val="24"/>
          <w:szCs w:val="24"/>
        </w:rPr>
        <w:t>vend</w:t>
      </w:r>
      <w:r w:rsidR="004C6AEB" w:rsidRPr="008F13E1">
        <w:rPr>
          <w:rFonts w:ascii="Garamond" w:hAnsi="Garamond"/>
          <w:sz w:val="24"/>
          <w:szCs w:val="24"/>
        </w:rPr>
        <w:t>as</w:t>
      </w:r>
      <w:r w:rsidR="00025D80" w:rsidRPr="008F13E1">
        <w:rPr>
          <w:rFonts w:ascii="Garamond" w:hAnsi="Garamond"/>
          <w:sz w:val="24"/>
          <w:szCs w:val="24"/>
        </w:rPr>
        <w:t xml:space="preserve"> </w:t>
      </w:r>
      <w:r w:rsidR="004C6AEB" w:rsidRPr="008F13E1">
        <w:rPr>
          <w:rFonts w:ascii="Garamond" w:hAnsi="Garamond"/>
          <w:sz w:val="24"/>
          <w:szCs w:val="24"/>
        </w:rPr>
        <w:t xml:space="preserve">apo </w:t>
      </w:r>
      <w:r w:rsidR="00025D80" w:rsidRPr="008F13E1">
        <w:rPr>
          <w:rFonts w:ascii="Garamond" w:hAnsi="Garamond"/>
          <w:sz w:val="24"/>
          <w:szCs w:val="24"/>
        </w:rPr>
        <w:t>të huaj</w:t>
      </w:r>
      <w:r w:rsidR="004C6AEB" w:rsidRPr="008F13E1">
        <w:rPr>
          <w:rFonts w:ascii="Garamond" w:hAnsi="Garamond"/>
          <w:sz w:val="24"/>
          <w:szCs w:val="24"/>
        </w:rPr>
        <w:t>,</w:t>
      </w:r>
      <w:r w:rsidR="00025D80" w:rsidRPr="008F13E1">
        <w:rPr>
          <w:rFonts w:ascii="Garamond" w:hAnsi="Garamond"/>
          <w:sz w:val="24"/>
          <w:szCs w:val="24"/>
        </w:rPr>
        <w:t xml:space="preserve"> me q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025D80" w:rsidRPr="008F13E1">
        <w:rPr>
          <w:rFonts w:ascii="Garamond" w:hAnsi="Garamond"/>
          <w:sz w:val="24"/>
          <w:szCs w:val="24"/>
        </w:rPr>
        <w:t>llim përmirësimin e cilësisë s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025D80" w:rsidRPr="008F13E1">
        <w:rPr>
          <w:rFonts w:ascii="Garamond" w:hAnsi="Garamond"/>
          <w:sz w:val="24"/>
          <w:szCs w:val="24"/>
        </w:rPr>
        <w:t xml:space="preserve"> shërbimit arsimor.</w:t>
      </w:r>
    </w:p>
    <w:p w14:paraId="4D9D6678" w14:textId="11FBA115" w:rsidR="00594681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C56B0" w:rsidRPr="008F13E1">
        <w:rPr>
          <w:rFonts w:ascii="Garamond" w:hAnsi="Garamond"/>
          <w:sz w:val="24"/>
          <w:szCs w:val="24"/>
        </w:rPr>
        <w:t xml:space="preserve">Dhurimet, </w:t>
      </w:r>
      <w:r w:rsidR="003F409D" w:rsidRPr="008F13E1">
        <w:rPr>
          <w:rFonts w:ascii="Garamond" w:hAnsi="Garamond"/>
          <w:sz w:val="24"/>
          <w:szCs w:val="24"/>
        </w:rPr>
        <w:t>sponsorizimet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 xml:space="preserve">në formë monetare apo </w:t>
      </w:r>
      <w:r w:rsidR="001C4781" w:rsidRPr="008F13E1">
        <w:rPr>
          <w:rFonts w:ascii="Garamond" w:hAnsi="Garamond"/>
          <w:sz w:val="24"/>
          <w:szCs w:val="24"/>
        </w:rPr>
        <w:t xml:space="preserve">materiale </w:t>
      </w:r>
      <w:r w:rsidR="009C56B0" w:rsidRPr="008F13E1">
        <w:rPr>
          <w:rFonts w:ascii="Garamond" w:hAnsi="Garamond"/>
          <w:sz w:val="24"/>
          <w:szCs w:val="24"/>
        </w:rPr>
        <w:t>(</w:t>
      </w:r>
      <w:r w:rsidR="00AA16C5" w:rsidRPr="008F13E1">
        <w:rPr>
          <w:rFonts w:ascii="Garamond" w:hAnsi="Garamond"/>
          <w:sz w:val="24"/>
          <w:szCs w:val="24"/>
        </w:rPr>
        <w:t>pajisje, libra biblioteke, pajisje elektronike, pajisje mobilierie apo asete të tjera në natyrë</w:t>
      </w:r>
      <w:r w:rsidR="009C56B0" w:rsidRPr="008F13E1">
        <w:rPr>
          <w:rFonts w:ascii="Garamond" w:hAnsi="Garamond"/>
          <w:sz w:val="24"/>
          <w:szCs w:val="24"/>
        </w:rPr>
        <w:t>)</w:t>
      </w:r>
      <w:r w:rsidR="00AA16C5" w:rsidRPr="008F13E1">
        <w:rPr>
          <w:rFonts w:ascii="Garamond" w:hAnsi="Garamond"/>
          <w:sz w:val="24"/>
          <w:szCs w:val="24"/>
        </w:rPr>
        <w:t xml:space="preserve">, të cilat kanë vlerë përdorimi të shtuar në institucionet arsimore </w:t>
      </w:r>
      <w:r w:rsidR="00C74EBB" w:rsidRPr="008F13E1">
        <w:rPr>
          <w:rFonts w:ascii="Garamond" w:hAnsi="Garamond"/>
          <w:sz w:val="24"/>
          <w:szCs w:val="24"/>
        </w:rPr>
        <w:t xml:space="preserve">publike </w:t>
      </w:r>
      <w:r w:rsidR="009C56B0" w:rsidRPr="008F13E1">
        <w:rPr>
          <w:rFonts w:ascii="Garamond" w:hAnsi="Garamond"/>
          <w:sz w:val="24"/>
          <w:szCs w:val="24"/>
        </w:rPr>
        <w:t>mbahen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 xml:space="preserve">në </w:t>
      </w:r>
      <w:r w:rsidR="00AA16C5" w:rsidRPr="008F13E1">
        <w:rPr>
          <w:rFonts w:ascii="Garamond" w:hAnsi="Garamond"/>
          <w:sz w:val="24"/>
          <w:szCs w:val="24"/>
        </w:rPr>
        <w:t xml:space="preserve">një regjistër </w:t>
      </w:r>
      <w:r w:rsidR="009C56B0" w:rsidRPr="008F13E1">
        <w:rPr>
          <w:rFonts w:ascii="Garamond" w:hAnsi="Garamond"/>
          <w:sz w:val="24"/>
          <w:szCs w:val="24"/>
        </w:rPr>
        <w:t>të</w:t>
      </w:r>
      <w:r w:rsidR="00AA16C5" w:rsidRPr="008F13E1">
        <w:rPr>
          <w:rFonts w:ascii="Garamond" w:hAnsi="Garamond"/>
          <w:sz w:val="24"/>
          <w:szCs w:val="24"/>
        </w:rPr>
        <w:t xml:space="preserve"> veçantë</w:t>
      </w:r>
      <w:r w:rsidR="009C56B0" w:rsidRPr="008F13E1">
        <w:rPr>
          <w:rFonts w:ascii="Garamond" w:hAnsi="Garamond"/>
          <w:sz w:val="24"/>
          <w:szCs w:val="24"/>
        </w:rPr>
        <w:t>,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>i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3F409D" w:rsidRPr="008F13E1">
        <w:rPr>
          <w:rFonts w:ascii="Garamond" w:hAnsi="Garamond"/>
          <w:sz w:val="24"/>
          <w:szCs w:val="24"/>
        </w:rPr>
        <w:t>emërtuar “</w:t>
      </w:r>
      <w:r w:rsidR="00594681" w:rsidRPr="008F13E1">
        <w:rPr>
          <w:rFonts w:ascii="Garamond" w:hAnsi="Garamond"/>
          <w:sz w:val="24"/>
          <w:szCs w:val="24"/>
        </w:rPr>
        <w:t>R</w:t>
      </w:r>
      <w:r w:rsidR="003F409D" w:rsidRPr="008F13E1">
        <w:rPr>
          <w:rFonts w:ascii="Garamond" w:hAnsi="Garamond"/>
          <w:sz w:val="24"/>
          <w:szCs w:val="24"/>
        </w:rPr>
        <w:t xml:space="preserve">egjistri </w:t>
      </w:r>
      <w:r w:rsidR="00594681" w:rsidRPr="008F13E1">
        <w:rPr>
          <w:rFonts w:ascii="Garamond" w:hAnsi="Garamond"/>
          <w:sz w:val="24"/>
          <w:szCs w:val="24"/>
        </w:rPr>
        <w:t>i administrimit t</w:t>
      </w:r>
      <w:r w:rsidR="00A84F6D" w:rsidRPr="008F13E1">
        <w:rPr>
          <w:rFonts w:ascii="Garamond" w:hAnsi="Garamond"/>
          <w:sz w:val="24"/>
          <w:szCs w:val="24"/>
        </w:rPr>
        <w:t>ë</w:t>
      </w:r>
      <w:r w:rsidR="00594681" w:rsidRPr="008F13E1">
        <w:rPr>
          <w:rFonts w:ascii="Garamond" w:hAnsi="Garamond"/>
          <w:sz w:val="24"/>
          <w:szCs w:val="24"/>
        </w:rPr>
        <w:t xml:space="preserve"> kontribut</w:t>
      </w:r>
      <w:r w:rsidR="009C56B0" w:rsidRPr="008F13E1">
        <w:rPr>
          <w:rFonts w:ascii="Garamond" w:hAnsi="Garamond"/>
          <w:sz w:val="24"/>
          <w:szCs w:val="24"/>
        </w:rPr>
        <w:t>eve financiare,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>sponsorizimeve</w:t>
      </w:r>
      <w:r w:rsidR="00594681" w:rsidRPr="008F13E1">
        <w:rPr>
          <w:rFonts w:ascii="Garamond" w:hAnsi="Garamond"/>
          <w:sz w:val="24"/>
          <w:szCs w:val="24"/>
        </w:rPr>
        <w:t xml:space="preserve"> e dhurimeve </w:t>
      </w:r>
      <w:r w:rsidR="009C56B0" w:rsidRPr="008F13E1">
        <w:rPr>
          <w:rFonts w:ascii="Garamond" w:hAnsi="Garamond"/>
          <w:sz w:val="24"/>
          <w:szCs w:val="24"/>
        </w:rPr>
        <w:t>monetare e</w:t>
      </w:r>
      <w:r w:rsidR="00594681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 xml:space="preserve">materiale </w:t>
      </w:r>
      <w:r w:rsidR="00594681" w:rsidRPr="008F13E1">
        <w:rPr>
          <w:rFonts w:ascii="Garamond" w:hAnsi="Garamond"/>
          <w:sz w:val="24"/>
          <w:szCs w:val="24"/>
        </w:rPr>
        <w:t>nga të tretë</w:t>
      </w:r>
      <w:r w:rsidR="003F409D" w:rsidRPr="008F13E1">
        <w:rPr>
          <w:rFonts w:ascii="Garamond" w:hAnsi="Garamond"/>
          <w:sz w:val="24"/>
          <w:szCs w:val="24"/>
        </w:rPr>
        <w:t>”.</w:t>
      </w:r>
    </w:p>
    <w:p w14:paraId="2A70DD11" w14:textId="5DD71323" w:rsidR="00ED1146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D1146" w:rsidRPr="008F13E1">
        <w:rPr>
          <w:rFonts w:ascii="Garamond" w:hAnsi="Garamond"/>
          <w:sz w:val="24"/>
          <w:szCs w:val="24"/>
        </w:rPr>
        <w:t xml:space="preserve">Pranimi i dhurimit, sponsorizimit </w:t>
      </w:r>
      <w:r w:rsidR="004A3A19">
        <w:rPr>
          <w:rFonts w:ascii="Garamond" w:hAnsi="Garamond"/>
          <w:sz w:val="24"/>
          <w:szCs w:val="24"/>
        </w:rPr>
        <w:t>të</w:t>
      </w:r>
      <w:r w:rsidR="00ED1146" w:rsidRPr="008F13E1">
        <w:rPr>
          <w:rFonts w:ascii="Garamond" w:hAnsi="Garamond"/>
          <w:sz w:val="24"/>
          <w:szCs w:val="24"/>
        </w:rPr>
        <w:t xml:space="preserve"> të ardhurave financiare dhe</w:t>
      </w:r>
      <w:r w:rsidR="006311ED" w:rsidRPr="008F13E1">
        <w:rPr>
          <w:rFonts w:ascii="Garamond" w:hAnsi="Garamond"/>
          <w:sz w:val="24"/>
          <w:szCs w:val="24"/>
        </w:rPr>
        <w:t>/ose</w:t>
      </w:r>
      <w:r w:rsidR="00ED1146" w:rsidRPr="008F13E1">
        <w:rPr>
          <w:rFonts w:ascii="Garamond" w:hAnsi="Garamond"/>
          <w:sz w:val="24"/>
          <w:szCs w:val="24"/>
        </w:rPr>
        <w:t xml:space="preserve"> mbështetje</w:t>
      </w:r>
      <w:r w:rsidR="006311ED" w:rsidRPr="008F13E1">
        <w:rPr>
          <w:rFonts w:ascii="Garamond" w:hAnsi="Garamond"/>
          <w:sz w:val="24"/>
          <w:szCs w:val="24"/>
        </w:rPr>
        <w:t>s</w:t>
      </w:r>
      <w:r w:rsidR="00ED1146" w:rsidRPr="008F13E1">
        <w:rPr>
          <w:rFonts w:ascii="Garamond" w:hAnsi="Garamond"/>
          <w:sz w:val="24"/>
          <w:szCs w:val="24"/>
        </w:rPr>
        <w:t xml:space="preserve"> materiale, bëhet në marrëveshje në formë të shkruar </w:t>
      </w:r>
      <w:r w:rsidR="006311ED" w:rsidRPr="008F13E1">
        <w:rPr>
          <w:rFonts w:ascii="Garamond" w:hAnsi="Garamond"/>
          <w:sz w:val="24"/>
          <w:szCs w:val="24"/>
        </w:rPr>
        <w:t xml:space="preserve">ndërmjet palëve, </w:t>
      </w:r>
      <w:r w:rsidR="00ED1146" w:rsidRPr="008F13E1">
        <w:rPr>
          <w:rFonts w:ascii="Garamond" w:hAnsi="Garamond"/>
          <w:sz w:val="24"/>
          <w:szCs w:val="24"/>
        </w:rPr>
        <w:t>në përputhje me legjislacionin në fuqi.</w:t>
      </w:r>
    </w:p>
    <w:p w14:paraId="46DD95FD" w14:textId="453ACFF9" w:rsidR="00594681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C56B0" w:rsidRPr="008F13E1">
        <w:rPr>
          <w:rFonts w:ascii="Garamond" w:hAnsi="Garamond"/>
          <w:sz w:val="24"/>
          <w:szCs w:val="24"/>
        </w:rPr>
        <w:t xml:space="preserve">Regjistri i administrimit të kontributeve financiare, sponsorizimeve e dhurimeve monetare e materiale nga të tretë, përmban </w:t>
      </w:r>
      <w:r w:rsidR="00E65A27" w:rsidRPr="008F13E1">
        <w:rPr>
          <w:rFonts w:ascii="Garamond" w:hAnsi="Garamond"/>
          <w:sz w:val="24"/>
          <w:szCs w:val="24"/>
        </w:rPr>
        <w:t>t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 xml:space="preserve"> gjitha t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 xml:space="preserve"> dh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>nat e subjektit dhurues</w:t>
      </w:r>
      <w:r w:rsidR="00491E83" w:rsidRPr="008F13E1">
        <w:rPr>
          <w:rFonts w:ascii="Garamond" w:hAnsi="Garamond"/>
          <w:sz w:val="24"/>
          <w:szCs w:val="24"/>
        </w:rPr>
        <w:t>,</w:t>
      </w:r>
      <w:r w:rsidR="00E65A27" w:rsidRPr="008F13E1">
        <w:rPr>
          <w:rFonts w:ascii="Garamond" w:hAnsi="Garamond"/>
          <w:sz w:val="24"/>
          <w:szCs w:val="24"/>
        </w:rPr>
        <w:t xml:space="preserve"> si dhe t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 xml:space="preserve"> dh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9C56B0" w:rsidRPr="008F13E1">
        <w:rPr>
          <w:rFonts w:ascii="Garamond" w:hAnsi="Garamond"/>
          <w:sz w:val="24"/>
          <w:szCs w:val="24"/>
        </w:rPr>
        <w:t>na</w:t>
      </w:r>
      <w:r w:rsidR="00E65A27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 xml:space="preserve">të detajuara për sasinë dhe vlerën e </w:t>
      </w:r>
      <w:r w:rsidR="00E65A27" w:rsidRPr="008F13E1">
        <w:rPr>
          <w:rFonts w:ascii="Garamond" w:hAnsi="Garamond"/>
          <w:sz w:val="24"/>
          <w:szCs w:val="24"/>
        </w:rPr>
        <w:t>materialeve apo pajisjeve t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 xml:space="preserve"> dhuruara</w:t>
      </w:r>
      <w:r w:rsidR="00491E83" w:rsidRPr="008F13E1">
        <w:rPr>
          <w:rFonts w:ascii="Garamond" w:hAnsi="Garamond"/>
          <w:sz w:val="24"/>
          <w:szCs w:val="24"/>
        </w:rPr>
        <w:t xml:space="preserve"> dhe</w:t>
      </w:r>
      <w:r w:rsidR="004A3A19">
        <w:rPr>
          <w:rFonts w:ascii="Garamond" w:hAnsi="Garamond"/>
          <w:sz w:val="24"/>
          <w:szCs w:val="24"/>
        </w:rPr>
        <w:t>,</w:t>
      </w:r>
      <w:r w:rsidR="00491E83" w:rsidRPr="008F13E1">
        <w:rPr>
          <w:rFonts w:ascii="Garamond" w:hAnsi="Garamond"/>
          <w:sz w:val="24"/>
          <w:szCs w:val="24"/>
        </w:rPr>
        <w:t xml:space="preserve"> </w:t>
      </w:r>
      <w:r w:rsidR="00AA16C5" w:rsidRPr="008F13E1">
        <w:rPr>
          <w:rFonts w:ascii="Garamond" w:hAnsi="Garamond"/>
          <w:sz w:val="24"/>
          <w:szCs w:val="24"/>
        </w:rPr>
        <w:t>në r</w:t>
      </w:r>
      <w:r w:rsidR="009C56B0" w:rsidRPr="008F13E1">
        <w:rPr>
          <w:rFonts w:ascii="Garamond" w:hAnsi="Garamond"/>
          <w:sz w:val="24"/>
          <w:szCs w:val="24"/>
        </w:rPr>
        <w:t>astet kur është e mundur</w:t>
      </w:r>
      <w:r w:rsidR="00491E83" w:rsidRPr="008F13E1">
        <w:rPr>
          <w:rFonts w:ascii="Garamond" w:hAnsi="Garamond"/>
          <w:sz w:val="24"/>
          <w:szCs w:val="24"/>
        </w:rPr>
        <w:t>,</w:t>
      </w:r>
      <w:r w:rsidR="009C56B0" w:rsidRPr="008F13E1">
        <w:rPr>
          <w:rFonts w:ascii="Garamond" w:hAnsi="Garamond"/>
          <w:sz w:val="24"/>
          <w:szCs w:val="24"/>
        </w:rPr>
        <w:t xml:space="preserve"> duhet të përmbajë</w:t>
      </w:r>
      <w:r w:rsidR="00AA16C5" w:rsidRPr="008F13E1">
        <w:rPr>
          <w:rFonts w:ascii="Garamond" w:hAnsi="Garamond"/>
          <w:sz w:val="24"/>
          <w:szCs w:val="24"/>
        </w:rPr>
        <w:t xml:space="preserve"> </w:t>
      </w:r>
      <w:r w:rsidR="009C56B0" w:rsidRPr="008F13E1">
        <w:rPr>
          <w:rFonts w:ascii="Garamond" w:hAnsi="Garamond"/>
          <w:sz w:val="24"/>
          <w:szCs w:val="24"/>
        </w:rPr>
        <w:t>çmimin për njësi dhe specifikimet</w:t>
      </w:r>
      <w:r w:rsidR="00E65A27" w:rsidRPr="008F13E1">
        <w:rPr>
          <w:rFonts w:ascii="Garamond" w:hAnsi="Garamond"/>
          <w:sz w:val="24"/>
          <w:szCs w:val="24"/>
        </w:rPr>
        <w:t xml:space="preserve"> teknike t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E65A27" w:rsidRPr="008F13E1">
        <w:rPr>
          <w:rFonts w:ascii="Garamond" w:hAnsi="Garamond"/>
          <w:sz w:val="24"/>
          <w:szCs w:val="24"/>
        </w:rPr>
        <w:t xml:space="preserve"> tyre.</w:t>
      </w:r>
    </w:p>
    <w:p w14:paraId="2572994E" w14:textId="1ACC15AE" w:rsidR="00DB011B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DB011B" w:rsidRPr="008F13E1">
        <w:rPr>
          <w:rFonts w:ascii="Garamond" w:hAnsi="Garamond"/>
          <w:sz w:val="24"/>
          <w:szCs w:val="24"/>
        </w:rPr>
        <w:t>P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DB011B" w:rsidRPr="008F13E1">
        <w:rPr>
          <w:rFonts w:ascii="Garamond" w:hAnsi="Garamond"/>
          <w:sz w:val="24"/>
          <w:szCs w:val="24"/>
        </w:rPr>
        <w:t>r ndjekjen e procesit t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DB011B" w:rsidRPr="008F13E1">
        <w:rPr>
          <w:rFonts w:ascii="Garamond" w:hAnsi="Garamond"/>
          <w:sz w:val="24"/>
          <w:szCs w:val="24"/>
        </w:rPr>
        <w:t xml:space="preserve"> pranimit t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DB011B" w:rsidRPr="008F13E1">
        <w:rPr>
          <w:rFonts w:ascii="Garamond" w:hAnsi="Garamond"/>
          <w:sz w:val="24"/>
          <w:szCs w:val="24"/>
        </w:rPr>
        <w:t xml:space="preserve"> dhurimit, sponsorizimit t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DB011B" w:rsidRPr="008F13E1">
        <w:rPr>
          <w:rFonts w:ascii="Garamond" w:hAnsi="Garamond"/>
          <w:sz w:val="24"/>
          <w:szCs w:val="24"/>
        </w:rPr>
        <w:t xml:space="preserve"> të ardhurave financiare dhe/ose mbështetjes materiale, </w:t>
      </w:r>
      <w:r w:rsidR="00291BB0" w:rsidRPr="008F13E1">
        <w:rPr>
          <w:rFonts w:ascii="Garamond" w:hAnsi="Garamond"/>
          <w:sz w:val="24"/>
          <w:szCs w:val="24"/>
        </w:rPr>
        <w:t>institucioni arsimor vendor, përgjegjës për arsimi</w:t>
      </w:r>
      <w:r w:rsidR="004A3A19">
        <w:rPr>
          <w:rFonts w:ascii="Garamond" w:hAnsi="Garamond"/>
          <w:sz w:val="24"/>
          <w:szCs w:val="24"/>
        </w:rPr>
        <w:t>n</w:t>
      </w:r>
      <w:r w:rsidR="00291BB0" w:rsidRPr="008F13E1">
        <w:rPr>
          <w:rFonts w:ascii="Garamond" w:hAnsi="Garamond"/>
          <w:sz w:val="24"/>
          <w:szCs w:val="24"/>
        </w:rPr>
        <w:t xml:space="preserve"> parauniversitar</w:t>
      </w:r>
      <w:r w:rsidR="004A3A19">
        <w:rPr>
          <w:rFonts w:ascii="Garamond" w:hAnsi="Garamond"/>
          <w:sz w:val="24"/>
          <w:szCs w:val="24"/>
        </w:rPr>
        <w:t>,</w:t>
      </w:r>
      <w:r w:rsidR="00291BB0" w:rsidRPr="008F13E1">
        <w:rPr>
          <w:rFonts w:ascii="Garamond" w:hAnsi="Garamond"/>
          <w:sz w:val="24"/>
          <w:szCs w:val="24"/>
        </w:rPr>
        <w:t xml:space="preserve"> ngre nj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291BB0" w:rsidRPr="008F13E1">
        <w:rPr>
          <w:rFonts w:ascii="Garamond" w:hAnsi="Garamond"/>
          <w:sz w:val="24"/>
          <w:szCs w:val="24"/>
        </w:rPr>
        <w:t xml:space="preserve"> komision </w:t>
      </w:r>
      <w:r w:rsidR="00291BB0" w:rsidRPr="004A3A19">
        <w:rPr>
          <w:rFonts w:ascii="Garamond" w:hAnsi="Garamond"/>
          <w:i/>
          <w:sz w:val="24"/>
          <w:szCs w:val="24"/>
        </w:rPr>
        <w:t>ad-hoc</w:t>
      </w:r>
      <w:r w:rsidR="00F71618" w:rsidRPr="008F13E1">
        <w:rPr>
          <w:rFonts w:ascii="Garamond" w:hAnsi="Garamond"/>
          <w:sz w:val="24"/>
          <w:szCs w:val="24"/>
        </w:rPr>
        <w:t xml:space="preserve"> të marrjes në dorëzim të dhurimeve, sponsorizimeve, t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F71618" w:rsidRPr="008F13E1">
        <w:rPr>
          <w:rFonts w:ascii="Garamond" w:hAnsi="Garamond"/>
          <w:sz w:val="24"/>
          <w:szCs w:val="24"/>
        </w:rPr>
        <w:t xml:space="preserve"> mb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F71618" w:rsidRPr="008F13E1">
        <w:rPr>
          <w:rFonts w:ascii="Garamond" w:hAnsi="Garamond"/>
          <w:sz w:val="24"/>
          <w:szCs w:val="24"/>
        </w:rPr>
        <w:t>shtetjes materiale,</w:t>
      </w:r>
      <w:r w:rsidR="00291BB0" w:rsidRPr="008F13E1">
        <w:rPr>
          <w:rFonts w:ascii="Garamond" w:hAnsi="Garamond"/>
          <w:sz w:val="24"/>
          <w:szCs w:val="24"/>
        </w:rPr>
        <w:t xml:space="preserve"> </w:t>
      </w:r>
      <w:r w:rsidR="00205BDD" w:rsidRPr="008F13E1">
        <w:rPr>
          <w:rFonts w:ascii="Garamond" w:hAnsi="Garamond"/>
          <w:sz w:val="24"/>
          <w:szCs w:val="24"/>
        </w:rPr>
        <w:t>sipas p</w:t>
      </w:r>
      <w:r w:rsidR="00E16FB6" w:rsidRPr="008F13E1">
        <w:rPr>
          <w:rFonts w:ascii="Garamond" w:hAnsi="Garamond"/>
          <w:sz w:val="24"/>
          <w:szCs w:val="24"/>
        </w:rPr>
        <w:t>ë</w:t>
      </w:r>
      <w:r w:rsidR="00205BDD" w:rsidRPr="008F13E1">
        <w:rPr>
          <w:rFonts w:ascii="Garamond" w:hAnsi="Garamond"/>
          <w:sz w:val="24"/>
          <w:szCs w:val="24"/>
        </w:rPr>
        <w:t>rcaktimeve t</w:t>
      </w:r>
      <w:r w:rsidR="00E16FB6" w:rsidRPr="008F13E1">
        <w:rPr>
          <w:rFonts w:ascii="Garamond" w:hAnsi="Garamond"/>
          <w:sz w:val="24"/>
          <w:szCs w:val="24"/>
        </w:rPr>
        <w:t>ë</w:t>
      </w:r>
      <w:r w:rsidR="00205BDD" w:rsidRPr="008F13E1">
        <w:rPr>
          <w:rFonts w:ascii="Garamond" w:hAnsi="Garamond"/>
          <w:sz w:val="24"/>
          <w:szCs w:val="24"/>
        </w:rPr>
        <w:t xml:space="preserve"> </w:t>
      </w:r>
      <w:r w:rsidR="00D560FA" w:rsidRPr="008F13E1">
        <w:rPr>
          <w:rFonts w:ascii="Garamond" w:hAnsi="Garamond"/>
          <w:sz w:val="24"/>
          <w:szCs w:val="24"/>
        </w:rPr>
        <w:t xml:space="preserve">udhëzimit </w:t>
      </w:r>
      <w:r w:rsidR="00205BDD" w:rsidRPr="008F13E1">
        <w:rPr>
          <w:rFonts w:ascii="Garamond" w:hAnsi="Garamond"/>
          <w:sz w:val="24"/>
          <w:szCs w:val="24"/>
        </w:rPr>
        <w:t>nr.</w:t>
      </w:r>
      <w:r w:rsidR="004A3A19">
        <w:rPr>
          <w:rFonts w:ascii="Garamond" w:hAnsi="Garamond"/>
          <w:sz w:val="24"/>
          <w:szCs w:val="24"/>
        </w:rPr>
        <w:t xml:space="preserve"> </w:t>
      </w:r>
      <w:r w:rsidR="00205BDD" w:rsidRPr="008F13E1">
        <w:rPr>
          <w:rFonts w:ascii="Garamond" w:hAnsi="Garamond"/>
          <w:sz w:val="24"/>
          <w:szCs w:val="24"/>
        </w:rPr>
        <w:t>30, datë 27.12.2011</w:t>
      </w:r>
      <w:r w:rsidR="004A3A19">
        <w:rPr>
          <w:rFonts w:ascii="Garamond" w:hAnsi="Garamond"/>
          <w:sz w:val="24"/>
          <w:szCs w:val="24"/>
        </w:rPr>
        <w:t>,</w:t>
      </w:r>
      <w:r w:rsidR="00D560FA" w:rsidRPr="008F13E1">
        <w:rPr>
          <w:rFonts w:ascii="Garamond" w:hAnsi="Garamond"/>
          <w:sz w:val="24"/>
          <w:szCs w:val="24"/>
        </w:rPr>
        <w:t xml:space="preserve"> të ministrit përgjegjës për financat</w:t>
      </w:r>
      <w:r w:rsidR="004A3A19">
        <w:rPr>
          <w:rFonts w:ascii="Garamond" w:hAnsi="Garamond"/>
          <w:sz w:val="24"/>
          <w:szCs w:val="24"/>
        </w:rPr>
        <w:t>,</w:t>
      </w:r>
      <w:r w:rsidR="00205BDD" w:rsidRPr="008F13E1">
        <w:rPr>
          <w:rFonts w:ascii="Garamond" w:hAnsi="Garamond"/>
          <w:sz w:val="24"/>
          <w:szCs w:val="24"/>
        </w:rPr>
        <w:t xml:space="preserve"> “Për menaxhimin e aktiveve në njësitë e sektorit publik”, t</w:t>
      </w:r>
      <w:r w:rsidR="00E16FB6" w:rsidRPr="008F13E1">
        <w:rPr>
          <w:rFonts w:ascii="Garamond" w:hAnsi="Garamond"/>
          <w:sz w:val="24"/>
          <w:szCs w:val="24"/>
        </w:rPr>
        <w:t>ë</w:t>
      </w:r>
      <w:r w:rsidR="00205BDD" w:rsidRPr="008F13E1">
        <w:rPr>
          <w:rFonts w:ascii="Garamond" w:hAnsi="Garamond"/>
          <w:sz w:val="24"/>
          <w:szCs w:val="24"/>
        </w:rPr>
        <w:t xml:space="preserve"> ndryshuar</w:t>
      </w:r>
      <w:r w:rsidR="00E16FB6" w:rsidRPr="008F13E1">
        <w:rPr>
          <w:rFonts w:ascii="Garamond" w:hAnsi="Garamond"/>
          <w:sz w:val="24"/>
          <w:szCs w:val="24"/>
        </w:rPr>
        <w:t>.</w:t>
      </w:r>
    </w:p>
    <w:p w14:paraId="762BB5E5" w14:textId="35FC0256" w:rsidR="00BF008A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9C56B0" w:rsidRPr="008F13E1">
        <w:rPr>
          <w:rFonts w:ascii="Garamond" w:hAnsi="Garamond"/>
          <w:sz w:val="24"/>
          <w:szCs w:val="24"/>
        </w:rPr>
        <w:t xml:space="preserve">Komisioni </w:t>
      </w:r>
      <w:r w:rsidR="001C4781" w:rsidRPr="008F13E1">
        <w:rPr>
          <w:rFonts w:ascii="Garamond" w:hAnsi="Garamond"/>
          <w:sz w:val="24"/>
          <w:szCs w:val="24"/>
        </w:rPr>
        <w:t xml:space="preserve">mban </w:t>
      </w:r>
      <w:r w:rsidR="00E65A27" w:rsidRPr="008F13E1">
        <w:rPr>
          <w:rFonts w:ascii="Garamond" w:hAnsi="Garamond"/>
          <w:sz w:val="24"/>
          <w:szCs w:val="24"/>
        </w:rPr>
        <w:t>nj</w:t>
      </w:r>
      <w:r w:rsidR="00AD7A72" w:rsidRPr="008F13E1">
        <w:rPr>
          <w:rFonts w:ascii="Garamond" w:hAnsi="Garamond"/>
          <w:sz w:val="24"/>
          <w:szCs w:val="24"/>
        </w:rPr>
        <w:t>ë</w:t>
      </w:r>
      <w:r w:rsidR="001C4781" w:rsidRPr="008F13E1">
        <w:rPr>
          <w:rFonts w:ascii="Garamond" w:hAnsi="Garamond"/>
          <w:sz w:val="24"/>
          <w:szCs w:val="24"/>
        </w:rPr>
        <w:t xml:space="preserve"> akt-pranimi</w:t>
      </w:r>
      <w:r w:rsidR="00E65A27" w:rsidRPr="008F13E1">
        <w:rPr>
          <w:rFonts w:ascii="Garamond" w:hAnsi="Garamond"/>
          <w:sz w:val="24"/>
          <w:szCs w:val="24"/>
        </w:rPr>
        <w:t xml:space="preserve"> </w:t>
      </w:r>
      <w:r w:rsidR="00ED1146" w:rsidRPr="008F13E1">
        <w:rPr>
          <w:rFonts w:ascii="Garamond" w:hAnsi="Garamond"/>
          <w:sz w:val="24"/>
          <w:szCs w:val="24"/>
        </w:rPr>
        <w:t>p</w:t>
      </w:r>
      <w:r w:rsidR="002D56B6" w:rsidRPr="008F13E1">
        <w:rPr>
          <w:rFonts w:ascii="Garamond" w:hAnsi="Garamond"/>
          <w:sz w:val="24"/>
          <w:szCs w:val="24"/>
        </w:rPr>
        <w:t>ë</w:t>
      </w:r>
      <w:r w:rsidR="00ED1146" w:rsidRPr="008F13E1">
        <w:rPr>
          <w:rFonts w:ascii="Garamond" w:hAnsi="Garamond"/>
          <w:sz w:val="24"/>
          <w:szCs w:val="24"/>
        </w:rPr>
        <w:t xml:space="preserve">r </w:t>
      </w:r>
      <w:r w:rsidR="00E65A27" w:rsidRPr="008F13E1">
        <w:rPr>
          <w:rFonts w:ascii="Garamond" w:hAnsi="Garamond"/>
          <w:sz w:val="24"/>
          <w:szCs w:val="24"/>
        </w:rPr>
        <w:t>dorëzim</w:t>
      </w:r>
      <w:r w:rsidR="00F71618" w:rsidRPr="008F13E1">
        <w:rPr>
          <w:rFonts w:ascii="Garamond" w:hAnsi="Garamond"/>
          <w:sz w:val="24"/>
          <w:szCs w:val="24"/>
        </w:rPr>
        <w:t>in e</w:t>
      </w:r>
      <w:r w:rsidR="00E65A27" w:rsidRPr="008F13E1">
        <w:rPr>
          <w:rFonts w:ascii="Garamond" w:hAnsi="Garamond"/>
          <w:sz w:val="24"/>
          <w:szCs w:val="24"/>
        </w:rPr>
        <w:t xml:space="preserve"> </w:t>
      </w:r>
      <w:r w:rsidR="00ED1146" w:rsidRPr="008F13E1">
        <w:rPr>
          <w:rFonts w:ascii="Garamond" w:hAnsi="Garamond"/>
          <w:sz w:val="24"/>
          <w:szCs w:val="24"/>
        </w:rPr>
        <w:t xml:space="preserve">kontributeve financiare, sponsorizimeve e dhurimeve monetare e materiale nga të tretë, </w:t>
      </w:r>
      <w:r w:rsidR="003F409D" w:rsidRPr="008F13E1">
        <w:rPr>
          <w:rFonts w:ascii="Garamond" w:hAnsi="Garamond"/>
          <w:sz w:val="24"/>
          <w:szCs w:val="24"/>
        </w:rPr>
        <w:t xml:space="preserve">që nënshkruhet </w:t>
      </w:r>
      <w:r w:rsidR="00ED1146" w:rsidRPr="008F13E1">
        <w:rPr>
          <w:rFonts w:ascii="Garamond" w:hAnsi="Garamond"/>
          <w:sz w:val="24"/>
          <w:szCs w:val="24"/>
        </w:rPr>
        <w:t>nga komision</w:t>
      </w:r>
      <w:r w:rsidR="00DB011B" w:rsidRPr="008F13E1">
        <w:rPr>
          <w:rFonts w:ascii="Garamond" w:hAnsi="Garamond"/>
          <w:sz w:val="24"/>
          <w:szCs w:val="24"/>
        </w:rPr>
        <w:t>i</w:t>
      </w:r>
      <w:r w:rsidR="00ED1146" w:rsidRPr="008F13E1">
        <w:rPr>
          <w:rFonts w:ascii="Garamond" w:hAnsi="Garamond"/>
          <w:sz w:val="24"/>
          <w:szCs w:val="24"/>
        </w:rPr>
        <w:t xml:space="preserve"> </w:t>
      </w:r>
      <w:r w:rsidR="003F409D" w:rsidRPr="008F13E1">
        <w:rPr>
          <w:rFonts w:ascii="Garamond" w:hAnsi="Garamond"/>
          <w:sz w:val="24"/>
          <w:szCs w:val="24"/>
        </w:rPr>
        <w:t>dhe përfaqësuesi i subjektit përkatës</w:t>
      </w:r>
      <w:r w:rsidR="00AA16C5" w:rsidRPr="008F13E1">
        <w:rPr>
          <w:rFonts w:ascii="Garamond" w:hAnsi="Garamond"/>
          <w:sz w:val="24"/>
          <w:szCs w:val="24"/>
        </w:rPr>
        <w:t>.</w:t>
      </w:r>
    </w:p>
    <w:p w14:paraId="2E3D5FD4" w14:textId="226871F4" w:rsidR="00A978A3" w:rsidRPr="008F13E1" w:rsidRDefault="008F13E1" w:rsidP="00EA599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ED1146" w:rsidRPr="008F13E1">
        <w:rPr>
          <w:rFonts w:ascii="Garamond" w:hAnsi="Garamond"/>
          <w:sz w:val="24"/>
          <w:szCs w:val="24"/>
        </w:rPr>
        <w:t>Lista me materiale, pajisje, libra biblioteke, pajisje elektronike, pajisje mobilierie apo asete të tjera në natyrë, përcillen/dërgohen për inventarizim pranë njësisë së vetëqeverisjes vendore</w:t>
      </w:r>
      <w:r w:rsidR="00AD4DDD" w:rsidRPr="008F13E1">
        <w:rPr>
          <w:rFonts w:ascii="Garamond" w:hAnsi="Garamond"/>
          <w:sz w:val="24"/>
          <w:szCs w:val="24"/>
        </w:rPr>
        <w:t>, nga institucionet arsimore vendore, përgjegjëse për arsimi</w:t>
      </w:r>
      <w:r w:rsidR="004A3A19">
        <w:rPr>
          <w:rFonts w:ascii="Garamond" w:hAnsi="Garamond"/>
          <w:sz w:val="24"/>
          <w:szCs w:val="24"/>
        </w:rPr>
        <w:t>n</w:t>
      </w:r>
      <w:r w:rsidR="00AD4DDD" w:rsidRPr="008F13E1">
        <w:rPr>
          <w:rFonts w:ascii="Garamond" w:hAnsi="Garamond"/>
          <w:sz w:val="24"/>
          <w:szCs w:val="24"/>
        </w:rPr>
        <w:t xml:space="preserve"> parauniversitar</w:t>
      </w:r>
      <w:r w:rsidR="00ED1146" w:rsidRPr="008F13E1">
        <w:rPr>
          <w:rFonts w:ascii="Garamond" w:hAnsi="Garamond"/>
          <w:sz w:val="24"/>
          <w:szCs w:val="24"/>
        </w:rPr>
        <w:t>.</w:t>
      </w:r>
    </w:p>
    <w:p w14:paraId="3E15C36E" w14:textId="1CB0AAA5" w:rsidR="00E718F6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b/>
          <w:sz w:val="24"/>
          <w:szCs w:val="24"/>
        </w:rPr>
        <w:t xml:space="preserve">III. </w:t>
      </w:r>
      <w:r w:rsidR="00A978A3" w:rsidRPr="008F13E1">
        <w:rPr>
          <w:rFonts w:ascii="Garamond" w:hAnsi="Garamond"/>
          <w:b/>
          <w:sz w:val="24"/>
          <w:szCs w:val="24"/>
        </w:rPr>
        <w:t>Llogarit</w:t>
      </w:r>
      <w:r w:rsidR="009A127E" w:rsidRPr="008F13E1">
        <w:rPr>
          <w:rFonts w:ascii="Garamond" w:hAnsi="Garamond"/>
          <w:b/>
          <w:sz w:val="24"/>
          <w:szCs w:val="24"/>
        </w:rPr>
        <w:t>ë</w:t>
      </w:r>
      <w:r w:rsidR="00A978A3" w:rsidRPr="008F13E1">
        <w:rPr>
          <w:rFonts w:ascii="Garamond" w:hAnsi="Garamond"/>
          <w:b/>
          <w:sz w:val="24"/>
          <w:szCs w:val="24"/>
        </w:rPr>
        <w:t xml:space="preserve"> </w:t>
      </w:r>
      <w:r w:rsidR="009A127E" w:rsidRPr="008F13E1">
        <w:rPr>
          <w:rFonts w:ascii="Garamond" w:hAnsi="Garamond"/>
          <w:b/>
          <w:sz w:val="24"/>
          <w:szCs w:val="24"/>
        </w:rPr>
        <w:t>bankare të nivelit të dytë dhe arkëtimi i të ardhurave</w:t>
      </w:r>
      <w:r w:rsidR="00A84F6D" w:rsidRPr="008F13E1">
        <w:rPr>
          <w:rFonts w:ascii="Garamond" w:hAnsi="Garamond"/>
          <w:b/>
          <w:sz w:val="24"/>
          <w:szCs w:val="24"/>
        </w:rPr>
        <w:t xml:space="preserve"> financiare</w:t>
      </w:r>
    </w:p>
    <w:p w14:paraId="15DC5ABF" w14:textId="58CEFD98" w:rsidR="0074475A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978A3" w:rsidRPr="008F13E1">
        <w:rPr>
          <w:rFonts w:ascii="Garamond" w:hAnsi="Garamond"/>
          <w:sz w:val="24"/>
          <w:szCs w:val="24"/>
        </w:rPr>
        <w:t>T</w:t>
      </w:r>
      <w:r w:rsidR="009A127E" w:rsidRPr="008F13E1">
        <w:rPr>
          <w:rFonts w:ascii="Garamond" w:hAnsi="Garamond"/>
          <w:sz w:val="24"/>
          <w:szCs w:val="24"/>
        </w:rPr>
        <w:t>ë</w:t>
      </w:r>
      <w:r w:rsidR="00A84F6D" w:rsidRPr="008F13E1">
        <w:rPr>
          <w:rFonts w:ascii="Garamond" w:hAnsi="Garamond"/>
          <w:sz w:val="24"/>
          <w:szCs w:val="24"/>
        </w:rPr>
        <w:t xml:space="preserve"> </w:t>
      </w:r>
      <w:r w:rsidR="00A978A3" w:rsidRPr="008F13E1">
        <w:rPr>
          <w:rFonts w:ascii="Garamond" w:hAnsi="Garamond"/>
          <w:sz w:val="24"/>
          <w:szCs w:val="24"/>
        </w:rPr>
        <w:t xml:space="preserve">ardhurat </w:t>
      </w:r>
      <w:r w:rsidR="00A84F6D" w:rsidRPr="008F13E1">
        <w:rPr>
          <w:rFonts w:ascii="Garamond" w:hAnsi="Garamond"/>
          <w:sz w:val="24"/>
          <w:szCs w:val="24"/>
        </w:rPr>
        <w:t xml:space="preserve">nga </w:t>
      </w:r>
      <w:r w:rsidR="00A978A3" w:rsidRPr="008F13E1">
        <w:rPr>
          <w:rFonts w:ascii="Garamond" w:hAnsi="Garamond"/>
          <w:sz w:val="24"/>
          <w:szCs w:val="24"/>
        </w:rPr>
        <w:t>kontributet financiare që përfitojnë institucionet arsimore nga dhurimet sponsorizimet</w:t>
      </w:r>
      <w:r w:rsidR="00A84F6D" w:rsidRPr="008F13E1">
        <w:rPr>
          <w:rFonts w:ascii="Garamond" w:hAnsi="Garamond"/>
          <w:sz w:val="24"/>
          <w:szCs w:val="24"/>
        </w:rPr>
        <w:t>, projekte</w:t>
      </w:r>
      <w:r w:rsidR="004A3A19">
        <w:rPr>
          <w:rFonts w:ascii="Garamond" w:hAnsi="Garamond"/>
          <w:sz w:val="24"/>
          <w:szCs w:val="24"/>
        </w:rPr>
        <w:t>t e</w:t>
      </w:r>
      <w:r w:rsidR="00A84F6D" w:rsidRPr="008F13E1">
        <w:rPr>
          <w:rFonts w:ascii="Garamond" w:hAnsi="Garamond"/>
          <w:sz w:val="24"/>
          <w:szCs w:val="24"/>
        </w:rPr>
        <w:t xml:space="preserve"> binjak</w:t>
      </w:r>
      <w:r w:rsidR="0074475A" w:rsidRPr="008F13E1">
        <w:rPr>
          <w:rFonts w:ascii="Garamond" w:hAnsi="Garamond"/>
          <w:sz w:val="24"/>
          <w:szCs w:val="24"/>
        </w:rPr>
        <w:t>ë</w:t>
      </w:r>
      <w:r w:rsidR="00A84F6D" w:rsidRPr="008F13E1">
        <w:rPr>
          <w:rFonts w:ascii="Garamond" w:hAnsi="Garamond"/>
          <w:sz w:val="24"/>
          <w:szCs w:val="24"/>
        </w:rPr>
        <w:t>zimi</w:t>
      </w:r>
      <w:r w:rsidR="004A3A19">
        <w:rPr>
          <w:rFonts w:ascii="Garamond" w:hAnsi="Garamond"/>
          <w:sz w:val="24"/>
          <w:szCs w:val="24"/>
        </w:rPr>
        <w:t>t</w:t>
      </w:r>
      <w:r w:rsidR="00A84F6D" w:rsidRPr="008F13E1">
        <w:rPr>
          <w:rFonts w:ascii="Garamond" w:hAnsi="Garamond"/>
          <w:sz w:val="24"/>
          <w:szCs w:val="24"/>
        </w:rPr>
        <w:t xml:space="preserve">, </w:t>
      </w:r>
      <w:r w:rsidR="00402998" w:rsidRPr="008F13E1">
        <w:rPr>
          <w:rFonts w:ascii="Garamond" w:hAnsi="Garamond"/>
          <w:sz w:val="24"/>
          <w:szCs w:val="24"/>
        </w:rPr>
        <w:t>grante</w:t>
      </w:r>
      <w:r w:rsidR="004A3A19">
        <w:rPr>
          <w:rFonts w:ascii="Garamond" w:hAnsi="Garamond"/>
          <w:sz w:val="24"/>
          <w:szCs w:val="24"/>
        </w:rPr>
        <w:t>t</w:t>
      </w:r>
      <w:r w:rsidR="00402998" w:rsidRPr="008F13E1">
        <w:rPr>
          <w:rFonts w:ascii="Garamond" w:hAnsi="Garamond"/>
          <w:sz w:val="24"/>
          <w:szCs w:val="24"/>
        </w:rPr>
        <w:t xml:space="preserve"> dhe </w:t>
      </w:r>
      <w:r w:rsidR="00A84F6D" w:rsidRPr="008F13E1">
        <w:rPr>
          <w:rFonts w:ascii="Garamond" w:hAnsi="Garamond"/>
          <w:sz w:val="24"/>
          <w:szCs w:val="24"/>
        </w:rPr>
        <w:t xml:space="preserve">financime </w:t>
      </w:r>
      <w:r w:rsidR="00225543" w:rsidRPr="008F13E1">
        <w:rPr>
          <w:rFonts w:ascii="Garamond" w:hAnsi="Garamond"/>
          <w:sz w:val="24"/>
          <w:szCs w:val="24"/>
        </w:rPr>
        <w:t>t</w:t>
      </w:r>
      <w:r w:rsidR="003A73D0" w:rsidRPr="008F13E1">
        <w:rPr>
          <w:rFonts w:ascii="Garamond" w:hAnsi="Garamond"/>
          <w:sz w:val="24"/>
          <w:szCs w:val="24"/>
        </w:rPr>
        <w:t>ë</w:t>
      </w:r>
      <w:r w:rsidR="00225543" w:rsidRPr="008F13E1">
        <w:rPr>
          <w:rFonts w:ascii="Garamond" w:hAnsi="Garamond"/>
          <w:sz w:val="24"/>
          <w:szCs w:val="24"/>
        </w:rPr>
        <w:t xml:space="preserve"> tjera </w:t>
      </w:r>
      <w:r w:rsidR="00A84F6D" w:rsidRPr="008F13E1">
        <w:rPr>
          <w:rFonts w:ascii="Garamond" w:hAnsi="Garamond"/>
          <w:sz w:val="24"/>
          <w:szCs w:val="24"/>
        </w:rPr>
        <w:t>nga projekte nd</w:t>
      </w:r>
      <w:r w:rsidR="0074475A" w:rsidRPr="008F13E1">
        <w:rPr>
          <w:rFonts w:ascii="Garamond" w:hAnsi="Garamond"/>
          <w:sz w:val="24"/>
          <w:szCs w:val="24"/>
        </w:rPr>
        <w:t>ë</w:t>
      </w:r>
      <w:r w:rsidR="00A84F6D" w:rsidRPr="008F13E1">
        <w:rPr>
          <w:rFonts w:ascii="Garamond" w:hAnsi="Garamond"/>
          <w:sz w:val="24"/>
          <w:szCs w:val="24"/>
        </w:rPr>
        <w:t>rkomb</w:t>
      </w:r>
      <w:r w:rsidR="0074475A" w:rsidRPr="008F13E1">
        <w:rPr>
          <w:rFonts w:ascii="Garamond" w:hAnsi="Garamond"/>
          <w:sz w:val="24"/>
          <w:szCs w:val="24"/>
        </w:rPr>
        <w:t>ë</w:t>
      </w:r>
      <w:r w:rsidR="00A84F6D" w:rsidRPr="008F13E1">
        <w:rPr>
          <w:rFonts w:ascii="Garamond" w:hAnsi="Garamond"/>
          <w:sz w:val="24"/>
          <w:szCs w:val="24"/>
        </w:rPr>
        <w:t>tare</w:t>
      </w:r>
      <w:r w:rsidR="00A978A3" w:rsidRPr="008F13E1">
        <w:rPr>
          <w:rFonts w:ascii="Garamond" w:hAnsi="Garamond"/>
          <w:sz w:val="24"/>
          <w:szCs w:val="24"/>
        </w:rPr>
        <w:t xml:space="preserve"> n</w:t>
      </w:r>
      <w:r w:rsidR="009A127E" w:rsidRPr="008F13E1">
        <w:rPr>
          <w:rFonts w:ascii="Garamond" w:hAnsi="Garamond"/>
          <w:sz w:val="24"/>
          <w:szCs w:val="24"/>
        </w:rPr>
        <w:t>ë</w:t>
      </w:r>
      <w:r w:rsidR="00A978A3" w:rsidRPr="008F13E1">
        <w:rPr>
          <w:rFonts w:ascii="Garamond" w:hAnsi="Garamond"/>
          <w:sz w:val="24"/>
          <w:szCs w:val="24"/>
        </w:rPr>
        <w:t xml:space="preserve"> p</w:t>
      </w:r>
      <w:r w:rsidR="009A127E" w:rsidRPr="008F13E1">
        <w:rPr>
          <w:rFonts w:ascii="Garamond" w:hAnsi="Garamond"/>
          <w:sz w:val="24"/>
          <w:szCs w:val="24"/>
        </w:rPr>
        <w:t>ë</w:t>
      </w:r>
      <w:r w:rsidR="00A978A3" w:rsidRPr="008F13E1">
        <w:rPr>
          <w:rFonts w:ascii="Garamond" w:hAnsi="Garamond"/>
          <w:sz w:val="24"/>
          <w:szCs w:val="24"/>
        </w:rPr>
        <w:t>rputhje me kuadrin ligjor e n</w:t>
      </w:r>
      <w:r w:rsidR="009A127E" w:rsidRPr="008F13E1">
        <w:rPr>
          <w:rFonts w:ascii="Garamond" w:hAnsi="Garamond"/>
          <w:sz w:val="24"/>
          <w:szCs w:val="24"/>
        </w:rPr>
        <w:t>ë</w:t>
      </w:r>
      <w:r w:rsidR="00A978A3" w:rsidRPr="008F13E1">
        <w:rPr>
          <w:rFonts w:ascii="Garamond" w:hAnsi="Garamond"/>
          <w:sz w:val="24"/>
          <w:szCs w:val="24"/>
        </w:rPr>
        <w:t>nligjor n</w:t>
      </w:r>
      <w:r w:rsidR="009A127E" w:rsidRPr="008F13E1">
        <w:rPr>
          <w:rFonts w:ascii="Garamond" w:hAnsi="Garamond"/>
          <w:sz w:val="24"/>
          <w:szCs w:val="24"/>
        </w:rPr>
        <w:t>ë</w:t>
      </w:r>
      <w:r w:rsidR="00A978A3" w:rsidRPr="008F13E1">
        <w:rPr>
          <w:rFonts w:ascii="Garamond" w:hAnsi="Garamond"/>
          <w:sz w:val="24"/>
          <w:szCs w:val="24"/>
        </w:rPr>
        <w:t xml:space="preserve"> fuqi</w:t>
      </w:r>
      <w:r w:rsidR="00030D9C" w:rsidRPr="008F13E1">
        <w:rPr>
          <w:rFonts w:ascii="Garamond" w:hAnsi="Garamond"/>
          <w:sz w:val="24"/>
          <w:szCs w:val="24"/>
        </w:rPr>
        <w:t xml:space="preserve">, </w:t>
      </w:r>
      <w:r w:rsidR="00A978A3" w:rsidRPr="008F13E1">
        <w:rPr>
          <w:rFonts w:ascii="Garamond" w:hAnsi="Garamond"/>
          <w:sz w:val="24"/>
          <w:szCs w:val="24"/>
        </w:rPr>
        <w:t>arkëtohen dhe përdoren 100% për nevoja të institucionit arsimor.</w:t>
      </w:r>
    </w:p>
    <w:p w14:paraId="58CA9D7E" w14:textId="6F83C50D" w:rsidR="002A6DEA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0" w:name="_Hlk164237291"/>
      <w:r>
        <w:rPr>
          <w:rFonts w:ascii="Garamond" w:hAnsi="Garamond"/>
          <w:sz w:val="24"/>
          <w:szCs w:val="24"/>
        </w:rPr>
        <w:t xml:space="preserve">2. </w:t>
      </w:r>
      <w:r w:rsidR="005747FF" w:rsidRPr="008F13E1">
        <w:rPr>
          <w:rFonts w:ascii="Garamond" w:hAnsi="Garamond"/>
          <w:sz w:val="24"/>
          <w:szCs w:val="24"/>
        </w:rPr>
        <w:t>T</w:t>
      </w:r>
      <w:r w:rsidR="00A978A3" w:rsidRPr="008F13E1">
        <w:rPr>
          <w:rFonts w:ascii="Garamond" w:hAnsi="Garamond"/>
          <w:sz w:val="24"/>
          <w:szCs w:val="24"/>
        </w:rPr>
        <w:t>ë ardhurat e siguruara nga dhuruesit, sponsorizimet, projekte</w:t>
      </w:r>
      <w:r w:rsidR="004A3A19">
        <w:rPr>
          <w:rFonts w:ascii="Garamond" w:hAnsi="Garamond"/>
          <w:sz w:val="24"/>
          <w:szCs w:val="24"/>
        </w:rPr>
        <w:t>t e</w:t>
      </w:r>
      <w:r w:rsidR="00A978A3" w:rsidRPr="008F13E1">
        <w:rPr>
          <w:rFonts w:ascii="Garamond" w:hAnsi="Garamond"/>
          <w:sz w:val="24"/>
          <w:szCs w:val="24"/>
        </w:rPr>
        <w:t xml:space="preserve"> binjakëzimi</w:t>
      </w:r>
      <w:r w:rsidR="004A3A19">
        <w:rPr>
          <w:rFonts w:ascii="Garamond" w:hAnsi="Garamond"/>
          <w:sz w:val="24"/>
          <w:szCs w:val="24"/>
        </w:rPr>
        <w:t>t</w:t>
      </w:r>
      <w:r w:rsidR="00A978A3" w:rsidRPr="008F13E1">
        <w:rPr>
          <w:rFonts w:ascii="Garamond" w:hAnsi="Garamond"/>
          <w:sz w:val="24"/>
          <w:szCs w:val="24"/>
        </w:rPr>
        <w:t xml:space="preserve"> nga organizata </w:t>
      </w:r>
      <w:r w:rsidR="004A3A19">
        <w:rPr>
          <w:rFonts w:ascii="Garamond" w:hAnsi="Garamond"/>
          <w:sz w:val="24"/>
          <w:szCs w:val="24"/>
        </w:rPr>
        <w:t xml:space="preserve">e </w:t>
      </w:r>
      <w:r w:rsidR="00A978A3" w:rsidRPr="008F13E1">
        <w:rPr>
          <w:rFonts w:ascii="Garamond" w:hAnsi="Garamond"/>
          <w:sz w:val="24"/>
          <w:szCs w:val="24"/>
        </w:rPr>
        <w:t>institucione qeveritare e joqeveritare, donatorë të tjerë vendas dhe të huaj, si financime të drejtpërdrejta nga biznesi</w:t>
      </w:r>
      <w:r w:rsidR="000C16E7" w:rsidRPr="008F13E1">
        <w:rPr>
          <w:rFonts w:ascii="Garamond" w:hAnsi="Garamond"/>
          <w:sz w:val="24"/>
          <w:szCs w:val="24"/>
        </w:rPr>
        <w:t>,</w:t>
      </w:r>
      <w:r w:rsidR="00A978A3" w:rsidRPr="008F13E1">
        <w:rPr>
          <w:rFonts w:ascii="Garamond" w:hAnsi="Garamond"/>
          <w:sz w:val="24"/>
          <w:szCs w:val="24"/>
        </w:rPr>
        <w:t xml:space="preserve"> </w:t>
      </w:r>
      <w:r w:rsidR="005747FF" w:rsidRPr="008F13E1">
        <w:rPr>
          <w:rFonts w:ascii="Garamond" w:hAnsi="Garamond"/>
          <w:sz w:val="24"/>
          <w:szCs w:val="24"/>
        </w:rPr>
        <w:t>ark</w:t>
      </w:r>
      <w:r w:rsidR="00F153F5" w:rsidRPr="008F13E1">
        <w:rPr>
          <w:rFonts w:ascii="Garamond" w:hAnsi="Garamond"/>
          <w:sz w:val="24"/>
          <w:szCs w:val="24"/>
        </w:rPr>
        <w:t>ë</w:t>
      </w:r>
      <w:r w:rsidR="005747FF" w:rsidRPr="008F13E1">
        <w:rPr>
          <w:rFonts w:ascii="Garamond" w:hAnsi="Garamond"/>
          <w:sz w:val="24"/>
          <w:szCs w:val="24"/>
        </w:rPr>
        <w:t>tohen n</w:t>
      </w:r>
      <w:r w:rsidR="00F153F5" w:rsidRPr="008F13E1">
        <w:rPr>
          <w:rFonts w:ascii="Garamond" w:hAnsi="Garamond"/>
          <w:sz w:val="24"/>
          <w:szCs w:val="24"/>
        </w:rPr>
        <w:t>ë</w:t>
      </w:r>
      <w:r w:rsidR="005440F3">
        <w:rPr>
          <w:rFonts w:ascii="Garamond" w:hAnsi="Garamond"/>
          <w:sz w:val="24"/>
          <w:szCs w:val="24"/>
        </w:rPr>
        <w:t xml:space="preserve"> llogarin</w:t>
      </w:r>
      <w:r w:rsidR="00F153F5" w:rsidRPr="008F13E1">
        <w:rPr>
          <w:rFonts w:ascii="Garamond" w:hAnsi="Garamond"/>
          <w:sz w:val="24"/>
          <w:szCs w:val="24"/>
        </w:rPr>
        <w:t>ë</w:t>
      </w:r>
      <w:r w:rsidR="005747FF" w:rsidRPr="008F13E1">
        <w:rPr>
          <w:rFonts w:ascii="Garamond" w:hAnsi="Garamond"/>
          <w:sz w:val="24"/>
          <w:szCs w:val="24"/>
        </w:rPr>
        <w:t xml:space="preserve"> </w:t>
      </w:r>
      <w:r w:rsidR="005440F3">
        <w:rPr>
          <w:rFonts w:ascii="Garamond" w:hAnsi="Garamond"/>
          <w:sz w:val="24"/>
          <w:szCs w:val="24"/>
        </w:rPr>
        <w:t xml:space="preserve"> e thesarit apo </w:t>
      </w:r>
      <w:r w:rsidR="005440F3" w:rsidRPr="008F13E1">
        <w:rPr>
          <w:rFonts w:ascii="Garamond" w:hAnsi="Garamond"/>
          <w:sz w:val="24"/>
          <w:szCs w:val="24"/>
        </w:rPr>
        <w:t>drejtpërdrejt</w:t>
      </w:r>
      <w:r w:rsidR="005440F3">
        <w:rPr>
          <w:rFonts w:ascii="Garamond" w:hAnsi="Garamond"/>
          <w:sz w:val="24"/>
          <w:szCs w:val="24"/>
        </w:rPr>
        <w:t>ë nëllogaritë</w:t>
      </w:r>
      <w:bookmarkStart w:id="1" w:name="_GoBack"/>
      <w:bookmarkEnd w:id="1"/>
      <w:r w:rsidR="005440F3" w:rsidRPr="008F13E1">
        <w:rPr>
          <w:rFonts w:ascii="Garamond" w:hAnsi="Garamond"/>
          <w:sz w:val="24"/>
          <w:szCs w:val="24"/>
        </w:rPr>
        <w:t xml:space="preserve"> </w:t>
      </w:r>
      <w:r w:rsidR="005747FF" w:rsidRPr="008F13E1">
        <w:rPr>
          <w:rFonts w:ascii="Garamond" w:hAnsi="Garamond"/>
          <w:sz w:val="24"/>
          <w:szCs w:val="24"/>
        </w:rPr>
        <w:t>bankare të çelura në bankat e nivelit të dytë në emër të institucionit arsimor</w:t>
      </w:r>
      <w:r w:rsidR="00A978A3" w:rsidRPr="008F13E1">
        <w:rPr>
          <w:rFonts w:ascii="Garamond" w:hAnsi="Garamond"/>
          <w:sz w:val="24"/>
          <w:szCs w:val="24"/>
        </w:rPr>
        <w:t>.</w:t>
      </w:r>
      <w:bookmarkEnd w:id="0"/>
      <w:r w:rsidR="002A6DEA" w:rsidRPr="008F13E1">
        <w:rPr>
          <w:rFonts w:ascii="Garamond" w:hAnsi="Garamond"/>
          <w:sz w:val="24"/>
          <w:szCs w:val="24"/>
        </w:rPr>
        <w:t xml:space="preserve"> </w:t>
      </w:r>
    </w:p>
    <w:p w14:paraId="24B0CCDD" w14:textId="1755B094" w:rsidR="00602D6C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A6DEA" w:rsidRPr="008F13E1">
        <w:rPr>
          <w:rFonts w:ascii="Garamond" w:hAnsi="Garamond"/>
          <w:sz w:val="24"/>
          <w:szCs w:val="24"/>
        </w:rPr>
        <w:t>Fondet e të ardhurave të arkëtuara sipas pikës 2</w:t>
      </w:r>
      <w:r w:rsidR="004A3A19">
        <w:rPr>
          <w:rFonts w:ascii="Garamond" w:hAnsi="Garamond"/>
          <w:sz w:val="24"/>
          <w:szCs w:val="24"/>
        </w:rPr>
        <w:t>,</w:t>
      </w:r>
      <w:r w:rsidR="002A6DEA" w:rsidRPr="008F13E1">
        <w:rPr>
          <w:rFonts w:ascii="Garamond" w:hAnsi="Garamond"/>
          <w:sz w:val="24"/>
          <w:szCs w:val="24"/>
        </w:rPr>
        <w:t xml:space="preserve"> të kreut III, përfshihen në regjistrat kontabël</w:t>
      </w:r>
      <w:r w:rsidR="004A3A19">
        <w:rPr>
          <w:rFonts w:ascii="Garamond" w:hAnsi="Garamond"/>
          <w:sz w:val="24"/>
          <w:szCs w:val="24"/>
        </w:rPr>
        <w:t>,</w:t>
      </w:r>
      <w:r w:rsidR="002A6DEA" w:rsidRPr="008F13E1">
        <w:rPr>
          <w:rFonts w:ascii="Garamond" w:hAnsi="Garamond"/>
          <w:sz w:val="24"/>
          <w:szCs w:val="24"/>
        </w:rPr>
        <w:t xml:space="preserve"> sipas standardeve të përcaktuara </w:t>
      </w:r>
      <w:r w:rsidR="00E718F6" w:rsidRPr="008F13E1">
        <w:rPr>
          <w:rFonts w:ascii="Garamond" w:hAnsi="Garamond"/>
          <w:sz w:val="24"/>
          <w:szCs w:val="24"/>
        </w:rPr>
        <w:t xml:space="preserve">në udhëzimin </w:t>
      </w:r>
      <w:r w:rsidR="002A6DEA" w:rsidRPr="008F13E1">
        <w:rPr>
          <w:rFonts w:ascii="Garamond" w:hAnsi="Garamond"/>
          <w:sz w:val="24"/>
          <w:szCs w:val="24"/>
        </w:rPr>
        <w:t>nr. 8, datë 9.3.2018</w:t>
      </w:r>
      <w:r w:rsidR="00EA599A">
        <w:rPr>
          <w:rFonts w:ascii="Garamond" w:hAnsi="Garamond"/>
          <w:sz w:val="24"/>
          <w:szCs w:val="24"/>
        </w:rPr>
        <w:t>,</w:t>
      </w:r>
      <w:r w:rsidR="002A6DEA" w:rsidRPr="008F13E1">
        <w:rPr>
          <w:rFonts w:ascii="Garamond" w:hAnsi="Garamond"/>
          <w:sz w:val="24"/>
          <w:szCs w:val="24"/>
        </w:rPr>
        <w:t xml:space="preserve"> të </w:t>
      </w:r>
      <w:r w:rsidR="00E718F6" w:rsidRPr="008F13E1">
        <w:rPr>
          <w:rFonts w:ascii="Garamond" w:hAnsi="Garamond"/>
          <w:sz w:val="24"/>
          <w:szCs w:val="24"/>
        </w:rPr>
        <w:t xml:space="preserve">ministrit </w:t>
      </w:r>
      <w:r w:rsidR="002A6DEA" w:rsidRPr="008F13E1">
        <w:rPr>
          <w:rFonts w:ascii="Garamond" w:hAnsi="Garamond"/>
          <w:sz w:val="24"/>
          <w:szCs w:val="24"/>
        </w:rPr>
        <w:t>përgjegjës për financat “Për procedurat e përgatitjes, paraqitjes dhe raportimit të pasqyrave financiare vjetore në njësitë e qeverisjes së përgjithshme”, të ndryshuar</w:t>
      </w:r>
      <w:r w:rsidR="004A3A19">
        <w:rPr>
          <w:rFonts w:ascii="Garamond" w:hAnsi="Garamond"/>
          <w:sz w:val="24"/>
          <w:szCs w:val="24"/>
        </w:rPr>
        <w:t>.</w:t>
      </w:r>
    </w:p>
    <w:p w14:paraId="4BC366F8" w14:textId="4C96E591" w:rsidR="00441073" w:rsidRPr="008F13E1" w:rsidRDefault="008F13E1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02D6C" w:rsidRPr="008F13E1">
        <w:rPr>
          <w:rFonts w:ascii="Garamond" w:hAnsi="Garamond"/>
          <w:sz w:val="24"/>
          <w:szCs w:val="24"/>
        </w:rPr>
        <w:t xml:space="preserve">Institucionet arsimore me status “Shkollë me </w:t>
      </w:r>
      <w:r w:rsidR="008766D8" w:rsidRPr="008F13E1">
        <w:rPr>
          <w:rFonts w:ascii="Garamond" w:hAnsi="Garamond"/>
          <w:sz w:val="24"/>
          <w:szCs w:val="24"/>
        </w:rPr>
        <w:t>status të veçantë</w:t>
      </w:r>
      <w:r w:rsidR="00602D6C" w:rsidRPr="008F13E1">
        <w:rPr>
          <w:rFonts w:ascii="Garamond" w:hAnsi="Garamond"/>
          <w:sz w:val="24"/>
          <w:szCs w:val="24"/>
        </w:rPr>
        <w:t xml:space="preserve">” dhe “Qendrat burimore” hapin llogari buxhetore pranë një banke të nivelit të dytë, sipas procedurave të miratuara në </w:t>
      </w:r>
      <w:r w:rsidR="00BC1D28" w:rsidRPr="008F13E1">
        <w:rPr>
          <w:rFonts w:ascii="Garamond" w:hAnsi="Garamond"/>
          <w:sz w:val="24"/>
          <w:szCs w:val="24"/>
        </w:rPr>
        <w:t xml:space="preserve">udhëzimin </w:t>
      </w:r>
      <w:r w:rsidR="00602D6C" w:rsidRPr="008F13E1">
        <w:rPr>
          <w:rFonts w:ascii="Garamond" w:hAnsi="Garamond"/>
          <w:sz w:val="24"/>
          <w:szCs w:val="24"/>
        </w:rPr>
        <w:t>nr. 35</w:t>
      </w:r>
      <w:r w:rsidR="00BC1D28" w:rsidRPr="008F13E1">
        <w:rPr>
          <w:rFonts w:ascii="Garamond" w:hAnsi="Garamond"/>
          <w:sz w:val="24"/>
          <w:szCs w:val="24"/>
        </w:rPr>
        <w:t>,</w:t>
      </w:r>
      <w:r w:rsidR="00602D6C" w:rsidRPr="008F13E1">
        <w:rPr>
          <w:rFonts w:ascii="Garamond" w:hAnsi="Garamond"/>
          <w:sz w:val="24"/>
          <w:szCs w:val="24"/>
        </w:rPr>
        <w:t xml:space="preserve"> datë 21.9.2020,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BC1D28" w:rsidRPr="008F13E1">
        <w:rPr>
          <w:rFonts w:ascii="Garamond" w:hAnsi="Garamond"/>
          <w:sz w:val="24"/>
          <w:szCs w:val="24"/>
        </w:rPr>
        <w:t xml:space="preserve">të ministrit përgjegjës për financat </w:t>
      </w:r>
      <w:r w:rsidR="00602D6C" w:rsidRPr="008F13E1">
        <w:rPr>
          <w:rFonts w:ascii="Garamond" w:hAnsi="Garamond"/>
          <w:sz w:val="24"/>
          <w:szCs w:val="24"/>
        </w:rPr>
        <w:t xml:space="preserve">“Për kontrollin, regjistrimin, përdorimin, rakordimin, </w:t>
      </w:r>
      <w:r w:rsidR="00602D6C" w:rsidRPr="008F13E1">
        <w:rPr>
          <w:rFonts w:ascii="Garamond" w:hAnsi="Garamond"/>
          <w:sz w:val="24"/>
          <w:szCs w:val="24"/>
        </w:rPr>
        <w:lastRenderedPageBreak/>
        <w:t>raportimin dhe publikimin e fondeve të financimeve të huaja në kuadrin e marrëveshjeve ndërkombëtare”, të ndryshuar.</w:t>
      </w:r>
    </w:p>
    <w:p w14:paraId="22521023" w14:textId="1A724084" w:rsidR="0074475A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978A3" w:rsidRPr="008F13E1">
        <w:rPr>
          <w:rFonts w:ascii="Garamond" w:hAnsi="Garamond"/>
          <w:sz w:val="24"/>
          <w:szCs w:val="24"/>
        </w:rPr>
        <w:t xml:space="preserve">Fondet që janë gjendje </w:t>
      </w:r>
      <w:r w:rsidR="00B96347" w:rsidRPr="008F13E1">
        <w:rPr>
          <w:rFonts w:ascii="Garamond" w:hAnsi="Garamond"/>
          <w:sz w:val="24"/>
          <w:szCs w:val="24"/>
        </w:rPr>
        <w:t xml:space="preserve">në </w:t>
      </w:r>
      <w:r w:rsidR="00A978A3" w:rsidRPr="008F13E1">
        <w:rPr>
          <w:rFonts w:ascii="Garamond" w:hAnsi="Garamond"/>
          <w:sz w:val="24"/>
          <w:szCs w:val="24"/>
        </w:rPr>
        <w:t>llogaritë bankare</w:t>
      </w:r>
      <w:r w:rsidR="008523F5" w:rsidRPr="008F13E1">
        <w:rPr>
          <w:rFonts w:ascii="Garamond" w:hAnsi="Garamond"/>
          <w:sz w:val="24"/>
          <w:szCs w:val="24"/>
        </w:rPr>
        <w:t>,</w:t>
      </w:r>
      <w:r w:rsidR="005941F0" w:rsidRPr="008F13E1">
        <w:rPr>
          <w:rFonts w:ascii="Garamond" w:hAnsi="Garamond"/>
          <w:sz w:val="24"/>
          <w:szCs w:val="24"/>
        </w:rPr>
        <w:t xml:space="preserve"> pranë bankave</w:t>
      </w:r>
      <w:r w:rsidR="00A978A3" w:rsidRPr="008F13E1">
        <w:rPr>
          <w:rFonts w:ascii="Garamond" w:hAnsi="Garamond"/>
          <w:sz w:val="24"/>
          <w:szCs w:val="24"/>
        </w:rPr>
        <w:t xml:space="preserve"> </w:t>
      </w:r>
      <w:r w:rsidR="008523F5" w:rsidRPr="008F13E1">
        <w:rPr>
          <w:rFonts w:ascii="Garamond" w:hAnsi="Garamond"/>
          <w:sz w:val="24"/>
          <w:szCs w:val="24"/>
        </w:rPr>
        <w:t xml:space="preserve">të </w:t>
      </w:r>
      <w:r w:rsidR="00A978A3" w:rsidRPr="008F13E1">
        <w:rPr>
          <w:rFonts w:ascii="Garamond" w:hAnsi="Garamond"/>
          <w:sz w:val="24"/>
          <w:szCs w:val="24"/>
        </w:rPr>
        <w:t>nivelit të dytë</w:t>
      </w:r>
      <w:r w:rsidR="008523F5" w:rsidRPr="008F13E1">
        <w:rPr>
          <w:rFonts w:ascii="Garamond" w:hAnsi="Garamond"/>
          <w:sz w:val="24"/>
          <w:szCs w:val="24"/>
        </w:rPr>
        <w:t>,</w:t>
      </w:r>
      <w:r w:rsidR="00A978A3" w:rsidRPr="008F13E1">
        <w:rPr>
          <w:rFonts w:ascii="Garamond" w:hAnsi="Garamond"/>
          <w:sz w:val="24"/>
          <w:szCs w:val="24"/>
        </w:rPr>
        <w:t xml:space="preserve"> në emër të institucioneve arsimore, transferohen në llogarinë bankare të institucionit të miratuar me këtë udhëzim.</w:t>
      </w:r>
    </w:p>
    <w:p w14:paraId="3EFFD3C9" w14:textId="45F4CD43" w:rsidR="00054852" w:rsidRPr="008F13E1" w:rsidRDefault="00326F83" w:rsidP="00326F8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95F17" w:rsidRPr="008F13E1">
        <w:rPr>
          <w:rFonts w:ascii="Garamond" w:hAnsi="Garamond"/>
          <w:sz w:val="24"/>
          <w:szCs w:val="24"/>
        </w:rPr>
        <w:t xml:space="preserve">Procedurat e blerjes së materialeve apo shërbimeve me </w:t>
      </w:r>
      <w:r w:rsidR="000C16E7" w:rsidRPr="008F13E1">
        <w:rPr>
          <w:rFonts w:ascii="Garamond" w:hAnsi="Garamond"/>
          <w:sz w:val="24"/>
          <w:szCs w:val="24"/>
        </w:rPr>
        <w:t xml:space="preserve">të ardhurat e siguruara </w:t>
      </w:r>
      <w:r w:rsidR="0074475A" w:rsidRPr="008F13E1">
        <w:rPr>
          <w:rFonts w:ascii="Garamond" w:hAnsi="Garamond"/>
          <w:sz w:val="24"/>
          <w:szCs w:val="24"/>
        </w:rPr>
        <w:t>nga</w:t>
      </w:r>
      <w:r w:rsidR="000C16E7" w:rsidRPr="008F13E1">
        <w:rPr>
          <w:rFonts w:ascii="Garamond" w:hAnsi="Garamond"/>
          <w:sz w:val="24"/>
          <w:szCs w:val="24"/>
        </w:rPr>
        <w:t xml:space="preserve"> </w:t>
      </w:r>
      <w:r w:rsidR="0074475A" w:rsidRPr="008F13E1">
        <w:rPr>
          <w:rFonts w:ascii="Garamond" w:hAnsi="Garamond"/>
          <w:sz w:val="24"/>
          <w:szCs w:val="24"/>
        </w:rPr>
        <w:t>kontributet financiare që përfitojnë institucionet arsimore nga dhurimet, sponsorizimet, projekte</w:t>
      </w:r>
      <w:r w:rsidR="008766D8">
        <w:rPr>
          <w:rFonts w:ascii="Garamond" w:hAnsi="Garamond"/>
          <w:sz w:val="24"/>
          <w:szCs w:val="24"/>
        </w:rPr>
        <w:t>t e</w:t>
      </w:r>
      <w:r w:rsidR="0074475A" w:rsidRPr="008F13E1">
        <w:rPr>
          <w:rFonts w:ascii="Garamond" w:hAnsi="Garamond"/>
          <w:sz w:val="24"/>
          <w:szCs w:val="24"/>
        </w:rPr>
        <w:t xml:space="preserve"> binjakëzimi</w:t>
      </w:r>
      <w:r w:rsidR="008766D8">
        <w:rPr>
          <w:rFonts w:ascii="Garamond" w:hAnsi="Garamond"/>
          <w:sz w:val="24"/>
          <w:szCs w:val="24"/>
        </w:rPr>
        <w:t>t</w:t>
      </w:r>
      <w:r w:rsidR="0074475A" w:rsidRPr="008F13E1">
        <w:rPr>
          <w:rFonts w:ascii="Garamond" w:hAnsi="Garamond"/>
          <w:sz w:val="24"/>
          <w:szCs w:val="24"/>
        </w:rPr>
        <w:t>, apo financime</w:t>
      </w:r>
      <w:r w:rsidR="008766D8">
        <w:rPr>
          <w:rFonts w:ascii="Garamond" w:hAnsi="Garamond"/>
          <w:sz w:val="24"/>
          <w:szCs w:val="24"/>
        </w:rPr>
        <w:t>t</w:t>
      </w:r>
      <w:r w:rsidR="0074475A" w:rsidRPr="008F13E1">
        <w:rPr>
          <w:rFonts w:ascii="Garamond" w:hAnsi="Garamond"/>
          <w:sz w:val="24"/>
          <w:szCs w:val="24"/>
        </w:rPr>
        <w:t xml:space="preserve"> nga projekte ndërkombëtare, realizohen </w:t>
      </w:r>
      <w:r w:rsidR="005941F0" w:rsidRPr="008F13E1">
        <w:rPr>
          <w:rFonts w:ascii="Garamond" w:hAnsi="Garamond"/>
          <w:sz w:val="24"/>
          <w:szCs w:val="24"/>
        </w:rPr>
        <w:t>me procedura</w:t>
      </w:r>
      <w:r w:rsidR="000C16E7" w:rsidRPr="008F13E1">
        <w:rPr>
          <w:rFonts w:ascii="Garamond" w:hAnsi="Garamond"/>
          <w:sz w:val="24"/>
          <w:szCs w:val="24"/>
        </w:rPr>
        <w:t xml:space="preserve"> </w:t>
      </w:r>
      <w:r w:rsidR="00E16FB6" w:rsidRPr="008F13E1">
        <w:rPr>
          <w:rFonts w:ascii="Garamond" w:hAnsi="Garamond"/>
          <w:sz w:val="24"/>
          <w:szCs w:val="24"/>
        </w:rPr>
        <w:t>prokurimi</w:t>
      </w:r>
      <w:r w:rsidR="009632FF" w:rsidRPr="008F13E1">
        <w:rPr>
          <w:rFonts w:ascii="Garamond" w:hAnsi="Garamond"/>
          <w:sz w:val="24"/>
          <w:szCs w:val="24"/>
        </w:rPr>
        <w:t xml:space="preserve"> ose sipas parashikimeve n</w:t>
      </w:r>
      <w:r w:rsidR="008766D8">
        <w:rPr>
          <w:rFonts w:ascii="Garamond" w:hAnsi="Garamond"/>
          <w:sz w:val="24"/>
          <w:szCs w:val="24"/>
        </w:rPr>
        <w:t>ë</w:t>
      </w:r>
      <w:r w:rsidR="009632FF" w:rsidRPr="008F13E1">
        <w:rPr>
          <w:rFonts w:ascii="Garamond" w:hAnsi="Garamond"/>
          <w:sz w:val="24"/>
          <w:szCs w:val="24"/>
        </w:rPr>
        <w:t xml:space="preserve"> marrëveshjet specifike me donatorët</w:t>
      </w:r>
      <w:r w:rsidR="005941F0" w:rsidRPr="008F13E1">
        <w:rPr>
          <w:rFonts w:ascii="Garamond" w:hAnsi="Garamond"/>
          <w:sz w:val="24"/>
          <w:szCs w:val="24"/>
        </w:rPr>
        <w:t xml:space="preserve">. </w:t>
      </w:r>
    </w:p>
    <w:p w14:paraId="28D7EAF7" w14:textId="3B3C3788" w:rsidR="0074475A" w:rsidRPr="00326F83" w:rsidRDefault="00326F83" w:rsidP="008F13E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326F83">
        <w:rPr>
          <w:rFonts w:ascii="Garamond" w:hAnsi="Garamond"/>
          <w:b/>
          <w:sz w:val="24"/>
          <w:szCs w:val="24"/>
        </w:rPr>
        <w:t xml:space="preserve">IV. </w:t>
      </w:r>
      <w:r w:rsidR="0074475A" w:rsidRPr="00326F83">
        <w:rPr>
          <w:rFonts w:ascii="Garamond" w:hAnsi="Garamond"/>
          <w:b/>
          <w:sz w:val="24"/>
          <w:szCs w:val="24"/>
        </w:rPr>
        <w:t xml:space="preserve">Procedurat </w:t>
      </w:r>
      <w:r w:rsidR="0056509E" w:rsidRPr="00326F83">
        <w:rPr>
          <w:rFonts w:ascii="Garamond" w:hAnsi="Garamond"/>
          <w:b/>
          <w:sz w:val="24"/>
          <w:szCs w:val="24"/>
        </w:rPr>
        <w:t>p</w:t>
      </w:r>
      <w:r w:rsidR="000D6674" w:rsidRPr="00326F83">
        <w:rPr>
          <w:rFonts w:ascii="Garamond" w:hAnsi="Garamond"/>
          <w:b/>
          <w:sz w:val="24"/>
          <w:szCs w:val="24"/>
        </w:rPr>
        <w:t>ë</w:t>
      </w:r>
      <w:r w:rsidR="0056509E" w:rsidRPr="00326F83">
        <w:rPr>
          <w:rFonts w:ascii="Garamond" w:hAnsi="Garamond"/>
          <w:b/>
          <w:sz w:val="24"/>
          <w:szCs w:val="24"/>
        </w:rPr>
        <w:t>r</w:t>
      </w:r>
      <w:r w:rsidR="0074475A" w:rsidRPr="00326F83">
        <w:rPr>
          <w:rFonts w:ascii="Garamond" w:hAnsi="Garamond"/>
          <w:b/>
          <w:sz w:val="24"/>
          <w:szCs w:val="24"/>
        </w:rPr>
        <w:t xml:space="preserve"> me</w:t>
      </w:r>
      <w:r w:rsidR="0056509E" w:rsidRPr="00326F83">
        <w:rPr>
          <w:rFonts w:ascii="Garamond" w:hAnsi="Garamond"/>
          <w:b/>
          <w:sz w:val="24"/>
          <w:szCs w:val="24"/>
        </w:rPr>
        <w:t>naxhimin</w:t>
      </w:r>
      <w:r w:rsidR="0074475A" w:rsidRPr="00326F83">
        <w:rPr>
          <w:rFonts w:ascii="Garamond" w:hAnsi="Garamond"/>
          <w:b/>
          <w:sz w:val="24"/>
          <w:szCs w:val="24"/>
        </w:rPr>
        <w:t xml:space="preserve"> financiar</w:t>
      </w:r>
      <w:r w:rsidR="0056509E" w:rsidRPr="00326F83">
        <w:rPr>
          <w:rFonts w:ascii="Garamond" w:hAnsi="Garamond"/>
          <w:b/>
          <w:sz w:val="24"/>
          <w:szCs w:val="24"/>
        </w:rPr>
        <w:t xml:space="preserve"> dhe kontrollin</w:t>
      </w:r>
    </w:p>
    <w:p w14:paraId="333C30EF" w14:textId="2D57D156" w:rsidR="00EE1392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94570" w:rsidRPr="008F13E1">
        <w:rPr>
          <w:rFonts w:ascii="Garamond" w:hAnsi="Garamond"/>
          <w:sz w:val="24"/>
          <w:szCs w:val="24"/>
        </w:rPr>
        <w:t xml:space="preserve">Drejtori i institucionit arsimor është personi i autorizuar për administrimin </w:t>
      </w:r>
      <w:r w:rsidR="00506B41" w:rsidRPr="008F13E1">
        <w:rPr>
          <w:rFonts w:ascii="Garamond" w:hAnsi="Garamond"/>
          <w:sz w:val="24"/>
          <w:szCs w:val="24"/>
        </w:rPr>
        <w:t xml:space="preserve">dhe </w:t>
      </w:r>
      <w:r w:rsidR="00F94570" w:rsidRPr="008F13E1">
        <w:rPr>
          <w:rFonts w:ascii="Garamond" w:hAnsi="Garamond"/>
          <w:sz w:val="24"/>
          <w:szCs w:val="24"/>
        </w:rPr>
        <w:t>përdorimin e fondeve</w:t>
      </w:r>
      <w:r w:rsidR="002A6DEA" w:rsidRPr="008F13E1">
        <w:rPr>
          <w:rFonts w:ascii="Garamond" w:hAnsi="Garamond"/>
          <w:sz w:val="24"/>
          <w:szCs w:val="24"/>
        </w:rPr>
        <w:t xml:space="preserve"> buxhetore, fondeve </w:t>
      </w:r>
      <w:r w:rsidR="008766D8">
        <w:rPr>
          <w:rFonts w:ascii="Garamond" w:hAnsi="Garamond"/>
          <w:sz w:val="24"/>
          <w:szCs w:val="24"/>
        </w:rPr>
        <w:t>të</w:t>
      </w:r>
      <w:r w:rsidR="002A6DEA" w:rsidRPr="008F13E1">
        <w:rPr>
          <w:rFonts w:ascii="Garamond" w:hAnsi="Garamond"/>
          <w:sz w:val="24"/>
          <w:szCs w:val="24"/>
        </w:rPr>
        <w:t xml:space="preserve"> përfituara nga njësitë e </w:t>
      </w:r>
      <w:r w:rsidR="004C7052" w:rsidRPr="008F13E1">
        <w:rPr>
          <w:rFonts w:ascii="Garamond" w:hAnsi="Garamond"/>
          <w:sz w:val="24"/>
          <w:szCs w:val="24"/>
        </w:rPr>
        <w:t>vetëqeverisjes</w:t>
      </w:r>
      <w:r w:rsidR="002A6DEA" w:rsidRPr="008F13E1">
        <w:rPr>
          <w:rFonts w:ascii="Garamond" w:hAnsi="Garamond"/>
          <w:sz w:val="24"/>
          <w:szCs w:val="24"/>
        </w:rPr>
        <w:t xml:space="preserve"> vendore, fonde</w:t>
      </w:r>
      <w:r w:rsidR="008766D8">
        <w:rPr>
          <w:rFonts w:ascii="Garamond" w:hAnsi="Garamond"/>
          <w:sz w:val="24"/>
          <w:szCs w:val="24"/>
        </w:rPr>
        <w:t>ve</w:t>
      </w:r>
      <w:r w:rsidR="002A6DEA" w:rsidRPr="008F13E1">
        <w:rPr>
          <w:rFonts w:ascii="Garamond" w:hAnsi="Garamond"/>
          <w:sz w:val="24"/>
          <w:szCs w:val="24"/>
        </w:rPr>
        <w:t xml:space="preserve"> </w:t>
      </w:r>
      <w:r w:rsidR="008766D8">
        <w:rPr>
          <w:rFonts w:ascii="Garamond" w:hAnsi="Garamond"/>
          <w:sz w:val="24"/>
          <w:szCs w:val="24"/>
        </w:rPr>
        <w:t>të</w:t>
      </w:r>
      <w:r w:rsidR="002A6DEA" w:rsidRPr="008F13E1">
        <w:rPr>
          <w:rFonts w:ascii="Garamond" w:hAnsi="Garamond"/>
          <w:sz w:val="24"/>
          <w:szCs w:val="24"/>
        </w:rPr>
        <w:t xml:space="preserve"> arkëtuara nga dhurimet, donacione</w:t>
      </w:r>
      <w:r w:rsidR="008766D8">
        <w:rPr>
          <w:rFonts w:ascii="Garamond" w:hAnsi="Garamond"/>
          <w:sz w:val="24"/>
          <w:szCs w:val="24"/>
        </w:rPr>
        <w:t>t</w:t>
      </w:r>
      <w:r w:rsidR="002A6DEA" w:rsidRPr="008F13E1">
        <w:rPr>
          <w:rFonts w:ascii="Garamond" w:hAnsi="Garamond"/>
          <w:sz w:val="24"/>
          <w:szCs w:val="24"/>
        </w:rPr>
        <w:t>, grante të tjera qeveritare, sponsorizime</w:t>
      </w:r>
      <w:r w:rsidR="008766D8">
        <w:rPr>
          <w:rFonts w:ascii="Garamond" w:hAnsi="Garamond"/>
          <w:sz w:val="24"/>
          <w:szCs w:val="24"/>
        </w:rPr>
        <w:t>t</w:t>
      </w:r>
      <w:r w:rsidR="002A6DEA" w:rsidRPr="008F13E1">
        <w:rPr>
          <w:rFonts w:ascii="Garamond" w:hAnsi="Garamond"/>
          <w:sz w:val="24"/>
          <w:szCs w:val="24"/>
        </w:rPr>
        <w:t xml:space="preserve">, si dhe të ardhurat </w:t>
      </w:r>
      <w:r w:rsidR="008766D8">
        <w:rPr>
          <w:rFonts w:ascii="Garamond" w:hAnsi="Garamond"/>
          <w:sz w:val="24"/>
          <w:szCs w:val="24"/>
        </w:rPr>
        <w:t>e</w:t>
      </w:r>
      <w:r w:rsidR="002A6DEA" w:rsidRPr="008F13E1">
        <w:rPr>
          <w:rFonts w:ascii="Garamond" w:hAnsi="Garamond"/>
          <w:sz w:val="24"/>
          <w:szCs w:val="24"/>
        </w:rPr>
        <w:t xml:space="preserve"> krijuara nga vetë institucioni arsimor publik nga shërbimet me të tretë</w:t>
      </w:r>
      <w:r w:rsidR="00F659CD" w:rsidRPr="008F13E1">
        <w:rPr>
          <w:rFonts w:ascii="Garamond" w:hAnsi="Garamond"/>
          <w:sz w:val="24"/>
          <w:szCs w:val="24"/>
        </w:rPr>
        <w:t xml:space="preserve">. </w:t>
      </w:r>
      <w:r w:rsidR="00054852" w:rsidRPr="008F13E1">
        <w:rPr>
          <w:rFonts w:ascii="Garamond" w:hAnsi="Garamond"/>
          <w:sz w:val="24"/>
          <w:szCs w:val="24"/>
        </w:rPr>
        <w:t>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054852" w:rsidRPr="008F13E1">
        <w:rPr>
          <w:rFonts w:ascii="Garamond" w:hAnsi="Garamond"/>
          <w:sz w:val="24"/>
          <w:szCs w:val="24"/>
        </w:rPr>
        <w:t>pun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054852" w:rsidRPr="008F13E1">
        <w:rPr>
          <w:rFonts w:ascii="Garamond" w:hAnsi="Garamond"/>
          <w:sz w:val="24"/>
          <w:szCs w:val="24"/>
        </w:rPr>
        <w:t xml:space="preserve">si zbatues 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80B07" w:rsidRPr="008F13E1">
        <w:rPr>
          <w:rFonts w:ascii="Garamond" w:hAnsi="Garamond"/>
          <w:sz w:val="24"/>
          <w:szCs w:val="24"/>
        </w:rPr>
        <w:t>sht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F94570" w:rsidRPr="008F13E1">
        <w:rPr>
          <w:rFonts w:ascii="Garamond" w:hAnsi="Garamond"/>
          <w:sz w:val="24"/>
          <w:szCs w:val="24"/>
        </w:rPr>
        <w:t xml:space="preserve"> përgjegjës për </w:t>
      </w:r>
      <w:r w:rsidR="00D80B07" w:rsidRPr="008F13E1">
        <w:rPr>
          <w:rFonts w:ascii="Garamond" w:hAnsi="Garamond"/>
          <w:sz w:val="24"/>
          <w:szCs w:val="24"/>
        </w:rPr>
        <w:t>zbatimin</w:t>
      </w:r>
      <w:r w:rsidR="00F94570" w:rsidRPr="008F13E1">
        <w:rPr>
          <w:rFonts w:ascii="Garamond" w:hAnsi="Garamond"/>
          <w:sz w:val="24"/>
          <w:szCs w:val="24"/>
        </w:rPr>
        <w:t xml:space="preserve"> e rregullave </w:t>
      </w:r>
      <w:r w:rsidR="00B976B5" w:rsidRPr="008F13E1">
        <w:rPr>
          <w:rFonts w:ascii="Garamond" w:hAnsi="Garamond"/>
          <w:sz w:val="24"/>
          <w:szCs w:val="24"/>
        </w:rPr>
        <w:t>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B976B5" w:rsidRPr="008F13E1">
        <w:rPr>
          <w:rFonts w:ascii="Garamond" w:hAnsi="Garamond"/>
          <w:sz w:val="24"/>
          <w:szCs w:val="24"/>
        </w:rPr>
        <w:t xml:space="preserve"> menaxhimit financiar dhe kontrollit.</w:t>
      </w:r>
    </w:p>
    <w:p w14:paraId="4D7BEC68" w14:textId="1218BADC" w:rsidR="00D52C57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52C57" w:rsidRPr="008F13E1">
        <w:rPr>
          <w:rFonts w:ascii="Garamond" w:hAnsi="Garamond"/>
          <w:sz w:val="24"/>
          <w:szCs w:val="24"/>
        </w:rPr>
        <w:t>Veprimet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llogarin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bankare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bankat e nivelit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dyt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do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D52C57" w:rsidRPr="008F13E1">
        <w:rPr>
          <w:rFonts w:ascii="Garamond" w:hAnsi="Garamond"/>
          <w:sz w:val="24"/>
          <w:szCs w:val="24"/>
        </w:rPr>
        <w:t xml:space="preserve"> autorizohen </w:t>
      </w:r>
      <w:r w:rsidR="00EC0CE2" w:rsidRPr="008F13E1">
        <w:rPr>
          <w:rFonts w:ascii="Garamond" w:hAnsi="Garamond"/>
          <w:sz w:val="24"/>
          <w:szCs w:val="24"/>
        </w:rPr>
        <w:t>me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>nshkrimin e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dy personave q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administrojn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llogarin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bank</w:t>
      </w:r>
      <w:r w:rsidR="005941F0" w:rsidRPr="008F13E1">
        <w:rPr>
          <w:rFonts w:ascii="Garamond" w:hAnsi="Garamond"/>
          <w:sz w:val="24"/>
          <w:szCs w:val="24"/>
        </w:rPr>
        <w:t>are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 xml:space="preserve"> bank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>n e nivelit 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 xml:space="preserve"> dyt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>.</w:t>
      </w:r>
    </w:p>
    <w:p w14:paraId="272E0888" w14:textId="59C5578C" w:rsidR="00EE1392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94570" w:rsidRPr="008F13E1">
        <w:rPr>
          <w:rFonts w:ascii="Garamond" w:hAnsi="Garamond"/>
          <w:sz w:val="24"/>
          <w:szCs w:val="24"/>
        </w:rPr>
        <w:t xml:space="preserve">Dokumentacioni për fondet e dhuruara në emër të institucionit arsimor nga </w:t>
      </w:r>
      <w:r w:rsidR="0089104C" w:rsidRPr="008F13E1">
        <w:rPr>
          <w:rFonts w:ascii="Garamond" w:hAnsi="Garamond"/>
          <w:sz w:val="24"/>
          <w:szCs w:val="24"/>
        </w:rPr>
        <w:t xml:space="preserve">dhurimet, </w:t>
      </w:r>
      <w:r w:rsidR="00F94570" w:rsidRPr="008F13E1">
        <w:rPr>
          <w:rFonts w:ascii="Garamond" w:hAnsi="Garamond"/>
          <w:sz w:val="24"/>
          <w:szCs w:val="24"/>
        </w:rPr>
        <w:t xml:space="preserve">sponsorizimet, </w:t>
      </w:r>
      <w:r w:rsidR="0089104C" w:rsidRPr="008F13E1">
        <w:rPr>
          <w:rFonts w:ascii="Garamond" w:hAnsi="Garamond"/>
          <w:sz w:val="24"/>
          <w:szCs w:val="24"/>
        </w:rPr>
        <w:t>nga persona</w:t>
      </w:r>
      <w:r w:rsidR="008766D8">
        <w:rPr>
          <w:rFonts w:ascii="Garamond" w:hAnsi="Garamond"/>
          <w:sz w:val="24"/>
          <w:szCs w:val="24"/>
        </w:rPr>
        <w:t>t</w:t>
      </w:r>
      <w:r w:rsidR="0089104C" w:rsidRPr="008F13E1">
        <w:rPr>
          <w:rFonts w:ascii="Garamond" w:hAnsi="Garamond"/>
          <w:sz w:val="24"/>
          <w:szCs w:val="24"/>
        </w:rPr>
        <w:t xml:space="preserve"> fizikë apo juridikë, vendas apo të huaj</w:t>
      </w:r>
      <w:r w:rsidR="00FB2279" w:rsidRPr="008F13E1">
        <w:rPr>
          <w:rFonts w:ascii="Garamond" w:hAnsi="Garamond"/>
          <w:sz w:val="24"/>
          <w:szCs w:val="24"/>
        </w:rPr>
        <w:t>, ruhet në institucion</w:t>
      </w:r>
      <w:r w:rsidR="0089104C" w:rsidRPr="008F13E1">
        <w:rPr>
          <w:rFonts w:ascii="Garamond" w:hAnsi="Garamond"/>
          <w:sz w:val="24"/>
          <w:szCs w:val="24"/>
        </w:rPr>
        <w:t>in</w:t>
      </w:r>
      <w:r w:rsidR="00FB2279" w:rsidRPr="008F13E1">
        <w:rPr>
          <w:rFonts w:ascii="Garamond" w:hAnsi="Garamond"/>
          <w:sz w:val="24"/>
          <w:szCs w:val="24"/>
        </w:rPr>
        <w:t xml:space="preserve"> arsimor p</w:t>
      </w:r>
      <w:r w:rsidR="000D3A64" w:rsidRPr="008F13E1">
        <w:rPr>
          <w:rFonts w:ascii="Garamond" w:hAnsi="Garamond"/>
          <w:sz w:val="24"/>
          <w:szCs w:val="24"/>
        </w:rPr>
        <w:t>ë</w:t>
      </w:r>
      <w:r w:rsidR="00FB2279" w:rsidRPr="008F13E1">
        <w:rPr>
          <w:rFonts w:ascii="Garamond" w:hAnsi="Garamond"/>
          <w:sz w:val="24"/>
          <w:szCs w:val="24"/>
        </w:rPr>
        <w:t>r</w:t>
      </w:r>
      <w:r w:rsidR="00F94570" w:rsidRPr="008F13E1">
        <w:rPr>
          <w:rFonts w:ascii="Garamond" w:hAnsi="Garamond"/>
          <w:sz w:val="24"/>
          <w:szCs w:val="24"/>
        </w:rPr>
        <w:t xml:space="preserve"> </w:t>
      </w:r>
      <w:r w:rsidR="00EC0CE2" w:rsidRPr="008F13E1">
        <w:rPr>
          <w:rFonts w:ascii="Garamond" w:hAnsi="Garamond"/>
          <w:sz w:val="24"/>
          <w:szCs w:val="24"/>
        </w:rPr>
        <w:t>nj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</w:t>
      </w:r>
      <w:r w:rsidR="00672409" w:rsidRPr="008F13E1">
        <w:rPr>
          <w:rFonts w:ascii="Garamond" w:hAnsi="Garamond"/>
          <w:sz w:val="24"/>
          <w:szCs w:val="24"/>
        </w:rPr>
        <w:t xml:space="preserve">periudhë prej </w:t>
      </w:r>
      <w:r w:rsidR="00EC0CE2" w:rsidRPr="008F13E1">
        <w:rPr>
          <w:rFonts w:ascii="Garamond" w:hAnsi="Garamond"/>
          <w:sz w:val="24"/>
          <w:szCs w:val="24"/>
        </w:rPr>
        <w:t>jo m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EC0CE2" w:rsidRPr="008F13E1">
        <w:rPr>
          <w:rFonts w:ascii="Garamond" w:hAnsi="Garamond"/>
          <w:sz w:val="24"/>
          <w:szCs w:val="24"/>
        </w:rPr>
        <w:t xml:space="preserve"> pak se </w:t>
      </w:r>
      <w:r w:rsidR="003E73A7" w:rsidRPr="008F13E1">
        <w:rPr>
          <w:rFonts w:ascii="Garamond" w:hAnsi="Garamond"/>
          <w:sz w:val="24"/>
          <w:szCs w:val="24"/>
        </w:rPr>
        <w:t>pes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 xml:space="preserve"> </w:t>
      </w:r>
      <w:r w:rsidR="00F94570" w:rsidRPr="008F13E1">
        <w:rPr>
          <w:rFonts w:ascii="Garamond" w:hAnsi="Garamond"/>
          <w:sz w:val="24"/>
          <w:szCs w:val="24"/>
        </w:rPr>
        <w:t>vjet.</w:t>
      </w:r>
    </w:p>
    <w:p w14:paraId="2C0A1CBA" w14:textId="4A9D69FB" w:rsidR="00274C98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72409" w:rsidRPr="008F13E1">
        <w:rPr>
          <w:rFonts w:ascii="Garamond" w:hAnsi="Garamond"/>
          <w:sz w:val="24"/>
          <w:szCs w:val="24"/>
        </w:rPr>
        <w:t xml:space="preserve">Drejtori i institucionit arsimor, </w:t>
      </w:r>
      <w:r w:rsidR="00A91ACF" w:rsidRPr="008F13E1">
        <w:rPr>
          <w:rFonts w:ascii="Garamond" w:hAnsi="Garamond"/>
          <w:sz w:val="24"/>
          <w:szCs w:val="24"/>
        </w:rPr>
        <w:t>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91ACF" w:rsidRPr="008F13E1">
        <w:rPr>
          <w:rFonts w:ascii="Garamond" w:hAnsi="Garamond"/>
          <w:sz w:val="24"/>
          <w:szCs w:val="24"/>
        </w:rPr>
        <w:t>pun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91ACF" w:rsidRPr="008F13E1">
        <w:rPr>
          <w:rFonts w:ascii="Garamond" w:hAnsi="Garamond"/>
          <w:sz w:val="24"/>
          <w:szCs w:val="24"/>
        </w:rPr>
        <w:t>si autorizu</w:t>
      </w:r>
      <w:r w:rsidR="00205BDD" w:rsidRPr="008F13E1">
        <w:rPr>
          <w:rFonts w:ascii="Garamond" w:hAnsi="Garamond"/>
          <w:sz w:val="24"/>
          <w:szCs w:val="24"/>
        </w:rPr>
        <w:t>e</w:t>
      </w:r>
      <w:r w:rsidR="00A91ACF" w:rsidRPr="008F13E1">
        <w:rPr>
          <w:rFonts w:ascii="Garamond" w:hAnsi="Garamond"/>
          <w:sz w:val="24"/>
          <w:szCs w:val="24"/>
        </w:rPr>
        <w:t>s dhe 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91ACF" w:rsidRPr="008F13E1">
        <w:rPr>
          <w:rFonts w:ascii="Garamond" w:hAnsi="Garamond"/>
          <w:sz w:val="24"/>
          <w:szCs w:val="24"/>
        </w:rPr>
        <w:t>pun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A91ACF" w:rsidRPr="008F13E1">
        <w:rPr>
          <w:rFonts w:ascii="Garamond" w:hAnsi="Garamond"/>
          <w:sz w:val="24"/>
          <w:szCs w:val="24"/>
        </w:rPr>
        <w:t>si zbatues</w:t>
      </w:r>
      <w:r w:rsidR="00672409" w:rsidRPr="008F13E1">
        <w:rPr>
          <w:rFonts w:ascii="Garamond" w:hAnsi="Garamond"/>
          <w:sz w:val="24"/>
          <w:szCs w:val="24"/>
        </w:rPr>
        <w:t xml:space="preserve"> raporto</w:t>
      </w:r>
      <w:r w:rsidR="00A91ACF" w:rsidRPr="008F13E1">
        <w:rPr>
          <w:rFonts w:ascii="Garamond" w:hAnsi="Garamond"/>
          <w:sz w:val="24"/>
          <w:szCs w:val="24"/>
        </w:rPr>
        <w:t>jn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672409" w:rsidRPr="008F13E1">
        <w:rPr>
          <w:rFonts w:ascii="Garamond" w:hAnsi="Garamond"/>
          <w:sz w:val="24"/>
          <w:szCs w:val="24"/>
        </w:rPr>
        <w:t xml:space="preserve"> </w:t>
      </w:r>
      <w:r w:rsidR="00A91ACF" w:rsidRPr="008F13E1">
        <w:rPr>
          <w:rFonts w:ascii="Garamond" w:hAnsi="Garamond"/>
          <w:sz w:val="24"/>
          <w:szCs w:val="24"/>
        </w:rPr>
        <w:t>pra</w:t>
      </w:r>
      <w:r w:rsidR="00672409" w:rsidRPr="008F13E1">
        <w:rPr>
          <w:rFonts w:ascii="Garamond" w:hAnsi="Garamond"/>
          <w:sz w:val="24"/>
          <w:szCs w:val="24"/>
        </w:rPr>
        <w:t>në zyra</w:t>
      </w:r>
      <w:r w:rsidR="00A91ACF" w:rsidRPr="008F13E1">
        <w:rPr>
          <w:rFonts w:ascii="Garamond" w:hAnsi="Garamond"/>
          <w:sz w:val="24"/>
          <w:szCs w:val="24"/>
        </w:rPr>
        <w:t>ve</w:t>
      </w:r>
      <w:r w:rsidR="00672409" w:rsidRPr="008F13E1">
        <w:rPr>
          <w:rFonts w:ascii="Garamond" w:hAnsi="Garamond"/>
          <w:sz w:val="24"/>
          <w:szCs w:val="24"/>
        </w:rPr>
        <w:t xml:space="preserve"> vendore arsimore </w:t>
      </w:r>
      <w:r w:rsidR="0089104C" w:rsidRPr="008F13E1">
        <w:rPr>
          <w:rFonts w:ascii="Garamond" w:hAnsi="Garamond"/>
          <w:sz w:val="24"/>
          <w:szCs w:val="24"/>
        </w:rPr>
        <w:t xml:space="preserve">parauniversitare </w:t>
      </w:r>
      <w:r w:rsidR="00672409" w:rsidRPr="008F13E1">
        <w:rPr>
          <w:rFonts w:ascii="Garamond" w:hAnsi="Garamond"/>
          <w:sz w:val="24"/>
          <w:szCs w:val="24"/>
        </w:rPr>
        <w:t xml:space="preserve">dhe </w:t>
      </w:r>
      <w:r w:rsidR="0089104C" w:rsidRPr="008F13E1">
        <w:rPr>
          <w:rFonts w:ascii="Garamond" w:hAnsi="Garamond"/>
          <w:sz w:val="24"/>
          <w:szCs w:val="24"/>
        </w:rPr>
        <w:t>njësive t</w:t>
      </w:r>
      <w:r w:rsidR="008A4D0C" w:rsidRPr="008F13E1">
        <w:rPr>
          <w:rFonts w:ascii="Garamond" w:hAnsi="Garamond"/>
          <w:sz w:val="24"/>
          <w:szCs w:val="24"/>
        </w:rPr>
        <w:t>ë</w:t>
      </w:r>
      <w:r w:rsidR="00672409" w:rsidRPr="008F13E1">
        <w:rPr>
          <w:rFonts w:ascii="Garamond" w:hAnsi="Garamond"/>
          <w:sz w:val="24"/>
          <w:szCs w:val="24"/>
        </w:rPr>
        <w:t xml:space="preserve"> vetëqeverisjes vendore, për fondet e siguruara si </w:t>
      </w:r>
      <w:r w:rsidR="0089104C" w:rsidRPr="008F13E1">
        <w:rPr>
          <w:rFonts w:ascii="Garamond" w:hAnsi="Garamond"/>
          <w:sz w:val="24"/>
          <w:szCs w:val="24"/>
        </w:rPr>
        <w:t>d</w:t>
      </w:r>
      <w:r w:rsidR="00672409" w:rsidRPr="008F13E1">
        <w:rPr>
          <w:rFonts w:ascii="Garamond" w:hAnsi="Garamond"/>
          <w:sz w:val="24"/>
          <w:szCs w:val="24"/>
        </w:rPr>
        <w:t>he blerjet e materialeve dhe shërbimeve të realizuara nga institucioni arsimor, n</w:t>
      </w:r>
      <w:r w:rsidR="00827F9F" w:rsidRPr="008F13E1">
        <w:rPr>
          <w:rFonts w:ascii="Garamond" w:hAnsi="Garamond"/>
          <w:sz w:val="24"/>
          <w:szCs w:val="24"/>
        </w:rPr>
        <w:t>ë fund të periudh</w:t>
      </w:r>
      <w:r w:rsidR="00F153F5" w:rsidRPr="008F13E1">
        <w:rPr>
          <w:rFonts w:ascii="Garamond" w:hAnsi="Garamond"/>
          <w:sz w:val="24"/>
          <w:szCs w:val="24"/>
        </w:rPr>
        <w:t>ë</w:t>
      </w:r>
      <w:r w:rsidR="00827F9F" w:rsidRPr="008F13E1">
        <w:rPr>
          <w:rFonts w:ascii="Garamond" w:hAnsi="Garamond"/>
          <w:sz w:val="24"/>
          <w:szCs w:val="24"/>
        </w:rPr>
        <w:t>s 4-mujore</w:t>
      </w:r>
      <w:r w:rsidR="00672409" w:rsidRPr="008F13E1">
        <w:rPr>
          <w:rFonts w:ascii="Garamond" w:hAnsi="Garamond"/>
          <w:sz w:val="24"/>
          <w:szCs w:val="24"/>
        </w:rPr>
        <w:t>, 8-mujore dhe vjetore</w:t>
      </w:r>
      <w:r w:rsidR="00EE1392" w:rsidRPr="008F13E1">
        <w:rPr>
          <w:rFonts w:ascii="Garamond" w:hAnsi="Garamond"/>
          <w:sz w:val="24"/>
          <w:szCs w:val="24"/>
        </w:rPr>
        <w:t>.</w:t>
      </w:r>
    </w:p>
    <w:p w14:paraId="1AFCE4D0" w14:textId="131E6BCE" w:rsidR="00EE1392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72409" w:rsidRPr="008F13E1">
        <w:rPr>
          <w:rFonts w:ascii="Garamond" w:hAnsi="Garamond"/>
          <w:sz w:val="24"/>
          <w:szCs w:val="24"/>
        </w:rPr>
        <w:t>D</w:t>
      </w:r>
      <w:r w:rsidR="00F94570" w:rsidRPr="008F13E1">
        <w:rPr>
          <w:rFonts w:ascii="Garamond" w:hAnsi="Garamond"/>
          <w:sz w:val="24"/>
          <w:szCs w:val="24"/>
        </w:rPr>
        <w:t>rejtuesit e institucioneve arsimore</w:t>
      </w:r>
      <w:r w:rsidR="00672409" w:rsidRPr="008F13E1">
        <w:rPr>
          <w:rFonts w:ascii="Garamond" w:hAnsi="Garamond"/>
          <w:sz w:val="24"/>
          <w:szCs w:val="24"/>
        </w:rPr>
        <w:t>,</w:t>
      </w:r>
      <w:r w:rsidR="00F94570" w:rsidRPr="008F13E1">
        <w:rPr>
          <w:rFonts w:ascii="Garamond" w:hAnsi="Garamond"/>
          <w:sz w:val="24"/>
          <w:szCs w:val="24"/>
        </w:rPr>
        <w:t xml:space="preserve"> </w:t>
      </w:r>
      <w:r w:rsidR="00672409" w:rsidRPr="008F13E1">
        <w:rPr>
          <w:rFonts w:ascii="Garamond" w:hAnsi="Garamond"/>
          <w:sz w:val="24"/>
          <w:szCs w:val="24"/>
        </w:rPr>
        <w:t xml:space="preserve">në fund të vitit ushtrimor, </w:t>
      </w:r>
      <w:r w:rsidR="00F94570" w:rsidRPr="008F13E1">
        <w:rPr>
          <w:rFonts w:ascii="Garamond" w:hAnsi="Garamond"/>
          <w:sz w:val="24"/>
          <w:szCs w:val="24"/>
        </w:rPr>
        <w:t xml:space="preserve">hartojnë </w:t>
      </w:r>
      <w:r w:rsidR="00087811" w:rsidRPr="008F13E1">
        <w:rPr>
          <w:rFonts w:ascii="Garamond" w:hAnsi="Garamond"/>
          <w:sz w:val="24"/>
          <w:szCs w:val="24"/>
        </w:rPr>
        <w:t>pasqyrat financiare vjetore</w:t>
      </w:r>
      <w:r w:rsidR="00F94570" w:rsidRPr="008F13E1">
        <w:rPr>
          <w:rFonts w:ascii="Garamond" w:hAnsi="Garamond"/>
          <w:sz w:val="24"/>
          <w:szCs w:val="24"/>
        </w:rPr>
        <w:t xml:space="preserve"> </w:t>
      </w:r>
      <w:r w:rsidR="00871702" w:rsidRPr="008F13E1">
        <w:rPr>
          <w:rFonts w:ascii="Garamond" w:hAnsi="Garamond"/>
          <w:sz w:val="24"/>
          <w:szCs w:val="24"/>
        </w:rPr>
        <w:t>të institucionit</w:t>
      </w:r>
      <w:r w:rsidR="008766D8">
        <w:rPr>
          <w:rFonts w:ascii="Garamond" w:hAnsi="Garamond"/>
          <w:sz w:val="24"/>
          <w:szCs w:val="24"/>
        </w:rPr>
        <w:t>,</w:t>
      </w:r>
      <w:r w:rsidR="00871702" w:rsidRPr="008F13E1">
        <w:rPr>
          <w:rFonts w:ascii="Garamond" w:hAnsi="Garamond"/>
          <w:sz w:val="24"/>
          <w:szCs w:val="24"/>
        </w:rPr>
        <w:t xml:space="preserve"> në përputhje me kërkesat e legjislacionit në fuqi dhe rregullat e miratuara nga ministri përgjegjës për </w:t>
      </w:r>
      <w:r w:rsidR="004168FC" w:rsidRPr="008F13E1">
        <w:rPr>
          <w:rFonts w:ascii="Garamond" w:hAnsi="Garamond"/>
          <w:sz w:val="24"/>
          <w:szCs w:val="24"/>
        </w:rPr>
        <w:t>financat</w:t>
      </w:r>
      <w:r w:rsidR="00871702" w:rsidRPr="008F13E1">
        <w:rPr>
          <w:rFonts w:ascii="Garamond" w:hAnsi="Garamond"/>
          <w:sz w:val="24"/>
          <w:szCs w:val="24"/>
        </w:rPr>
        <w:t>.</w:t>
      </w:r>
      <w:r w:rsidR="00885241" w:rsidRPr="008F13E1">
        <w:rPr>
          <w:rFonts w:ascii="Garamond" w:hAnsi="Garamond"/>
          <w:sz w:val="24"/>
          <w:szCs w:val="24"/>
        </w:rPr>
        <w:t xml:space="preserve"> </w:t>
      </w:r>
      <w:r w:rsidR="00F87A50" w:rsidRPr="008F13E1">
        <w:rPr>
          <w:rFonts w:ascii="Garamond" w:hAnsi="Garamond"/>
          <w:sz w:val="24"/>
          <w:szCs w:val="24"/>
        </w:rPr>
        <w:t>P</w:t>
      </w:r>
      <w:r w:rsidR="00F16A3C" w:rsidRPr="008F13E1">
        <w:rPr>
          <w:rFonts w:ascii="Garamond" w:hAnsi="Garamond"/>
          <w:sz w:val="24"/>
          <w:szCs w:val="24"/>
        </w:rPr>
        <w:t xml:space="preserve">asqyrat financiare vjetore </w:t>
      </w:r>
      <w:r w:rsidR="005941F0" w:rsidRPr="008F13E1">
        <w:rPr>
          <w:rFonts w:ascii="Garamond" w:hAnsi="Garamond"/>
          <w:sz w:val="24"/>
          <w:szCs w:val="24"/>
        </w:rPr>
        <w:t>dor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>zohe</w:t>
      </w:r>
      <w:r w:rsidR="00F16A3C" w:rsidRPr="008F13E1">
        <w:rPr>
          <w:rFonts w:ascii="Garamond" w:hAnsi="Garamond"/>
          <w:sz w:val="24"/>
          <w:szCs w:val="24"/>
        </w:rPr>
        <w:t>n</w:t>
      </w:r>
      <w:r w:rsidR="005941F0" w:rsidRPr="008F13E1">
        <w:rPr>
          <w:rFonts w:ascii="Garamond" w:hAnsi="Garamond"/>
          <w:sz w:val="24"/>
          <w:szCs w:val="24"/>
        </w:rPr>
        <w:t xml:space="preserve"> pran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 xml:space="preserve"> zyr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5941F0" w:rsidRPr="008F13E1">
        <w:rPr>
          <w:rFonts w:ascii="Garamond" w:hAnsi="Garamond"/>
          <w:sz w:val="24"/>
          <w:szCs w:val="24"/>
        </w:rPr>
        <w:t xml:space="preserve">s arsimore respektive brenda muajit </w:t>
      </w:r>
      <w:r w:rsidR="004C7052">
        <w:rPr>
          <w:rFonts w:ascii="Garamond" w:hAnsi="Garamond"/>
          <w:sz w:val="24"/>
          <w:szCs w:val="24"/>
        </w:rPr>
        <w:t>m</w:t>
      </w:r>
      <w:r w:rsidR="007654D0" w:rsidRPr="008F13E1">
        <w:rPr>
          <w:rFonts w:ascii="Garamond" w:hAnsi="Garamond"/>
          <w:sz w:val="24"/>
          <w:szCs w:val="24"/>
        </w:rPr>
        <w:t>ars</w:t>
      </w:r>
      <w:r w:rsidR="005941F0" w:rsidRPr="008F13E1">
        <w:rPr>
          <w:rFonts w:ascii="Garamond" w:hAnsi="Garamond"/>
          <w:sz w:val="24"/>
          <w:szCs w:val="24"/>
        </w:rPr>
        <w:t>.</w:t>
      </w:r>
    </w:p>
    <w:p w14:paraId="7FE6E230" w14:textId="69B1D98B" w:rsidR="00F94570" w:rsidRPr="00326F83" w:rsidRDefault="00326F83" w:rsidP="00326F8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7BB" w:rsidRPr="008F13E1">
        <w:rPr>
          <w:rFonts w:ascii="Garamond" w:hAnsi="Garamond"/>
          <w:sz w:val="24"/>
          <w:szCs w:val="24"/>
        </w:rPr>
        <w:t xml:space="preserve">Për </w:t>
      </w:r>
      <w:r w:rsidR="00F94570" w:rsidRPr="008F13E1">
        <w:rPr>
          <w:rFonts w:ascii="Garamond" w:hAnsi="Garamond"/>
          <w:sz w:val="24"/>
          <w:szCs w:val="24"/>
        </w:rPr>
        <w:t xml:space="preserve">kontrollin dhe auditimin e procedurave të realizuara, </w:t>
      </w:r>
      <w:r w:rsidR="008727BB" w:rsidRPr="008F13E1">
        <w:rPr>
          <w:rFonts w:ascii="Garamond" w:hAnsi="Garamond"/>
          <w:sz w:val="24"/>
          <w:szCs w:val="24"/>
        </w:rPr>
        <w:t>dokumentacioni vjetor</w:t>
      </w:r>
      <w:r w:rsidR="00F94570" w:rsidRPr="008F13E1">
        <w:rPr>
          <w:rFonts w:ascii="Garamond" w:hAnsi="Garamond"/>
          <w:sz w:val="24"/>
          <w:szCs w:val="24"/>
        </w:rPr>
        <w:t xml:space="preserve"> për arkëtimin, ruajtjen dhe përdorimin e të ardhurave të realizuara nga institucionet arsimore/shkollat </w:t>
      </w:r>
      <w:r w:rsidR="008727BB" w:rsidRPr="008F13E1">
        <w:rPr>
          <w:rFonts w:ascii="Garamond" w:hAnsi="Garamond"/>
          <w:sz w:val="24"/>
          <w:szCs w:val="24"/>
        </w:rPr>
        <w:t>e arsimit parauniversitar, ruhet</w:t>
      </w:r>
      <w:r w:rsidR="00F94570" w:rsidRPr="008F13E1">
        <w:rPr>
          <w:rFonts w:ascii="Garamond" w:hAnsi="Garamond"/>
          <w:sz w:val="24"/>
          <w:szCs w:val="24"/>
        </w:rPr>
        <w:t xml:space="preserve"> në institucion</w:t>
      </w:r>
      <w:r w:rsidR="008766D8">
        <w:rPr>
          <w:rFonts w:ascii="Garamond" w:hAnsi="Garamond"/>
          <w:sz w:val="24"/>
          <w:szCs w:val="24"/>
        </w:rPr>
        <w:t>,</w:t>
      </w:r>
      <w:r w:rsidR="00F94570" w:rsidRPr="008F13E1">
        <w:rPr>
          <w:rFonts w:ascii="Garamond" w:hAnsi="Garamond"/>
          <w:sz w:val="24"/>
          <w:szCs w:val="24"/>
        </w:rPr>
        <w:t xml:space="preserve"> </w:t>
      </w:r>
      <w:r w:rsidR="00CE0C69" w:rsidRPr="008F13E1">
        <w:rPr>
          <w:rFonts w:ascii="Garamond" w:hAnsi="Garamond"/>
          <w:sz w:val="24"/>
          <w:szCs w:val="24"/>
        </w:rPr>
        <w:t xml:space="preserve">në përputhje me kërkesat e legjislacionit në fuqi dhe rregullat e miratuara nga ministri përgjegjës për </w:t>
      </w:r>
      <w:r w:rsidR="004168FC" w:rsidRPr="008F13E1">
        <w:rPr>
          <w:rFonts w:ascii="Garamond" w:hAnsi="Garamond"/>
          <w:sz w:val="24"/>
          <w:szCs w:val="24"/>
        </w:rPr>
        <w:t>financat</w:t>
      </w:r>
      <w:r w:rsidR="006A31F5" w:rsidRPr="008F13E1">
        <w:rPr>
          <w:rFonts w:ascii="Garamond" w:hAnsi="Garamond"/>
          <w:sz w:val="24"/>
          <w:szCs w:val="24"/>
        </w:rPr>
        <w:t>.</w:t>
      </w:r>
    </w:p>
    <w:p w14:paraId="673966FF" w14:textId="52A68604" w:rsidR="00645E28" w:rsidRPr="00326F83" w:rsidRDefault="00326F83" w:rsidP="00326F83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326F83">
        <w:rPr>
          <w:rFonts w:ascii="Garamond" w:hAnsi="Garamond"/>
          <w:b/>
          <w:sz w:val="24"/>
          <w:szCs w:val="24"/>
        </w:rPr>
        <w:t xml:space="preserve">V. </w:t>
      </w:r>
      <w:r w:rsidR="00A978A3" w:rsidRPr="00326F83">
        <w:rPr>
          <w:rFonts w:ascii="Garamond" w:hAnsi="Garamond"/>
          <w:b/>
          <w:sz w:val="24"/>
          <w:szCs w:val="24"/>
        </w:rPr>
        <w:t>Dispozita të fundit</w:t>
      </w:r>
    </w:p>
    <w:p w14:paraId="5A979FB3" w14:textId="66F39D2F" w:rsidR="004168FC" w:rsidRPr="008F13E1" w:rsidRDefault="00326F83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168FC" w:rsidRPr="008F13E1">
        <w:rPr>
          <w:rFonts w:ascii="Garamond" w:hAnsi="Garamond"/>
          <w:sz w:val="24"/>
          <w:szCs w:val="24"/>
        </w:rPr>
        <w:t>Udhëzimi nr. 29, datë 25.9.2007</w:t>
      </w:r>
      <w:r w:rsidR="004C7052">
        <w:rPr>
          <w:rFonts w:ascii="Garamond" w:hAnsi="Garamond"/>
          <w:sz w:val="24"/>
          <w:szCs w:val="24"/>
        </w:rPr>
        <w:t>,</w:t>
      </w:r>
      <w:r w:rsidR="004168FC" w:rsidRPr="008F13E1">
        <w:rPr>
          <w:rFonts w:ascii="Garamond" w:hAnsi="Garamond"/>
          <w:sz w:val="24"/>
          <w:szCs w:val="24"/>
        </w:rPr>
        <w:t xml:space="preserve"> i Ministrisë së Arsimit dhe Shkencës</w:t>
      </w:r>
      <w:r w:rsidR="004C7052">
        <w:rPr>
          <w:rFonts w:ascii="Garamond" w:hAnsi="Garamond"/>
          <w:sz w:val="24"/>
          <w:szCs w:val="24"/>
        </w:rPr>
        <w:t>,</w:t>
      </w:r>
      <w:r w:rsidR="004168FC" w:rsidRPr="008F13E1">
        <w:rPr>
          <w:rFonts w:ascii="Garamond" w:hAnsi="Garamond"/>
          <w:sz w:val="24"/>
          <w:szCs w:val="24"/>
        </w:rPr>
        <w:t xml:space="preserve"> “Për grumbullimin, ruajtjen dhe përdorimin e të ardhurave nga dhurimet</w:t>
      </w:r>
      <w:r w:rsidR="008766D8">
        <w:rPr>
          <w:rFonts w:ascii="Garamond" w:hAnsi="Garamond"/>
          <w:sz w:val="24"/>
          <w:szCs w:val="24"/>
        </w:rPr>
        <w:t>,</w:t>
      </w:r>
      <w:r w:rsidR="004168FC" w:rsidRPr="008F13E1">
        <w:rPr>
          <w:rFonts w:ascii="Garamond" w:hAnsi="Garamond"/>
          <w:sz w:val="24"/>
          <w:szCs w:val="24"/>
        </w:rPr>
        <w:t xml:space="preserve"> nga prindërit e nxënësve të shkollave të arsimit parauniversitar”, shfuqizohet.</w:t>
      </w:r>
    </w:p>
    <w:p w14:paraId="3FAB5E6E" w14:textId="16B0E4B2" w:rsidR="00A215F8" w:rsidRPr="008F13E1" w:rsidRDefault="00326F83" w:rsidP="00326F8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78A3" w:rsidRPr="008F13E1">
        <w:rPr>
          <w:rFonts w:ascii="Garamond" w:hAnsi="Garamond"/>
          <w:sz w:val="24"/>
          <w:szCs w:val="24"/>
        </w:rPr>
        <w:t>Ngarkohet për zbatimin e këtij udhëzimi</w:t>
      </w:r>
      <w:r w:rsidR="008766D8">
        <w:rPr>
          <w:rFonts w:ascii="Garamond" w:hAnsi="Garamond"/>
          <w:sz w:val="24"/>
          <w:szCs w:val="24"/>
        </w:rPr>
        <w:t xml:space="preserve"> </w:t>
      </w:r>
      <w:r w:rsidR="00A978A3" w:rsidRPr="008F13E1">
        <w:rPr>
          <w:rFonts w:ascii="Garamond" w:hAnsi="Garamond"/>
          <w:sz w:val="24"/>
          <w:szCs w:val="24"/>
        </w:rPr>
        <w:t xml:space="preserve">Sekretari i Përgjithshëm i </w:t>
      </w:r>
      <w:r w:rsidR="00645E28" w:rsidRPr="008F13E1">
        <w:rPr>
          <w:rFonts w:ascii="Garamond" w:hAnsi="Garamond"/>
          <w:sz w:val="24"/>
          <w:szCs w:val="24"/>
        </w:rPr>
        <w:t xml:space="preserve">Ministrisë </w:t>
      </w:r>
      <w:r w:rsidR="00A978A3" w:rsidRPr="008F13E1">
        <w:rPr>
          <w:rFonts w:ascii="Garamond" w:hAnsi="Garamond"/>
          <w:sz w:val="24"/>
          <w:szCs w:val="24"/>
        </w:rPr>
        <w:t>së Arsimit</w:t>
      </w:r>
      <w:r w:rsidR="003A17AD" w:rsidRPr="008F13E1">
        <w:rPr>
          <w:rFonts w:ascii="Garamond" w:hAnsi="Garamond"/>
          <w:sz w:val="24"/>
          <w:szCs w:val="24"/>
        </w:rPr>
        <w:t xml:space="preserve"> dhe </w:t>
      </w:r>
      <w:r w:rsidR="00A978A3" w:rsidRPr="008F13E1">
        <w:rPr>
          <w:rFonts w:ascii="Garamond" w:hAnsi="Garamond"/>
          <w:sz w:val="24"/>
          <w:szCs w:val="24"/>
        </w:rPr>
        <w:t>Sportit</w:t>
      </w:r>
      <w:r w:rsidR="008766D8">
        <w:rPr>
          <w:rFonts w:ascii="Garamond" w:hAnsi="Garamond"/>
          <w:sz w:val="24"/>
          <w:szCs w:val="24"/>
        </w:rPr>
        <w:t>,</w:t>
      </w:r>
      <w:r w:rsidR="00A978A3" w:rsidRPr="008F13E1">
        <w:rPr>
          <w:rFonts w:ascii="Garamond" w:hAnsi="Garamond"/>
          <w:sz w:val="24"/>
          <w:szCs w:val="24"/>
        </w:rPr>
        <w:t xml:space="preserve"> Sekretari i Përgjithshëm i Ministrisë së Financave</w:t>
      </w:r>
      <w:r w:rsidR="00FC05C4" w:rsidRPr="008F13E1">
        <w:rPr>
          <w:rFonts w:ascii="Garamond" w:hAnsi="Garamond"/>
          <w:sz w:val="24"/>
          <w:szCs w:val="24"/>
        </w:rPr>
        <w:t>,</w:t>
      </w:r>
      <w:r w:rsidR="00A978A3" w:rsidRPr="008F13E1">
        <w:rPr>
          <w:rFonts w:ascii="Garamond" w:hAnsi="Garamond"/>
          <w:sz w:val="24"/>
          <w:szCs w:val="24"/>
        </w:rPr>
        <w:t xml:space="preserve"> </w:t>
      </w:r>
      <w:r w:rsidR="00601090" w:rsidRPr="008F13E1">
        <w:rPr>
          <w:rFonts w:ascii="Garamond" w:hAnsi="Garamond"/>
          <w:sz w:val="24"/>
          <w:szCs w:val="24"/>
        </w:rPr>
        <w:t>Drejtoria e Buxhetit dhe Menaxhimit Financiar</w:t>
      </w:r>
      <w:r w:rsidR="008766D8">
        <w:rPr>
          <w:rFonts w:ascii="Garamond" w:hAnsi="Garamond"/>
          <w:sz w:val="24"/>
          <w:szCs w:val="24"/>
        </w:rPr>
        <w:t xml:space="preserve">, </w:t>
      </w:r>
      <w:r w:rsidR="00601090" w:rsidRPr="008F13E1">
        <w:rPr>
          <w:rFonts w:ascii="Garamond" w:hAnsi="Garamond"/>
          <w:sz w:val="24"/>
          <w:szCs w:val="24"/>
        </w:rPr>
        <w:t>Agjencia Komb</w:t>
      </w:r>
      <w:r w:rsidR="00B36650" w:rsidRPr="008F13E1">
        <w:rPr>
          <w:rFonts w:ascii="Garamond" w:hAnsi="Garamond"/>
          <w:sz w:val="24"/>
          <w:szCs w:val="24"/>
        </w:rPr>
        <w:t>ë</w:t>
      </w:r>
      <w:r w:rsidR="00601090" w:rsidRPr="008F13E1">
        <w:rPr>
          <w:rFonts w:ascii="Garamond" w:hAnsi="Garamond"/>
          <w:sz w:val="24"/>
          <w:szCs w:val="24"/>
        </w:rPr>
        <w:t>tare</w:t>
      </w:r>
      <w:r w:rsidR="00BD4EEF" w:rsidRPr="008F13E1">
        <w:rPr>
          <w:rFonts w:ascii="Garamond" w:hAnsi="Garamond"/>
          <w:sz w:val="24"/>
          <w:szCs w:val="24"/>
        </w:rPr>
        <w:t xml:space="preserve"> e Arsimit Parauniversitar</w:t>
      </w:r>
      <w:r w:rsidR="00A978A3" w:rsidRPr="008F13E1">
        <w:rPr>
          <w:rFonts w:ascii="Garamond" w:hAnsi="Garamond"/>
          <w:sz w:val="24"/>
          <w:szCs w:val="24"/>
        </w:rPr>
        <w:t xml:space="preserve">, </w:t>
      </w:r>
      <w:r w:rsidR="008766D8" w:rsidRPr="008F13E1">
        <w:rPr>
          <w:rFonts w:ascii="Garamond" w:hAnsi="Garamond"/>
          <w:sz w:val="24"/>
          <w:szCs w:val="24"/>
        </w:rPr>
        <w:t>drejtoritë rajonale të arsimit parauniversitar</w:t>
      </w:r>
      <w:r w:rsidR="00FC05C4" w:rsidRPr="008F13E1">
        <w:rPr>
          <w:rFonts w:ascii="Garamond" w:hAnsi="Garamond"/>
          <w:sz w:val="24"/>
          <w:szCs w:val="24"/>
        </w:rPr>
        <w:t xml:space="preserve">, </w:t>
      </w:r>
      <w:r w:rsidR="008766D8" w:rsidRPr="008F13E1">
        <w:rPr>
          <w:rFonts w:ascii="Garamond" w:hAnsi="Garamond"/>
          <w:sz w:val="24"/>
          <w:szCs w:val="24"/>
        </w:rPr>
        <w:t>zyrat vendore arsimore, si dhe institucione</w:t>
      </w:r>
      <w:r w:rsidR="008766D8">
        <w:rPr>
          <w:rFonts w:ascii="Garamond" w:hAnsi="Garamond"/>
          <w:sz w:val="24"/>
          <w:szCs w:val="24"/>
        </w:rPr>
        <w:t>t</w:t>
      </w:r>
      <w:r w:rsidR="008766D8" w:rsidRPr="008F13E1">
        <w:rPr>
          <w:rFonts w:ascii="Garamond" w:hAnsi="Garamond"/>
          <w:sz w:val="24"/>
          <w:szCs w:val="24"/>
        </w:rPr>
        <w:t xml:space="preserve"> arsimore parauniversitare.</w:t>
      </w:r>
    </w:p>
    <w:p w14:paraId="526A2635" w14:textId="4DC407B4" w:rsidR="00F94570" w:rsidRPr="008F13E1" w:rsidRDefault="00F94570" w:rsidP="008F13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>Ky udhëzim hyn në fuqi pas botimit në Fletoren Zyrtare.</w:t>
      </w:r>
    </w:p>
    <w:p w14:paraId="4D488F5A" w14:textId="77777777" w:rsidR="00FA7D66" w:rsidRPr="008F13E1" w:rsidRDefault="00FA7D66" w:rsidP="008F13E1">
      <w:pPr>
        <w:spacing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E8670D9" w14:textId="64BE2CFC" w:rsidR="00326F83" w:rsidRDefault="00E66F31" w:rsidP="00326F83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>MINIST</w:t>
      </w:r>
      <w:r w:rsidR="00326F83">
        <w:rPr>
          <w:rFonts w:ascii="Garamond" w:hAnsi="Garamond"/>
          <w:sz w:val="24"/>
          <w:szCs w:val="24"/>
        </w:rPr>
        <w:t>Ë</w:t>
      </w:r>
      <w:r w:rsidRPr="008F13E1">
        <w:rPr>
          <w:rFonts w:ascii="Garamond" w:hAnsi="Garamond"/>
          <w:sz w:val="24"/>
          <w:szCs w:val="24"/>
        </w:rPr>
        <w:t>R I ARSIMIT</w:t>
      </w:r>
      <w:r w:rsidR="00867AB2" w:rsidRPr="008F13E1">
        <w:rPr>
          <w:rFonts w:ascii="Garamond" w:hAnsi="Garamond"/>
          <w:sz w:val="24"/>
          <w:szCs w:val="24"/>
        </w:rPr>
        <w:t xml:space="preserve"> DHE </w:t>
      </w:r>
      <w:r w:rsidRPr="008F13E1">
        <w:rPr>
          <w:rFonts w:ascii="Garamond" w:hAnsi="Garamond"/>
          <w:sz w:val="24"/>
          <w:szCs w:val="24"/>
        </w:rPr>
        <w:t>SPORTIT</w:t>
      </w:r>
      <w:r w:rsidR="008766D8">
        <w:rPr>
          <w:rFonts w:ascii="Garamond" w:hAnsi="Garamond"/>
          <w:b/>
          <w:sz w:val="24"/>
          <w:szCs w:val="24"/>
        </w:rPr>
        <w:t xml:space="preserve"> </w:t>
      </w:r>
    </w:p>
    <w:p w14:paraId="6CF9F599" w14:textId="66BBBC9A" w:rsidR="00326F83" w:rsidRDefault="00326F83" w:rsidP="00326F83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326F83">
        <w:rPr>
          <w:rFonts w:ascii="Garamond" w:hAnsi="Garamond"/>
          <w:b/>
          <w:sz w:val="24"/>
          <w:szCs w:val="24"/>
        </w:rPr>
        <w:t>Ogerta Manastirliu</w:t>
      </w:r>
    </w:p>
    <w:p w14:paraId="4B3F4CAA" w14:textId="77777777" w:rsidR="00326F83" w:rsidRDefault="00326F83" w:rsidP="00326F83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</w:p>
    <w:p w14:paraId="323A3EC9" w14:textId="35D56170" w:rsidR="009A127E" w:rsidRPr="008F13E1" w:rsidRDefault="009E6C3A" w:rsidP="00326F83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8F13E1">
        <w:rPr>
          <w:rFonts w:ascii="Garamond" w:hAnsi="Garamond"/>
          <w:sz w:val="24"/>
          <w:szCs w:val="24"/>
        </w:rPr>
        <w:t>MINIST</w:t>
      </w:r>
      <w:r w:rsidR="00326F83">
        <w:rPr>
          <w:rFonts w:ascii="Garamond" w:hAnsi="Garamond"/>
          <w:sz w:val="24"/>
          <w:szCs w:val="24"/>
        </w:rPr>
        <w:t>Ë</w:t>
      </w:r>
      <w:r w:rsidRPr="008F13E1">
        <w:rPr>
          <w:rFonts w:ascii="Garamond" w:hAnsi="Garamond"/>
          <w:sz w:val="24"/>
          <w:szCs w:val="24"/>
        </w:rPr>
        <w:t>R I FINANCAVE</w:t>
      </w:r>
    </w:p>
    <w:p w14:paraId="7F877530" w14:textId="252FCCED" w:rsidR="009A127E" w:rsidRPr="00326F83" w:rsidRDefault="00326F83" w:rsidP="00326F83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326F83">
        <w:rPr>
          <w:rFonts w:ascii="Garamond" w:hAnsi="Garamond"/>
          <w:b/>
          <w:sz w:val="24"/>
          <w:szCs w:val="24"/>
        </w:rPr>
        <w:t>Ervin Mete</w:t>
      </w:r>
    </w:p>
    <w:p w14:paraId="64D10B9C" w14:textId="77777777" w:rsidR="00672409" w:rsidRPr="008F13E1" w:rsidRDefault="00672409" w:rsidP="008F13E1">
      <w:pPr>
        <w:spacing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42B74799" w14:textId="77777777" w:rsidR="002B2DAF" w:rsidRPr="008F13E1" w:rsidRDefault="002B2DAF" w:rsidP="008F13E1">
      <w:pPr>
        <w:spacing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sectPr w:rsidR="002B2DAF" w:rsidRPr="008F13E1" w:rsidSect="002E5342">
      <w:footerReference w:type="default" r:id="rId13"/>
      <w:pgSz w:w="12240" w:h="15840"/>
      <w:pgMar w:top="993" w:right="1260" w:bottom="851" w:left="1080" w:header="288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0DC8D" w14:textId="77777777" w:rsidR="000B66B4" w:rsidRDefault="000B66B4">
      <w:pPr>
        <w:spacing w:after="0" w:line="240" w:lineRule="auto"/>
      </w:pPr>
      <w:r>
        <w:separator/>
      </w:r>
    </w:p>
  </w:endnote>
  <w:endnote w:type="continuationSeparator" w:id="0">
    <w:p w14:paraId="1C4C98A8" w14:textId="77777777" w:rsidR="000B66B4" w:rsidRDefault="000B66B4">
      <w:pPr>
        <w:spacing w:after="0" w:line="240" w:lineRule="auto"/>
      </w:pPr>
      <w:r>
        <w:continuationSeparator/>
      </w:r>
    </w:p>
  </w:endnote>
  <w:endnote w:type="continuationNotice" w:id="1">
    <w:p w14:paraId="62C07EF9" w14:textId="77777777" w:rsidR="00F13880" w:rsidRDefault="00F138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5A6AB" w14:textId="77777777" w:rsidR="000B66B4" w:rsidRPr="007D2CB3" w:rsidRDefault="000B66B4" w:rsidP="00274C98">
    <w:pPr>
      <w:pStyle w:val="Footer"/>
      <w:jc w:val="right"/>
      <w:rPr>
        <w:sz w:val="15"/>
        <w:szCs w:val="15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B519E" w14:textId="77777777" w:rsidR="000B66B4" w:rsidRDefault="000B66B4">
      <w:pPr>
        <w:spacing w:after="0" w:line="240" w:lineRule="auto"/>
      </w:pPr>
      <w:r>
        <w:separator/>
      </w:r>
    </w:p>
  </w:footnote>
  <w:footnote w:type="continuationSeparator" w:id="0">
    <w:p w14:paraId="607BCA75" w14:textId="77777777" w:rsidR="000B66B4" w:rsidRDefault="000B66B4">
      <w:pPr>
        <w:spacing w:after="0" w:line="240" w:lineRule="auto"/>
      </w:pPr>
      <w:r>
        <w:continuationSeparator/>
      </w:r>
    </w:p>
  </w:footnote>
  <w:footnote w:type="continuationNotice" w:id="1">
    <w:p w14:paraId="3992AB2C" w14:textId="77777777" w:rsidR="00F13880" w:rsidRDefault="00F138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3389D"/>
    <w:multiLevelType w:val="hybridMultilevel"/>
    <w:tmpl w:val="25CC606C"/>
    <w:lvl w:ilvl="0" w:tplc="041C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" w15:restartNumberingAfterBreak="0">
    <w:nsid w:val="0CA65E80"/>
    <w:multiLevelType w:val="hybridMultilevel"/>
    <w:tmpl w:val="74A07826"/>
    <w:lvl w:ilvl="0" w:tplc="C72216D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E5F78FD"/>
    <w:multiLevelType w:val="hybridMultilevel"/>
    <w:tmpl w:val="C7C08C8A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F2657CD"/>
    <w:multiLevelType w:val="multilevel"/>
    <w:tmpl w:val="D2188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531D0D"/>
    <w:multiLevelType w:val="hybridMultilevel"/>
    <w:tmpl w:val="0CAEF4A6"/>
    <w:lvl w:ilvl="0" w:tplc="47EECDD4">
      <w:start w:val="1"/>
      <w:numFmt w:val="decimal"/>
      <w:lvlText w:val="%1."/>
      <w:lvlJc w:val="left"/>
      <w:pPr>
        <w:ind w:left="28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580" w:hanging="360"/>
      </w:pPr>
    </w:lvl>
    <w:lvl w:ilvl="2" w:tplc="0409001B" w:tentative="1">
      <w:start w:val="1"/>
      <w:numFmt w:val="lowerRoman"/>
      <w:lvlText w:val="%3."/>
      <w:lvlJc w:val="right"/>
      <w:pPr>
        <w:ind w:left="4300" w:hanging="180"/>
      </w:pPr>
    </w:lvl>
    <w:lvl w:ilvl="3" w:tplc="0409000F" w:tentative="1">
      <w:start w:val="1"/>
      <w:numFmt w:val="decimal"/>
      <w:lvlText w:val="%4."/>
      <w:lvlJc w:val="left"/>
      <w:pPr>
        <w:ind w:left="5020" w:hanging="360"/>
      </w:pPr>
    </w:lvl>
    <w:lvl w:ilvl="4" w:tplc="04090019" w:tentative="1">
      <w:start w:val="1"/>
      <w:numFmt w:val="lowerLetter"/>
      <w:lvlText w:val="%5."/>
      <w:lvlJc w:val="left"/>
      <w:pPr>
        <w:ind w:left="5740" w:hanging="360"/>
      </w:pPr>
    </w:lvl>
    <w:lvl w:ilvl="5" w:tplc="0409001B" w:tentative="1">
      <w:start w:val="1"/>
      <w:numFmt w:val="lowerRoman"/>
      <w:lvlText w:val="%6."/>
      <w:lvlJc w:val="right"/>
      <w:pPr>
        <w:ind w:left="6460" w:hanging="180"/>
      </w:pPr>
    </w:lvl>
    <w:lvl w:ilvl="6" w:tplc="0409000F" w:tentative="1">
      <w:start w:val="1"/>
      <w:numFmt w:val="decimal"/>
      <w:lvlText w:val="%7."/>
      <w:lvlJc w:val="left"/>
      <w:pPr>
        <w:ind w:left="7180" w:hanging="360"/>
      </w:pPr>
    </w:lvl>
    <w:lvl w:ilvl="7" w:tplc="04090019" w:tentative="1">
      <w:start w:val="1"/>
      <w:numFmt w:val="lowerLetter"/>
      <w:lvlText w:val="%8."/>
      <w:lvlJc w:val="left"/>
      <w:pPr>
        <w:ind w:left="7900" w:hanging="360"/>
      </w:pPr>
    </w:lvl>
    <w:lvl w:ilvl="8" w:tplc="0409001B" w:tentative="1">
      <w:start w:val="1"/>
      <w:numFmt w:val="lowerRoman"/>
      <w:lvlText w:val="%9."/>
      <w:lvlJc w:val="right"/>
      <w:pPr>
        <w:ind w:left="8620" w:hanging="180"/>
      </w:pPr>
    </w:lvl>
  </w:abstractNum>
  <w:abstractNum w:abstractNumId="5" w15:restartNumberingAfterBreak="0">
    <w:nsid w:val="10A94386"/>
    <w:multiLevelType w:val="hybridMultilevel"/>
    <w:tmpl w:val="48B47204"/>
    <w:lvl w:ilvl="0" w:tplc="7820CF8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C1066"/>
    <w:multiLevelType w:val="hybridMultilevel"/>
    <w:tmpl w:val="122C9B34"/>
    <w:lvl w:ilvl="0" w:tplc="9F7CD504">
      <w:start w:val="1"/>
      <w:numFmt w:val="lowerLetter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5840563"/>
    <w:multiLevelType w:val="hybridMultilevel"/>
    <w:tmpl w:val="439C3252"/>
    <w:lvl w:ilvl="0" w:tplc="E0F26932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76F166B"/>
    <w:multiLevelType w:val="hybridMultilevel"/>
    <w:tmpl w:val="D57C7520"/>
    <w:lvl w:ilvl="0" w:tplc="0E98437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2C3E0C17"/>
    <w:multiLevelType w:val="hybridMultilevel"/>
    <w:tmpl w:val="C8A2851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F624D"/>
    <w:multiLevelType w:val="hybridMultilevel"/>
    <w:tmpl w:val="5764313E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071C4"/>
    <w:multiLevelType w:val="hybridMultilevel"/>
    <w:tmpl w:val="7ABABE46"/>
    <w:lvl w:ilvl="0" w:tplc="041C0017">
      <w:start w:val="1"/>
      <w:numFmt w:val="lowerLetter"/>
      <w:lvlText w:val="%1)"/>
      <w:lvlJc w:val="left"/>
      <w:pPr>
        <w:ind w:left="526" w:hanging="360"/>
      </w:pPr>
    </w:lvl>
    <w:lvl w:ilvl="1" w:tplc="041C0019" w:tentative="1">
      <w:start w:val="1"/>
      <w:numFmt w:val="lowerLetter"/>
      <w:lvlText w:val="%2."/>
      <w:lvlJc w:val="left"/>
      <w:pPr>
        <w:ind w:left="1246" w:hanging="360"/>
      </w:pPr>
    </w:lvl>
    <w:lvl w:ilvl="2" w:tplc="041C001B" w:tentative="1">
      <w:start w:val="1"/>
      <w:numFmt w:val="lowerRoman"/>
      <w:lvlText w:val="%3."/>
      <w:lvlJc w:val="right"/>
      <w:pPr>
        <w:ind w:left="1966" w:hanging="180"/>
      </w:pPr>
    </w:lvl>
    <w:lvl w:ilvl="3" w:tplc="041C000F" w:tentative="1">
      <w:start w:val="1"/>
      <w:numFmt w:val="decimal"/>
      <w:lvlText w:val="%4."/>
      <w:lvlJc w:val="left"/>
      <w:pPr>
        <w:ind w:left="2686" w:hanging="360"/>
      </w:pPr>
    </w:lvl>
    <w:lvl w:ilvl="4" w:tplc="041C0019" w:tentative="1">
      <w:start w:val="1"/>
      <w:numFmt w:val="lowerLetter"/>
      <w:lvlText w:val="%5."/>
      <w:lvlJc w:val="left"/>
      <w:pPr>
        <w:ind w:left="3406" w:hanging="360"/>
      </w:pPr>
    </w:lvl>
    <w:lvl w:ilvl="5" w:tplc="041C001B" w:tentative="1">
      <w:start w:val="1"/>
      <w:numFmt w:val="lowerRoman"/>
      <w:lvlText w:val="%6."/>
      <w:lvlJc w:val="right"/>
      <w:pPr>
        <w:ind w:left="4126" w:hanging="180"/>
      </w:pPr>
    </w:lvl>
    <w:lvl w:ilvl="6" w:tplc="041C000F" w:tentative="1">
      <w:start w:val="1"/>
      <w:numFmt w:val="decimal"/>
      <w:lvlText w:val="%7."/>
      <w:lvlJc w:val="left"/>
      <w:pPr>
        <w:ind w:left="4846" w:hanging="360"/>
      </w:pPr>
    </w:lvl>
    <w:lvl w:ilvl="7" w:tplc="041C0019" w:tentative="1">
      <w:start w:val="1"/>
      <w:numFmt w:val="lowerLetter"/>
      <w:lvlText w:val="%8."/>
      <w:lvlJc w:val="left"/>
      <w:pPr>
        <w:ind w:left="5566" w:hanging="360"/>
      </w:pPr>
    </w:lvl>
    <w:lvl w:ilvl="8" w:tplc="041C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12" w15:restartNumberingAfterBreak="0">
    <w:nsid w:val="30C94A20"/>
    <w:multiLevelType w:val="multilevel"/>
    <w:tmpl w:val="07E8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F92A9F"/>
    <w:multiLevelType w:val="hybridMultilevel"/>
    <w:tmpl w:val="AC305AE4"/>
    <w:lvl w:ilvl="0" w:tplc="041C0017">
      <w:start w:val="1"/>
      <w:numFmt w:val="lowerLetter"/>
      <w:lvlText w:val="%1)"/>
      <w:lvlJc w:val="left"/>
      <w:pPr>
        <w:ind w:left="1287" w:hanging="360"/>
      </w:pPr>
    </w:lvl>
    <w:lvl w:ilvl="1" w:tplc="041C0019" w:tentative="1">
      <w:start w:val="1"/>
      <w:numFmt w:val="lowerLetter"/>
      <w:lvlText w:val="%2."/>
      <w:lvlJc w:val="left"/>
      <w:pPr>
        <w:ind w:left="2007" w:hanging="360"/>
      </w:pPr>
    </w:lvl>
    <w:lvl w:ilvl="2" w:tplc="041C001B" w:tentative="1">
      <w:start w:val="1"/>
      <w:numFmt w:val="lowerRoman"/>
      <w:lvlText w:val="%3."/>
      <w:lvlJc w:val="right"/>
      <w:pPr>
        <w:ind w:left="2727" w:hanging="180"/>
      </w:pPr>
    </w:lvl>
    <w:lvl w:ilvl="3" w:tplc="041C000F" w:tentative="1">
      <w:start w:val="1"/>
      <w:numFmt w:val="decimal"/>
      <w:lvlText w:val="%4."/>
      <w:lvlJc w:val="left"/>
      <w:pPr>
        <w:ind w:left="3447" w:hanging="360"/>
      </w:pPr>
    </w:lvl>
    <w:lvl w:ilvl="4" w:tplc="041C0019" w:tentative="1">
      <w:start w:val="1"/>
      <w:numFmt w:val="lowerLetter"/>
      <w:lvlText w:val="%5."/>
      <w:lvlJc w:val="left"/>
      <w:pPr>
        <w:ind w:left="4167" w:hanging="360"/>
      </w:pPr>
    </w:lvl>
    <w:lvl w:ilvl="5" w:tplc="041C001B" w:tentative="1">
      <w:start w:val="1"/>
      <w:numFmt w:val="lowerRoman"/>
      <w:lvlText w:val="%6."/>
      <w:lvlJc w:val="right"/>
      <w:pPr>
        <w:ind w:left="4887" w:hanging="180"/>
      </w:pPr>
    </w:lvl>
    <w:lvl w:ilvl="6" w:tplc="041C000F" w:tentative="1">
      <w:start w:val="1"/>
      <w:numFmt w:val="decimal"/>
      <w:lvlText w:val="%7."/>
      <w:lvlJc w:val="left"/>
      <w:pPr>
        <w:ind w:left="5607" w:hanging="360"/>
      </w:pPr>
    </w:lvl>
    <w:lvl w:ilvl="7" w:tplc="041C0019" w:tentative="1">
      <w:start w:val="1"/>
      <w:numFmt w:val="lowerLetter"/>
      <w:lvlText w:val="%8."/>
      <w:lvlJc w:val="left"/>
      <w:pPr>
        <w:ind w:left="6327" w:hanging="360"/>
      </w:pPr>
    </w:lvl>
    <w:lvl w:ilvl="8" w:tplc="041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67027E6"/>
    <w:multiLevelType w:val="hybridMultilevel"/>
    <w:tmpl w:val="31946CA4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E40BA2"/>
    <w:multiLevelType w:val="hybridMultilevel"/>
    <w:tmpl w:val="0EF41960"/>
    <w:lvl w:ilvl="0" w:tplc="041C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3A3176B"/>
    <w:multiLevelType w:val="hybridMultilevel"/>
    <w:tmpl w:val="F8EC2E5E"/>
    <w:lvl w:ilvl="0" w:tplc="15ACCD3C">
      <w:start w:val="1"/>
      <w:numFmt w:val="decimal"/>
      <w:lvlText w:val="%1."/>
      <w:lvlJc w:val="left"/>
      <w:pPr>
        <w:ind w:left="81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44B630C6"/>
    <w:multiLevelType w:val="hybridMultilevel"/>
    <w:tmpl w:val="EC3E8C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5C7CFF"/>
    <w:multiLevelType w:val="hybridMultilevel"/>
    <w:tmpl w:val="27B6BB9C"/>
    <w:lvl w:ilvl="0" w:tplc="C9BCCEA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4F484620"/>
    <w:multiLevelType w:val="hybridMultilevel"/>
    <w:tmpl w:val="8FB47182"/>
    <w:lvl w:ilvl="0" w:tplc="0E2C2EE4">
      <w:start w:val="1"/>
      <w:numFmt w:val="decimal"/>
      <w:lvlText w:val="%1."/>
      <w:lvlJc w:val="left"/>
      <w:pPr>
        <w:ind w:left="450" w:hanging="360"/>
      </w:pPr>
      <w:rPr>
        <w:rFonts w:ascii="Times New Roman" w:eastAsia="MS Mincho" w:hAnsi="Times New Roman" w:cs="Times New Roman"/>
        <w:b w:val="0"/>
        <w:bCs/>
        <w:sz w:val="22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2E1759"/>
    <w:multiLevelType w:val="hybridMultilevel"/>
    <w:tmpl w:val="EDFA45AA"/>
    <w:lvl w:ilvl="0" w:tplc="041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F73192C"/>
    <w:multiLevelType w:val="hybridMultilevel"/>
    <w:tmpl w:val="5248023E"/>
    <w:lvl w:ilvl="0" w:tplc="625CC86E">
      <w:start w:val="1"/>
      <w:numFmt w:val="upperRoman"/>
      <w:lvlText w:val="%1."/>
      <w:lvlJc w:val="left"/>
      <w:pPr>
        <w:ind w:left="117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613859B8"/>
    <w:multiLevelType w:val="hybridMultilevel"/>
    <w:tmpl w:val="4D7ABAA6"/>
    <w:lvl w:ilvl="0" w:tplc="1B944C5C">
      <w:start w:val="1"/>
      <w:numFmt w:val="lowerLetter"/>
      <w:lvlText w:val="%1."/>
      <w:lvlJc w:val="left"/>
      <w:pPr>
        <w:ind w:left="426" w:hanging="360"/>
      </w:pPr>
      <w:rPr>
        <w:rFonts w:ascii="Times New Roman" w:eastAsia="MS Mincho" w:hAnsi="Times New Roman" w:cs="Times New Roman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56" w:hanging="360"/>
      </w:pPr>
    </w:lvl>
    <w:lvl w:ilvl="2" w:tplc="041C001B" w:tentative="1">
      <w:start w:val="1"/>
      <w:numFmt w:val="lowerRoman"/>
      <w:lvlText w:val="%3."/>
      <w:lvlJc w:val="right"/>
      <w:pPr>
        <w:ind w:left="1776" w:hanging="180"/>
      </w:pPr>
    </w:lvl>
    <w:lvl w:ilvl="3" w:tplc="041C000F" w:tentative="1">
      <w:start w:val="1"/>
      <w:numFmt w:val="decimal"/>
      <w:lvlText w:val="%4."/>
      <w:lvlJc w:val="left"/>
      <w:pPr>
        <w:ind w:left="2496" w:hanging="360"/>
      </w:pPr>
    </w:lvl>
    <w:lvl w:ilvl="4" w:tplc="041C0019" w:tentative="1">
      <w:start w:val="1"/>
      <w:numFmt w:val="lowerLetter"/>
      <w:lvlText w:val="%5."/>
      <w:lvlJc w:val="left"/>
      <w:pPr>
        <w:ind w:left="3216" w:hanging="360"/>
      </w:pPr>
    </w:lvl>
    <w:lvl w:ilvl="5" w:tplc="041C001B" w:tentative="1">
      <w:start w:val="1"/>
      <w:numFmt w:val="lowerRoman"/>
      <w:lvlText w:val="%6."/>
      <w:lvlJc w:val="right"/>
      <w:pPr>
        <w:ind w:left="3936" w:hanging="180"/>
      </w:pPr>
    </w:lvl>
    <w:lvl w:ilvl="6" w:tplc="041C000F" w:tentative="1">
      <w:start w:val="1"/>
      <w:numFmt w:val="decimal"/>
      <w:lvlText w:val="%7."/>
      <w:lvlJc w:val="left"/>
      <w:pPr>
        <w:ind w:left="4656" w:hanging="360"/>
      </w:pPr>
    </w:lvl>
    <w:lvl w:ilvl="7" w:tplc="041C0019" w:tentative="1">
      <w:start w:val="1"/>
      <w:numFmt w:val="lowerLetter"/>
      <w:lvlText w:val="%8."/>
      <w:lvlJc w:val="left"/>
      <w:pPr>
        <w:ind w:left="5376" w:hanging="360"/>
      </w:pPr>
    </w:lvl>
    <w:lvl w:ilvl="8" w:tplc="041C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3" w15:restartNumberingAfterBreak="0">
    <w:nsid w:val="64C81A6D"/>
    <w:multiLevelType w:val="hybridMultilevel"/>
    <w:tmpl w:val="E52EACF6"/>
    <w:lvl w:ilvl="0" w:tplc="D388C98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 w15:restartNumberingAfterBreak="0">
    <w:nsid w:val="74971C49"/>
    <w:multiLevelType w:val="hybridMultilevel"/>
    <w:tmpl w:val="0A00F50E"/>
    <w:lvl w:ilvl="0" w:tplc="DC229C8A">
      <w:start w:val="1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76C3666"/>
    <w:multiLevelType w:val="hybridMultilevel"/>
    <w:tmpl w:val="A59248DA"/>
    <w:lvl w:ilvl="0" w:tplc="3F24C98A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567FE"/>
    <w:multiLevelType w:val="hybridMultilevel"/>
    <w:tmpl w:val="7C5662E4"/>
    <w:lvl w:ilvl="0" w:tplc="041C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4E22E9"/>
    <w:multiLevelType w:val="hybridMultilevel"/>
    <w:tmpl w:val="5E72B66A"/>
    <w:lvl w:ilvl="0" w:tplc="A0A67D58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1"/>
  </w:num>
  <w:num w:numId="2">
    <w:abstractNumId w:val="19"/>
  </w:num>
  <w:num w:numId="3">
    <w:abstractNumId w:val="22"/>
  </w:num>
  <w:num w:numId="4">
    <w:abstractNumId w:val="0"/>
  </w:num>
  <w:num w:numId="5">
    <w:abstractNumId w:val="20"/>
  </w:num>
  <w:num w:numId="6">
    <w:abstractNumId w:val="13"/>
  </w:num>
  <w:num w:numId="7">
    <w:abstractNumId w:val="21"/>
  </w:num>
  <w:num w:numId="8">
    <w:abstractNumId w:val="1"/>
  </w:num>
  <w:num w:numId="9">
    <w:abstractNumId w:val="27"/>
  </w:num>
  <w:num w:numId="10">
    <w:abstractNumId w:val="4"/>
  </w:num>
  <w:num w:numId="11">
    <w:abstractNumId w:val="2"/>
  </w:num>
  <w:num w:numId="12">
    <w:abstractNumId w:val="5"/>
  </w:num>
  <w:num w:numId="13">
    <w:abstractNumId w:val="16"/>
  </w:num>
  <w:num w:numId="14">
    <w:abstractNumId w:val="25"/>
  </w:num>
  <w:num w:numId="15">
    <w:abstractNumId w:val="17"/>
  </w:num>
  <w:num w:numId="16">
    <w:abstractNumId w:val="23"/>
  </w:num>
  <w:num w:numId="17">
    <w:abstractNumId w:val="6"/>
  </w:num>
  <w:num w:numId="18">
    <w:abstractNumId w:val="18"/>
  </w:num>
  <w:num w:numId="19">
    <w:abstractNumId w:val="7"/>
  </w:num>
  <w:num w:numId="20">
    <w:abstractNumId w:val="8"/>
  </w:num>
  <w:num w:numId="21">
    <w:abstractNumId w:val="14"/>
  </w:num>
  <w:num w:numId="22">
    <w:abstractNumId w:val="3"/>
  </w:num>
  <w:num w:numId="23">
    <w:abstractNumId w:val="24"/>
  </w:num>
  <w:num w:numId="24">
    <w:abstractNumId w:val="26"/>
  </w:num>
  <w:num w:numId="25">
    <w:abstractNumId w:val="15"/>
  </w:num>
  <w:num w:numId="26">
    <w:abstractNumId w:val="10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570"/>
    <w:rsid w:val="00005726"/>
    <w:rsid w:val="0000757C"/>
    <w:rsid w:val="00025D80"/>
    <w:rsid w:val="00030D9C"/>
    <w:rsid w:val="00031C8D"/>
    <w:rsid w:val="00036F0F"/>
    <w:rsid w:val="00054852"/>
    <w:rsid w:val="00062A58"/>
    <w:rsid w:val="000774AD"/>
    <w:rsid w:val="000862C1"/>
    <w:rsid w:val="00087811"/>
    <w:rsid w:val="00092792"/>
    <w:rsid w:val="00092E93"/>
    <w:rsid w:val="00094510"/>
    <w:rsid w:val="000B038B"/>
    <w:rsid w:val="000B66B4"/>
    <w:rsid w:val="000C1334"/>
    <w:rsid w:val="000C16E7"/>
    <w:rsid w:val="000C5BDD"/>
    <w:rsid w:val="000D3A64"/>
    <w:rsid w:val="000D6674"/>
    <w:rsid w:val="000F5C8A"/>
    <w:rsid w:val="001102C8"/>
    <w:rsid w:val="00121E2B"/>
    <w:rsid w:val="00136BB8"/>
    <w:rsid w:val="00142A99"/>
    <w:rsid w:val="00147DD0"/>
    <w:rsid w:val="001543A3"/>
    <w:rsid w:val="00157DAF"/>
    <w:rsid w:val="00160492"/>
    <w:rsid w:val="00165778"/>
    <w:rsid w:val="00175746"/>
    <w:rsid w:val="00181F9C"/>
    <w:rsid w:val="00182229"/>
    <w:rsid w:val="001901ED"/>
    <w:rsid w:val="001929A1"/>
    <w:rsid w:val="001C4781"/>
    <w:rsid w:val="001D4438"/>
    <w:rsid w:val="001D7B01"/>
    <w:rsid w:val="001F7D41"/>
    <w:rsid w:val="00205BDD"/>
    <w:rsid w:val="00225543"/>
    <w:rsid w:val="002309B5"/>
    <w:rsid w:val="00230D5F"/>
    <w:rsid w:val="002311D2"/>
    <w:rsid w:val="00233327"/>
    <w:rsid w:val="002366A1"/>
    <w:rsid w:val="00264162"/>
    <w:rsid w:val="00274391"/>
    <w:rsid w:val="00274C98"/>
    <w:rsid w:val="00274D60"/>
    <w:rsid w:val="00290EF0"/>
    <w:rsid w:val="00291BB0"/>
    <w:rsid w:val="002968C4"/>
    <w:rsid w:val="002A4B86"/>
    <w:rsid w:val="002A5B8E"/>
    <w:rsid w:val="002A6DEA"/>
    <w:rsid w:val="002B2DAF"/>
    <w:rsid w:val="002D56B6"/>
    <w:rsid w:val="002D7EF0"/>
    <w:rsid w:val="002E5342"/>
    <w:rsid w:val="002E5F86"/>
    <w:rsid w:val="002F0DEB"/>
    <w:rsid w:val="003017FE"/>
    <w:rsid w:val="0030623D"/>
    <w:rsid w:val="00306BF3"/>
    <w:rsid w:val="00326F83"/>
    <w:rsid w:val="00342608"/>
    <w:rsid w:val="00347C62"/>
    <w:rsid w:val="00353604"/>
    <w:rsid w:val="003661C3"/>
    <w:rsid w:val="0038447E"/>
    <w:rsid w:val="00385596"/>
    <w:rsid w:val="00390C8A"/>
    <w:rsid w:val="003A17AD"/>
    <w:rsid w:val="003A73D0"/>
    <w:rsid w:val="003B0BCB"/>
    <w:rsid w:val="003C2204"/>
    <w:rsid w:val="003C4937"/>
    <w:rsid w:val="003D18F3"/>
    <w:rsid w:val="003E4B2A"/>
    <w:rsid w:val="003E73A7"/>
    <w:rsid w:val="003F409D"/>
    <w:rsid w:val="003F613E"/>
    <w:rsid w:val="00402998"/>
    <w:rsid w:val="00402CFB"/>
    <w:rsid w:val="004168FC"/>
    <w:rsid w:val="00441073"/>
    <w:rsid w:val="00454896"/>
    <w:rsid w:val="00456189"/>
    <w:rsid w:val="00457C1F"/>
    <w:rsid w:val="004625C9"/>
    <w:rsid w:val="00470787"/>
    <w:rsid w:val="00474EFE"/>
    <w:rsid w:val="004850BF"/>
    <w:rsid w:val="00490279"/>
    <w:rsid w:val="00491E83"/>
    <w:rsid w:val="00495F32"/>
    <w:rsid w:val="004A1D93"/>
    <w:rsid w:val="004A33EB"/>
    <w:rsid w:val="004A3A19"/>
    <w:rsid w:val="004B1F1F"/>
    <w:rsid w:val="004C0EEE"/>
    <w:rsid w:val="004C6AEB"/>
    <w:rsid w:val="004C7052"/>
    <w:rsid w:val="004E0789"/>
    <w:rsid w:val="004E33B8"/>
    <w:rsid w:val="004F0A9C"/>
    <w:rsid w:val="00504E35"/>
    <w:rsid w:val="005057E4"/>
    <w:rsid w:val="00506B41"/>
    <w:rsid w:val="0051554E"/>
    <w:rsid w:val="00521B8F"/>
    <w:rsid w:val="005440F3"/>
    <w:rsid w:val="0054587D"/>
    <w:rsid w:val="00553F2B"/>
    <w:rsid w:val="0056509E"/>
    <w:rsid w:val="005747FF"/>
    <w:rsid w:val="005823E5"/>
    <w:rsid w:val="005941F0"/>
    <w:rsid w:val="00594681"/>
    <w:rsid w:val="0059498B"/>
    <w:rsid w:val="0059718A"/>
    <w:rsid w:val="005A40E9"/>
    <w:rsid w:val="005C78FC"/>
    <w:rsid w:val="005D49A9"/>
    <w:rsid w:val="005E5CD1"/>
    <w:rsid w:val="005E6B9F"/>
    <w:rsid w:val="005F1135"/>
    <w:rsid w:val="00601090"/>
    <w:rsid w:val="00602D6C"/>
    <w:rsid w:val="00623CA2"/>
    <w:rsid w:val="006311ED"/>
    <w:rsid w:val="006317EB"/>
    <w:rsid w:val="00645E28"/>
    <w:rsid w:val="00651D9F"/>
    <w:rsid w:val="00654AF3"/>
    <w:rsid w:val="00672409"/>
    <w:rsid w:val="00694971"/>
    <w:rsid w:val="006A31F5"/>
    <w:rsid w:val="006B17C5"/>
    <w:rsid w:val="006C4BE4"/>
    <w:rsid w:val="006C78EB"/>
    <w:rsid w:val="006F0B08"/>
    <w:rsid w:val="00726384"/>
    <w:rsid w:val="0074475A"/>
    <w:rsid w:val="00744D28"/>
    <w:rsid w:val="00761F47"/>
    <w:rsid w:val="007654D0"/>
    <w:rsid w:val="00770D5C"/>
    <w:rsid w:val="00791DB2"/>
    <w:rsid w:val="007B1607"/>
    <w:rsid w:val="007B2B65"/>
    <w:rsid w:val="007C7412"/>
    <w:rsid w:val="007D4916"/>
    <w:rsid w:val="007F031A"/>
    <w:rsid w:val="007F4DC9"/>
    <w:rsid w:val="007F5064"/>
    <w:rsid w:val="007F78B3"/>
    <w:rsid w:val="008107DD"/>
    <w:rsid w:val="00814705"/>
    <w:rsid w:val="00821100"/>
    <w:rsid w:val="00823E9B"/>
    <w:rsid w:val="00825821"/>
    <w:rsid w:val="00827F9F"/>
    <w:rsid w:val="008343E8"/>
    <w:rsid w:val="0083509F"/>
    <w:rsid w:val="00843AEE"/>
    <w:rsid w:val="008523F5"/>
    <w:rsid w:val="00860555"/>
    <w:rsid w:val="00866278"/>
    <w:rsid w:val="00867AB2"/>
    <w:rsid w:val="00871702"/>
    <w:rsid w:val="008727BB"/>
    <w:rsid w:val="00873634"/>
    <w:rsid w:val="008766D8"/>
    <w:rsid w:val="0088359D"/>
    <w:rsid w:val="00885241"/>
    <w:rsid w:val="0089104C"/>
    <w:rsid w:val="008919A6"/>
    <w:rsid w:val="008A4D0C"/>
    <w:rsid w:val="008A7154"/>
    <w:rsid w:val="008E0808"/>
    <w:rsid w:val="008F13E1"/>
    <w:rsid w:val="008F4CA8"/>
    <w:rsid w:val="00905F16"/>
    <w:rsid w:val="00906EF6"/>
    <w:rsid w:val="00912358"/>
    <w:rsid w:val="00953DE8"/>
    <w:rsid w:val="009632FF"/>
    <w:rsid w:val="009725D6"/>
    <w:rsid w:val="00985313"/>
    <w:rsid w:val="00986189"/>
    <w:rsid w:val="00987393"/>
    <w:rsid w:val="009878E5"/>
    <w:rsid w:val="009A127E"/>
    <w:rsid w:val="009C00B0"/>
    <w:rsid w:val="009C56B0"/>
    <w:rsid w:val="009E2532"/>
    <w:rsid w:val="009E6C3A"/>
    <w:rsid w:val="009F6C3A"/>
    <w:rsid w:val="00A00EAC"/>
    <w:rsid w:val="00A068A4"/>
    <w:rsid w:val="00A0763A"/>
    <w:rsid w:val="00A14BB3"/>
    <w:rsid w:val="00A215F8"/>
    <w:rsid w:val="00A2196A"/>
    <w:rsid w:val="00A270ED"/>
    <w:rsid w:val="00A27B0B"/>
    <w:rsid w:val="00A40FEE"/>
    <w:rsid w:val="00A437CE"/>
    <w:rsid w:val="00A45096"/>
    <w:rsid w:val="00A45295"/>
    <w:rsid w:val="00A550BC"/>
    <w:rsid w:val="00A6209D"/>
    <w:rsid w:val="00A84F6D"/>
    <w:rsid w:val="00A91ACF"/>
    <w:rsid w:val="00A978A3"/>
    <w:rsid w:val="00AA0CE4"/>
    <w:rsid w:val="00AA16C5"/>
    <w:rsid w:val="00AD3965"/>
    <w:rsid w:val="00AD4DDD"/>
    <w:rsid w:val="00AD5AE4"/>
    <w:rsid w:val="00AD7A72"/>
    <w:rsid w:val="00AE6087"/>
    <w:rsid w:val="00B23663"/>
    <w:rsid w:val="00B24205"/>
    <w:rsid w:val="00B36650"/>
    <w:rsid w:val="00B37F7C"/>
    <w:rsid w:val="00B5797C"/>
    <w:rsid w:val="00B75EF1"/>
    <w:rsid w:val="00B81587"/>
    <w:rsid w:val="00B82547"/>
    <w:rsid w:val="00B842F7"/>
    <w:rsid w:val="00B96347"/>
    <w:rsid w:val="00B976B5"/>
    <w:rsid w:val="00BA627E"/>
    <w:rsid w:val="00BA7DC3"/>
    <w:rsid w:val="00BB1441"/>
    <w:rsid w:val="00BB785E"/>
    <w:rsid w:val="00BC1D28"/>
    <w:rsid w:val="00BD4EEF"/>
    <w:rsid w:val="00BD62E3"/>
    <w:rsid w:val="00BE7F11"/>
    <w:rsid w:val="00BF008A"/>
    <w:rsid w:val="00BF2F5B"/>
    <w:rsid w:val="00BF3270"/>
    <w:rsid w:val="00C10982"/>
    <w:rsid w:val="00C235C0"/>
    <w:rsid w:val="00C3066E"/>
    <w:rsid w:val="00C413A2"/>
    <w:rsid w:val="00C520B5"/>
    <w:rsid w:val="00C572DB"/>
    <w:rsid w:val="00C74EBB"/>
    <w:rsid w:val="00C95749"/>
    <w:rsid w:val="00CA5151"/>
    <w:rsid w:val="00CB2A9E"/>
    <w:rsid w:val="00CB61F2"/>
    <w:rsid w:val="00CC2E07"/>
    <w:rsid w:val="00CC3F4A"/>
    <w:rsid w:val="00CE0C69"/>
    <w:rsid w:val="00CE1C66"/>
    <w:rsid w:val="00CE77C7"/>
    <w:rsid w:val="00CE7CD1"/>
    <w:rsid w:val="00D01878"/>
    <w:rsid w:val="00D03785"/>
    <w:rsid w:val="00D1485E"/>
    <w:rsid w:val="00D24C29"/>
    <w:rsid w:val="00D36542"/>
    <w:rsid w:val="00D37F54"/>
    <w:rsid w:val="00D42147"/>
    <w:rsid w:val="00D46B13"/>
    <w:rsid w:val="00D52C57"/>
    <w:rsid w:val="00D548AB"/>
    <w:rsid w:val="00D560FA"/>
    <w:rsid w:val="00D7410B"/>
    <w:rsid w:val="00D80B07"/>
    <w:rsid w:val="00D82106"/>
    <w:rsid w:val="00D91607"/>
    <w:rsid w:val="00D93EB7"/>
    <w:rsid w:val="00D94BAD"/>
    <w:rsid w:val="00DA5A87"/>
    <w:rsid w:val="00DA6465"/>
    <w:rsid w:val="00DB011B"/>
    <w:rsid w:val="00DD33F0"/>
    <w:rsid w:val="00DD5E5E"/>
    <w:rsid w:val="00DF1930"/>
    <w:rsid w:val="00E16FB6"/>
    <w:rsid w:val="00E20CD7"/>
    <w:rsid w:val="00E47015"/>
    <w:rsid w:val="00E50C25"/>
    <w:rsid w:val="00E523EF"/>
    <w:rsid w:val="00E5663F"/>
    <w:rsid w:val="00E65A27"/>
    <w:rsid w:val="00E66F31"/>
    <w:rsid w:val="00E718F6"/>
    <w:rsid w:val="00E80D48"/>
    <w:rsid w:val="00E9379E"/>
    <w:rsid w:val="00E95F17"/>
    <w:rsid w:val="00EA525F"/>
    <w:rsid w:val="00EA599A"/>
    <w:rsid w:val="00EA7604"/>
    <w:rsid w:val="00EC0CE2"/>
    <w:rsid w:val="00EC1D77"/>
    <w:rsid w:val="00EC6E30"/>
    <w:rsid w:val="00ED1146"/>
    <w:rsid w:val="00EE1392"/>
    <w:rsid w:val="00EE174F"/>
    <w:rsid w:val="00EF4AC0"/>
    <w:rsid w:val="00F01FFA"/>
    <w:rsid w:val="00F04094"/>
    <w:rsid w:val="00F13880"/>
    <w:rsid w:val="00F153F5"/>
    <w:rsid w:val="00F16A3C"/>
    <w:rsid w:val="00F224FF"/>
    <w:rsid w:val="00F273F0"/>
    <w:rsid w:val="00F46254"/>
    <w:rsid w:val="00F64B87"/>
    <w:rsid w:val="00F659CD"/>
    <w:rsid w:val="00F71618"/>
    <w:rsid w:val="00F83050"/>
    <w:rsid w:val="00F87A50"/>
    <w:rsid w:val="00F94570"/>
    <w:rsid w:val="00FA6D1E"/>
    <w:rsid w:val="00FA7D66"/>
    <w:rsid w:val="00FB0F92"/>
    <w:rsid w:val="00FB2279"/>
    <w:rsid w:val="00FC05C4"/>
    <w:rsid w:val="00FC5D00"/>
    <w:rsid w:val="00FD7B07"/>
    <w:rsid w:val="00FE5EDC"/>
    <w:rsid w:val="00FF3CE5"/>
    <w:rsid w:val="00FF51B1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2AEED"/>
  <w15:chartTrackingRefBased/>
  <w15:docId w15:val="{6E1420E0-6D41-4DA8-8298-ED7FB9DE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570"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67A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AB2"/>
    <w:rPr>
      <w:rFonts w:ascii="Times New Roman" w:eastAsia="Times New Roman" w:hAnsi="Times New Roman" w:cs="Times New Roman"/>
      <w:b/>
      <w:bCs/>
      <w:kern w:val="36"/>
      <w:sz w:val="48"/>
      <w:szCs w:val="48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F9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570"/>
  </w:style>
  <w:style w:type="paragraph" w:styleId="ListParagraph">
    <w:name w:val="List Paragraph"/>
    <w:basedOn w:val="Normal"/>
    <w:uiPriority w:val="34"/>
    <w:qFormat/>
    <w:rsid w:val="00F94570"/>
    <w:pPr>
      <w:ind w:left="720"/>
      <w:contextualSpacing/>
    </w:pPr>
  </w:style>
  <w:style w:type="character" w:styleId="HTMLDefinition">
    <w:name w:val="HTML Definition"/>
    <w:basedOn w:val="DefaultParagraphFont"/>
    <w:uiPriority w:val="99"/>
    <w:semiHidden/>
    <w:unhideWhenUsed/>
    <w:rsid w:val="00F9457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9457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E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7B2B65"/>
    <w:pPr>
      <w:spacing w:after="0" w:line="240" w:lineRule="auto"/>
      <w:jc w:val="center"/>
    </w:pPr>
    <w:rPr>
      <w:rFonts w:ascii="Arial" w:eastAsia="MS Mincho" w:hAnsi="Arial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B2B65"/>
    <w:rPr>
      <w:rFonts w:ascii="Arial" w:eastAsia="MS Mincho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74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D60"/>
  </w:style>
  <w:style w:type="character" w:styleId="FollowedHyperlink">
    <w:name w:val="FollowedHyperlink"/>
    <w:basedOn w:val="DefaultParagraphFont"/>
    <w:uiPriority w:val="99"/>
    <w:semiHidden/>
    <w:unhideWhenUsed/>
    <w:rsid w:val="00C10982"/>
    <w:rPr>
      <w:color w:val="954F72"/>
      <w:u w:val="single"/>
    </w:rPr>
  </w:style>
  <w:style w:type="paragraph" w:customStyle="1" w:styleId="xl65">
    <w:name w:val="xl65"/>
    <w:basedOn w:val="Normal"/>
    <w:rsid w:val="00C1098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66">
    <w:name w:val="xl66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q-AL"/>
    </w:rPr>
  </w:style>
  <w:style w:type="paragraph" w:customStyle="1" w:styleId="xl67">
    <w:name w:val="xl67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68">
    <w:name w:val="xl68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69">
    <w:name w:val="xl69"/>
    <w:basedOn w:val="Normal"/>
    <w:rsid w:val="00C1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0">
    <w:name w:val="xl70"/>
    <w:basedOn w:val="Normal"/>
    <w:rsid w:val="00C1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q-AL"/>
    </w:rPr>
  </w:style>
  <w:style w:type="paragraph" w:customStyle="1" w:styleId="xl71">
    <w:name w:val="xl71"/>
    <w:basedOn w:val="Normal"/>
    <w:rsid w:val="00C1098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2">
    <w:name w:val="xl72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q-AL"/>
    </w:rPr>
  </w:style>
  <w:style w:type="paragraph" w:customStyle="1" w:styleId="xl73">
    <w:name w:val="xl73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q-AL"/>
    </w:rPr>
  </w:style>
  <w:style w:type="paragraph" w:customStyle="1" w:styleId="xl74">
    <w:name w:val="xl74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5">
    <w:name w:val="xl75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6">
    <w:name w:val="xl76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7">
    <w:name w:val="xl77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8">
    <w:name w:val="xl78"/>
    <w:basedOn w:val="Normal"/>
    <w:rsid w:val="00C1098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79">
    <w:name w:val="xl79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q-AL"/>
    </w:rPr>
  </w:style>
  <w:style w:type="paragraph" w:customStyle="1" w:styleId="xl80">
    <w:name w:val="xl80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81">
    <w:name w:val="xl81"/>
    <w:basedOn w:val="Normal"/>
    <w:rsid w:val="00C109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paragraph" w:customStyle="1" w:styleId="xl82">
    <w:name w:val="xl82"/>
    <w:basedOn w:val="Normal"/>
    <w:rsid w:val="00C1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q-AL"/>
    </w:rPr>
  </w:style>
  <w:style w:type="table" w:styleId="TableGrid">
    <w:name w:val="Table Grid"/>
    <w:basedOn w:val="TableNormal"/>
    <w:uiPriority w:val="39"/>
    <w:rsid w:val="00C10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C109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Spacing">
    <w:name w:val="No Spacing"/>
    <w:uiPriority w:val="1"/>
    <w:qFormat/>
    <w:rsid w:val="00FF51B1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8">
    <w:name w:val="Table Grid 8"/>
    <w:basedOn w:val="TableNormal"/>
    <w:rsid w:val="00FF5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sq-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D1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1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146"/>
    <w:rPr>
      <w:sz w:val="20"/>
      <w:szCs w:val="20"/>
    </w:rPr>
  </w:style>
  <w:style w:type="table" w:styleId="GridTable4-Accent1">
    <w:name w:val="Grid Table 4 Accent 1"/>
    <w:basedOn w:val="TableNormal"/>
    <w:uiPriority w:val="49"/>
    <w:rsid w:val="00A14BB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7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09B5"/>
    <w:pPr>
      <w:spacing w:after="0" w:line="240" w:lineRule="auto"/>
    </w:pPr>
  </w:style>
  <w:style w:type="paragraph" w:customStyle="1" w:styleId="xmsolistparagraph">
    <w:name w:val="xmsolistparagraph"/>
    <w:basedOn w:val="Normal"/>
    <w:rsid w:val="002309B5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paragraph" w:customStyle="1" w:styleId="tl12ptZa6pt">
    <w:name w:val="Štýl 12 pt  Za:  6 pt"/>
    <w:basedOn w:val="Normal"/>
    <w:uiPriority w:val="1"/>
    <w:rsid w:val="00092792"/>
    <w:pPr>
      <w:tabs>
        <w:tab w:val="num" w:pos="397"/>
      </w:tabs>
      <w:spacing w:after="120"/>
      <w:ind w:left="397" w:hanging="397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f01">
    <w:name w:val="cf01"/>
    <w:basedOn w:val="DefaultParagraphFont"/>
    <w:rsid w:val="009632F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929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0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2024-07-23T11:21:45Z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2024-07-19T00:00:00Z</Date_x0020_protokolli>
    <Titulli xmlns="0e656187-b300-4fb0-8bf4-3a50f872073c">Për hapjen dhe mbylljen e llogarive buxhetore në degën e thesarit të institucionit arsimor vendor, përgjegjës për arsimin parauniversitar</Titulli>
    <Modifikuesi xmlns="0e656187-b300-4fb0-8bf4-3a50f872073c">Fjora.Cahani</Modifikuesi>
    <Nr_x002e__x0020_prot_x0020_QBZ xmlns="0e656187-b300-4fb0-8bf4-3a50f872073c">1284/1</Nr_x002e__x0020_prot_x0020_QBZ>
    <Data_x0020_e_x0020_Modifikimit xmlns="0e656187-b300-4fb0-8bf4-3a50f872073c">2024-07-25T13:19:31Z</Data_x0020_e_x0020_Modifikimit>
    <Dekretuar xmlns="0e656187-b300-4fb0-8bf4-3a50f872073c">false</Dekretuar>
    <Data xmlns="0e656187-b300-4fb0-8bf4-3a50f872073c">2024-05-27T00:00:00Z</Data>
    <Nr_x002e__x0020_protokolli_x0020_i_x0020_aktit xmlns="0e656187-b300-4fb0-8bf4-3a50f872073c">3440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5D1CE36344939AAD809B7AF48F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5D1CE36344939AAD809B7AF48F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EAEC6-14B1-426C-896F-BAF727F3626E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776AFA-BC1B-4B8B-83C0-1E2634929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E20645-AE7A-4CA1-AD96-682AEFB09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B2C13C-6BD6-4A05-A446-09E258373E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EDBF7E-58F3-4C4C-B005-975C6B3D6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6DA832-57B5-43BD-B2E1-BF182314B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dhe mbylljen e llogarive buxhetore në degën e thesarit të institucionit arsimor vendor, përgjegjës për arsimin parauniversitar</vt:lpstr>
    </vt:vector>
  </TitlesOfParts>
  <Company/>
  <LinksUpToDate>false</LinksUpToDate>
  <CharactersWithSpaces>11731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dhe mbylljen e llogarive buxhetore në degën e thesarit të institucionit arsimor vendor, përgjegjës për arsimin parauniversitar</dc:title>
  <dc:creator>FN</dc:creator>
  <cp:lastModifiedBy>Entela Suli</cp:lastModifiedBy>
  <cp:revision>8</cp:revision>
  <cp:lastPrinted>2024-05-02T10:44:00Z</cp:lastPrinted>
  <dcterms:created xsi:type="dcterms:W3CDTF">2024-07-25T11:47:00Z</dcterms:created>
  <dcterms:modified xsi:type="dcterms:W3CDTF">2024-07-26T08:11:00Z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