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E8C34" w14:textId="4EA50EB7" w:rsidR="0021443E" w:rsidRPr="00484DDD" w:rsidRDefault="0021443E" w:rsidP="00484DD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aps/>
          <w:sz w:val="24"/>
          <w:szCs w:val="24"/>
        </w:rPr>
      </w:pPr>
      <w:r w:rsidRPr="00484DDD">
        <w:rPr>
          <w:rFonts w:ascii="Garamond" w:eastAsia="Times New Roman" w:hAnsi="Garamond" w:cs="Times New Roman"/>
          <w:b/>
          <w:caps/>
          <w:sz w:val="24"/>
          <w:szCs w:val="24"/>
        </w:rPr>
        <w:t>UDHËZIM</w:t>
      </w:r>
    </w:p>
    <w:p w14:paraId="49B7C66C" w14:textId="3F304FF1" w:rsidR="0021443E" w:rsidRPr="00484DDD" w:rsidRDefault="0021443E" w:rsidP="00484DD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aps/>
          <w:sz w:val="24"/>
          <w:szCs w:val="24"/>
        </w:rPr>
      </w:pPr>
      <w:r w:rsidRPr="00484DDD">
        <w:rPr>
          <w:rFonts w:ascii="Garamond" w:eastAsia="Times New Roman" w:hAnsi="Garamond" w:cs="Times New Roman"/>
          <w:b/>
          <w:caps/>
          <w:sz w:val="24"/>
          <w:szCs w:val="24"/>
        </w:rPr>
        <w:t>N</w:t>
      </w:r>
      <w:r w:rsidRPr="00484DDD">
        <w:rPr>
          <w:rFonts w:ascii="Garamond" w:eastAsia="Times New Roman" w:hAnsi="Garamond" w:cs="Times New Roman"/>
          <w:b/>
          <w:sz w:val="24"/>
          <w:szCs w:val="24"/>
        </w:rPr>
        <w:t>r</w:t>
      </w:r>
      <w:r w:rsidRPr="00484DDD">
        <w:rPr>
          <w:rFonts w:ascii="Garamond" w:eastAsia="Times New Roman" w:hAnsi="Garamond" w:cs="Times New Roman"/>
          <w:b/>
          <w:caps/>
          <w:sz w:val="24"/>
          <w:szCs w:val="24"/>
        </w:rPr>
        <w:t>.</w:t>
      </w:r>
      <w:r w:rsidR="00496B53">
        <w:rPr>
          <w:rFonts w:ascii="Garamond" w:eastAsia="Times New Roman" w:hAnsi="Garamond" w:cs="Times New Roman"/>
          <w:b/>
          <w:caps/>
          <w:sz w:val="24"/>
          <w:szCs w:val="24"/>
        </w:rPr>
        <w:t xml:space="preserve"> </w:t>
      </w:r>
      <w:r w:rsidR="00484DDD">
        <w:rPr>
          <w:rFonts w:ascii="Garamond" w:eastAsia="Times New Roman" w:hAnsi="Garamond" w:cs="Times New Roman"/>
          <w:b/>
          <w:caps/>
          <w:sz w:val="24"/>
          <w:szCs w:val="24"/>
        </w:rPr>
        <w:t>21</w:t>
      </w:r>
      <w:r w:rsidRPr="00484DDD">
        <w:rPr>
          <w:rFonts w:ascii="Garamond" w:eastAsia="Times New Roman" w:hAnsi="Garamond" w:cs="Times New Roman"/>
          <w:b/>
          <w:caps/>
          <w:sz w:val="24"/>
          <w:szCs w:val="24"/>
        </w:rPr>
        <w:t xml:space="preserve">, </w:t>
      </w:r>
      <w:r w:rsidRPr="00484DDD">
        <w:rPr>
          <w:rFonts w:ascii="Garamond" w:eastAsia="Times New Roman" w:hAnsi="Garamond" w:cs="Times New Roman"/>
          <w:b/>
          <w:sz w:val="24"/>
          <w:szCs w:val="24"/>
        </w:rPr>
        <w:t>datë</w:t>
      </w:r>
      <w:r w:rsidR="00484DDD">
        <w:rPr>
          <w:rFonts w:ascii="Garamond" w:eastAsia="Times New Roman" w:hAnsi="Garamond" w:cs="Times New Roman"/>
          <w:b/>
          <w:caps/>
          <w:sz w:val="24"/>
          <w:szCs w:val="24"/>
        </w:rPr>
        <w:t xml:space="preserve"> 22.8</w:t>
      </w:r>
      <w:r w:rsidRPr="00484DDD">
        <w:rPr>
          <w:rFonts w:ascii="Garamond" w:eastAsia="Times New Roman" w:hAnsi="Garamond" w:cs="Times New Roman"/>
          <w:b/>
          <w:caps/>
          <w:sz w:val="24"/>
          <w:szCs w:val="24"/>
        </w:rPr>
        <w:t>.2025</w:t>
      </w:r>
    </w:p>
    <w:p w14:paraId="7FF2065D" w14:textId="099D7DC8" w:rsidR="002F2662" w:rsidRPr="00484DDD" w:rsidRDefault="002F2662" w:rsidP="00484DDD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781C33F6" w14:textId="3B7799D5" w:rsidR="0021443E" w:rsidRPr="00484DDD" w:rsidRDefault="0021443E" w:rsidP="00484DD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84DDD">
        <w:rPr>
          <w:rFonts w:ascii="Garamond" w:hAnsi="Garamond" w:cs="Times New Roman"/>
          <w:b/>
          <w:bCs/>
          <w:sz w:val="24"/>
          <w:szCs w:val="24"/>
        </w:rPr>
        <w:t>P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>R NJ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 xml:space="preserve"> SHTES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 xml:space="preserve"> N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 xml:space="preserve"> UDH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>ZIMIN NR. 26, DAT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 xml:space="preserve"> 25.11.2019</w:t>
      </w:r>
      <w:r w:rsidR="00496B53">
        <w:rPr>
          <w:rFonts w:ascii="Garamond" w:hAnsi="Garamond" w:cs="Times New Roman"/>
          <w:b/>
          <w:bCs/>
          <w:sz w:val="24"/>
          <w:szCs w:val="24"/>
        </w:rPr>
        <w:t>,</w:t>
      </w:r>
      <w:r w:rsidRPr="00484DDD">
        <w:rPr>
          <w:rFonts w:ascii="Garamond" w:hAnsi="Garamond" w:cs="Times New Roman"/>
          <w:b/>
          <w:bCs/>
          <w:sz w:val="24"/>
          <w:szCs w:val="24"/>
        </w:rPr>
        <w:t xml:space="preserve"> “P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>R M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>SUESIN NDIHM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>S P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>R NX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>N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>SIT ME AFT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>SI T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 xml:space="preserve"> KUFIZUARA N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 xml:space="preserve"> INSTITUCIONET PUBLIKE T</w:t>
      </w:r>
      <w:r w:rsidR="00B13768" w:rsidRPr="00484DDD">
        <w:rPr>
          <w:rFonts w:ascii="Garamond" w:hAnsi="Garamond" w:cs="Times New Roman"/>
          <w:b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/>
          <w:bCs/>
          <w:sz w:val="24"/>
          <w:szCs w:val="24"/>
        </w:rPr>
        <w:t xml:space="preserve"> ARSIMIT PARAUNIVERSITAR</w:t>
      </w:r>
      <w:r w:rsidR="00FE5A5F" w:rsidRPr="00484DDD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2D44B3A9" w14:textId="77777777" w:rsidR="00B13768" w:rsidRPr="00484DDD" w:rsidRDefault="00B13768" w:rsidP="00484DD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C051B01" w14:textId="740E46F6" w:rsidR="0021443E" w:rsidRPr="00484DDD" w:rsidRDefault="0021443E" w:rsidP="00484D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84DDD">
        <w:rPr>
          <w:rFonts w:ascii="Garamond" w:hAnsi="Garamond" w:cs="Times New Roman"/>
          <w:sz w:val="24"/>
          <w:szCs w:val="24"/>
        </w:rPr>
        <w:t>N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mb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shtetje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pik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s 4,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nenit 102</w:t>
      </w:r>
      <w:r w:rsidR="00496B53">
        <w:rPr>
          <w:rFonts w:ascii="Garamond" w:hAnsi="Garamond" w:cs="Times New Roman"/>
          <w:sz w:val="24"/>
          <w:szCs w:val="24"/>
        </w:rPr>
        <w:t>,</w:t>
      </w:r>
      <w:r w:rsidRPr="00484DDD">
        <w:rPr>
          <w:rFonts w:ascii="Garamond" w:hAnsi="Garamond" w:cs="Times New Roman"/>
          <w:sz w:val="24"/>
          <w:szCs w:val="24"/>
        </w:rPr>
        <w:t xml:space="preserve">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Kushtetut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s s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Republik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s s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Shqip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ris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496B53">
        <w:rPr>
          <w:rFonts w:ascii="Garamond" w:hAnsi="Garamond" w:cs="Times New Roman"/>
          <w:sz w:val="24"/>
          <w:szCs w:val="24"/>
        </w:rPr>
        <w:t>;</w:t>
      </w:r>
      <w:r w:rsidRPr="00484DDD">
        <w:rPr>
          <w:rFonts w:ascii="Garamond" w:hAnsi="Garamond" w:cs="Times New Roman"/>
          <w:sz w:val="24"/>
          <w:szCs w:val="24"/>
        </w:rPr>
        <w:t xml:space="preserve">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pik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s 3,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nenit 65,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ligjit nr. 69, dat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21.6.2012, “P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r </w:t>
      </w:r>
      <w:r w:rsidR="00496B53" w:rsidRPr="00484DDD">
        <w:rPr>
          <w:rFonts w:ascii="Garamond" w:hAnsi="Garamond" w:cs="Times New Roman"/>
          <w:sz w:val="24"/>
          <w:szCs w:val="24"/>
        </w:rPr>
        <w:t>sistemin</w:t>
      </w:r>
      <w:r w:rsidRPr="00484DDD">
        <w:rPr>
          <w:rFonts w:ascii="Garamond" w:hAnsi="Garamond" w:cs="Times New Roman"/>
          <w:sz w:val="24"/>
          <w:szCs w:val="24"/>
        </w:rPr>
        <w:t xml:space="preserve"> arsimor parauniversitar n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Republik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n e Shqip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ris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”, </w:t>
      </w:r>
      <w:r w:rsidR="00496B53">
        <w:rPr>
          <w:rFonts w:ascii="Garamond" w:hAnsi="Garamond" w:cs="Times New Roman"/>
          <w:sz w:val="24"/>
          <w:szCs w:val="24"/>
        </w:rPr>
        <w:t>të</w:t>
      </w:r>
      <w:r w:rsidRPr="00484DDD">
        <w:rPr>
          <w:rFonts w:ascii="Garamond" w:hAnsi="Garamond" w:cs="Times New Roman"/>
          <w:sz w:val="24"/>
          <w:szCs w:val="24"/>
        </w:rPr>
        <w:t xml:space="preserve"> ndryshuar</w:t>
      </w:r>
      <w:r w:rsidR="00496B53">
        <w:rPr>
          <w:rFonts w:ascii="Garamond" w:hAnsi="Garamond" w:cs="Times New Roman"/>
          <w:sz w:val="24"/>
          <w:szCs w:val="24"/>
        </w:rPr>
        <w:t>;</w:t>
      </w:r>
      <w:r w:rsidRPr="00484DDD">
        <w:rPr>
          <w:rFonts w:ascii="Garamond" w:hAnsi="Garamond" w:cs="Times New Roman"/>
          <w:sz w:val="24"/>
          <w:szCs w:val="24"/>
        </w:rPr>
        <w:t xml:space="preserve"> si dhe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urdhrit nr. 609, dat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20.12.2024,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</w:t>
      </w:r>
      <w:r w:rsidR="00496B53" w:rsidRPr="00484DDD">
        <w:rPr>
          <w:rFonts w:ascii="Garamond" w:hAnsi="Garamond" w:cs="Times New Roman"/>
          <w:sz w:val="24"/>
          <w:szCs w:val="24"/>
        </w:rPr>
        <w:t xml:space="preserve">ministrit </w:t>
      </w:r>
      <w:r w:rsidRPr="00484DDD">
        <w:rPr>
          <w:rFonts w:ascii="Garamond" w:hAnsi="Garamond" w:cs="Times New Roman"/>
          <w:sz w:val="24"/>
          <w:szCs w:val="24"/>
        </w:rPr>
        <w:t>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Arsimit dhe Sportit “P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r delegimin e kompetencave dhe caktimin e detyrave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z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vend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>sministrit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Pr="00484DDD">
        <w:rPr>
          <w:rFonts w:ascii="Garamond" w:hAnsi="Garamond" w:cs="Times New Roman"/>
          <w:sz w:val="24"/>
          <w:szCs w:val="24"/>
        </w:rPr>
        <w:t xml:space="preserve"> Arsimit dhe Sportit, znj. Orjana Osmani”, </w:t>
      </w:r>
    </w:p>
    <w:p w14:paraId="2825391B" w14:textId="77777777" w:rsidR="00B13768" w:rsidRPr="00484DDD" w:rsidRDefault="00B13768" w:rsidP="00484D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B345F0" w14:textId="3B97E2F4" w:rsidR="00F36FA5" w:rsidRPr="00484DDD" w:rsidRDefault="0021443E" w:rsidP="00484DD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84DDD">
        <w:rPr>
          <w:rFonts w:ascii="Garamond" w:hAnsi="Garamond" w:cs="Times New Roman"/>
          <w:bCs/>
          <w:sz w:val="24"/>
          <w:szCs w:val="24"/>
        </w:rPr>
        <w:t>UDH</w:t>
      </w:r>
      <w:r w:rsidR="00B13768" w:rsidRPr="00484DDD">
        <w:rPr>
          <w:rFonts w:ascii="Garamond" w:hAnsi="Garamond" w:cs="Times New Roman"/>
          <w:bCs/>
          <w:sz w:val="24"/>
          <w:szCs w:val="24"/>
        </w:rPr>
        <w:t>Ë</w:t>
      </w:r>
      <w:r w:rsidRPr="00484DDD">
        <w:rPr>
          <w:rFonts w:ascii="Garamond" w:hAnsi="Garamond" w:cs="Times New Roman"/>
          <w:bCs/>
          <w:sz w:val="24"/>
          <w:szCs w:val="24"/>
        </w:rPr>
        <w:t>ZOJ:</w:t>
      </w:r>
    </w:p>
    <w:p w14:paraId="32B3ED00" w14:textId="77777777" w:rsidR="00484DDD" w:rsidRPr="00484DDD" w:rsidRDefault="00484DDD" w:rsidP="00484DDD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D6A0177" w14:textId="286BD9F4" w:rsidR="0021443E" w:rsidRPr="00484DDD" w:rsidRDefault="00F36FA5" w:rsidP="00484DDD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484DDD">
        <w:rPr>
          <w:rFonts w:ascii="Garamond" w:hAnsi="Garamond" w:cs="Times New Roman"/>
          <w:sz w:val="24"/>
          <w:szCs w:val="24"/>
        </w:rPr>
        <w:t xml:space="preserve">1. </w:t>
      </w:r>
      <w:r w:rsidR="0021443E" w:rsidRPr="00484DDD">
        <w:rPr>
          <w:rFonts w:ascii="Garamond" w:hAnsi="Garamond" w:cs="Times New Roman"/>
          <w:sz w:val="24"/>
          <w:szCs w:val="24"/>
        </w:rPr>
        <w:t>N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 xml:space="preserve"> udh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zimin nr. 26, dat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 xml:space="preserve"> 25</w:t>
      </w:r>
      <w:bookmarkStart w:id="0" w:name="_GoBack"/>
      <w:bookmarkEnd w:id="0"/>
      <w:r w:rsidR="0021443E" w:rsidRPr="00F578AE">
        <w:rPr>
          <w:rFonts w:ascii="Garamond" w:hAnsi="Garamond" w:cs="Times New Roman"/>
          <w:sz w:val="24"/>
          <w:szCs w:val="24"/>
        </w:rPr>
        <w:t>.11.2019 “</w:t>
      </w:r>
      <w:r w:rsidR="0021443E" w:rsidRPr="00484DDD">
        <w:rPr>
          <w:rFonts w:ascii="Garamond" w:hAnsi="Garamond" w:cs="Times New Roman"/>
          <w:sz w:val="24"/>
          <w:szCs w:val="24"/>
        </w:rPr>
        <w:t>P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r m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suesin ndihm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s p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r nx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n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sit me aft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si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 xml:space="preserve"> kufizuara n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 xml:space="preserve"> institucionet publike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 xml:space="preserve"> arsimit parauniversitar”, pas pik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s 4, 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 xml:space="preserve"> shtohet pika 4.1 me k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t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 xml:space="preserve"> p</w:t>
      </w:r>
      <w:r w:rsidR="00B13768" w:rsidRPr="00484DDD">
        <w:rPr>
          <w:rFonts w:ascii="Garamond" w:hAnsi="Garamond" w:cs="Times New Roman"/>
          <w:sz w:val="24"/>
          <w:szCs w:val="24"/>
        </w:rPr>
        <w:t>ë</w:t>
      </w:r>
      <w:r w:rsidR="0021443E" w:rsidRPr="00484DDD">
        <w:rPr>
          <w:rFonts w:ascii="Garamond" w:hAnsi="Garamond" w:cs="Times New Roman"/>
          <w:sz w:val="24"/>
          <w:szCs w:val="24"/>
        </w:rPr>
        <w:t>rmbajtje:</w:t>
      </w:r>
    </w:p>
    <w:p w14:paraId="020E56B5" w14:textId="4C95228F" w:rsidR="00F36FA5" w:rsidRPr="00484DDD" w:rsidRDefault="0021443E" w:rsidP="00484DDD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484DDD">
        <w:rPr>
          <w:rFonts w:ascii="Garamond" w:hAnsi="Garamond" w:cs="Times New Roman"/>
          <w:i/>
          <w:iCs/>
          <w:sz w:val="24"/>
          <w:szCs w:val="24"/>
        </w:rPr>
        <w:t>“4.1 N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 xml:space="preserve"> raste t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 xml:space="preserve"> veçanta, bazuar n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 xml:space="preserve"> vler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>simin e ngarkes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>s m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>simore t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 xml:space="preserve"> m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>suesve ndihm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>s, me miratim t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 xml:space="preserve"> Agjencis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 xml:space="preserve"> Komb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>tare t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Pr="00484DDD">
        <w:rPr>
          <w:rFonts w:ascii="Garamond" w:hAnsi="Garamond" w:cs="Times New Roman"/>
          <w:i/>
          <w:iCs/>
          <w:sz w:val="24"/>
          <w:szCs w:val="24"/>
        </w:rPr>
        <w:t xml:space="preserve"> Arsimit Parauniversitar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, brenda numrit aktual t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 xml:space="preserve"> m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suesve ndihm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s, nj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 xml:space="preserve"> m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sues ndihm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s mund t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 xml:space="preserve"> punoj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 xml:space="preserve"> edhe me deri n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 xml:space="preserve"> dy nx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n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s me aft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si t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 xml:space="preserve"> kufizuar</w:t>
      </w:r>
      <w:r w:rsidR="00496B53">
        <w:rPr>
          <w:rFonts w:ascii="Garamond" w:hAnsi="Garamond" w:cs="Times New Roman"/>
          <w:i/>
          <w:iCs/>
          <w:sz w:val="24"/>
          <w:szCs w:val="24"/>
        </w:rPr>
        <w:t>a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, bazuar n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 xml:space="preserve"> nivelin e </w:t>
      </w:r>
      <w:r w:rsidR="00496B53" w:rsidRPr="00484DDD">
        <w:rPr>
          <w:rFonts w:ascii="Garamond" w:hAnsi="Garamond" w:cs="Times New Roman"/>
          <w:i/>
          <w:iCs/>
          <w:sz w:val="24"/>
          <w:szCs w:val="24"/>
        </w:rPr>
        <w:t>vështirësisë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 xml:space="preserve"> dhe nevoj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s p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r mb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shtetje q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 xml:space="preserve"> paraqet nx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n</w:t>
      </w:r>
      <w:r w:rsidR="00B13768" w:rsidRPr="00484DDD">
        <w:rPr>
          <w:rFonts w:ascii="Garamond" w:hAnsi="Garamond" w:cs="Times New Roman"/>
          <w:i/>
          <w:iCs/>
          <w:sz w:val="24"/>
          <w:szCs w:val="24"/>
        </w:rPr>
        <w:t>ë</w:t>
      </w:r>
      <w:r w:rsidR="00F36FA5" w:rsidRPr="00484DDD">
        <w:rPr>
          <w:rFonts w:ascii="Garamond" w:hAnsi="Garamond" w:cs="Times New Roman"/>
          <w:i/>
          <w:iCs/>
          <w:sz w:val="24"/>
          <w:szCs w:val="24"/>
        </w:rPr>
        <w:t>si.”</w:t>
      </w:r>
    </w:p>
    <w:p w14:paraId="7A892D25" w14:textId="247A89A7" w:rsidR="00F36FA5" w:rsidRPr="00484DDD" w:rsidRDefault="00F36FA5" w:rsidP="00484DD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84DDD">
        <w:rPr>
          <w:rFonts w:ascii="Garamond" w:hAnsi="Garamond" w:cs="Times New Roman"/>
          <w:sz w:val="24"/>
          <w:szCs w:val="24"/>
        </w:rPr>
        <w:t xml:space="preserve">2. </w:t>
      </w:r>
      <w:r w:rsidRPr="00484DDD">
        <w:rPr>
          <w:rFonts w:ascii="Garamond" w:eastAsia="Times New Roman" w:hAnsi="Garamond" w:cs="Times New Roman"/>
          <w:sz w:val="24"/>
          <w:szCs w:val="24"/>
        </w:rPr>
        <w:t>Ngarkohe</w:t>
      </w:r>
      <w:r w:rsidR="00FE5A5F" w:rsidRPr="00484DDD">
        <w:rPr>
          <w:rFonts w:ascii="Garamond" w:eastAsia="Times New Roman" w:hAnsi="Garamond" w:cs="Times New Roman"/>
          <w:sz w:val="24"/>
          <w:szCs w:val="24"/>
        </w:rPr>
        <w:t>t</w:t>
      </w:r>
      <w:r w:rsidRPr="00484DDD">
        <w:rPr>
          <w:rFonts w:ascii="Garamond" w:eastAsia="Times New Roman" w:hAnsi="Garamond" w:cs="Times New Roman"/>
          <w:sz w:val="24"/>
          <w:szCs w:val="24"/>
        </w:rPr>
        <w:t xml:space="preserve"> për zbatimin e këtij udhëzimi Sekretari i Përgjithshëm, Drejtoria e P</w:t>
      </w:r>
      <w:r w:rsidR="00B13768" w:rsidRPr="00484DDD">
        <w:rPr>
          <w:rFonts w:ascii="Garamond" w:eastAsia="Times New Roman" w:hAnsi="Garamond" w:cs="Times New Roman"/>
          <w:sz w:val="24"/>
          <w:szCs w:val="24"/>
        </w:rPr>
        <w:t>ë</w:t>
      </w:r>
      <w:r w:rsidRPr="00484DDD">
        <w:rPr>
          <w:rFonts w:ascii="Garamond" w:eastAsia="Times New Roman" w:hAnsi="Garamond" w:cs="Times New Roman"/>
          <w:sz w:val="24"/>
          <w:szCs w:val="24"/>
        </w:rPr>
        <w:t>rgjithshme e Zhvillimit t</w:t>
      </w:r>
      <w:r w:rsidR="00B13768" w:rsidRPr="00484DDD">
        <w:rPr>
          <w:rFonts w:ascii="Garamond" w:eastAsia="Times New Roman" w:hAnsi="Garamond" w:cs="Times New Roman"/>
          <w:sz w:val="24"/>
          <w:szCs w:val="24"/>
        </w:rPr>
        <w:t>ë</w:t>
      </w:r>
      <w:r w:rsidRPr="00484DDD">
        <w:rPr>
          <w:rFonts w:ascii="Garamond" w:eastAsia="Times New Roman" w:hAnsi="Garamond" w:cs="Times New Roman"/>
          <w:sz w:val="24"/>
          <w:szCs w:val="24"/>
        </w:rPr>
        <w:t xml:space="preserve"> Arsimit Parauniversitar, Agjencia Kombëtare e Arsimit Parauniversitar, A</w:t>
      </w:r>
      <w:r w:rsidR="00B13768" w:rsidRPr="00484DDD">
        <w:rPr>
          <w:rFonts w:ascii="Garamond" w:eastAsia="Times New Roman" w:hAnsi="Garamond" w:cs="Times New Roman"/>
          <w:sz w:val="24"/>
          <w:szCs w:val="24"/>
        </w:rPr>
        <w:t xml:space="preserve">gjencia e Sigurimit të Cilësisë së Arsimit Parauniversitar, institucionet arsimore vendore përgjegjëse për arsimin parauniversitar dhe institucionet arsimore parauniversitare. </w:t>
      </w:r>
    </w:p>
    <w:p w14:paraId="6494CA65" w14:textId="77777777" w:rsidR="00F36FA5" w:rsidRPr="00484DDD" w:rsidRDefault="00F36FA5" w:rsidP="00484D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84DDD">
        <w:rPr>
          <w:rFonts w:ascii="Garamond" w:eastAsia="Times New Roman" w:hAnsi="Garamond" w:cs="Times New Roman"/>
          <w:sz w:val="24"/>
          <w:szCs w:val="24"/>
        </w:rPr>
        <w:t xml:space="preserve">Ky udhëzim hyn në fuqi pas botimit në Fletoren Zyrtare. </w:t>
      </w:r>
    </w:p>
    <w:p w14:paraId="7C9B7B9B" w14:textId="77777777" w:rsidR="00F36FA5" w:rsidRPr="00484DDD" w:rsidRDefault="00F36FA5" w:rsidP="00484DDD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73E1EBC2" w14:textId="4027FAD1" w:rsidR="00F36FA5" w:rsidRPr="00484DDD" w:rsidRDefault="00496B53" w:rsidP="00484DD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484DDD">
        <w:rPr>
          <w:rFonts w:ascii="Garamond" w:hAnsi="Garamond" w:cs="Times New Roman"/>
          <w:sz w:val="24"/>
          <w:szCs w:val="24"/>
        </w:rPr>
        <w:t>ZËVENDËSMINISTËR</w:t>
      </w:r>
      <w:r w:rsidR="00484DDD" w:rsidRPr="00484DDD">
        <w:rPr>
          <w:rFonts w:ascii="Garamond" w:hAnsi="Garamond" w:cs="Times New Roman"/>
          <w:sz w:val="24"/>
          <w:szCs w:val="24"/>
        </w:rPr>
        <w:t xml:space="preserve"> I ARSIMIT DHE SPORTIT</w:t>
      </w:r>
    </w:p>
    <w:p w14:paraId="40F1DB56" w14:textId="0A63E31A" w:rsidR="00F36FA5" w:rsidRPr="00484DDD" w:rsidRDefault="00484DDD" w:rsidP="00484DD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484DDD">
        <w:rPr>
          <w:rFonts w:ascii="Garamond" w:hAnsi="Garamond" w:cs="Times New Roman"/>
          <w:b/>
          <w:sz w:val="24"/>
          <w:szCs w:val="24"/>
        </w:rPr>
        <w:t>Orjana Osmani</w:t>
      </w:r>
    </w:p>
    <w:sectPr w:rsidR="00F36FA5" w:rsidRPr="00484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69B90" w14:textId="77777777" w:rsidR="00F578AE" w:rsidRDefault="00F578AE" w:rsidP="00193DC4">
      <w:pPr>
        <w:spacing w:after="0" w:line="240" w:lineRule="auto"/>
      </w:pPr>
      <w:r>
        <w:separator/>
      </w:r>
    </w:p>
  </w:endnote>
  <w:endnote w:type="continuationSeparator" w:id="0">
    <w:p w14:paraId="35780B49" w14:textId="77777777" w:rsidR="00F578AE" w:rsidRDefault="00F578AE" w:rsidP="00193DC4">
      <w:pPr>
        <w:spacing w:after="0" w:line="240" w:lineRule="auto"/>
      </w:pPr>
      <w:r>
        <w:continuationSeparator/>
      </w:r>
    </w:p>
  </w:endnote>
  <w:endnote w:type="continuationNotice" w:id="1">
    <w:p w14:paraId="47072F0A" w14:textId="77777777" w:rsidR="00F578AE" w:rsidRDefault="00F578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0C6BC" w14:textId="77777777" w:rsidR="00F578AE" w:rsidRDefault="00F578AE" w:rsidP="00193DC4">
      <w:pPr>
        <w:spacing w:after="0" w:line="240" w:lineRule="auto"/>
      </w:pPr>
      <w:r>
        <w:separator/>
      </w:r>
    </w:p>
  </w:footnote>
  <w:footnote w:type="continuationSeparator" w:id="0">
    <w:p w14:paraId="39979CAB" w14:textId="77777777" w:rsidR="00F578AE" w:rsidRDefault="00F578AE" w:rsidP="00193DC4">
      <w:pPr>
        <w:spacing w:after="0" w:line="240" w:lineRule="auto"/>
      </w:pPr>
      <w:r>
        <w:continuationSeparator/>
      </w:r>
    </w:p>
  </w:footnote>
  <w:footnote w:type="continuationNotice" w:id="1">
    <w:p w14:paraId="34EA677C" w14:textId="77777777" w:rsidR="00F578AE" w:rsidRDefault="00F578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451F7"/>
    <w:multiLevelType w:val="hybridMultilevel"/>
    <w:tmpl w:val="FB127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728C5"/>
    <w:multiLevelType w:val="hybridMultilevel"/>
    <w:tmpl w:val="74B4B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F5667"/>
    <w:multiLevelType w:val="hybridMultilevel"/>
    <w:tmpl w:val="DEDC4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E5948"/>
    <w:multiLevelType w:val="hybridMultilevel"/>
    <w:tmpl w:val="F1108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A2007"/>
    <w:multiLevelType w:val="hybridMultilevel"/>
    <w:tmpl w:val="9D902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170" w:hanging="360"/>
      </w:pPr>
    </w:lvl>
    <w:lvl w:ilvl="2">
      <w:start w:val="1"/>
      <w:numFmt w:val="decimal"/>
      <w:isLgl/>
      <w:lvlText w:val="%1.%2.%3"/>
      <w:lvlJc w:val="left"/>
      <w:pPr>
        <w:ind w:left="1740" w:hanging="720"/>
      </w:pPr>
    </w:lvl>
    <w:lvl w:ilvl="3">
      <w:start w:val="1"/>
      <w:numFmt w:val="decimal"/>
      <w:isLgl/>
      <w:lvlText w:val="%1.%2.%3.%4"/>
      <w:lvlJc w:val="left"/>
      <w:pPr>
        <w:ind w:left="2040" w:hanging="720"/>
      </w:pPr>
    </w:lvl>
    <w:lvl w:ilvl="4">
      <w:start w:val="1"/>
      <w:numFmt w:val="decimal"/>
      <w:isLgl/>
      <w:lvlText w:val="%1.%2.%3.%4.%5"/>
      <w:lvlJc w:val="left"/>
      <w:pPr>
        <w:ind w:left="2700" w:hanging="1080"/>
      </w:pPr>
    </w:lvl>
    <w:lvl w:ilvl="5">
      <w:start w:val="1"/>
      <w:numFmt w:val="decimal"/>
      <w:isLgl/>
      <w:lvlText w:val="%1.%2.%3.%4.%5.%6"/>
      <w:lvlJc w:val="left"/>
      <w:pPr>
        <w:ind w:left="3000" w:hanging="1080"/>
      </w:pPr>
    </w:lvl>
    <w:lvl w:ilvl="6">
      <w:start w:val="1"/>
      <w:numFmt w:val="decimal"/>
      <w:isLgl/>
      <w:lvlText w:val="%1.%2.%3.%4.%5.%6.%7"/>
      <w:lvlJc w:val="left"/>
      <w:pPr>
        <w:ind w:left="366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</w:lvl>
  </w:abstractNum>
  <w:abstractNum w:abstractNumId="6" w15:restartNumberingAfterBreak="0">
    <w:nsid w:val="7DD654C7"/>
    <w:multiLevelType w:val="hybridMultilevel"/>
    <w:tmpl w:val="426A2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43E"/>
    <w:rsid w:val="001628C3"/>
    <w:rsid w:val="00193DC4"/>
    <w:rsid w:val="001D5D6F"/>
    <w:rsid w:val="0021443E"/>
    <w:rsid w:val="002F2662"/>
    <w:rsid w:val="00484DDD"/>
    <w:rsid w:val="00496B53"/>
    <w:rsid w:val="004A2998"/>
    <w:rsid w:val="00851F53"/>
    <w:rsid w:val="00864EB4"/>
    <w:rsid w:val="00B13768"/>
    <w:rsid w:val="00BF21C0"/>
    <w:rsid w:val="00D60675"/>
    <w:rsid w:val="00DA5B4B"/>
    <w:rsid w:val="00DD5CDF"/>
    <w:rsid w:val="00F36FA5"/>
    <w:rsid w:val="00F43208"/>
    <w:rsid w:val="00F578AE"/>
    <w:rsid w:val="00FE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2EA6C"/>
  <w15:chartTrackingRefBased/>
  <w15:docId w15:val="{DB2134E1-D162-4773-BD52-ACC4C04EF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443E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4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3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DC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93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DC4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193D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2025-08-28T09:49:15Z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2025-08-27T00:00:00Z</Date_x0020_protokolli>
    <Titulli xmlns="0e656187-b300-4fb0-8bf4-3a50f872073c">Për një shtesë në udhëzimin nr.26, datë 25.11.2019 "Për mësuesin ndihmës për nxënësit me aftësi të kufizuar në institucionet publike të arsimit parauniversitar"</Titulli>
    <Modifikuesi xmlns="0e656187-b300-4fb0-8bf4-3a50f872073c">alma.lisaku</Modifikuesi>
    <Nr_x002e__x0020_prot_x0020_QBZ xmlns="0e656187-b300-4fb0-8bf4-3a50f872073c">1426-1</Nr_x002e__x0020_prot_x0020_QBZ>
    <Data_x0020_e_x0020_Modifikimit xmlns="0e656187-b300-4fb0-8bf4-3a50f872073c">2025-08-28T10:20:45Z</Data_x0020_e_x0020_Modifikimit>
    <Dekretuar xmlns="0e656187-b300-4fb0-8bf4-3a50f872073c">false</Dekretuar>
    <Data xmlns="0e656187-b300-4fb0-8bf4-3a50f872073c">2025-08-22T00:00:00Z</Data>
    <Nr_x002e__x0020_protokolli_x0020_i_x0020_aktit xmlns="0e656187-b300-4fb0-8bf4-3a50f872073c">5212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A8A7577D724D1F9E25D28B026F3D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A8A7577D724D1F9E25D28B026F3D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6729E6-9DF6-4D0C-A378-01400BAB8455}">
  <ds:schemaRefs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6DB1A1-8ACC-4E33-B41C-2119C5F13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FE6900-9484-474D-87DF-61958BDFE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E6FCAE-24BF-4091-8A50-A334A7D028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7B7141-89FC-469D-BC16-4C0ACD007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nr.26, datë 25.11.2019 "Për mësuesin ndihmës për nxënësit me aftësi të kufizuar në institucionet publike të arsimit parauniversitar"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nr.26, datë 25.11.2019 "Për mësuesin ndihmës për nxënësit me aftësi të kufizuar në institucionet publike të arsimit parauniversitar"</dc:title>
  <dc:creator>Xhanina Pasha</dc:creator>
  <cp:lastModifiedBy>Valeta Kaftalli</cp:lastModifiedBy>
  <cp:revision>6</cp:revision>
  <dcterms:created xsi:type="dcterms:W3CDTF">2025-08-28T08:56:00Z</dcterms:created>
  <dcterms:modified xsi:type="dcterms:W3CDTF">2025-08-28T09:59:00Z</dcterms:modified>
</cp:coreProperties>
</file>