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microsoft.com/office/2020/02/relationships/classificationlabels" Target="docMetadata/LabelInfo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4597E58" w14:textId="514F16C6" w:rsidR="00B63CC2" w:rsidRPr="006D1281" w:rsidRDefault="00B63CC2" w:rsidP="00B63CC2">
      <w:pPr>
        <w:autoSpaceDE w:val="0"/>
        <w:autoSpaceDN w:val="0"/>
        <w:adjustRightInd w:val="0"/>
        <w:ind w:firstLine="284"/>
        <w:jc w:val="center"/>
        <w:rPr>
          <w:rFonts w:ascii="Garamond" w:eastAsiaTheme="minorHAnsi" w:hAnsi="Garamond"/>
          <w:b/>
          <w:bCs/>
          <w:caps/>
          <w:color w:val="000000"/>
        </w:rPr>
      </w:pPr>
      <w:r w:rsidRPr="006D1281">
        <w:rPr>
          <w:rFonts w:ascii="Garamond" w:eastAsiaTheme="minorHAnsi" w:hAnsi="Garamond"/>
          <w:b/>
          <w:bCs/>
          <w:caps/>
          <w:color w:val="000000"/>
        </w:rPr>
        <w:t>UDHËZIM</w:t>
      </w:r>
    </w:p>
    <w:p w14:paraId="1DA419FA" w14:textId="35B84A46" w:rsidR="00B63CC2" w:rsidRPr="006D1281" w:rsidRDefault="00B63CC2" w:rsidP="00B63CC2">
      <w:pPr>
        <w:autoSpaceDE w:val="0"/>
        <w:autoSpaceDN w:val="0"/>
        <w:adjustRightInd w:val="0"/>
        <w:ind w:firstLine="284"/>
        <w:jc w:val="center"/>
        <w:rPr>
          <w:rFonts w:ascii="Garamond" w:eastAsiaTheme="minorHAnsi" w:hAnsi="Garamond"/>
          <w:b/>
          <w:bCs/>
          <w:caps/>
          <w:color w:val="000000"/>
        </w:rPr>
      </w:pPr>
      <w:r w:rsidRPr="006D1281">
        <w:rPr>
          <w:rFonts w:ascii="Garamond" w:eastAsiaTheme="minorHAnsi" w:hAnsi="Garamond"/>
          <w:b/>
          <w:bCs/>
          <w:color w:val="000000"/>
        </w:rPr>
        <w:t>Nr</w:t>
      </w:r>
      <w:r w:rsidRPr="006D1281">
        <w:rPr>
          <w:rFonts w:ascii="Garamond" w:eastAsiaTheme="minorHAnsi" w:hAnsi="Garamond"/>
          <w:b/>
          <w:bCs/>
          <w:caps/>
          <w:color w:val="000000"/>
        </w:rPr>
        <w:t>.</w:t>
      </w:r>
      <w:r w:rsidR="006D1281" w:rsidRPr="006D1281">
        <w:rPr>
          <w:rFonts w:ascii="Garamond" w:eastAsiaTheme="minorHAnsi" w:hAnsi="Garamond"/>
          <w:b/>
          <w:bCs/>
          <w:caps/>
          <w:color w:val="000000"/>
        </w:rPr>
        <w:t xml:space="preserve"> </w:t>
      </w:r>
      <w:r w:rsidRPr="006D1281">
        <w:rPr>
          <w:rFonts w:ascii="Garamond" w:eastAsiaTheme="minorHAnsi" w:hAnsi="Garamond"/>
          <w:b/>
          <w:bCs/>
          <w:caps/>
          <w:color w:val="000000"/>
        </w:rPr>
        <w:t xml:space="preserve">7, </w:t>
      </w:r>
      <w:r w:rsidRPr="006D1281">
        <w:rPr>
          <w:rFonts w:ascii="Garamond" w:eastAsiaTheme="minorHAnsi" w:hAnsi="Garamond"/>
          <w:b/>
          <w:bCs/>
          <w:color w:val="000000"/>
        </w:rPr>
        <w:t xml:space="preserve">datë </w:t>
      </w:r>
      <w:r w:rsidRPr="006D1281">
        <w:rPr>
          <w:rFonts w:ascii="Garamond" w:eastAsiaTheme="minorHAnsi" w:hAnsi="Garamond"/>
          <w:b/>
          <w:bCs/>
          <w:caps/>
          <w:color w:val="000000"/>
        </w:rPr>
        <w:t>10.3.2026</w:t>
      </w:r>
    </w:p>
    <w:p w14:paraId="17DB6561" w14:textId="77777777" w:rsidR="00B63CC2" w:rsidRPr="006D1281" w:rsidRDefault="00B63CC2" w:rsidP="00B63CC2">
      <w:pPr>
        <w:autoSpaceDE w:val="0"/>
        <w:autoSpaceDN w:val="0"/>
        <w:adjustRightInd w:val="0"/>
        <w:ind w:firstLine="284"/>
        <w:jc w:val="center"/>
        <w:rPr>
          <w:rFonts w:ascii="Garamond" w:eastAsiaTheme="minorHAnsi" w:hAnsi="Garamond"/>
          <w:b/>
          <w:bCs/>
          <w:caps/>
          <w:color w:val="000000"/>
        </w:rPr>
      </w:pPr>
    </w:p>
    <w:p w14:paraId="4585660A" w14:textId="3602C03D" w:rsidR="00B63CC2" w:rsidRPr="006D1281" w:rsidRDefault="00B63CC2" w:rsidP="00B63CC2">
      <w:pPr>
        <w:autoSpaceDE w:val="0"/>
        <w:autoSpaceDN w:val="0"/>
        <w:adjustRightInd w:val="0"/>
        <w:ind w:firstLine="284"/>
        <w:jc w:val="center"/>
        <w:rPr>
          <w:rFonts w:ascii="Garamond" w:eastAsiaTheme="minorHAnsi" w:hAnsi="Garamond"/>
          <w:b/>
          <w:bCs/>
          <w:color w:val="000000"/>
        </w:rPr>
      </w:pPr>
      <w:r w:rsidRPr="006D1281">
        <w:rPr>
          <w:rFonts w:ascii="Garamond" w:eastAsiaTheme="minorHAnsi" w:hAnsi="Garamond"/>
          <w:b/>
          <w:bCs/>
          <w:color w:val="000000"/>
        </w:rPr>
        <w:t>PËR DISA SHTESA NË UDHËZIMIN NR. 12, DATË 30.6.2023, TË MINISTRIT TË ARSIMIT DHE SPORTIT</w:t>
      </w:r>
      <w:r w:rsidR="00CD26DB">
        <w:rPr>
          <w:rFonts w:ascii="Garamond" w:eastAsiaTheme="minorHAnsi" w:hAnsi="Garamond"/>
          <w:b/>
          <w:bCs/>
          <w:color w:val="000000"/>
        </w:rPr>
        <w:t>,</w:t>
      </w:r>
      <w:r w:rsidRPr="006D1281">
        <w:rPr>
          <w:rFonts w:ascii="Garamond" w:eastAsiaTheme="minorHAnsi" w:hAnsi="Garamond"/>
          <w:b/>
          <w:bCs/>
          <w:color w:val="000000"/>
        </w:rPr>
        <w:t xml:space="preserve"> “PËR PROCEDURAT E APLIKIMIT DHE TË REGJISTRIMIT NË INSTITUCIONET E ARSIMIT TË LARTË”, I NDRYSHUAR</w:t>
      </w:r>
    </w:p>
    <w:p w14:paraId="4D4BAEE3" w14:textId="77777777" w:rsidR="00B63CC2" w:rsidRPr="006D1281" w:rsidRDefault="00B63CC2" w:rsidP="00B63CC2">
      <w:pPr>
        <w:autoSpaceDE w:val="0"/>
        <w:autoSpaceDN w:val="0"/>
        <w:adjustRightInd w:val="0"/>
        <w:ind w:firstLine="284"/>
        <w:jc w:val="both"/>
        <w:rPr>
          <w:rFonts w:ascii="Garamond" w:eastAsiaTheme="minorHAnsi" w:hAnsi="Garamond"/>
          <w:color w:val="000000"/>
        </w:rPr>
      </w:pPr>
    </w:p>
    <w:p w14:paraId="7BCFA469" w14:textId="38CFA491" w:rsidR="00B63CC2" w:rsidRPr="006D1281" w:rsidRDefault="00B63CC2" w:rsidP="00B63CC2">
      <w:pPr>
        <w:autoSpaceDE w:val="0"/>
        <w:autoSpaceDN w:val="0"/>
        <w:adjustRightInd w:val="0"/>
        <w:ind w:firstLine="284"/>
        <w:jc w:val="both"/>
        <w:rPr>
          <w:rFonts w:ascii="Garamond" w:eastAsiaTheme="minorHAnsi" w:hAnsi="Garamond"/>
          <w:color w:val="000000"/>
        </w:rPr>
      </w:pPr>
      <w:r w:rsidRPr="006D1281">
        <w:rPr>
          <w:rFonts w:ascii="Garamond" w:eastAsiaTheme="minorHAnsi" w:hAnsi="Garamond"/>
          <w:color w:val="000000"/>
        </w:rPr>
        <w:t>Në mbështetje të nenit 102 të Kushtetutës, të ligjit nr. 80/2015, “Për arsimin e lartë dhe kërkimin shkencor në institucionet e arsimit të lartë në Republikën e Shqipërisë”</w:t>
      </w:r>
      <w:r w:rsidR="00CD26DB">
        <w:rPr>
          <w:rFonts w:ascii="Garamond" w:eastAsiaTheme="minorHAnsi" w:hAnsi="Garamond"/>
          <w:color w:val="000000"/>
        </w:rPr>
        <w:t xml:space="preserve">, </w:t>
      </w:r>
      <w:r w:rsidRPr="006D1281">
        <w:rPr>
          <w:rFonts w:ascii="Garamond" w:eastAsiaTheme="minorHAnsi" w:hAnsi="Garamond"/>
          <w:color w:val="000000"/>
        </w:rPr>
        <w:t>dhe urdhrit nr.</w:t>
      </w:r>
      <w:r w:rsidR="006D1281">
        <w:rPr>
          <w:rFonts w:ascii="Garamond" w:eastAsiaTheme="minorHAnsi" w:hAnsi="Garamond"/>
          <w:color w:val="000000"/>
        </w:rPr>
        <w:t xml:space="preserve"> </w:t>
      </w:r>
      <w:r w:rsidRPr="006D1281">
        <w:rPr>
          <w:rFonts w:ascii="Garamond" w:eastAsiaTheme="minorHAnsi" w:hAnsi="Garamond"/>
          <w:color w:val="000000"/>
        </w:rPr>
        <w:t>580, datë 11.11.2025</w:t>
      </w:r>
      <w:r w:rsidR="00CD26DB">
        <w:rPr>
          <w:rFonts w:ascii="Garamond" w:eastAsiaTheme="minorHAnsi" w:hAnsi="Garamond"/>
          <w:color w:val="000000"/>
        </w:rPr>
        <w:t>,</w:t>
      </w:r>
      <w:r w:rsidRPr="006D1281">
        <w:rPr>
          <w:rFonts w:ascii="Garamond" w:eastAsiaTheme="minorHAnsi" w:hAnsi="Garamond"/>
          <w:color w:val="000000"/>
        </w:rPr>
        <w:t xml:space="preserve"> “Për delegimin e kompetencave dhe caktimin e detyrave të zëvendësministrit të Arsimit, </w:t>
      </w:r>
      <w:proofErr w:type="spellStart"/>
      <w:r w:rsidR="006D1281" w:rsidRPr="006D1281">
        <w:rPr>
          <w:rFonts w:ascii="Garamond" w:eastAsiaTheme="minorHAnsi" w:hAnsi="Garamond"/>
          <w:color w:val="000000"/>
        </w:rPr>
        <w:t>znj</w:t>
      </w:r>
      <w:proofErr w:type="spellEnd"/>
      <w:r w:rsidRPr="006D1281">
        <w:rPr>
          <w:rFonts w:ascii="Garamond" w:eastAsiaTheme="minorHAnsi" w:hAnsi="Garamond"/>
          <w:color w:val="000000"/>
        </w:rPr>
        <w:t xml:space="preserve">. </w:t>
      </w:r>
      <w:proofErr w:type="spellStart"/>
      <w:r w:rsidRPr="006D1281">
        <w:rPr>
          <w:rFonts w:ascii="Garamond" w:eastAsiaTheme="minorHAnsi" w:hAnsi="Garamond"/>
          <w:color w:val="000000"/>
        </w:rPr>
        <w:t>Armela</w:t>
      </w:r>
      <w:proofErr w:type="spellEnd"/>
      <w:r w:rsidRPr="006D1281">
        <w:rPr>
          <w:rFonts w:ascii="Garamond" w:eastAsiaTheme="minorHAnsi" w:hAnsi="Garamond"/>
          <w:color w:val="000000"/>
        </w:rPr>
        <w:t xml:space="preserve"> Baka”, </w:t>
      </w:r>
    </w:p>
    <w:p w14:paraId="36D0B848" w14:textId="77777777" w:rsidR="00B63CC2" w:rsidRPr="006D1281" w:rsidRDefault="00B63CC2" w:rsidP="00B63CC2">
      <w:pPr>
        <w:autoSpaceDE w:val="0"/>
        <w:autoSpaceDN w:val="0"/>
        <w:adjustRightInd w:val="0"/>
        <w:ind w:firstLine="284"/>
        <w:jc w:val="both"/>
        <w:rPr>
          <w:rFonts w:ascii="Garamond" w:eastAsiaTheme="minorHAnsi" w:hAnsi="Garamond"/>
          <w:color w:val="000000"/>
        </w:rPr>
      </w:pPr>
    </w:p>
    <w:p w14:paraId="173AB052" w14:textId="59466C71" w:rsidR="00B63CC2" w:rsidRPr="006D1281" w:rsidRDefault="00B63CC2" w:rsidP="00B63CC2">
      <w:pPr>
        <w:autoSpaceDE w:val="0"/>
        <w:autoSpaceDN w:val="0"/>
        <w:adjustRightInd w:val="0"/>
        <w:ind w:firstLine="284"/>
        <w:jc w:val="center"/>
        <w:rPr>
          <w:rFonts w:ascii="Garamond" w:eastAsiaTheme="minorHAnsi" w:hAnsi="Garamond"/>
          <w:b/>
          <w:bCs/>
          <w:color w:val="000000"/>
        </w:rPr>
      </w:pPr>
      <w:r w:rsidRPr="006D1281">
        <w:rPr>
          <w:rFonts w:ascii="Garamond" w:eastAsiaTheme="minorHAnsi" w:hAnsi="Garamond"/>
          <w:bCs/>
          <w:color w:val="000000"/>
        </w:rPr>
        <w:t>UDHËZOJ</w:t>
      </w:r>
      <w:r w:rsidRPr="006D1281">
        <w:rPr>
          <w:rFonts w:ascii="Garamond" w:eastAsiaTheme="minorHAnsi" w:hAnsi="Garamond"/>
          <w:b/>
          <w:bCs/>
          <w:color w:val="000000"/>
        </w:rPr>
        <w:t>:</w:t>
      </w:r>
    </w:p>
    <w:p w14:paraId="2296427F" w14:textId="77777777" w:rsidR="00B63CC2" w:rsidRPr="006D1281" w:rsidRDefault="00B63CC2" w:rsidP="00B63CC2">
      <w:pPr>
        <w:autoSpaceDE w:val="0"/>
        <w:autoSpaceDN w:val="0"/>
        <w:adjustRightInd w:val="0"/>
        <w:ind w:firstLine="284"/>
        <w:jc w:val="center"/>
        <w:rPr>
          <w:rFonts w:ascii="Garamond" w:eastAsiaTheme="minorHAnsi" w:hAnsi="Garamond"/>
          <w:b/>
          <w:bCs/>
          <w:color w:val="000000"/>
        </w:rPr>
      </w:pPr>
    </w:p>
    <w:p w14:paraId="011A7C38" w14:textId="384DF689" w:rsidR="00B63CC2" w:rsidRPr="006D1281" w:rsidRDefault="00B63CC2" w:rsidP="00B63CC2">
      <w:pPr>
        <w:autoSpaceDE w:val="0"/>
        <w:autoSpaceDN w:val="0"/>
        <w:adjustRightInd w:val="0"/>
        <w:ind w:firstLine="284"/>
        <w:jc w:val="both"/>
        <w:rPr>
          <w:rFonts w:ascii="Garamond" w:eastAsiaTheme="minorHAnsi" w:hAnsi="Garamond"/>
          <w:color w:val="000000"/>
        </w:rPr>
      </w:pPr>
      <w:r w:rsidRPr="006D1281">
        <w:rPr>
          <w:rFonts w:ascii="Garamond" w:eastAsiaTheme="minorHAnsi" w:hAnsi="Garamond"/>
          <w:color w:val="000000"/>
        </w:rPr>
        <w:t xml:space="preserve">1. Në udhëzimin nr. 12, datë 30.6.2023, të </w:t>
      </w:r>
      <w:r w:rsidR="00CD26DB" w:rsidRPr="006D1281">
        <w:rPr>
          <w:rFonts w:ascii="Garamond" w:eastAsiaTheme="minorHAnsi" w:hAnsi="Garamond"/>
          <w:color w:val="000000"/>
        </w:rPr>
        <w:t xml:space="preserve">ministrit </w:t>
      </w:r>
      <w:r w:rsidRPr="006D1281">
        <w:rPr>
          <w:rFonts w:ascii="Garamond" w:eastAsiaTheme="minorHAnsi" w:hAnsi="Garamond"/>
          <w:color w:val="000000"/>
        </w:rPr>
        <w:t>të Arsimit dhe Sportit</w:t>
      </w:r>
      <w:r w:rsidR="00CD26DB">
        <w:rPr>
          <w:rFonts w:ascii="Garamond" w:eastAsiaTheme="minorHAnsi" w:hAnsi="Garamond"/>
          <w:color w:val="000000"/>
        </w:rPr>
        <w:t>,</w:t>
      </w:r>
      <w:r w:rsidRPr="006D1281">
        <w:rPr>
          <w:rFonts w:ascii="Garamond" w:eastAsiaTheme="minorHAnsi" w:hAnsi="Garamond"/>
          <w:color w:val="000000"/>
        </w:rPr>
        <w:t xml:space="preserve"> “Për procedurat e aplikimit dhe të regjistrimit në institucionet e arsimit të lartë”, </w:t>
      </w:r>
      <w:r w:rsidR="00CD26DB">
        <w:rPr>
          <w:rFonts w:ascii="Garamond" w:eastAsiaTheme="minorHAnsi" w:hAnsi="Garamond"/>
          <w:color w:val="000000"/>
        </w:rPr>
        <w:t>të</w:t>
      </w:r>
      <w:r w:rsidRPr="006D1281">
        <w:rPr>
          <w:rFonts w:ascii="Garamond" w:eastAsiaTheme="minorHAnsi" w:hAnsi="Garamond"/>
          <w:color w:val="000000"/>
        </w:rPr>
        <w:t xml:space="preserve"> ndryshuar, bëhen shtesat</w:t>
      </w:r>
      <w:r w:rsidR="00CD26DB">
        <w:rPr>
          <w:rFonts w:ascii="Garamond" w:eastAsiaTheme="minorHAnsi" w:hAnsi="Garamond"/>
          <w:color w:val="000000"/>
        </w:rPr>
        <w:t>,</w:t>
      </w:r>
      <w:r w:rsidRPr="006D1281">
        <w:rPr>
          <w:rFonts w:ascii="Garamond" w:eastAsiaTheme="minorHAnsi" w:hAnsi="Garamond"/>
          <w:color w:val="000000"/>
        </w:rPr>
        <w:t xml:space="preserve"> si më poshtë:</w:t>
      </w:r>
    </w:p>
    <w:p w14:paraId="0146B019" w14:textId="21F7C2AF" w:rsidR="00B63CC2" w:rsidRPr="006D1281" w:rsidRDefault="00B63CC2" w:rsidP="00B63CC2">
      <w:pPr>
        <w:autoSpaceDE w:val="0"/>
        <w:autoSpaceDN w:val="0"/>
        <w:adjustRightInd w:val="0"/>
        <w:ind w:firstLine="284"/>
        <w:jc w:val="both"/>
        <w:rPr>
          <w:rFonts w:ascii="Garamond" w:eastAsiaTheme="minorHAnsi" w:hAnsi="Garamond"/>
          <w:color w:val="000000"/>
        </w:rPr>
      </w:pPr>
      <w:r w:rsidRPr="006D1281">
        <w:rPr>
          <w:rFonts w:ascii="Garamond" w:eastAsiaTheme="minorHAnsi" w:hAnsi="Garamond"/>
          <w:color w:val="000000"/>
        </w:rPr>
        <w:t>a) Pas shkronjës “d” të pikës 1, të kreut X, shtohen shkronja “dh”</w:t>
      </w:r>
      <w:r w:rsidR="00CD26DB">
        <w:rPr>
          <w:rFonts w:ascii="Garamond" w:eastAsiaTheme="minorHAnsi" w:hAnsi="Garamond"/>
          <w:color w:val="000000"/>
        </w:rPr>
        <w:t>,</w:t>
      </w:r>
      <w:r w:rsidRPr="006D1281">
        <w:rPr>
          <w:rFonts w:ascii="Garamond" w:eastAsiaTheme="minorHAnsi" w:hAnsi="Garamond"/>
          <w:color w:val="000000"/>
        </w:rPr>
        <w:t xml:space="preserve"> si më poshtë:</w:t>
      </w:r>
    </w:p>
    <w:p w14:paraId="60A8E2EF" w14:textId="2AE91D23" w:rsidR="00B63CC2" w:rsidRPr="006D1281" w:rsidRDefault="00B63CC2" w:rsidP="00B63CC2">
      <w:pPr>
        <w:autoSpaceDE w:val="0"/>
        <w:autoSpaceDN w:val="0"/>
        <w:adjustRightInd w:val="0"/>
        <w:ind w:firstLine="284"/>
        <w:jc w:val="both"/>
        <w:rPr>
          <w:rFonts w:ascii="Garamond" w:eastAsiaTheme="minorHAnsi" w:hAnsi="Garamond"/>
          <w:i/>
          <w:iCs/>
        </w:rPr>
      </w:pPr>
      <w:r w:rsidRPr="006D1281">
        <w:rPr>
          <w:rFonts w:ascii="Garamond" w:eastAsiaTheme="minorHAnsi" w:hAnsi="Garamond"/>
          <w:i/>
          <w:iCs/>
          <w:color w:val="000000"/>
        </w:rPr>
        <w:t xml:space="preserve"> “dh) Përjashtimisht për vitin akademik 2025</w:t>
      </w:r>
      <w:r w:rsidR="00CD26DB">
        <w:rPr>
          <w:rFonts w:ascii="Garamond" w:eastAsiaTheme="minorHAnsi" w:hAnsi="Garamond"/>
          <w:i/>
          <w:iCs/>
          <w:color w:val="000000"/>
        </w:rPr>
        <w:t>–</w:t>
      </w:r>
      <w:r w:rsidRPr="006D1281">
        <w:rPr>
          <w:rFonts w:ascii="Garamond" w:eastAsiaTheme="minorHAnsi" w:hAnsi="Garamond"/>
          <w:i/>
          <w:iCs/>
          <w:color w:val="000000"/>
        </w:rPr>
        <w:t>2026, kandidatët për student me diploma të huaja që regjistrohen në programe të përbashkëta studimi të arsimit të lartë, për të cilët vendi i origjinës ka ndryshuar kriteret e pranimit, kanë të drejtën të aplikojnë për regjistrim deri më datë 31 mars 2026.”.</w:t>
      </w:r>
    </w:p>
    <w:p w14:paraId="66A48DFA" w14:textId="745A039F" w:rsidR="00B63CC2" w:rsidRPr="006D1281" w:rsidRDefault="00B63CC2" w:rsidP="00B63CC2">
      <w:pPr>
        <w:autoSpaceDE w:val="0"/>
        <w:autoSpaceDN w:val="0"/>
        <w:adjustRightInd w:val="0"/>
        <w:ind w:firstLine="284"/>
        <w:jc w:val="both"/>
        <w:rPr>
          <w:rFonts w:ascii="Garamond" w:eastAsiaTheme="minorHAnsi" w:hAnsi="Garamond"/>
          <w:color w:val="000000"/>
        </w:rPr>
      </w:pPr>
      <w:r w:rsidRPr="006D1281">
        <w:rPr>
          <w:rFonts w:ascii="Garamond" w:eastAsiaTheme="minorHAnsi" w:hAnsi="Garamond"/>
          <w:color w:val="000000"/>
        </w:rPr>
        <w:t>b) Pas pikës 2, të kreut X, shtohen pikat 2/1 dhe 2/2</w:t>
      </w:r>
      <w:r w:rsidR="00E26FFC">
        <w:rPr>
          <w:rFonts w:ascii="Garamond" w:eastAsiaTheme="minorHAnsi" w:hAnsi="Garamond"/>
          <w:color w:val="000000"/>
        </w:rPr>
        <w:t>,</w:t>
      </w:r>
      <w:r w:rsidRPr="006D1281">
        <w:rPr>
          <w:rFonts w:ascii="Garamond" w:eastAsiaTheme="minorHAnsi" w:hAnsi="Garamond"/>
          <w:color w:val="000000"/>
        </w:rPr>
        <w:t xml:space="preserve"> si më poshtë:</w:t>
      </w:r>
    </w:p>
    <w:p w14:paraId="3F72B233" w14:textId="331525D2" w:rsidR="00B63CC2" w:rsidRPr="006D1281" w:rsidRDefault="00B63CC2" w:rsidP="00B63CC2">
      <w:pPr>
        <w:autoSpaceDE w:val="0"/>
        <w:autoSpaceDN w:val="0"/>
        <w:adjustRightInd w:val="0"/>
        <w:ind w:firstLine="284"/>
        <w:jc w:val="both"/>
        <w:rPr>
          <w:rFonts w:ascii="Garamond" w:eastAsiaTheme="minorHAnsi" w:hAnsi="Garamond"/>
          <w:i/>
          <w:iCs/>
          <w:color w:val="000000"/>
        </w:rPr>
      </w:pPr>
      <w:r w:rsidRPr="006D1281">
        <w:rPr>
          <w:rFonts w:ascii="Garamond" w:eastAsiaTheme="minorHAnsi" w:hAnsi="Garamond"/>
          <w:i/>
          <w:iCs/>
          <w:color w:val="000000"/>
        </w:rPr>
        <w:t xml:space="preserve"> “2/1 Përjashtimisht për vitin akademik 2025</w:t>
      </w:r>
      <w:r w:rsidR="00E26FFC">
        <w:rPr>
          <w:rFonts w:ascii="Garamond" w:eastAsiaTheme="minorHAnsi" w:hAnsi="Garamond"/>
          <w:i/>
          <w:iCs/>
          <w:color w:val="000000"/>
        </w:rPr>
        <w:t>–</w:t>
      </w:r>
      <w:r w:rsidRPr="006D1281">
        <w:rPr>
          <w:rFonts w:ascii="Garamond" w:eastAsiaTheme="minorHAnsi" w:hAnsi="Garamond"/>
          <w:i/>
          <w:iCs/>
          <w:color w:val="000000"/>
        </w:rPr>
        <w:t xml:space="preserve">2026, për kandidatët e regjistruar në një program të përbashkët studimi të arsimit të lartë, për të cilët vendi i origjinës ka ndryshuar kriteret e pranimit dhe që kanë detyrimin për njohjen dhe njehsimin e diplomës së huaj, </w:t>
      </w:r>
      <w:proofErr w:type="spellStart"/>
      <w:r w:rsidRPr="006D1281">
        <w:rPr>
          <w:rFonts w:ascii="Garamond" w:eastAsiaTheme="minorHAnsi" w:hAnsi="Garamond"/>
          <w:i/>
          <w:iCs/>
          <w:color w:val="000000"/>
        </w:rPr>
        <w:t>QSHA</w:t>
      </w:r>
      <w:proofErr w:type="spellEnd"/>
      <w:r w:rsidR="00722E5D">
        <w:rPr>
          <w:rFonts w:ascii="Garamond" w:eastAsiaTheme="minorHAnsi" w:hAnsi="Garamond"/>
          <w:i/>
          <w:iCs/>
          <w:color w:val="000000"/>
        </w:rPr>
        <w:t>-ja</w:t>
      </w:r>
      <w:r w:rsidRPr="006D1281">
        <w:rPr>
          <w:rFonts w:ascii="Garamond" w:eastAsiaTheme="minorHAnsi" w:hAnsi="Garamond"/>
          <w:i/>
          <w:iCs/>
          <w:color w:val="000000"/>
        </w:rPr>
        <w:t xml:space="preserve"> përfundon procesin e njohjes dhe njësimit të këtyre diplomave brenda datës 31.5.2026.</w:t>
      </w:r>
    </w:p>
    <w:p w14:paraId="2E2B1855" w14:textId="1A8F3253" w:rsidR="00B63CC2" w:rsidRPr="006D1281" w:rsidRDefault="00B63CC2" w:rsidP="00B63CC2">
      <w:pPr>
        <w:autoSpaceDE w:val="0"/>
        <w:autoSpaceDN w:val="0"/>
        <w:adjustRightInd w:val="0"/>
        <w:ind w:firstLine="284"/>
        <w:jc w:val="both"/>
        <w:rPr>
          <w:rFonts w:ascii="Garamond" w:eastAsiaTheme="minorHAnsi" w:hAnsi="Garamond"/>
          <w:i/>
          <w:iCs/>
          <w:color w:val="000000"/>
        </w:rPr>
      </w:pPr>
      <w:r w:rsidRPr="006D1281">
        <w:rPr>
          <w:rFonts w:ascii="Garamond" w:eastAsiaTheme="minorHAnsi" w:hAnsi="Garamond"/>
          <w:i/>
          <w:iCs/>
          <w:color w:val="000000"/>
        </w:rPr>
        <w:t>2/2</w:t>
      </w:r>
      <w:r w:rsidR="006D1281" w:rsidRPr="006D1281">
        <w:rPr>
          <w:rFonts w:ascii="Garamond" w:eastAsiaTheme="minorHAnsi" w:hAnsi="Garamond"/>
          <w:i/>
          <w:iCs/>
          <w:color w:val="000000"/>
        </w:rPr>
        <w:t xml:space="preserve"> </w:t>
      </w:r>
      <w:proofErr w:type="spellStart"/>
      <w:r w:rsidRPr="006D1281">
        <w:rPr>
          <w:rFonts w:ascii="Garamond" w:eastAsiaTheme="minorHAnsi" w:hAnsi="Garamond"/>
          <w:i/>
          <w:iCs/>
          <w:color w:val="000000"/>
        </w:rPr>
        <w:t>IAL</w:t>
      </w:r>
      <w:proofErr w:type="spellEnd"/>
      <w:r w:rsidRPr="006D1281">
        <w:rPr>
          <w:rFonts w:ascii="Garamond" w:eastAsiaTheme="minorHAnsi" w:hAnsi="Garamond"/>
          <w:i/>
          <w:iCs/>
          <w:color w:val="000000"/>
        </w:rPr>
        <w:t xml:space="preserve">-të përcjellin në </w:t>
      </w:r>
      <w:proofErr w:type="spellStart"/>
      <w:r w:rsidRPr="006D1281">
        <w:rPr>
          <w:rFonts w:ascii="Garamond" w:eastAsiaTheme="minorHAnsi" w:hAnsi="Garamond"/>
          <w:i/>
          <w:iCs/>
          <w:color w:val="000000"/>
        </w:rPr>
        <w:t>QSHA</w:t>
      </w:r>
      <w:proofErr w:type="spellEnd"/>
      <w:r w:rsidRPr="006D1281">
        <w:rPr>
          <w:rFonts w:ascii="Garamond" w:eastAsiaTheme="minorHAnsi" w:hAnsi="Garamond"/>
          <w:i/>
          <w:iCs/>
          <w:color w:val="000000"/>
        </w:rPr>
        <w:t>, brenda datës 10 qershor 2026</w:t>
      </w:r>
      <w:r w:rsidR="00722E5D">
        <w:rPr>
          <w:rFonts w:ascii="Garamond" w:eastAsiaTheme="minorHAnsi" w:hAnsi="Garamond"/>
          <w:i/>
          <w:iCs/>
          <w:color w:val="000000"/>
        </w:rPr>
        <w:t>,</w:t>
      </w:r>
      <w:r w:rsidRPr="006D1281">
        <w:rPr>
          <w:rFonts w:ascii="Garamond" w:eastAsiaTheme="minorHAnsi" w:hAnsi="Garamond"/>
          <w:i/>
          <w:iCs/>
          <w:color w:val="000000"/>
        </w:rPr>
        <w:t xml:space="preserve"> dokumentet e njohjes dhe </w:t>
      </w:r>
      <w:r w:rsidR="00722E5D">
        <w:rPr>
          <w:rFonts w:ascii="Garamond" w:eastAsiaTheme="minorHAnsi" w:hAnsi="Garamond"/>
          <w:i/>
          <w:iCs/>
          <w:color w:val="000000"/>
        </w:rPr>
        <w:t xml:space="preserve">të </w:t>
      </w:r>
      <w:r w:rsidRPr="006D1281">
        <w:rPr>
          <w:rFonts w:ascii="Garamond" w:eastAsiaTheme="minorHAnsi" w:hAnsi="Garamond"/>
          <w:i/>
          <w:iCs/>
          <w:color w:val="000000"/>
        </w:rPr>
        <w:t>nj</w:t>
      </w:r>
      <w:r w:rsidR="00722E5D">
        <w:rPr>
          <w:rFonts w:ascii="Garamond" w:eastAsiaTheme="minorHAnsi" w:hAnsi="Garamond"/>
          <w:i/>
          <w:iCs/>
          <w:color w:val="000000"/>
        </w:rPr>
        <w:t>ë</w:t>
      </w:r>
      <w:r w:rsidRPr="006D1281">
        <w:rPr>
          <w:rFonts w:ascii="Garamond" w:eastAsiaTheme="minorHAnsi" w:hAnsi="Garamond"/>
          <w:i/>
          <w:iCs/>
          <w:color w:val="000000"/>
        </w:rPr>
        <w:t>simit</w:t>
      </w:r>
      <w:r w:rsidR="006D1281" w:rsidRPr="006D1281">
        <w:rPr>
          <w:rFonts w:ascii="Garamond" w:eastAsiaTheme="minorHAnsi" w:hAnsi="Garamond"/>
          <w:i/>
          <w:iCs/>
          <w:color w:val="000000"/>
        </w:rPr>
        <w:t xml:space="preserve"> </w:t>
      </w:r>
      <w:r w:rsidRPr="006D1281">
        <w:rPr>
          <w:rFonts w:ascii="Garamond" w:eastAsiaTheme="minorHAnsi" w:hAnsi="Garamond"/>
          <w:i/>
          <w:iCs/>
          <w:color w:val="000000"/>
        </w:rPr>
        <w:t xml:space="preserve">të diplomave të tyre, të lëshuara nga </w:t>
      </w:r>
      <w:proofErr w:type="spellStart"/>
      <w:r w:rsidRPr="006D1281">
        <w:rPr>
          <w:rFonts w:ascii="Garamond" w:eastAsiaTheme="minorHAnsi" w:hAnsi="Garamond"/>
          <w:i/>
          <w:iCs/>
          <w:color w:val="000000"/>
        </w:rPr>
        <w:t>QSHA</w:t>
      </w:r>
      <w:proofErr w:type="spellEnd"/>
      <w:r w:rsidRPr="006D1281">
        <w:rPr>
          <w:rFonts w:ascii="Garamond" w:eastAsiaTheme="minorHAnsi" w:hAnsi="Garamond"/>
          <w:i/>
          <w:iCs/>
          <w:color w:val="000000"/>
        </w:rPr>
        <w:t>-ja.”.</w:t>
      </w:r>
    </w:p>
    <w:p w14:paraId="2F1A0C7A" w14:textId="7B2AD004" w:rsidR="00B63CC2" w:rsidRPr="006D1281" w:rsidRDefault="00B63CC2" w:rsidP="00B63CC2">
      <w:pPr>
        <w:autoSpaceDE w:val="0"/>
        <w:autoSpaceDN w:val="0"/>
        <w:adjustRightInd w:val="0"/>
        <w:ind w:firstLine="284"/>
        <w:jc w:val="both"/>
        <w:rPr>
          <w:rFonts w:ascii="Garamond" w:eastAsiaTheme="minorHAnsi" w:hAnsi="Garamond"/>
          <w:color w:val="000000"/>
        </w:rPr>
      </w:pPr>
      <w:r w:rsidRPr="006D1281">
        <w:rPr>
          <w:rFonts w:ascii="Garamond" w:eastAsiaTheme="minorHAnsi" w:hAnsi="Garamond"/>
          <w:color w:val="000000"/>
        </w:rPr>
        <w:t>2. Ngarkohen për zbatimin e këtij udhëzimit Sekretari i Përgjithshëm në Ministrinë e Arsimi</w:t>
      </w:r>
      <w:bookmarkStart w:id="0" w:name="_GoBack"/>
      <w:bookmarkEnd w:id="0"/>
      <w:r w:rsidRPr="006D1281">
        <w:rPr>
          <w:rFonts w:ascii="Garamond" w:eastAsiaTheme="minorHAnsi" w:hAnsi="Garamond"/>
          <w:color w:val="000000"/>
        </w:rPr>
        <w:t xml:space="preserve">t, Qendra e Shërbimeve Arsimore, Qendra Ndërinstitucionale e Rrjetit Akademik Shqiptar, drejtoritë rajonale dhe zyrat vendore të arsimit </w:t>
      </w:r>
      <w:proofErr w:type="spellStart"/>
      <w:r w:rsidRPr="006D1281">
        <w:rPr>
          <w:rFonts w:ascii="Garamond" w:eastAsiaTheme="minorHAnsi" w:hAnsi="Garamond"/>
          <w:color w:val="000000"/>
        </w:rPr>
        <w:t>parauniversitar</w:t>
      </w:r>
      <w:proofErr w:type="spellEnd"/>
      <w:r w:rsidRPr="006D1281">
        <w:rPr>
          <w:rFonts w:ascii="Garamond" w:eastAsiaTheme="minorHAnsi" w:hAnsi="Garamond"/>
          <w:color w:val="000000"/>
        </w:rPr>
        <w:t xml:space="preserve"> dhe institucionet e arsimit të lartë. </w:t>
      </w:r>
    </w:p>
    <w:p w14:paraId="1CE9487A" w14:textId="16018F71" w:rsidR="00B63CC2" w:rsidRPr="006D1281" w:rsidRDefault="00B63CC2" w:rsidP="00B63CC2">
      <w:pPr>
        <w:autoSpaceDE w:val="0"/>
        <w:autoSpaceDN w:val="0"/>
        <w:adjustRightInd w:val="0"/>
        <w:ind w:firstLine="284"/>
        <w:rPr>
          <w:rFonts w:ascii="Garamond" w:eastAsiaTheme="minorHAnsi" w:hAnsi="Garamond"/>
          <w:color w:val="000000"/>
        </w:rPr>
      </w:pPr>
      <w:r w:rsidRPr="006D1281">
        <w:rPr>
          <w:rFonts w:ascii="Garamond" w:eastAsiaTheme="minorHAnsi" w:hAnsi="Garamond"/>
          <w:color w:val="000000"/>
        </w:rPr>
        <w:t>Ky udhëzim hyn në fuqi pas botimit në Fletoren Zyrtare.</w:t>
      </w:r>
    </w:p>
    <w:p w14:paraId="2CE127A7" w14:textId="77777777" w:rsidR="00B63CC2" w:rsidRPr="006D1281" w:rsidRDefault="00B63CC2" w:rsidP="00B63CC2">
      <w:pPr>
        <w:autoSpaceDE w:val="0"/>
        <w:autoSpaceDN w:val="0"/>
        <w:adjustRightInd w:val="0"/>
        <w:ind w:firstLine="284"/>
        <w:jc w:val="right"/>
        <w:rPr>
          <w:rFonts w:ascii="Garamond" w:eastAsiaTheme="minorHAnsi" w:hAnsi="Garamond"/>
          <w:b/>
          <w:bCs/>
          <w:color w:val="000000"/>
        </w:rPr>
      </w:pPr>
    </w:p>
    <w:p w14:paraId="4FF5ECE9" w14:textId="29162846" w:rsidR="00B63CC2" w:rsidRPr="006D1281" w:rsidRDefault="00B63CC2" w:rsidP="00B63CC2">
      <w:pPr>
        <w:autoSpaceDE w:val="0"/>
        <w:autoSpaceDN w:val="0"/>
        <w:adjustRightInd w:val="0"/>
        <w:ind w:firstLine="284"/>
        <w:jc w:val="right"/>
        <w:rPr>
          <w:rFonts w:ascii="Garamond" w:eastAsiaTheme="minorHAnsi" w:hAnsi="Garamond"/>
          <w:bCs/>
          <w:color w:val="000000"/>
        </w:rPr>
      </w:pPr>
      <w:r w:rsidRPr="006D1281">
        <w:rPr>
          <w:rFonts w:ascii="Garamond" w:eastAsiaTheme="minorHAnsi" w:hAnsi="Garamond"/>
          <w:bCs/>
          <w:color w:val="000000"/>
        </w:rPr>
        <w:t>ZËVENDËSMINISTËR I ARSIMIT</w:t>
      </w:r>
    </w:p>
    <w:p w14:paraId="0172AD66" w14:textId="4220D42C" w:rsidR="00B63CC2" w:rsidRPr="006D1281" w:rsidRDefault="00B63CC2" w:rsidP="00B63CC2">
      <w:pPr>
        <w:autoSpaceDE w:val="0"/>
        <w:autoSpaceDN w:val="0"/>
        <w:adjustRightInd w:val="0"/>
        <w:ind w:firstLine="284"/>
        <w:jc w:val="right"/>
        <w:rPr>
          <w:rFonts w:ascii="Garamond" w:eastAsiaTheme="minorHAnsi" w:hAnsi="Garamond"/>
          <w:color w:val="000000"/>
        </w:rPr>
      </w:pPr>
      <w:proofErr w:type="spellStart"/>
      <w:r w:rsidRPr="006D1281">
        <w:rPr>
          <w:rFonts w:ascii="Garamond" w:eastAsiaTheme="minorHAnsi" w:hAnsi="Garamond"/>
          <w:b/>
          <w:bCs/>
          <w:color w:val="000000"/>
        </w:rPr>
        <w:t>Armela</w:t>
      </w:r>
      <w:proofErr w:type="spellEnd"/>
      <w:r w:rsidRPr="006D1281">
        <w:rPr>
          <w:rFonts w:ascii="Garamond" w:eastAsiaTheme="minorHAnsi" w:hAnsi="Garamond"/>
          <w:b/>
          <w:bCs/>
          <w:color w:val="000000"/>
        </w:rPr>
        <w:t xml:space="preserve"> Baka</w:t>
      </w:r>
    </w:p>
    <w:p w14:paraId="1AD0F55C" w14:textId="76695B4F" w:rsidR="00B51CFF" w:rsidRPr="006D1281" w:rsidRDefault="00B51CFF" w:rsidP="00B63CC2">
      <w:pPr>
        <w:ind w:firstLine="284"/>
        <w:jc w:val="right"/>
        <w:rPr>
          <w:rFonts w:ascii="Garamond" w:hAnsi="Garamond"/>
        </w:rPr>
      </w:pPr>
    </w:p>
    <w:sectPr w:rsidR="00B51CFF" w:rsidRPr="006D1281" w:rsidSect="006D1281">
      <w:footerReference w:type="even" r:id="rId13"/>
      <w:footerReference w:type="default" r:id="rId14"/>
      <w:pgSz w:w="11907" w:h="16840" w:code="9"/>
      <w:pgMar w:top="900" w:right="1418" w:bottom="990" w:left="1418" w:header="720" w:footer="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2FF8B02F" w14:textId="77777777" w:rsidR="006D1281" w:rsidRDefault="006D1281">
      <w:r>
        <w:separator/>
      </w:r>
    </w:p>
  </w:endnote>
  <w:endnote w:type="continuationSeparator" w:id="0">
    <w:p w14:paraId="74EA9AED" w14:textId="77777777" w:rsidR="006D1281" w:rsidRDefault="006D1281">
      <w:r>
        <w:continuationSeparator/>
      </w:r>
    </w:p>
  </w:endnote>
  <w:endnote w:type="continuationNotice" w:id="1">
    <w:p w14:paraId="11B46212" w14:textId="77777777" w:rsidR="006D1281" w:rsidRDefault="006D1281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F653E95" w14:textId="61965D55" w:rsidR="006D1281" w:rsidRDefault="006D1281" w:rsidP="00E5093E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  <w:noProof/>
      </w:rPr>
      <w:t>1</w:t>
    </w:r>
    <w:r>
      <w:rPr>
        <w:rStyle w:val="PageNumber"/>
      </w:rPr>
      <w:fldChar w:fldCharType="end"/>
    </w:r>
  </w:p>
  <w:p w14:paraId="1A1ED90F" w14:textId="77777777" w:rsidR="006D1281" w:rsidRDefault="006D1281" w:rsidP="00E5093E">
    <w:pPr>
      <w:pStyle w:val="Footer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B027236" w14:textId="77777777" w:rsidR="006D1281" w:rsidRDefault="006D1281" w:rsidP="00E5093E">
    <w:pPr>
      <w:pStyle w:val="Footer"/>
      <w:framePr w:wrap="around" w:vAnchor="text" w:hAnchor="margin" w:xAlign="right" w:y="1"/>
      <w:rPr>
        <w:rStyle w:val="PageNumber"/>
      </w:rPr>
    </w:pPr>
  </w:p>
  <w:p w14:paraId="45775625" w14:textId="300988FE" w:rsidR="006D1281" w:rsidRDefault="006D1281" w:rsidP="00B63CC2">
    <w:pPr>
      <w:ind w:left="720"/>
      <w:rPr>
        <w:rFonts w:ascii="Arial Narrow" w:hAnsi="Arial Narrow"/>
        <w:bCs/>
        <w:sz w:val="18"/>
        <w:szCs w:val="18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2A53BE9F" w14:textId="77777777" w:rsidR="006D1281" w:rsidRDefault="006D1281">
      <w:r>
        <w:separator/>
      </w:r>
    </w:p>
  </w:footnote>
  <w:footnote w:type="continuationSeparator" w:id="0">
    <w:p w14:paraId="37706C0B" w14:textId="77777777" w:rsidR="006D1281" w:rsidRDefault="006D1281">
      <w:r>
        <w:continuationSeparator/>
      </w:r>
    </w:p>
  </w:footnote>
  <w:footnote w:type="continuationNotice" w:id="1">
    <w:p w14:paraId="31D2EC56" w14:textId="77777777" w:rsidR="006D1281" w:rsidRDefault="006D1281"/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1E271BC"/>
    <w:multiLevelType w:val="multilevel"/>
    <w:tmpl w:val="CB92423E"/>
    <w:lvl w:ilvl="0">
      <w:start w:val="1"/>
      <w:numFmt w:val="lowerLetter"/>
      <w:lvlText w:val="%1)"/>
      <w:lvlJc w:val="left"/>
      <w:pPr>
        <w:ind w:left="786" w:hanging="360"/>
      </w:pPr>
      <w:rPr>
        <w:rFonts w:hint="default"/>
        <w:b w:val="0"/>
      </w:rPr>
    </w:lvl>
    <w:lvl w:ilvl="1">
      <w:start w:val="3"/>
      <w:numFmt w:val="decimal"/>
      <w:isLgl/>
      <w:lvlText w:val="%1.%2"/>
      <w:lvlJc w:val="left"/>
      <w:pPr>
        <w:ind w:left="786" w:hanging="360"/>
      </w:pPr>
      <w:rPr>
        <w:rFonts w:hint="default"/>
      </w:rPr>
    </w:lvl>
    <w:lvl w:ilvl="2">
      <w:start w:val="1"/>
      <w:numFmt w:val="lowerLetter"/>
      <w:lvlText w:val="%3)"/>
      <w:lvlJc w:val="left"/>
      <w:pPr>
        <w:ind w:left="1146" w:hanging="720"/>
      </w:pPr>
      <w:rPr>
        <w:rFonts w:hint="default"/>
        <w:b w:val="0"/>
      </w:rPr>
    </w:lvl>
    <w:lvl w:ilvl="3">
      <w:start w:val="1"/>
      <w:numFmt w:val="decimal"/>
      <w:isLgl/>
      <w:lvlText w:val="%1.%2.%3.%4"/>
      <w:lvlJc w:val="left"/>
      <w:pPr>
        <w:ind w:left="1146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506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506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66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66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226" w:hanging="1800"/>
      </w:pPr>
      <w:rPr>
        <w:rFonts w:hint="default"/>
      </w:rPr>
    </w:lvl>
  </w:abstractNum>
  <w:abstractNum w:abstractNumId="1" w15:restartNumberingAfterBreak="0">
    <w:nsid w:val="024256B6"/>
    <w:multiLevelType w:val="hybridMultilevel"/>
    <w:tmpl w:val="2DF68164"/>
    <w:lvl w:ilvl="0" w:tplc="78D400F6">
      <w:start w:val="4"/>
      <w:numFmt w:val="lowerLetter"/>
      <w:lvlText w:val="%1)"/>
      <w:lvlJc w:val="left"/>
      <w:pPr>
        <w:ind w:left="63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350" w:hanging="360"/>
      </w:pPr>
    </w:lvl>
    <w:lvl w:ilvl="2" w:tplc="0409001B" w:tentative="1">
      <w:start w:val="1"/>
      <w:numFmt w:val="lowerRoman"/>
      <w:lvlText w:val="%3."/>
      <w:lvlJc w:val="right"/>
      <w:pPr>
        <w:ind w:left="2070" w:hanging="180"/>
      </w:pPr>
    </w:lvl>
    <w:lvl w:ilvl="3" w:tplc="0409000F" w:tentative="1">
      <w:start w:val="1"/>
      <w:numFmt w:val="decimal"/>
      <w:lvlText w:val="%4."/>
      <w:lvlJc w:val="left"/>
      <w:pPr>
        <w:ind w:left="2790" w:hanging="360"/>
      </w:pPr>
    </w:lvl>
    <w:lvl w:ilvl="4" w:tplc="04090019" w:tentative="1">
      <w:start w:val="1"/>
      <w:numFmt w:val="lowerLetter"/>
      <w:lvlText w:val="%5."/>
      <w:lvlJc w:val="left"/>
      <w:pPr>
        <w:ind w:left="3510" w:hanging="360"/>
      </w:pPr>
    </w:lvl>
    <w:lvl w:ilvl="5" w:tplc="0409001B" w:tentative="1">
      <w:start w:val="1"/>
      <w:numFmt w:val="lowerRoman"/>
      <w:lvlText w:val="%6."/>
      <w:lvlJc w:val="right"/>
      <w:pPr>
        <w:ind w:left="4230" w:hanging="180"/>
      </w:pPr>
    </w:lvl>
    <w:lvl w:ilvl="6" w:tplc="0409000F" w:tentative="1">
      <w:start w:val="1"/>
      <w:numFmt w:val="decimal"/>
      <w:lvlText w:val="%7."/>
      <w:lvlJc w:val="left"/>
      <w:pPr>
        <w:ind w:left="4950" w:hanging="360"/>
      </w:pPr>
    </w:lvl>
    <w:lvl w:ilvl="7" w:tplc="04090019" w:tentative="1">
      <w:start w:val="1"/>
      <w:numFmt w:val="lowerLetter"/>
      <w:lvlText w:val="%8."/>
      <w:lvlJc w:val="left"/>
      <w:pPr>
        <w:ind w:left="5670" w:hanging="360"/>
      </w:pPr>
    </w:lvl>
    <w:lvl w:ilvl="8" w:tplc="0409001B" w:tentative="1">
      <w:start w:val="1"/>
      <w:numFmt w:val="lowerRoman"/>
      <w:lvlText w:val="%9."/>
      <w:lvlJc w:val="right"/>
      <w:pPr>
        <w:ind w:left="6390" w:hanging="180"/>
      </w:pPr>
    </w:lvl>
  </w:abstractNum>
  <w:abstractNum w:abstractNumId="2" w15:restartNumberingAfterBreak="0">
    <w:nsid w:val="02B4662F"/>
    <w:multiLevelType w:val="multilevel"/>
    <w:tmpl w:val="CB92423E"/>
    <w:lvl w:ilvl="0">
      <w:start w:val="1"/>
      <w:numFmt w:val="lowerLetter"/>
      <w:lvlText w:val="%1)"/>
      <w:lvlJc w:val="left"/>
      <w:pPr>
        <w:ind w:left="786" w:hanging="360"/>
      </w:pPr>
      <w:rPr>
        <w:rFonts w:hint="default"/>
        <w:b w:val="0"/>
      </w:rPr>
    </w:lvl>
    <w:lvl w:ilvl="1">
      <w:start w:val="3"/>
      <w:numFmt w:val="decimal"/>
      <w:isLgl/>
      <w:lvlText w:val="%1.%2"/>
      <w:lvlJc w:val="left"/>
      <w:pPr>
        <w:ind w:left="786" w:hanging="360"/>
      </w:pPr>
      <w:rPr>
        <w:rFonts w:hint="default"/>
      </w:rPr>
    </w:lvl>
    <w:lvl w:ilvl="2">
      <w:start w:val="1"/>
      <w:numFmt w:val="lowerLetter"/>
      <w:lvlText w:val="%3)"/>
      <w:lvlJc w:val="left"/>
      <w:pPr>
        <w:ind w:left="1146" w:hanging="720"/>
      </w:pPr>
      <w:rPr>
        <w:rFonts w:hint="default"/>
        <w:b w:val="0"/>
      </w:rPr>
    </w:lvl>
    <w:lvl w:ilvl="3">
      <w:start w:val="1"/>
      <w:numFmt w:val="decimal"/>
      <w:isLgl/>
      <w:lvlText w:val="%1.%2.%3.%4"/>
      <w:lvlJc w:val="left"/>
      <w:pPr>
        <w:ind w:left="1146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506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506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66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66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226" w:hanging="1800"/>
      </w:pPr>
      <w:rPr>
        <w:rFonts w:hint="default"/>
      </w:rPr>
    </w:lvl>
  </w:abstractNum>
  <w:abstractNum w:abstractNumId="3" w15:restartNumberingAfterBreak="0">
    <w:nsid w:val="03F62B19"/>
    <w:multiLevelType w:val="hybridMultilevel"/>
    <w:tmpl w:val="D76E1ECC"/>
    <w:lvl w:ilvl="0" w:tplc="E9E8E7BC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6895699"/>
    <w:multiLevelType w:val="multilevel"/>
    <w:tmpl w:val="7B48E6A2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 w:val="0"/>
      </w:rPr>
    </w:lvl>
    <w:lvl w:ilvl="1">
      <w:start w:val="1"/>
      <w:numFmt w:val="lowerLetter"/>
      <w:lvlText w:val="%2)"/>
      <w:lvlJc w:val="left"/>
      <w:pPr>
        <w:ind w:left="786" w:hanging="360"/>
      </w:pPr>
      <w:rPr>
        <w:rFonts w:hint="default"/>
      </w:rPr>
    </w:lvl>
    <w:lvl w:ilvl="2">
      <w:start w:val="1"/>
      <w:numFmt w:val="lowerLetter"/>
      <w:lvlText w:val="%3)"/>
      <w:lvlJc w:val="left"/>
      <w:pPr>
        <w:ind w:left="1146" w:hanging="720"/>
      </w:pPr>
      <w:rPr>
        <w:rFonts w:hint="default"/>
      </w:rPr>
    </w:lvl>
    <w:lvl w:ilvl="3">
      <w:start w:val="1"/>
      <w:numFmt w:val="lowerRoman"/>
      <w:lvlText w:val="%4."/>
      <w:lvlJc w:val="right"/>
      <w:pPr>
        <w:ind w:left="1713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5" w15:restartNumberingAfterBreak="0">
    <w:nsid w:val="07376766"/>
    <w:multiLevelType w:val="hybridMultilevel"/>
    <w:tmpl w:val="E3DE4720"/>
    <w:lvl w:ilvl="0" w:tplc="08090017">
      <w:start w:val="1"/>
      <w:numFmt w:val="lowerLetter"/>
      <w:lvlText w:val="%1)"/>
      <w:lvlJc w:val="left"/>
      <w:pPr>
        <w:ind w:left="786" w:hanging="360"/>
      </w:pPr>
    </w:lvl>
    <w:lvl w:ilvl="1" w:tplc="08090019">
      <w:start w:val="1"/>
      <w:numFmt w:val="lowerLetter"/>
      <w:lvlText w:val="%2."/>
      <w:lvlJc w:val="left"/>
      <w:pPr>
        <w:ind w:left="1506" w:hanging="360"/>
      </w:pPr>
    </w:lvl>
    <w:lvl w:ilvl="2" w:tplc="0809001B" w:tentative="1">
      <w:start w:val="1"/>
      <w:numFmt w:val="lowerRoman"/>
      <w:lvlText w:val="%3."/>
      <w:lvlJc w:val="right"/>
      <w:pPr>
        <w:ind w:left="2226" w:hanging="180"/>
      </w:pPr>
    </w:lvl>
    <w:lvl w:ilvl="3" w:tplc="0809000F" w:tentative="1">
      <w:start w:val="1"/>
      <w:numFmt w:val="decimal"/>
      <w:lvlText w:val="%4."/>
      <w:lvlJc w:val="left"/>
      <w:pPr>
        <w:ind w:left="2946" w:hanging="360"/>
      </w:pPr>
    </w:lvl>
    <w:lvl w:ilvl="4" w:tplc="08090019" w:tentative="1">
      <w:start w:val="1"/>
      <w:numFmt w:val="lowerLetter"/>
      <w:lvlText w:val="%5."/>
      <w:lvlJc w:val="left"/>
      <w:pPr>
        <w:ind w:left="3666" w:hanging="360"/>
      </w:pPr>
    </w:lvl>
    <w:lvl w:ilvl="5" w:tplc="0809001B" w:tentative="1">
      <w:start w:val="1"/>
      <w:numFmt w:val="lowerRoman"/>
      <w:lvlText w:val="%6."/>
      <w:lvlJc w:val="right"/>
      <w:pPr>
        <w:ind w:left="4386" w:hanging="180"/>
      </w:pPr>
    </w:lvl>
    <w:lvl w:ilvl="6" w:tplc="0809000F" w:tentative="1">
      <w:start w:val="1"/>
      <w:numFmt w:val="decimal"/>
      <w:lvlText w:val="%7."/>
      <w:lvlJc w:val="left"/>
      <w:pPr>
        <w:ind w:left="5106" w:hanging="360"/>
      </w:pPr>
    </w:lvl>
    <w:lvl w:ilvl="7" w:tplc="08090019" w:tentative="1">
      <w:start w:val="1"/>
      <w:numFmt w:val="lowerLetter"/>
      <w:lvlText w:val="%8."/>
      <w:lvlJc w:val="left"/>
      <w:pPr>
        <w:ind w:left="5826" w:hanging="360"/>
      </w:pPr>
    </w:lvl>
    <w:lvl w:ilvl="8" w:tplc="080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6" w15:restartNumberingAfterBreak="0">
    <w:nsid w:val="081C5831"/>
    <w:multiLevelType w:val="hybridMultilevel"/>
    <w:tmpl w:val="49E663AA"/>
    <w:lvl w:ilvl="0" w:tplc="37008280">
      <w:start w:val="1"/>
      <w:numFmt w:val="lowerLetter"/>
      <w:lvlText w:val="%1)"/>
      <w:lvlJc w:val="left"/>
      <w:pPr>
        <w:ind w:left="644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724" w:hanging="360"/>
      </w:pPr>
    </w:lvl>
    <w:lvl w:ilvl="2" w:tplc="0809001B" w:tentative="1">
      <w:start w:val="1"/>
      <w:numFmt w:val="lowerRoman"/>
      <w:lvlText w:val="%3."/>
      <w:lvlJc w:val="right"/>
      <w:pPr>
        <w:ind w:left="2444" w:hanging="180"/>
      </w:pPr>
    </w:lvl>
    <w:lvl w:ilvl="3" w:tplc="0809000F" w:tentative="1">
      <w:start w:val="1"/>
      <w:numFmt w:val="decimal"/>
      <w:lvlText w:val="%4."/>
      <w:lvlJc w:val="left"/>
      <w:pPr>
        <w:ind w:left="3164" w:hanging="360"/>
      </w:pPr>
    </w:lvl>
    <w:lvl w:ilvl="4" w:tplc="08090019" w:tentative="1">
      <w:start w:val="1"/>
      <w:numFmt w:val="lowerLetter"/>
      <w:lvlText w:val="%5."/>
      <w:lvlJc w:val="left"/>
      <w:pPr>
        <w:ind w:left="3884" w:hanging="360"/>
      </w:pPr>
    </w:lvl>
    <w:lvl w:ilvl="5" w:tplc="0809001B" w:tentative="1">
      <w:start w:val="1"/>
      <w:numFmt w:val="lowerRoman"/>
      <w:lvlText w:val="%6."/>
      <w:lvlJc w:val="right"/>
      <w:pPr>
        <w:ind w:left="4604" w:hanging="180"/>
      </w:pPr>
    </w:lvl>
    <w:lvl w:ilvl="6" w:tplc="0809000F" w:tentative="1">
      <w:start w:val="1"/>
      <w:numFmt w:val="decimal"/>
      <w:lvlText w:val="%7."/>
      <w:lvlJc w:val="left"/>
      <w:pPr>
        <w:ind w:left="5324" w:hanging="360"/>
      </w:pPr>
    </w:lvl>
    <w:lvl w:ilvl="7" w:tplc="08090019" w:tentative="1">
      <w:start w:val="1"/>
      <w:numFmt w:val="lowerLetter"/>
      <w:lvlText w:val="%8."/>
      <w:lvlJc w:val="left"/>
      <w:pPr>
        <w:ind w:left="6044" w:hanging="360"/>
      </w:pPr>
    </w:lvl>
    <w:lvl w:ilvl="8" w:tplc="0809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7" w15:restartNumberingAfterBreak="0">
    <w:nsid w:val="0B9B6CD5"/>
    <w:multiLevelType w:val="multilevel"/>
    <w:tmpl w:val="AEB86C78"/>
    <w:lvl w:ilvl="0">
      <w:start w:val="1"/>
      <w:numFmt w:val="decimal"/>
      <w:lvlText w:val="%1."/>
      <w:lvlJc w:val="left"/>
      <w:pPr>
        <w:ind w:left="360" w:hanging="360"/>
      </w:pPr>
      <w:rPr>
        <w:b w:val="0"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8" w15:restartNumberingAfterBreak="0">
    <w:nsid w:val="0C013120"/>
    <w:multiLevelType w:val="hybridMultilevel"/>
    <w:tmpl w:val="F4D2CA14"/>
    <w:lvl w:ilvl="0" w:tplc="352A0B90">
      <w:start w:val="1"/>
      <w:numFmt w:val="decimal"/>
      <w:lvlText w:val="%1."/>
      <w:lvlJc w:val="left"/>
      <w:pPr>
        <w:ind w:left="1004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724" w:hanging="360"/>
      </w:pPr>
    </w:lvl>
    <w:lvl w:ilvl="2" w:tplc="0409001B" w:tentative="1">
      <w:start w:val="1"/>
      <w:numFmt w:val="lowerRoman"/>
      <w:lvlText w:val="%3."/>
      <w:lvlJc w:val="right"/>
      <w:pPr>
        <w:ind w:left="2444" w:hanging="180"/>
      </w:pPr>
    </w:lvl>
    <w:lvl w:ilvl="3" w:tplc="0409000F" w:tentative="1">
      <w:start w:val="1"/>
      <w:numFmt w:val="decimal"/>
      <w:lvlText w:val="%4."/>
      <w:lvlJc w:val="left"/>
      <w:pPr>
        <w:ind w:left="3164" w:hanging="360"/>
      </w:pPr>
    </w:lvl>
    <w:lvl w:ilvl="4" w:tplc="04090019" w:tentative="1">
      <w:start w:val="1"/>
      <w:numFmt w:val="lowerLetter"/>
      <w:lvlText w:val="%5."/>
      <w:lvlJc w:val="left"/>
      <w:pPr>
        <w:ind w:left="3884" w:hanging="360"/>
      </w:pPr>
    </w:lvl>
    <w:lvl w:ilvl="5" w:tplc="0409001B" w:tentative="1">
      <w:start w:val="1"/>
      <w:numFmt w:val="lowerRoman"/>
      <w:lvlText w:val="%6."/>
      <w:lvlJc w:val="right"/>
      <w:pPr>
        <w:ind w:left="4604" w:hanging="180"/>
      </w:pPr>
    </w:lvl>
    <w:lvl w:ilvl="6" w:tplc="0409000F" w:tentative="1">
      <w:start w:val="1"/>
      <w:numFmt w:val="decimal"/>
      <w:lvlText w:val="%7."/>
      <w:lvlJc w:val="left"/>
      <w:pPr>
        <w:ind w:left="5324" w:hanging="360"/>
      </w:pPr>
    </w:lvl>
    <w:lvl w:ilvl="7" w:tplc="04090019" w:tentative="1">
      <w:start w:val="1"/>
      <w:numFmt w:val="lowerLetter"/>
      <w:lvlText w:val="%8."/>
      <w:lvlJc w:val="left"/>
      <w:pPr>
        <w:ind w:left="6044" w:hanging="360"/>
      </w:pPr>
    </w:lvl>
    <w:lvl w:ilvl="8" w:tplc="0409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9" w15:restartNumberingAfterBreak="0">
    <w:nsid w:val="10025866"/>
    <w:multiLevelType w:val="multilevel"/>
    <w:tmpl w:val="7B48E6A2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 w:val="0"/>
      </w:rPr>
    </w:lvl>
    <w:lvl w:ilvl="1">
      <w:start w:val="1"/>
      <w:numFmt w:val="lowerLetter"/>
      <w:lvlText w:val="%2)"/>
      <w:lvlJc w:val="left"/>
      <w:pPr>
        <w:ind w:left="786" w:hanging="360"/>
      </w:pPr>
      <w:rPr>
        <w:rFonts w:hint="default"/>
      </w:rPr>
    </w:lvl>
    <w:lvl w:ilvl="2">
      <w:start w:val="1"/>
      <w:numFmt w:val="lowerLetter"/>
      <w:lvlText w:val="%3)"/>
      <w:lvlJc w:val="left"/>
      <w:pPr>
        <w:ind w:left="1146" w:hanging="720"/>
      </w:pPr>
      <w:rPr>
        <w:rFonts w:hint="default"/>
      </w:rPr>
    </w:lvl>
    <w:lvl w:ilvl="3">
      <w:start w:val="1"/>
      <w:numFmt w:val="lowerRoman"/>
      <w:lvlText w:val="%4."/>
      <w:lvlJc w:val="right"/>
      <w:pPr>
        <w:ind w:left="1713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15730716"/>
    <w:multiLevelType w:val="multilevel"/>
    <w:tmpl w:val="C0DA194C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 w:val="0"/>
      </w:rPr>
    </w:lvl>
    <w:lvl w:ilvl="1">
      <w:start w:val="3"/>
      <w:numFmt w:val="decimal"/>
      <w:isLgl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lowerLetter"/>
      <w:lvlText w:val="%3)"/>
      <w:lvlJc w:val="left"/>
      <w:pPr>
        <w:ind w:left="1571" w:hanging="720"/>
      </w:pPr>
      <w:rPr>
        <w:rFonts w:hint="default"/>
        <w:b w:val="0"/>
      </w:rPr>
    </w:lvl>
    <w:lvl w:ilvl="3">
      <w:start w:val="1"/>
      <w:numFmt w:val="decimal"/>
      <w:isLgl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1" w15:restartNumberingAfterBreak="0">
    <w:nsid w:val="181F2286"/>
    <w:multiLevelType w:val="hybridMultilevel"/>
    <w:tmpl w:val="4ABA130A"/>
    <w:lvl w:ilvl="0" w:tplc="94306E7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C0019" w:tentative="1">
      <w:start w:val="1"/>
      <w:numFmt w:val="lowerLetter"/>
      <w:lvlText w:val="%2."/>
      <w:lvlJc w:val="left"/>
      <w:pPr>
        <w:ind w:left="1440" w:hanging="360"/>
      </w:pPr>
    </w:lvl>
    <w:lvl w:ilvl="2" w:tplc="041C001B" w:tentative="1">
      <w:start w:val="1"/>
      <w:numFmt w:val="lowerRoman"/>
      <w:lvlText w:val="%3."/>
      <w:lvlJc w:val="right"/>
      <w:pPr>
        <w:ind w:left="2160" w:hanging="180"/>
      </w:pPr>
    </w:lvl>
    <w:lvl w:ilvl="3" w:tplc="041C000F" w:tentative="1">
      <w:start w:val="1"/>
      <w:numFmt w:val="decimal"/>
      <w:lvlText w:val="%4."/>
      <w:lvlJc w:val="left"/>
      <w:pPr>
        <w:ind w:left="2880" w:hanging="360"/>
      </w:pPr>
    </w:lvl>
    <w:lvl w:ilvl="4" w:tplc="041C0019" w:tentative="1">
      <w:start w:val="1"/>
      <w:numFmt w:val="lowerLetter"/>
      <w:lvlText w:val="%5."/>
      <w:lvlJc w:val="left"/>
      <w:pPr>
        <w:ind w:left="3600" w:hanging="360"/>
      </w:pPr>
    </w:lvl>
    <w:lvl w:ilvl="5" w:tplc="041C001B" w:tentative="1">
      <w:start w:val="1"/>
      <w:numFmt w:val="lowerRoman"/>
      <w:lvlText w:val="%6."/>
      <w:lvlJc w:val="right"/>
      <w:pPr>
        <w:ind w:left="4320" w:hanging="180"/>
      </w:pPr>
    </w:lvl>
    <w:lvl w:ilvl="6" w:tplc="041C000F" w:tentative="1">
      <w:start w:val="1"/>
      <w:numFmt w:val="decimal"/>
      <w:lvlText w:val="%7."/>
      <w:lvlJc w:val="left"/>
      <w:pPr>
        <w:ind w:left="5040" w:hanging="360"/>
      </w:pPr>
    </w:lvl>
    <w:lvl w:ilvl="7" w:tplc="041C0019" w:tentative="1">
      <w:start w:val="1"/>
      <w:numFmt w:val="lowerLetter"/>
      <w:lvlText w:val="%8."/>
      <w:lvlJc w:val="left"/>
      <w:pPr>
        <w:ind w:left="5760" w:hanging="360"/>
      </w:pPr>
    </w:lvl>
    <w:lvl w:ilvl="8" w:tplc="041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1A671CB8"/>
    <w:multiLevelType w:val="hybridMultilevel"/>
    <w:tmpl w:val="023AC4C2"/>
    <w:lvl w:ilvl="0" w:tplc="04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1CD84C5E"/>
    <w:multiLevelType w:val="multilevel"/>
    <w:tmpl w:val="B32A0300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 w:val="0"/>
      </w:rPr>
    </w:lvl>
    <w:lvl w:ilvl="1">
      <w:start w:val="3"/>
      <w:numFmt w:val="decimal"/>
      <w:isLgl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1571" w:hanging="720"/>
      </w:pPr>
      <w:rPr>
        <w:rFonts w:hint="default"/>
        <w:b w:val="0"/>
      </w:rPr>
    </w:lvl>
    <w:lvl w:ilvl="3">
      <w:start w:val="1"/>
      <w:numFmt w:val="decimal"/>
      <w:isLgl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4" w15:restartNumberingAfterBreak="0">
    <w:nsid w:val="1E0C5F6A"/>
    <w:multiLevelType w:val="hybridMultilevel"/>
    <w:tmpl w:val="DD42EBC8"/>
    <w:lvl w:ilvl="0" w:tplc="22DCAC12">
      <w:start w:val="5"/>
      <w:numFmt w:val="lowerLetter"/>
      <w:lvlText w:val="%1)"/>
      <w:lvlJc w:val="left"/>
      <w:pPr>
        <w:ind w:left="99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710" w:hanging="360"/>
      </w:pPr>
    </w:lvl>
    <w:lvl w:ilvl="2" w:tplc="0409001B" w:tentative="1">
      <w:start w:val="1"/>
      <w:numFmt w:val="lowerRoman"/>
      <w:lvlText w:val="%3."/>
      <w:lvlJc w:val="right"/>
      <w:pPr>
        <w:ind w:left="2430" w:hanging="180"/>
      </w:pPr>
    </w:lvl>
    <w:lvl w:ilvl="3" w:tplc="0409000F" w:tentative="1">
      <w:start w:val="1"/>
      <w:numFmt w:val="decimal"/>
      <w:lvlText w:val="%4."/>
      <w:lvlJc w:val="left"/>
      <w:pPr>
        <w:ind w:left="3150" w:hanging="360"/>
      </w:pPr>
    </w:lvl>
    <w:lvl w:ilvl="4" w:tplc="04090019" w:tentative="1">
      <w:start w:val="1"/>
      <w:numFmt w:val="lowerLetter"/>
      <w:lvlText w:val="%5."/>
      <w:lvlJc w:val="left"/>
      <w:pPr>
        <w:ind w:left="3870" w:hanging="360"/>
      </w:pPr>
    </w:lvl>
    <w:lvl w:ilvl="5" w:tplc="0409001B" w:tentative="1">
      <w:start w:val="1"/>
      <w:numFmt w:val="lowerRoman"/>
      <w:lvlText w:val="%6."/>
      <w:lvlJc w:val="right"/>
      <w:pPr>
        <w:ind w:left="4590" w:hanging="180"/>
      </w:pPr>
    </w:lvl>
    <w:lvl w:ilvl="6" w:tplc="0409000F" w:tentative="1">
      <w:start w:val="1"/>
      <w:numFmt w:val="decimal"/>
      <w:lvlText w:val="%7."/>
      <w:lvlJc w:val="left"/>
      <w:pPr>
        <w:ind w:left="5310" w:hanging="360"/>
      </w:pPr>
    </w:lvl>
    <w:lvl w:ilvl="7" w:tplc="04090019" w:tentative="1">
      <w:start w:val="1"/>
      <w:numFmt w:val="lowerLetter"/>
      <w:lvlText w:val="%8."/>
      <w:lvlJc w:val="left"/>
      <w:pPr>
        <w:ind w:left="6030" w:hanging="360"/>
      </w:pPr>
    </w:lvl>
    <w:lvl w:ilvl="8" w:tplc="0409001B" w:tentative="1">
      <w:start w:val="1"/>
      <w:numFmt w:val="lowerRoman"/>
      <w:lvlText w:val="%9."/>
      <w:lvlJc w:val="right"/>
      <w:pPr>
        <w:ind w:left="6750" w:hanging="180"/>
      </w:pPr>
    </w:lvl>
  </w:abstractNum>
  <w:abstractNum w:abstractNumId="15" w15:restartNumberingAfterBreak="0">
    <w:nsid w:val="2CD933EC"/>
    <w:multiLevelType w:val="hybridMultilevel"/>
    <w:tmpl w:val="3A288B44"/>
    <w:lvl w:ilvl="0" w:tplc="08090017">
      <w:start w:val="1"/>
      <w:numFmt w:val="lowerLetter"/>
      <w:lvlText w:val="%1)"/>
      <w:lvlJc w:val="left"/>
      <w:pPr>
        <w:ind w:left="360" w:hanging="360"/>
      </w:pPr>
    </w:lvl>
    <w:lvl w:ilvl="1" w:tplc="08090019" w:tentative="1">
      <w:start w:val="1"/>
      <w:numFmt w:val="lowerLetter"/>
      <w:lvlText w:val="%2."/>
      <w:lvlJc w:val="left"/>
      <w:pPr>
        <w:ind w:left="1080" w:hanging="360"/>
      </w:pPr>
    </w:lvl>
    <w:lvl w:ilvl="2" w:tplc="0809001B" w:tentative="1">
      <w:start w:val="1"/>
      <w:numFmt w:val="lowerRoman"/>
      <w:lvlText w:val="%3."/>
      <w:lvlJc w:val="right"/>
      <w:pPr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6" w15:restartNumberingAfterBreak="0">
    <w:nsid w:val="2D747B0D"/>
    <w:multiLevelType w:val="hybridMultilevel"/>
    <w:tmpl w:val="E3DE4720"/>
    <w:lvl w:ilvl="0" w:tplc="08090017">
      <w:start w:val="1"/>
      <w:numFmt w:val="lowerLetter"/>
      <w:lvlText w:val="%1)"/>
      <w:lvlJc w:val="left"/>
      <w:pPr>
        <w:ind w:left="786" w:hanging="360"/>
      </w:pPr>
    </w:lvl>
    <w:lvl w:ilvl="1" w:tplc="08090019">
      <w:start w:val="1"/>
      <w:numFmt w:val="lowerLetter"/>
      <w:lvlText w:val="%2."/>
      <w:lvlJc w:val="left"/>
      <w:pPr>
        <w:ind w:left="1506" w:hanging="360"/>
      </w:pPr>
    </w:lvl>
    <w:lvl w:ilvl="2" w:tplc="0809001B" w:tentative="1">
      <w:start w:val="1"/>
      <w:numFmt w:val="lowerRoman"/>
      <w:lvlText w:val="%3."/>
      <w:lvlJc w:val="right"/>
      <w:pPr>
        <w:ind w:left="2226" w:hanging="180"/>
      </w:pPr>
    </w:lvl>
    <w:lvl w:ilvl="3" w:tplc="0809000F" w:tentative="1">
      <w:start w:val="1"/>
      <w:numFmt w:val="decimal"/>
      <w:lvlText w:val="%4."/>
      <w:lvlJc w:val="left"/>
      <w:pPr>
        <w:ind w:left="2946" w:hanging="360"/>
      </w:pPr>
    </w:lvl>
    <w:lvl w:ilvl="4" w:tplc="08090019" w:tentative="1">
      <w:start w:val="1"/>
      <w:numFmt w:val="lowerLetter"/>
      <w:lvlText w:val="%5."/>
      <w:lvlJc w:val="left"/>
      <w:pPr>
        <w:ind w:left="3666" w:hanging="360"/>
      </w:pPr>
    </w:lvl>
    <w:lvl w:ilvl="5" w:tplc="0809001B" w:tentative="1">
      <w:start w:val="1"/>
      <w:numFmt w:val="lowerRoman"/>
      <w:lvlText w:val="%6."/>
      <w:lvlJc w:val="right"/>
      <w:pPr>
        <w:ind w:left="4386" w:hanging="180"/>
      </w:pPr>
    </w:lvl>
    <w:lvl w:ilvl="6" w:tplc="0809000F" w:tentative="1">
      <w:start w:val="1"/>
      <w:numFmt w:val="decimal"/>
      <w:lvlText w:val="%7."/>
      <w:lvlJc w:val="left"/>
      <w:pPr>
        <w:ind w:left="5106" w:hanging="360"/>
      </w:pPr>
    </w:lvl>
    <w:lvl w:ilvl="7" w:tplc="08090019" w:tentative="1">
      <w:start w:val="1"/>
      <w:numFmt w:val="lowerLetter"/>
      <w:lvlText w:val="%8."/>
      <w:lvlJc w:val="left"/>
      <w:pPr>
        <w:ind w:left="5826" w:hanging="360"/>
      </w:pPr>
    </w:lvl>
    <w:lvl w:ilvl="8" w:tplc="080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7" w15:restartNumberingAfterBreak="0">
    <w:nsid w:val="33BF616C"/>
    <w:multiLevelType w:val="multilevel"/>
    <w:tmpl w:val="1FD466B8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 w:val="0"/>
      </w:rPr>
    </w:lvl>
    <w:lvl w:ilvl="1">
      <w:start w:val="3"/>
      <w:numFmt w:val="decimal"/>
      <w:isLgl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1571" w:hanging="720"/>
      </w:pPr>
      <w:rPr>
        <w:rFonts w:hint="default"/>
        <w:b w:val="0"/>
      </w:rPr>
    </w:lvl>
    <w:lvl w:ilvl="3">
      <w:start w:val="1"/>
      <w:numFmt w:val="decimal"/>
      <w:isLgl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8" w15:restartNumberingAfterBreak="0">
    <w:nsid w:val="3B7533D7"/>
    <w:multiLevelType w:val="multilevel"/>
    <w:tmpl w:val="FCFE3726"/>
    <w:lvl w:ilvl="0">
      <w:start w:val="1"/>
      <w:numFmt w:val="decimal"/>
      <w:lvlText w:val="%1."/>
      <w:lvlJc w:val="left"/>
      <w:pPr>
        <w:ind w:left="360" w:hanging="360"/>
      </w:pPr>
      <w:rPr>
        <w:b w:val="0"/>
      </w:rPr>
    </w:lvl>
    <w:lvl w:ilvl="1">
      <w:start w:val="1"/>
      <w:numFmt w:val="lowerLetter"/>
      <w:lvlText w:val="%2)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9" w15:restartNumberingAfterBreak="0">
    <w:nsid w:val="3F950AF9"/>
    <w:multiLevelType w:val="multilevel"/>
    <w:tmpl w:val="C0DA194C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 w:val="0"/>
      </w:rPr>
    </w:lvl>
    <w:lvl w:ilvl="1">
      <w:start w:val="3"/>
      <w:numFmt w:val="decimal"/>
      <w:isLgl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lowerLetter"/>
      <w:lvlText w:val="%3)"/>
      <w:lvlJc w:val="left"/>
      <w:pPr>
        <w:ind w:left="1571" w:hanging="720"/>
      </w:pPr>
      <w:rPr>
        <w:rFonts w:hint="default"/>
        <w:b w:val="0"/>
      </w:rPr>
    </w:lvl>
    <w:lvl w:ilvl="3">
      <w:start w:val="1"/>
      <w:numFmt w:val="decimal"/>
      <w:isLgl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20" w15:restartNumberingAfterBreak="0">
    <w:nsid w:val="40554FB6"/>
    <w:multiLevelType w:val="hybridMultilevel"/>
    <w:tmpl w:val="938499BE"/>
    <w:lvl w:ilvl="0" w:tplc="BE42769C">
      <w:start w:val="1"/>
      <w:numFmt w:val="decimal"/>
      <w:lvlText w:val="%1."/>
      <w:lvlJc w:val="left"/>
      <w:pPr>
        <w:ind w:left="360" w:hanging="360"/>
      </w:pPr>
      <w:rPr>
        <w:rFonts w:ascii="Times New Roman" w:hAnsi="Times New Roman" w:cs="Times New Roman" w:hint="default"/>
        <w:i w:val="0"/>
      </w:rPr>
    </w:lvl>
    <w:lvl w:ilvl="1" w:tplc="08090017">
      <w:start w:val="1"/>
      <w:numFmt w:val="lowerLetter"/>
      <w:lvlText w:val="%2)"/>
      <w:lvlJc w:val="left"/>
      <w:pPr>
        <w:ind w:left="644" w:hanging="360"/>
      </w:pPr>
    </w:lvl>
    <w:lvl w:ilvl="2" w:tplc="041C001B" w:tentative="1">
      <w:start w:val="1"/>
      <w:numFmt w:val="lowerRoman"/>
      <w:lvlText w:val="%3."/>
      <w:lvlJc w:val="right"/>
      <w:pPr>
        <w:ind w:left="1800" w:hanging="180"/>
      </w:pPr>
    </w:lvl>
    <w:lvl w:ilvl="3" w:tplc="041C000F" w:tentative="1">
      <w:start w:val="1"/>
      <w:numFmt w:val="decimal"/>
      <w:lvlText w:val="%4."/>
      <w:lvlJc w:val="left"/>
      <w:pPr>
        <w:ind w:left="2520" w:hanging="360"/>
      </w:pPr>
    </w:lvl>
    <w:lvl w:ilvl="4" w:tplc="041C0019" w:tentative="1">
      <w:start w:val="1"/>
      <w:numFmt w:val="lowerLetter"/>
      <w:lvlText w:val="%5."/>
      <w:lvlJc w:val="left"/>
      <w:pPr>
        <w:ind w:left="3240" w:hanging="360"/>
      </w:pPr>
    </w:lvl>
    <w:lvl w:ilvl="5" w:tplc="041C001B" w:tentative="1">
      <w:start w:val="1"/>
      <w:numFmt w:val="lowerRoman"/>
      <w:lvlText w:val="%6."/>
      <w:lvlJc w:val="right"/>
      <w:pPr>
        <w:ind w:left="3960" w:hanging="180"/>
      </w:pPr>
    </w:lvl>
    <w:lvl w:ilvl="6" w:tplc="041C000F" w:tentative="1">
      <w:start w:val="1"/>
      <w:numFmt w:val="decimal"/>
      <w:lvlText w:val="%7."/>
      <w:lvlJc w:val="left"/>
      <w:pPr>
        <w:ind w:left="4680" w:hanging="360"/>
      </w:pPr>
    </w:lvl>
    <w:lvl w:ilvl="7" w:tplc="041C0019" w:tentative="1">
      <w:start w:val="1"/>
      <w:numFmt w:val="lowerLetter"/>
      <w:lvlText w:val="%8."/>
      <w:lvlJc w:val="left"/>
      <w:pPr>
        <w:ind w:left="5400" w:hanging="360"/>
      </w:pPr>
    </w:lvl>
    <w:lvl w:ilvl="8" w:tplc="041C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1" w15:restartNumberingAfterBreak="0">
    <w:nsid w:val="42E811DA"/>
    <w:multiLevelType w:val="multilevel"/>
    <w:tmpl w:val="C0DA194C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 w:val="0"/>
      </w:rPr>
    </w:lvl>
    <w:lvl w:ilvl="1">
      <w:start w:val="3"/>
      <w:numFmt w:val="decimal"/>
      <w:isLgl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lowerLetter"/>
      <w:lvlText w:val="%3)"/>
      <w:lvlJc w:val="left"/>
      <w:pPr>
        <w:ind w:left="1571" w:hanging="720"/>
      </w:pPr>
      <w:rPr>
        <w:rFonts w:hint="default"/>
        <w:b w:val="0"/>
      </w:rPr>
    </w:lvl>
    <w:lvl w:ilvl="3">
      <w:start w:val="1"/>
      <w:numFmt w:val="decimal"/>
      <w:isLgl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22" w15:restartNumberingAfterBreak="0">
    <w:nsid w:val="441E7E56"/>
    <w:multiLevelType w:val="hybridMultilevel"/>
    <w:tmpl w:val="A21229A6"/>
    <w:lvl w:ilvl="0" w:tplc="08090017">
      <w:start w:val="1"/>
      <w:numFmt w:val="lowerLetter"/>
      <w:lvlText w:val="%1)"/>
      <w:lvlJc w:val="left"/>
      <w:pPr>
        <w:ind w:left="956" w:hanging="360"/>
      </w:pPr>
      <w:rPr>
        <w:rFonts w:hint="default"/>
      </w:rPr>
    </w:lvl>
    <w:lvl w:ilvl="1" w:tplc="08090003" w:tentative="1">
      <w:start w:val="1"/>
      <w:numFmt w:val="bullet"/>
      <w:lvlText w:val="o"/>
      <w:lvlJc w:val="left"/>
      <w:pPr>
        <w:ind w:left="1676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396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116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836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556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276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996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716" w:hanging="360"/>
      </w:pPr>
      <w:rPr>
        <w:rFonts w:ascii="Wingdings" w:hAnsi="Wingdings" w:hint="default"/>
      </w:rPr>
    </w:lvl>
  </w:abstractNum>
  <w:abstractNum w:abstractNumId="23" w15:restartNumberingAfterBreak="0">
    <w:nsid w:val="47026433"/>
    <w:multiLevelType w:val="hybridMultilevel"/>
    <w:tmpl w:val="9D902B12"/>
    <w:lvl w:ilvl="0" w:tplc="99E20BC8">
      <w:start w:val="1"/>
      <w:numFmt w:val="decimal"/>
      <w:lvlText w:val="%1."/>
      <w:lvlJc w:val="left"/>
      <w:pPr>
        <w:ind w:left="360" w:hanging="360"/>
      </w:pPr>
      <w:rPr>
        <w:rFonts w:hint="default"/>
        <w:color w:val="000000" w:themeColor="text1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4B4F5BAC"/>
    <w:multiLevelType w:val="multilevel"/>
    <w:tmpl w:val="9B6C0000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 w:val="0"/>
      </w:rPr>
    </w:lvl>
    <w:lvl w:ilvl="1">
      <w:start w:val="1"/>
      <w:numFmt w:val="lowerLetter"/>
      <w:lvlText w:val="%2)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160" w:hanging="1800"/>
      </w:pPr>
      <w:rPr>
        <w:rFonts w:hint="default"/>
      </w:rPr>
    </w:lvl>
  </w:abstractNum>
  <w:abstractNum w:abstractNumId="25" w15:restartNumberingAfterBreak="0">
    <w:nsid w:val="4F1C36DA"/>
    <w:multiLevelType w:val="multilevel"/>
    <w:tmpl w:val="962EE2C0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 w:val="0"/>
      </w:rPr>
    </w:lvl>
    <w:lvl w:ilvl="1">
      <w:start w:val="3"/>
      <w:numFmt w:val="decimal"/>
      <w:isLgl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3."/>
      <w:lvlJc w:val="left"/>
      <w:pPr>
        <w:ind w:left="720" w:hanging="720"/>
      </w:pPr>
      <w:rPr>
        <w:rFonts w:hint="default"/>
        <w:b w:val="0"/>
      </w:rPr>
    </w:lvl>
    <w:lvl w:ilvl="3">
      <w:start w:val="1"/>
      <w:numFmt w:val="decimal"/>
      <w:isLgl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26" w15:restartNumberingAfterBreak="0">
    <w:nsid w:val="515D1A2A"/>
    <w:multiLevelType w:val="hybridMultilevel"/>
    <w:tmpl w:val="A030CE28"/>
    <w:lvl w:ilvl="0" w:tplc="3A8EAA08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C0019" w:tentative="1">
      <w:start w:val="1"/>
      <w:numFmt w:val="lowerLetter"/>
      <w:lvlText w:val="%2."/>
      <w:lvlJc w:val="left"/>
      <w:pPr>
        <w:ind w:left="1440" w:hanging="360"/>
      </w:pPr>
    </w:lvl>
    <w:lvl w:ilvl="2" w:tplc="041C001B" w:tentative="1">
      <w:start w:val="1"/>
      <w:numFmt w:val="lowerRoman"/>
      <w:lvlText w:val="%3."/>
      <w:lvlJc w:val="right"/>
      <w:pPr>
        <w:ind w:left="2160" w:hanging="180"/>
      </w:pPr>
    </w:lvl>
    <w:lvl w:ilvl="3" w:tplc="041C000F" w:tentative="1">
      <w:start w:val="1"/>
      <w:numFmt w:val="decimal"/>
      <w:lvlText w:val="%4."/>
      <w:lvlJc w:val="left"/>
      <w:pPr>
        <w:ind w:left="2880" w:hanging="360"/>
      </w:pPr>
    </w:lvl>
    <w:lvl w:ilvl="4" w:tplc="041C0019" w:tentative="1">
      <w:start w:val="1"/>
      <w:numFmt w:val="lowerLetter"/>
      <w:lvlText w:val="%5."/>
      <w:lvlJc w:val="left"/>
      <w:pPr>
        <w:ind w:left="3600" w:hanging="360"/>
      </w:pPr>
    </w:lvl>
    <w:lvl w:ilvl="5" w:tplc="041C001B" w:tentative="1">
      <w:start w:val="1"/>
      <w:numFmt w:val="lowerRoman"/>
      <w:lvlText w:val="%6."/>
      <w:lvlJc w:val="right"/>
      <w:pPr>
        <w:ind w:left="4320" w:hanging="180"/>
      </w:pPr>
    </w:lvl>
    <w:lvl w:ilvl="6" w:tplc="041C000F" w:tentative="1">
      <w:start w:val="1"/>
      <w:numFmt w:val="decimal"/>
      <w:lvlText w:val="%7."/>
      <w:lvlJc w:val="left"/>
      <w:pPr>
        <w:ind w:left="5040" w:hanging="360"/>
      </w:pPr>
    </w:lvl>
    <w:lvl w:ilvl="7" w:tplc="041C0019" w:tentative="1">
      <w:start w:val="1"/>
      <w:numFmt w:val="lowerLetter"/>
      <w:lvlText w:val="%8."/>
      <w:lvlJc w:val="left"/>
      <w:pPr>
        <w:ind w:left="5760" w:hanging="360"/>
      </w:pPr>
    </w:lvl>
    <w:lvl w:ilvl="8" w:tplc="041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55BF38B5"/>
    <w:multiLevelType w:val="multilevel"/>
    <w:tmpl w:val="680E3A50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 w:val="0"/>
      </w:rPr>
    </w:lvl>
    <w:lvl w:ilvl="1">
      <w:start w:val="3"/>
      <w:numFmt w:val="decimal"/>
      <w:isLgl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1571" w:hanging="720"/>
      </w:pPr>
      <w:rPr>
        <w:rFonts w:hint="default"/>
        <w:b w:val="0"/>
      </w:rPr>
    </w:lvl>
    <w:lvl w:ilvl="3">
      <w:start w:val="1"/>
      <w:numFmt w:val="decimal"/>
      <w:isLgl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28" w15:restartNumberingAfterBreak="0">
    <w:nsid w:val="5DC81E2F"/>
    <w:multiLevelType w:val="hybridMultilevel"/>
    <w:tmpl w:val="8B0006F8"/>
    <w:lvl w:ilvl="0" w:tplc="A05212FA">
      <w:start w:val="1"/>
      <w:numFmt w:val="decimal"/>
      <w:lvlText w:val="%1."/>
      <w:lvlJc w:val="left"/>
      <w:pPr>
        <w:ind w:left="360" w:hanging="360"/>
      </w:pPr>
      <w:rPr>
        <w:b w:val="0"/>
      </w:rPr>
    </w:lvl>
    <w:lvl w:ilvl="1" w:tplc="08090019" w:tentative="1">
      <w:start w:val="1"/>
      <w:numFmt w:val="lowerLetter"/>
      <w:lvlText w:val="%2."/>
      <w:lvlJc w:val="left"/>
      <w:pPr>
        <w:ind w:left="1080" w:hanging="360"/>
      </w:pPr>
    </w:lvl>
    <w:lvl w:ilvl="2" w:tplc="0809001B" w:tentative="1">
      <w:start w:val="1"/>
      <w:numFmt w:val="lowerRoman"/>
      <w:lvlText w:val="%3."/>
      <w:lvlJc w:val="right"/>
      <w:pPr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9" w15:restartNumberingAfterBreak="0">
    <w:nsid w:val="608052B1"/>
    <w:multiLevelType w:val="hybridMultilevel"/>
    <w:tmpl w:val="A21229A6"/>
    <w:lvl w:ilvl="0" w:tplc="08090017">
      <w:start w:val="1"/>
      <w:numFmt w:val="lowerLetter"/>
      <w:lvlText w:val="%1)"/>
      <w:lvlJc w:val="left"/>
      <w:pPr>
        <w:ind w:left="956" w:hanging="360"/>
      </w:pPr>
      <w:rPr>
        <w:rFonts w:hint="default"/>
      </w:rPr>
    </w:lvl>
    <w:lvl w:ilvl="1" w:tplc="08090003" w:tentative="1">
      <w:start w:val="1"/>
      <w:numFmt w:val="bullet"/>
      <w:lvlText w:val="o"/>
      <w:lvlJc w:val="left"/>
      <w:pPr>
        <w:ind w:left="1676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396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116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836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556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276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996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716" w:hanging="360"/>
      </w:pPr>
      <w:rPr>
        <w:rFonts w:ascii="Wingdings" w:hAnsi="Wingdings" w:hint="default"/>
      </w:rPr>
    </w:lvl>
  </w:abstractNum>
  <w:abstractNum w:abstractNumId="30" w15:restartNumberingAfterBreak="0">
    <w:nsid w:val="635F03FD"/>
    <w:multiLevelType w:val="multilevel"/>
    <w:tmpl w:val="872E6AAE"/>
    <w:lvl w:ilvl="0">
      <w:start w:val="4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lowerLetter"/>
      <w:lvlText w:val="%2)"/>
      <w:lvlJc w:val="left"/>
      <w:pPr>
        <w:ind w:left="786" w:hanging="360"/>
      </w:pPr>
      <w:rPr>
        <w:rFonts w:hint="default"/>
        <w:color w:val="auto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31" w15:restartNumberingAfterBreak="0">
    <w:nsid w:val="6F210EAF"/>
    <w:multiLevelType w:val="multilevel"/>
    <w:tmpl w:val="F028E448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 w:val="0"/>
      </w:rPr>
    </w:lvl>
    <w:lvl w:ilvl="1">
      <w:start w:val="1"/>
      <w:numFmt w:val="lowerLetter"/>
      <w:lvlText w:val="%2)"/>
      <w:lvlJc w:val="left"/>
      <w:pPr>
        <w:ind w:left="786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146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32" w15:restartNumberingAfterBreak="0">
    <w:nsid w:val="71081095"/>
    <w:multiLevelType w:val="multilevel"/>
    <w:tmpl w:val="CB92423E"/>
    <w:lvl w:ilvl="0">
      <w:start w:val="1"/>
      <w:numFmt w:val="lowerLetter"/>
      <w:lvlText w:val="%1)"/>
      <w:lvlJc w:val="left"/>
      <w:pPr>
        <w:ind w:left="786" w:hanging="360"/>
      </w:pPr>
      <w:rPr>
        <w:rFonts w:hint="default"/>
        <w:b w:val="0"/>
      </w:rPr>
    </w:lvl>
    <w:lvl w:ilvl="1">
      <w:start w:val="3"/>
      <w:numFmt w:val="decimal"/>
      <w:isLgl/>
      <w:lvlText w:val="%1.%2"/>
      <w:lvlJc w:val="left"/>
      <w:pPr>
        <w:ind w:left="786" w:hanging="360"/>
      </w:pPr>
      <w:rPr>
        <w:rFonts w:hint="default"/>
      </w:rPr>
    </w:lvl>
    <w:lvl w:ilvl="2">
      <w:start w:val="1"/>
      <w:numFmt w:val="lowerLetter"/>
      <w:lvlText w:val="%3)"/>
      <w:lvlJc w:val="left"/>
      <w:pPr>
        <w:ind w:left="1146" w:hanging="720"/>
      </w:pPr>
      <w:rPr>
        <w:rFonts w:hint="default"/>
        <w:b w:val="0"/>
      </w:rPr>
    </w:lvl>
    <w:lvl w:ilvl="3">
      <w:start w:val="1"/>
      <w:numFmt w:val="decimal"/>
      <w:isLgl/>
      <w:lvlText w:val="%1.%2.%3.%4"/>
      <w:lvlJc w:val="left"/>
      <w:pPr>
        <w:ind w:left="1146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506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506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66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66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226" w:hanging="1800"/>
      </w:pPr>
      <w:rPr>
        <w:rFonts w:hint="default"/>
      </w:rPr>
    </w:lvl>
  </w:abstractNum>
  <w:abstractNum w:abstractNumId="33" w15:restartNumberingAfterBreak="0">
    <w:nsid w:val="72086848"/>
    <w:multiLevelType w:val="multilevel"/>
    <w:tmpl w:val="055008A8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92" w:hanging="432"/>
      </w:pPr>
    </w:lvl>
    <w:lvl w:ilvl="2">
      <w:start w:val="1"/>
      <w:numFmt w:val="lowerRoman"/>
      <w:lvlText w:val="%3."/>
      <w:lvlJc w:val="right"/>
      <w:pPr>
        <w:ind w:left="1355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4" w15:restartNumberingAfterBreak="0">
    <w:nsid w:val="72E4604F"/>
    <w:multiLevelType w:val="hybridMultilevel"/>
    <w:tmpl w:val="F4D2CA14"/>
    <w:lvl w:ilvl="0" w:tplc="FFFFFFFF">
      <w:start w:val="1"/>
      <w:numFmt w:val="decimal"/>
      <w:lvlText w:val="%1."/>
      <w:lvlJc w:val="left"/>
      <w:pPr>
        <w:ind w:left="1004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724" w:hanging="360"/>
      </w:pPr>
    </w:lvl>
    <w:lvl w:ilvl="2" w:tplc="FFFFFFFF" w:tentative="1">
      <w:start w:val="1"/>
      <w:numFmt w:val="lowerRoman"/>
      <w:lvlText w:val="%3."/>
      <w:lvlJc w:val="right"/>
      <w:pPr>
        <w:ind w:left="2444" w:hanging="180"/>
      </w:pPr>
    </w:lvl>
    <w:lvl w:ilvl="3" w:tplc="FFFFFFFF" w:tentative="1">
      <w:start w:val="1"/>
      <w:numFmt w:val="decimal"/>
      <w:lvlText w:val="%4."/>
      <w:lvlJc w:val="left"/>
      <w:pPr>
        <w:ind w:left="3164" w:hanging="360"/>
      </w:pPr>
    </w:lvl>
    <w:lvl w:ilvl="4" w:tplc="FFFFFFFF" w:tentative="1">
      <w:start w:val="1"/>
      <w:numFmt w:val="lowerLetter"/>
      <w:lvlText w:val="%5."/>
      <w:lvlJc w:val="left"/>
      <w:pPr>
        <w:ind w:left="3884" w:hanging="360"/>
      </w:pPr>
    </w:lvl>
    <w:lvl w:ilvl="5" w:tplc="FFFFFFFF" w:tentative="1">
      <w:start w:val="1"/>
      <w:numFmt w:val="lowerRoman"/>
      <w:lvlText w:val="%6."/>
      <w:lvlJc w:val="right"/>
      <w:pPr>
        <w:ind w:left="4604" w:hanging="180"/>
      </w:pPr>
    </w:lvl>
    <w:lvl w:ilvl="6" w:tplc="FFFFFFFF" w:tentative="1">
      <w:start w:val="1"/>
      <w:numFmt w:val="decimal"/>
      <w:lvlText w:val="%7."/>
      <w:lvlJc w:val="left"/>
      <w:pPr>
        <w:ind w:left="5324" w:hanging="360"/>
      </w:pPr>
    </w:lvl>
    <w:lvl w:ilvl="7" w:tplc="FFFFFFFF" w:tentative="1">
      <w:start w:val="1"/>
      <w:numFmt w:val="lowerLetter"/>
      <w:lvlText w:val="%8."/>
      <w:lvlJc w:val="left"/>
      <w:pPr>
        <w:ind w:left="6044" w:hanging="360"/>
      </w:pPr>
    </w:lvl>
    <w:lvl w:ilvl="8" w:tplc="FFFFFFFF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35" w15:restartNumberingAfterBreak="0">
    <w:nsid w:val="7AA02F95"/>
    <w:multiLevelType w:val="multilevel"/>
    <w:tmpl w:val="4BD494B2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 w:val="0"/>
      </w:rPr>
    </w:lvl>
    <w:lvl w:ilvl="1">
      <w:start w:val="3"/>
      <w:numFmt w:val="decimal"/>
      <w:isLgl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lowerLetter"/>
      <w:lvlText w:val="%3)"/>
      <w:lvlJc w:val="left"/>
      <w:pPr>
        <w:ind w:left="1146" w:hanging="720"/>
      </w:pPr>
      <w:rPr>
        <w:rFonts w:hint="default"/>
        <w:b w:val="0"/>
      </w:rPr>
    </w:lvl>
    <w:lvl w:ilvl="3">
      <w:start w:val="1"/>
      <w:numFmt w:val="decimal"/>
      <w:isLgl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num w:numId="1">
    <w:abstractNumId w:val="24"/>
  </w:num>
  <w:num w:numId="2">
    <w:abstractNumId w:val="11"/>
  </w:num>
  <w:num w:numId="3">
    <w:abstractNumId w:val="26"/>
  </w:num>
  <w:num w:numId="4">
    <w:abstractNumId w:val="3"/>
  </w:num>
  <w:num w:numId="5">
    <w:abstractNumId w:val="31"/>
  </w:num>
  <w:num w:numId="6">
    <w:abstractNumId w:val="33"/>
  </w:num>
  <w:num w:numId="7">
    <w:abstractNumId w:val="18"/>
  </w:num>
  <w:num w:numId="8">
    <w:abstractNumId w:val="7"/>
  </w:num>
  <w:num w:numId="9">
    <w:abstractNumId w:val="25"/>
  </w:num>
  <w:num w:numId="10">
    <w:abstractNumId w:val="4"/>
  </w:num>
  <w:num w:numId="11">
    <w:abstractNumId w:val="9"/>
  </w:num>
  <w:num w:numId="12">
    <w:abstractNumId w:val="28"/>
  </w:num>
  <w:num w:numId="13">
    <w:abstractNumId w:val="21"/>
  </w:num>
  <w:num w:numId="14">
    <w:abstractNumId w:val="10"/>
  </w:num>
  <w:num w:numId="15">
    <w:abstractNumId w:val="19"/>
  </w:num>
  <w:num w:numId="16">
    <w:abstractNumId w:val="13"/>
  </w:num>
  <w:num w:numId="17">
    <w:abstractNumId w:val="0"/>
  </w:num>
  <w:num w:numId="18">
    <w:abstractNumId w:val="35"/>
  </w:num>
  <w:num w:numId="19">
    <w:abstractNumId w:val="17"/>
  </w:num>
  <w:num w:numId="20">
    <w:abstractNumId w:val="30"/>
  </w:num>
  <w:num w:numId="21">
    <w:abstractNumId w:val="5"/>
  </w:num>
  <w:num w:numId="22">
    <w:abstractNumId w:val="16"/>
  </w:num>
  <w:num w:numId="23">
    <w:abstractNumId w:val="23"/>
  </w:num>
  <w:num w:numId="24">
    <w:abstractNumId w:val="27"/>
  </w:num>
  <w:num w:numId="25">
    <w:abstractNumId w:val="15"/>
  </w:num>
  <w:num w:numId="26">
    <w:abstractNumId w:val="2"/>
  </w:num>
  <w:num w:numId="27">
    <w:abstractNumId w:val="32"/>
  </w:num>
  <w:num w:numId="28">
    <w:abstractNumId w:val="20"/>
  </w:num>
  <w:num w:numId="29">
    <w:abstractNumId w:val="29"/>
  </w:num>
  <w:num w:numId="30">
    <w:abstractNumId w:val="6"/>
  </w:num>
  <w:num w:numId="31">
    <w:abstractNumId w:val="22"/>
  </w:num>
  <w:num w:numId="32">
    <w:abstractNumId w:val="12"/>
  </w:num>
  <w:num w:numId="33">
    <w:abstractNumId w:val="1"/>
  </w:num>
  <w:num w:numId="34">
    <w:abstractNumId w:val="14"/>
  </w:num>
  <w:num w:numId="35">
    <w:abstractNumId w:val="8"/>
  </w:num>
  <w:num w:numId="36">
    <w:abstractNumId w:val="3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20"/>
  <w:proofState w:spelling="clean" w:grammar="clean"/>
  <w:revisionView w:inkAnnotations="0"/>
  <w:defaultTabStop w:val="720"/>
  <w:characterSpacingControl w:val="doNotCompress"/>
  <w:hdrShapeDefaults>
    <o:shapedefaults v:ext="edit" spidmax="6145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47619"/>
    <w:rsid w:val="00001653"/>
    <w:rsid w:val="000074D6"/>
    <w:rsid w:val="00010ACF"/>
    <w:rsid w:val="0001150A"/>
    <w:rsid w:val="00013791"/>
    <w:rsid w:val="000161AB"/>
    <w:rsid w:val="0001634C"/>
    <w:rsid w:val="000163CF"/>
    <w:rsid w:val="00017AEA"/>
    <w:rsid w:val="00024FCE"/>
    <w:rsid w:val="00026E01"/>
    <w:rsid w:val="00027BBC"/>
    <w:rsid w:val="00030CC9"/>
    <w:rsid w:val="00031040"/>
    <w:rsid w:val="000349EE"/>
    <w:rsid w:val="00034D57"/>
    <w:rsid w:val="00040163"/>
    <w:rsid w:val="0004533D"/>
    <w:rsid w:val="000478B3"/>
    <w:rsid w:val="00055AD7"/>
    <w:rsid w:val="00057259"/>
    <w:rsid w:val="000676A2"/>
    <w:rsid w:val="00071D9A"/>
    <w:rsid w:val="00073397"/>
    <w:rsid w:val="000767AB"/>
    <w:rsid w:val="000812B7"/>
    <w:rsid w:val="00082027"/>
    <w:rsid w:val="000852AD"/>
    <w:rsid w:val="000862A9"/>
    <w:rsid w:val="0008723F"/>
    <w:rsid w:val="00087B76"/>
    <w:rsid w:val="0009272C"/>
    <w:rsid w:val="000A10A1"/>
    <w:rsid w:val="000A180F"/>
    <w:rsid w:val="000A3A40"/>
    <w:rsid w:val="000B33DE"/>
    <w:rsid w:val="000B61AA"/>
    <w:rsid w:val="000B7351"/>
    <w:rsid w:val="000C1236"/>
    <w:rsid w:val="000C5FD4"/>
    <w:rsid w:val="000D729E"/>
    <w:rsid w:val="000E2D3E"/>
    <w:rsid w:val="000E6FA9"/>
    <w:rsid w:val="000E7579"/>
    <w:rsid w:val="000F213D"/>
    <w:rsid w:val="000F7191"/>
    <w:rsid w:val="0010434C"/>
    <w:rsid w:val="00105699"/>
    <w:rsid w:val="00110AAF"/>
    <w:rsid w:val="001113E8"/>
    <w:rsid w:val="00113070"/>
    <w:rsid w:val="00116845"/>
    <w:rsid w:val="00124219"/>
    <w:rsid w:val="00133FBC"/>
    <w:rsid w:val="001373BE"/>
    <w:rsid w:val="00142079"/>
    <w:rsid w:val="00142D56"/>
    <w:rsid w:val="0014360E"/>
    <w:rsid w:val="00185E2E"/>
    <w:rsid w:val="00186ECE"/>
    <w:rsid w:val="00194934"/>
    <w:rsid w:val="001A1AB8"/>
    <w:rsid w:val="001A2497"/>
    <w:rsid w:val="001B3E12"/>
    <w:rsid w:val="001B7D36"/>
    <w:rsid w:val="001C6590"/>
    <w:rsid w:val="001C65EF"/>
    <w:rsid w:val="001C7C92"/>
    <w:rsid w:val="001D0738"/>
    <w:rsid w:val="001D5362"/>
    <w:rsid w:val="001D5A92"/>
    <w:rsid w:val="001D6AB1"/>
    <w:rsid w:val="001D6C9F"/>
    <w:rsid w:val="001D6CBD"/>
    <w:rsid w:val="001E1FBE"/>
    <w:rsid w:val="001F0FCE"/>
    <w:rsid w:val="0020073D"/>
    <w:rsid w:val="00200C28"/>
    <w:rsid w:val="002039AE"/>
    <w:rsid w:val="002040EF"/>
    <w:rsid w:val="00204A63"/>
    <w:rsid w:val="00206907"/>
    <w:rsid w:val="00207380"/>
    <w:rsid w:val="00213DB5"/>
    <w:rsid w:val="00222E03"/>
    <w:rsid w:val="00225A9B"/>
    <w:rsid w:val="002277EC"/>
    <w:rsid w:val="002328B6"/>
    <w:rsid w:val="00235BBA"/>
    <w:rsid w:val="00254002"/>
    <w:rsid w:val="00255D26"/>
    <w:rsid w:val="00257CB6"/>
    <w:rsid w:val="002609AC"/>
    <w:rsid w:val="00260E43"/>
    <w:rsid w:val="00262E8F"/>
    <w:rsid w:val="00267482"/>
    <w:rsid w:val="002804AF"/>
    <w:rsid w:val="00284937"/>
    <w:rsid w:val="002A720F"/>
    <w:rsid w:val="002B002A"/>
    <w:rsid w:val="002B0A3C"/>
    <w:rsid w:val="002B1186"/>
    <w:rsid w:val="002B4301"/>
    <w:rsid w:val="002C54B6"/>
    <w:rsid w:val="002D3F3B"/>
    <w:rsid w:val="002D542B"/>
    <w:rsid w:val="002D5C26"/>
    <w:rsid w:val="002D7FE8"/>
    <w:rsid w:val="002E0C58"/>
    <w:rsid w:val="002E12F6"/>
    <w:rsid w:val="002E46F3"/>
    <w:rsid w:val="002E4E1E"/>
    <w:rsid w:val="002E4F39"/>
    <w:rsid w:val="002F3BB1"/>
    <w:rsid w:val="002F4E64"/>
    <w:rsid w:val="002F51F7"/>
    <w:rsid w:val="002F531E"/>
    <w:rsid w:val="002F5A34"/>
    <w:rsid w:val="00301D7B"/>
    <w:rsid w:val="00304FC3"/>
    <w:rsid w:val="00306235"/>
    <w:rsid w:val="0030712C"/>
    <w:rsid w:val="0030729C"/>
    <w:rsid w:val="00311151"/>
    <w:rsid w:val="00314052"/>
    <w:rsid w:val="00314AD0"/>
    <w:rsid w:val="00324479"/>
    <w:rsid w:val="00326F4A"/>
    <w:rsid w:val="00334D87"/>
    <w:rsid w:val="00335643"/>
    <w:rsid w:val="003356C7"/>
    <w:rsid w:val="003412FF"/>
    <w:rsid w:val="0034778C"/>
    <w:rsid w:val="00351CC0"/>
    <w:rsid w:val="00352D4A"/>
    <w:rsid w:val="0036039F"/>
    <w:rsid w:val="0037444B"/>
    <w:rsid w:val="00374778"/>
    <w:rsid w:val="00374CBC"/>
    <w:rsid w:val="00375B98"/>
    <w:rsid w:val="0039164E"/>
    <w:rsid w:val="00392BAE"/>
    <w:rsid w:val="003939F9"/>
    <w:rsid w:val="003A113A"/>
    <w:rsid w:val="003A2240"/>
    <w:rsid w:val="003B117D"/>
    <w:rsid w:val="003B44F1"/>
    <w:rsid w:val="003B47CD"/>
    <w:rsid w:val="003B69AF"/>
    <w:rsid w:val="003C59D3"/>
    <w:rsid w:val="003C6E8D"/>
    <w:rsid w:val="003C7A95"/>
    <w:rsid w:val="003D10E6"/>
    <w:rsid w:val="003E71A7"/>
    <w:rsid w:val="003F3E71"/>
    <w:rsid w:val="003F4358"/>
    <w:rsid w:val="003F7994"/>
    <w:rsid w:val="00403122"/>
    <w:rsid w:val="00404C04"/>
    <w:rsid w:val="004051F4"/>
    <w:rsid w:val="00406E04"/>
    <w:rsid w:val="00407C04"/>
    <w:rsid w:val="00412E5F"/>
    <w:rsid w:val="00416811"/>
    <w:rsid w:val="00420EC6"/>
    <w:rsid w:val="00423688"/>
    <w:rsid w:val="00423A21"/>
    <w:rsid w:val="00423A77"/>
    <w:rsid w:val="00424B2A"/>
    <w:rsid w:val="00427411"/>
    <w:rsid w:val="004278A4"/>
    <w:rsid w:val="00441DB9"/>
    <w:rsid w:val="00450713"/>
    <w:rsid w:val="00452B6D"/>
    <w:rsid w:val="00455706"/>
    <w:rsid w:val="00455991"/>
    <w:rsid w:val="00466B0B"/>
    <w:rsid w:val="0047456C"/>
    <w:rsid w:val="00477415"/>
    <w:rsid w:val="00477D63"/>
    <w:rsid w:val="00483780"/>
    <w:rsid w:val="0048380B"/>
    <w:rsid w:val="00483A7F"/>
    <w:rsid w:val="004849B1"/>
    <w:rsid w:val="00487EFE"/>
    <w:rsid w:val="00487FF0"/>
    <w:rsid w:val="00496710"/>
    <w:rsid w:val="004A3B6B"/>
    <w:rsid w:val="004A44EC"/>
    <w:rsid w:val="004A5176"/>
    <w:rsid w:val="004A6753"/>
    <w:rsid w:val="004B32B1"/>
    <w:rsid w:val="004C5DE0"/>
    <w:rsid w:val="004C6EAA"/>
    <w:rsid w:val="004D1C09"/>
    <w:rsid w:val="004F1E9D"/>
    <w:rsid w:val="005002AB"/>
    <w:rsid w:val="005025B9"/>
    <w:rsid w:val="00503E92"/>
    <w:rsid w:val="00510D57"/>
    <w:rsid w:val="00510DF8"/>
    <w:rsid w:val="00530890"/>
    <w:rsid w:val="00530D1C"/>
    <w:rsid w:val="00535A29"/>
    <w:rsid w:val="00541A9B"/>
    <w:rsid w:val="00547033"/>
    <w:rsid w:val="00552472"/>
    <w:rsid w:val="00552DA9"/>
    <w:rsid w:val="005644F7"/>
    <w:rsid w:val="00566724"/>
    <w:rsid w:val="00573285"/>
    <w:rsid w:val="005757DC"/>
    <w:rsid w:val="005763AA"/>
    <w:rsid w:val="00582DE0"/>
    <w:rsid w:val="005875FC"/>
    <w:rsid w:val="005923E7"/>
    <w:rsid w:val="00593C6D"/>
    <w:rsid w:val="00594AB9"/>
    <w:rsid w:val="005A2235"/>
    <w:rsid w:val="005A4152"/>
    <w:rsid w:val="005A5BE3"/>
    <w:rsid w:val="005B08F6"/>
    <w:rsid w:val="005B3C4D"/>
    <w:rsid w:val="005B4BD2"/>
    <w:rsid w:val="005B7B82"/>
    <w:rsid w:val="005B7DAE"/>
    <w:rsid w:val="005C594C"/>
    <w:rsid w:val="005D4400"/>
    <w:rsid w:val="005D4824"/>
    <w:rsid w:val="005E3E41"/>
    <w:rsid w:val="005F314E"/>
    <w:rsid w:val="005F372B"/>
    <w:rsid w:val="00600921"/>
    <w:rsid w:val="00610A6F"/>
    <w:rsid w:val="00615EB7"/>
    <w:rsid w:val="0061793D"/>
    <w:rsid w:val="00630F13"/>
    <w:rsid w:val="00632652"/>
    <w:rsid w:val="00633B93"/>
    <w:rsid w:val="00634FE9"/>
    <w:rsid w:val="00644067"/>
    <w:rsid w:val="006469AB"/>
    <w:rsid w:val="00655A59"/>
    <w:rsid w:val="00656726"/>
    <w:rsid w:val="00657064"/>
    <w:rsid w:val="00681D49"/>
    <w:rsid w:val="0069483F"/>
    <w:rsid w:val="006A497E"/>
    <w:rsid w:val="006A53D7"/>
    <w:rsid w:val="006B242B"/>
    <w:rsid w:val="006B2BFA"/>
    <w:rsid w:val="006C568B"/>
    <w:rsid w:val="006C6C48"/>
    <w:rsid w:val="006D06D8"/>
    <w:rsid w:val="006D1281"/>
    <w:rsid w:val="006D3F1E"/>
    <w:rsid w:val="006D4ECE"/>
    <w:rsid w:val="006D79AB"/>
    <w:rsid w:val="006E1485"/>
    <w:rsid w:val="006E58DE"/>
    <w:rsid w:val="006F5C40"/>
    <w:rsid w:val="00700898"/>
    <w:rsid w:val="007008EB"/>
    <w:rsid w:val="00701801"/>
    <w:rsid w:val="00702DFF"/>
    <w:rsid w:val="00715A5C"/>
    <w:rsid w:val="00721C0B"/>
    <w:rsid w:val="00722E5D"/>
    <w:rsid w:val="00737007"/>
    <w:rsid w:val="00741C9F"/>
    <w:rsid w:val="00743A72"/>
    <w:rsid w:val="00751D13"/>
    <w:rsid w:val="007638D1"/>
    <w:rsid w:val="00765F58"/>
    <w:rsid w:val="0076691E"/>
    <w:rsid w:val="00770B9A"/>
    <w:rsid w:val="007723DD"/>
    <w:rsid w:val="007840AF"/>
    <w:rsid w:val="007841F4"/>
    <w:rsid w:val="00785BAD"/>
    <w:rsid w:val="0078681E"/>
    <w:rsid w:val="00786E8D"/>
    <w:rsid w:val="00793038"/>
    <w:rsid w:val="00797C7D"/>
    <w:rsid w:val="007A27DC"/>
    <w:rsid w:val="007B0099"/>
    <w:rsid w:val="007B3083"/>
    <w:rsid w:val="007C05F3"/>
    <w:rsid w:val="007C788D"/>
    <w:rsid w:val="007D5C6D"/>
    <w:rsid w:val="007D5FB2"/>
    <w:rsid w:val="007D72F9"/>
    <w:rsid w:val="007E16AE"/>
    <w:rsid w:val="007E5FD8"/>
    <w:rsid w:val="007F120B"/>
    <w:rsid w:val="007F7C83"/>
    <w:rsid w:val="0080218C"/>
    <w:rsid w:val="008032AA"/>
    <w:rsid w:val="008069C3"/>
    <w:rsid w:val="0081076D"/>
    <w:rsid w:val="00810F39"/>
    <w:rsid w:val="008141A9"/>
    <w:rsid w:val="008141D6"/>
    <w:rsid w:val="008152B4"/>
    <w:rsid w:val="0081562C"/>
    <w:rsid w:val="008415B8"/>
    <w:rsid w:val="008435B6"/>
    <w:rsid w:val="008449CA"/>
    <w:rsid w:val="008453C7"/>
    <w:rsid w:val="008468A7"/>
    <w:rsid w:val="0085203D"/>
    <w:rsid w:val="00854837"/>
    <w:rsid w:val="008629E3"/>
    <w:rsid w:val="00862D91"/>
    <w:rsid w:val="00863D8F"/>
    <w:rsid w:val="0087248B"/>
    <w:rsid w:val="008729CD"/>
    <w:rsid w:val="00876E96"/>
    <w:rsid w:val="00882782"/>
    <w:rsid w:val="008939FB"/>
    <w:rsid w:val="00894848"/>
    <w:rsid w:val="0089550A"/>
    <w:rsid w:val="008A0222"/>
    <w:rsid w:val="008A152E"/>
    <w:rsid w:val="008A1E46"/>
    <w:rsid w:val="008A204C"/>
    <w:rsid w:val="008B065D"/>
    <w:rsid w:val="008B17DF"/>
    <w:rsid w:val="008C1081"/>
    <w:rsid w:val="008C7FAE"/>
    <w:rsid w:val="008D0A40"/>
    <w:rsid w:val="008D0AF9"/>
    <w:rsid w:val="008D63FC"/>
    <w:rsid w:val="008E10D0"/>
    <w:rsid w:val="008E332D"/>
    <w:rsid w:val="008E5832"/>
    <w:rsid w:val="008F1329"/>
    <w:rsid w:val="008F60C7"/>
    <w:rsid w:val="008F6F59"/>
    <w:rsid w:val="00901174"/>
    <w:rsid w:val="009015E0"/>
    <w:rsid w:val="009037A7"/>
    <w:rsid w:val="00905DD1"/>
    <w:rsid w:val="00910594"/>
    <w:rsid w:val="00911534"/>
    <w:rsid w:val="009149A0"/>
    <w:rsid w:val="009212BF"/>
    <w:rsid w:val="00931868"/>
    <w:rsid w:val="00933F5C"/>
    <w:rsid w:val="009340F8"/>
    <w:rsid w:val="00936ADD"/>
    <w:rsid w:val="00937C3E"/>
    <w:rsid w:val="00943478"/>
    <w:rsid w:val="009441B3"/>
    <w:rsid w:val="00963142"/>
    <w:rsid w:val="0096385C"/>
    <w:rsid w:val="0096753D"/>
    <w:rsid w:val="009704F8"/>
    <w:rsid w:val="009823E5"/>
    <w:rsid w:val="009860EB"/>
    <w:rsid w:val="00996FF3"/>
    <w:rsid w:val="00997FD4"/>
    <w:rsid w:val="009A25A7"/>
    <w:rsid w:val="009A45A4"/>
    <w:rsid w:val="009A46C8"/>
    <w:rsid w:val="009A4FEB"/>
    <w:rsid w:val="009A7F5D"/>
    <w:rsid w:val="009B319E"/>
    <w:rsid w:val="009B3CFA"/>
    <w:rsid w:val="009B6957"/>
    <w:rsid w:val="009C012D"/>
    <w:rsid w:val="009C44EC"/>
    <w:rsid w:val="009C58D4"/>
    <w:rsid w:val="009C67F4"/>
    <w:rsid w:val="009D3029"/>
    <w:rsid w:val="009D7B96"/>
    <w:rsid w:val="009D7E72"/>
    <w:rsid w:val="009E4FF9"/>
    <w:rsid w:val="009F2F32"/>
    <w:rsid w:val="009F4C5E"/>
    <w:rsid w:val="00A11900"/>
    <w:rsid w:val="00A23F97"/>
    <w:rsid w:val="00A24DCC"/>
    <w:rsid w:val="00A24EC2"/>
    <w:rsid w:val="00A33B48"/>
    <w:rsid w:val="00A40445"/>
    <w:rsid w:val="00A40806"/>
    <w:rsid w:val="00A44B3E"/>
    <w:rsid w:val="00A47159"/>
    <w:rsid w:val="00A503F0"/>
    <w:rsid w:val="00A75E4A"/>
    <w:rsid w:val="00A779C9"/>
    <w:rsid w:val="00A827B8"/>
    <w:rsid w:val="00A848F7"/>
    <w:rsid w:val="00A97008"/>
    <w:rsid w:val="00AA18AF"/>
    <w:rsid w:val="00AA2E8B"/>
    <w:rsid w:val="00AA4DC2"/>
    <w:rsid w:val="00AA7A87"/>
    <w:rsid w:val="00AD5226"/>
    <w:rsid w:val="00AE020C"/>
    <w:rsid w:val="00AE2559"/>
    <w:rsid w:val="00AE4635"/>
    <w:rsid w:val="00AE4D06"/>
    <w:rsid w:val="00AF3AD1"/>
    <w:rsid w:val="00B00099"/>
    <w:rsid w:val="00B000A3"/>
    <w:rsid w:val="00B0214F"/>
    <w:rsid w:val="00B03995"/>
    <w:rsid w:val="00B062C6"/>
    <w:rsid w:val="00B072CA"/>
    <w:rsid w:val="00B07A54"/>
    <w:rsid w:val="00B10A45"/>
    <w:rsid w:val="00B11C0C"/>
    <w:rsid w:val="00B126CF"/>
    <w:rsid w:val="00B149B6"/>
    <w:rsid w:val="00B16EF5"/>
    <w:rsid w:val="00B241CC"/>
    <w:rsid w:val="00B30992"/>
    <w:rsid w:val="00B34CEE"/>
    <w:rsid w:val="00B437BB"/>
    <w:rsid w:val="00B47619"/>
    <w:rsid w:val="00B51CFF"/>
    <w:rsid w:val="00B53763"/>
    <w:rsid w:val="00B613A6"/>
    <w:rsid w:val="00B63392"/>
    <w:rsid w:val="00B63CC2"/>
    <w:rsid w:val="00B70B04"/>
    <w:rsid w:val="00B754C6"/>
    <w:rsid w:val="00B7660D"/>
    <w:rsid w:val="00B81230"/>
    <w:rsid w:val="00B8245D"/>
    <w:rsid w:val="00B83592"/>
    <w:rsid w:val="00B865D8"/>
    <w:rsid w:val="00B93967"/>
    <w:rsid w:val="00B9779F"/>
    <w:rsid w:val="00BA149C"/>
    <w:rsid w:val="00BA3332"/>
    <w:rsid w:val="00BB385E"/>
    <w:rsid w:val="00BC19A7"/>
    <w:rsid w:val="00BC372F"/>
    <w:rsid w:val="00BD172B"/>
    <w:rsid w:val="00BD332C"/>
    <w:rsid w:val="00BD3ED0"/>
    <w:rsid w:val="00BD4EB3"/>
    <w:rsid w:val="00BE06FF"/>
    <w:rsid w:val="00BE09AE"/>
    <w:rsid w:val="00BE6359"/>
    <w:rsid w:val="00BF3FFF"/>
    <w:rsid w:val="00BF4A83"/>
    <w:rsid w:val="00C071FF"/>
    <w:rsid w:val="00C122D0"/>
    <w:rsid w:val="00C1628A"/>
    <w:rsid w:val="00C206FA"/>
    <w:rsid w:val="00C22D71"/>
    <w:rsid w:val="00C311D7"/>
    <w:rsid w:val="00C406AF"/>
    <w:rsid w:val="00C43407"/>
    <w:rsid w:val="00C43417"/>
    <w:rsid w:val="00C438FE"/>
    <w:rsid w:val="00C50757"/>
    <w:rsid w:val="00C52449"/>
    <w:rsid w:val="00C53015"/>
    <w:rsid w:val="00C557D7"/>
    <w:rsid w:val="00C56AFF"/>
    <w:rsid w:val="00C63BE3"/>
    <w:rsid w:val="00C76716"/>
    <w:rsid w:val="00C8241C"/>
    <w:rsid w:val="00C82643"/>
    <w:rsid w:val="00C9473F"/>
    <w:rsid w:val="00C96448"/>
    <w:rsid w:val="00CA0B7B"/>
    <w:rsid w:val="00CA1D40"/>
    <w:rsid w:val="00CA3915"/>
    <w:rsid w:val="00CA49C6"/>
    <w:rsid w:val="00CA62E8"/>
    <w:rsid w:val="00CA7093"/>
    <w:rsid w:val="00CA7B99"/>
    <w:rsid w:val="00CB2440"/>
    <w:rsid w:val="00CB6149"/>
    <w:rsid w:val="00CC4047"/>
    <w:rsid w:val="00CC5E35"/>
    <w:rsid w:val="00CC66AC"/>
    <w:rsid w:val="00CD26DB"/>
    <w:rsid w:val="00CD3595"/>
    <w:rsid w:val="00CE00F1"/>
    <w:rsid w:val="00CE14DD"/>
    <w:rsid w:val="00CE7A55"/>
    <w:rsid w:val="00CF64DB"/>
    <w:rsid w:val="00D018CF"/>
    <w:rsid w:val="00D06793"/>
    <w:rsid w:val="00D140EE"/>
    <w:rsid w:val="00D15334"/>
    <w:rsid w:val="00D23EC5"/>
    <w:rsid w:val="00D30E46"/>
    <w:rsid w:val="00D36C55"/>
    <w:rsid w:val="00D414DB"/>
    <w:rsid w:val="00D41AF8"/>
    <w:rsid w:val="00D42AE7"/>
    <w:rsid w:val="00D43D57"/>
    <w:rsid w:val="00D46EA7"/>
    <w:rsid w:val="00D5377B"/>
    <w:rsid w:val="00D6255A"/>
    <w:rsid w:val="00D67D8F"/>
    <w:rsid w:val="00D70D29"/>
    <w:rsid w:val="00D85EB0"/>
    <w:rsid w:val="00D912D0"/>
    <w:rsid w:val="00D971FC"/>
    <w:rsid w:val="00DA07DE"/>
    <w:rsid w:val="00DA62B4"/>
    <w:rsid w:val="00DB1A55"/>
    <w:rsid w:val="00DB25B7"/>
    <w:rsid w:val="00DC54F6"/>
    <w:rsid w:val="00DC659C"/>
    <w:rsid w:val="00DD246A"/>
    <w:rsid w:val="00DD4632"/>
    <w:rsid w:val="00DD7C1E"/>
    <w:rsid w:val="00DD7FDF"/>
    <w:rsid w:val="00DF737B"/>
    <w:rsid w:val="00E01490"/>
    <w:rsid w:val="00E01BD1"/>
    <w:rsid w:val="00E01F7D"/>
    <w:rsid w:val="00E041D6"/>
    <w:rsid w:val="00E042EC"/>
    <w:rsid w:val="00E054FB"/>
    <w:rsid w:val="00E063C6"/>
    <w:rsid w:val="00E06D32"/>
    <w:rsid w:val="00E07518"/>
    <w:rsid w:val="00E13173"/>
    <w:rsid w:val="00E14B3C"/>
    <w:rsid w:val="00E158EA"/>
    <w:rsid w:val="00E26FFC"/>
    <w:rsid w:val="00E31415"/>
    <w:rsid w:val="00E3187D"/>
    <w:rsid w:val="00E34A4E"/>
    <w:rsid w:val="00E356E5"/>
    <w:rsid w:val="00E37618"/>
    <w:rsid w:val="00E4556D"/>
    <w:rsid w:val="00E5093E"/>
    <w:rsid w:val="00E5531B"/>
    <w:rsid w:val="00E6095A"/>
    <w:rsid w:val="00E61FB2"/>
    <w:rsid w:val="00E62138"/>
    <w:rsid w:val="00E64542"/>
    <w:rsid w:val="00E65236"/>
    <w:rsid w:val="00E65D10"/>
    <w:rsid w:val="00E811E7"/>
    <w:rsid w:val="00E830D7"/>
    <w:rsid w:val="00E8495B"/>
    <w:rsid w:val="00E910F2"/>
    <w:rsid w:val="00E91A81"/>
    <w:rsid w:val="00EA09D1"/>
    <w:rsid w:val="00EA4A04"/>
    <w:rsid w:val="00EB4C71"/>
    <w:rsid w:val="00EC16F9"/>
    <w:rsid w:val="00ED2046"/>
    <w:rsid w:val="00EE0260"/>
    <w:rsid w:val="00EE3255"/>
    <w:rsid w:val="00EE51A3"/>
    <w:rsid w:val="00EE6608"/>
    <w:rsid w:val="00EF42F9"/>
    <w:rsid w:val="00F00CB3"/>
    <w:rsid w:val="00F05508"/>
    <w:rsid w:val="00F0774A"/>
    <w:rsid w:val="00F12D37"/>
    <w:rsid w:val="00F135CC"/>
    <w:rsid w:val="00F2061D"/>
    <w:rsid w:val="00F2152E"/>
    <w:rsid w:val="00F2344F"/>
    <w:rsid w:val="00F33EEA"/>
    <w:rsid w:val="00F46141"/>
    <w:rsid w:val="00F516C4"/>
    <w:rsid w:val="00F53D25"/>
    <w:rsid w:val="00F603CD"/>
    <w:rsid w:val="00F64CCE"/>
    <w:rsid w:val="00F710EB"/>
    <w:rsid w:val="00F74B45"/>
    <w:rsid w:val="00F76379"/>
    <w:rsid w:val="00F865BC"/>
    <w:rsid w:val="00F91FEF"/>
    <w:rsid w:val="00F93F59"/>
    <w:rsid w:val="00F9431E"/>
    <w:rsid w:val="00FA4409"/>
    <w:rsid w:val="00FA5E76"/>
    <w:rsid w:val="00FB1E70"/>
    <w:rsid w:val="00FB2B9C"/>
    <w:rsid w:val="00FB3D64"/>
    <w:rsid w:val="00FB55C6"/>
    <w:rsid w:val="00FB68B3"/>
    <w:rsid w:val="00FB6ABA"/>
    <w:rsid w:val="00FC0D17"/>
    <w:rsid w:val="00FC2B30"/>
    <w:rsid w:val="00FD3FB1"/>
    <w:rsid w:val="00FD41DB"/>
    <w:rsid w:val="00FD4DB1"/>
    <w:rsid w:val="00FE2BE2"/>
    <w:rsid w:val="00FE2C94"/>
    <w:rsid w:val="00FE4955"/>
    <w:rsid w:val="00FF13C5"/>
    <w:rsid w:val="00FF3790"/>
    <w:rsid w:val="00FF5D85"/>
    <w:rsid w:val="00FF62B8"/>
    <w:rsid w:val="00FF643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q-AL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5"/>
    <o:shapelayout v:ext="edit">
      <o:idmap v:ext="edit" data="1"/>
    </o:shapelayout>
  </w:shapeDefaults>
  <w:decimalSymbol w:val="."/>
  <w:listSeparator w:val=","/>
  <w14:docId w14:val="60A9AFF5"/>
  <w15:chartTrackingRefBased/>
  <w15:docId w15:val="{B8A37947-1F02-4E4F-8150-5452654F22B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sq-A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B47619"/>
    <w:pPr>
      <w:spacing w:after="0" w:line="240" w:lineRule="auto"/>
    </w:pPr>
    <w:rPr>
      <w:rFonts w:ascii="Book Antiqua" w:eastAsia="Times New Roman" w:hAnsi="Book Antiqua" w:cs="Times New Roman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rsid w:val="00B47619"/>
    <w:rPr>
      <w:color w:val="0000FF"/>
      <w:u w:val="single"/>
    </w:rPr>
  </w:style>
  <w:style w:type="paragraph" w:styleId="Footer">
    <w:name w:val="footer"/>
    <w:basedOn w:val="Normal"/>
    <w:link w:val="FooterChar"/>
    <w:rsid w:val="00B47619"/>
    <w:pPr>
      <w:tabs>
        <w:tab w:val="center" w:pos="4320"/>
        <w:tab w:val="right" w:pos="8640"/>
      </w:tabs>
    </w:pPr>
    <w:rPr>
      <w:lang w:eastAsia="x-none"/>
    </w:rPr>
  </w:style>
  <w:style w:type="character" w:customStyle="1" w:styleId="FooterChar">
    <w:name w:val="Footer Char"/>
    <w:basedOn w:val="DefaultParagraphFont"/>
    <w:link w:val="Footer"/>
    <w:rsid w:val="00B47619"/>
    <w:rPr>
      <w:rFonts w:ascii="Book Antiqua" w:eastAsia="Times New Roman" w:hAnsi="Book Antiqua" w:cs="Times New Roman"/>
      <w:sz w:val="24"/>
      <w:szCs w:val="24"/>
      <w:lang w:eastAsia="x-none"/>
    </w:rPr>
  </w:style>
  <w:style w:type="character" w:styleId="PageNumber">
    <w:name w:val="page number"/>
    <w:basedOn w:val="DefaultParagraphFont"/>
    <w:rsid w:val="00B47619"/>
  </w:style>
  <w:style w:type="paragraph" w:styleId="ListParagraph">
    <w:name w:val="List Paragraph"/>
    <w:basedOn w:val="Normal"/>
    <w:uiPriority w:val="34"/>
    <w:qFormat/>
    <w:rsid w:val="00B47619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val="en-US"/>
    </w:rPr>
  </w:style>
  <w:style w:type="paragraph" w:styleId="Header">
    <w:name w:val="header"/>
    <w:basedOn w:val="Normal"/>
    <w:link w:val="HeaderChar"/>
    <w:uiPriority w:val="99"/>
    <w:unhideWhenUsed/>
    <w:rsid w:val="00374778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374778"/>
    <w:rPr>
      <w:rFonts w:ascii="Book Antiqua" w:eastAsia="Times New Roman" w:hAnsi="Book Antiqua" w:cs="Times New Roman"/>
      <w:sz w:val="24"/>
      <w:szCs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423A77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23A77"/>
    <w:rPr>
      <w:rFonts w:ascii="Segoe UI" w:eastAsia="Times New Roman" w:hAnsi="Segoe UI" w:cs="Segoe UI"/>
      <w:sz w:val="18"/>
      <w:szCs w:val="18"/>
    </w:rPr>
  </w:style>
  <w:style w:type="character" w:styleId="CommentReference">
    <w:name w:val="annotation reference"/>
    <w:basedOn w:val="DefaultParagraphFont"/>
    <w:uiPriority w:val="99"/>
    <w:semiHidden/>
    <w:unhideWhenUsed/>
    <w:rsid w:val="00423A77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423A77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423A77"/>
    <w:rPr>
      <w:rFonts w:ascii="Book Antiqua" w:eastAsia="Times New Roman" w:hAnsi="Book Antiqua" w:cs="Times New Roman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423A77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423A77"/>
    <w:rPr>
      <w:rFonts w:ascii="Book Antiqua" w:eastAsia="Times New Roman" w:hAnsi="Book Antiqua" w:cs="Times New Roman"/>
      <w:b/>
      <w:bCs/>
      <w:sz w:val="20"/>
      <w:szCs w:val="20"/>
    </w:rPr>
  </w:style>
  <w:style w:type="paragraph" w:styleId="NormalWeb">
    <w:name w:val="Normal (Web)"/>
    <w:basedOn w:val="Normal"/>
    <w:uiPriority w:val="99"/>
    <w:unhideWhenUsed/>
    <w:rsid w:val="00BE09AE"/>
    <w:pPr>
      <w:spacing w:before="100" w:beforeAutospacing="1" w:after="100" w:afterAutospacing="1"/>
    </w:pPr>
    <w:rPr>
      <w:rFonts w:ascii="Times New Roman" w:hAnsi="Times New Roman"/>
      <w:lang w:val="en-US"/>
    </w:rPr>
  </w:style>
  <w:style w:type="paragraph" w:styleId="Revision">
    <w:name w:val="Revision"/>
    <w:hidden/>
    <w:uiPriority w:val="99"/>
    <w:semiHidden/>
    <w:rsid w:val="00751D13"/>
    <w:pPr>
      <w:spacing w:after="0" w:line="240" w:lineRule="auto"/>
    </w:pPr>
    <w:rPr>
      <w:rFonts w:ascii="Book Antiqua" w:eastAsia="Times New Roman" w:hAnsi="Book Antiqua" w:cs="Times New Roman"/>
      <w:sz w:val="24"/>
      <w:szCs w:val="24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9A46C8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numbering" Target="numbering.xml"/><Relationship Id="rId12" Type="http://schemas.openxmlformats.org/officeDocument/2006/relationships/endnotes" Target="endnotes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footnotes" Target="footnotes.xml"/><Relationship Id="rId5" Type="http://schemas.openxmlformats.org/officeDocument/2006/relationships/customXml" Target="../customXml/item5.xml"/><Relationship Id="rId15" Type="http://schemas.openxmlformats.org/officeDocument/2006/relationships/fontTable" Target="fontTable.xml"/><Relationship Id="rId10" Type="http://schemas.openxmlformats.org/officeDocument/2006/relationships/webSettings" Target="webSettings.xml"/><Relationship Id="rId4" Type="http://schemas.openxmlformats.org/officeDocument/2006/relationships/customXml" Target="../customXml/item4.xml"/><Relationship Id="rId9" Type="http://schemas.openxmlformats.org/officeDocument/2006/relationships/settings" Target="settings.xml"/><Relationship Id="rId14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5AD5E394276144AAA02AF12471596737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7</Nr_x002e__x0020_akti>
    <Data_x0020_e_x0020_Krijimit xmlns="0e656187-b300-4fb0-8bf4-3a50f872073c">2026-03-17T15:16:53Z</Data_x0020_e_x0020_Krijimit>
    <URL xmlns="0e656187-b300-4fb0-8bf4-3a50f872073c" xsi:nil="true"/>
    <Institucion_x0020_Pergjegjes xmlns="0e656187-b300-4fb0-8bf4-3a50f872073c">http://qbz.gov.al/resource/authority/legal-institution/44|ministria-e-arsimit-sportit-dhe-rinise</Institucion_x0020_Pergjegjes>
    <Lloji_x0020_i_x0020_aktit xmlns="0e656187-b300-4fb0-8bf4-3a50f872073c">Akt ndryshues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2026-03-17T00:00:00Z</Date_x0020_protokolli>
    <Titulli xmlns="0e656187-b300-4fb0-8bf4-3a50f872073c">Për disa shtesa në udhëzimin nr.12, datë 30.6.2023, të Ministrit të Arsimit dhe Sportit "Për procedurat e aplikimit dhe të regjistrimit në institucionet e arsimit të lartë", i ndryshuar</Titulli>
    <Modifikuesi xmlns="0e656187-b300-4fb0-8bf4-3a50f872073c">keisina.zace</Modifikuesi>
    <Nr_x002e__x0020_prot_x0020_QBZ xmlns="0e656187-b300-4fb0-8bf4-3a50f872073c">545/1</Nr_x002e__x0020_prot_x0020_QBZ>
    <Data_x0020_e_x0020_Modifikimit xmlns="0e656187-b300-4fb0-8bf4-3a50f872073c">2026-03-18T09:54:05Z</Data_x0020_e_x0020_Modifikimit>
    <Dekretuar xmlns="0e656187-b300-4fb0-8bf4-3a50f872073c">false</Dekretuar>
    <Data xmlns="0e656187-b300-4fb0-8bf4-3a50f872073c">2026-03-10T00:00:00Z</Data>
    <Nr_x002e__x0020_protokolli_x0020_i_x0020_aktit xmlns="0e656187-b300-4fb0-8bf4-3a50f872073c">2006/1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5AD5E394276144AAA02AF12471596737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6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BF97283-530A-4391-8FB9-78C00CB4A8D6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2.xml><?xml version="1.0" encoding="utf-8"?>
<ds:datastoreItem xmlns:ds="http://schemas.openxmlformats.org/officeDocument/2006/customXml" ds:itemID="{AA6BEC3D-86EC-4730-8C0F-303C1F1DADA7}">
  <ds:schemaRefs>
    <ds:schemaRef ds:uri="http://www.w3.org/XML/1998/namespace"/>
    <ds:schemaRef ds:uri="http://purl.org/dc/elements/1.1/"/>
    <ds:schemaRef ds:uri="http://schemas.microsoft.com/office/2006/metadata/properties"/>
    <ds:schemaRef ds:uri="http://schemas.microsoft.com/office/2006/documentManagement/types"/>
    <ds:schemaRef ds:uri="http://purl.org/dc/dcmitype/"/>
    <ds:schemaRef ds:uri="http://purl.org/dc/terms/"/>
    <ds:schemaRef ds:uri="http://schemas.openxmlformats.org/package/2006/metadata/core-properties"/>
    <ds:schemaRef ds:uri="0e656187-b300-4fb0-8bf4-3a50f872073c"/>
  </ds:schemaRefs>
</ds:datastoreItem>
</file>

<file path=customXml/itemProps3.xml><?xml version="1.0" encoding="utf-8"?>
<ds:datastoreItem xmlns:ds="http://schemas.openxmlformats.org/officeDocument/2006/customXml" ds:itemID="{085DCF59-49C8-4194-BD66-43102FC4411B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0CF485CA-0B99-422C-ACE0-7A2BE384B6C0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70939C5F-3889-4710-AB42-4DEE437AD879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6.xml><?xml version="1.0" encoding="utf-8"?>
<ds:datastoreItem xmlns:ds="http://schemas.openxmlformats.org/officeDocument/2006/customXml" ds:itemID="{15DC87E2-DE98-4A97-A35A-0C5A1F314B40}">
  <ds:schemaRefs>
    <ds:schemaRef ds:uri="http://schemas.openxmlformats.org/officeDocument/2006/bibliography"/>
  </ds:schemaRefs>
</ds:datastoreItem>
</file>

<file path=docMetadata/LabelInfo.xml><?xml version="1.0" encoding="utf-8"?>
<clbl:labelList xmlns:clbl="http://schemas.microsoft.com/office/2020/mipLabelMetadata">
  <clbl:label id="{6cf46c2e-64e9-484b-aa4e-3ffc4469b01c}" enabled="1" method="Privileged" siteId="{f5d8b812-606a-42ba-8cf9-3371cfe29c72}" contentBits="0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313</Words>
  <Characters>1789</Characters>
  <Application>Microsoft Office Word</Application>
  <DocSecurity>0</DocSecurity>
  <Lines>14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disa shtesa në udhëzimin nr.12, datë 30.6.2023, të Ministrit të Arsimit dhe Sportit "Për procedurat e aplikimit dhe të regjistrimit në institucionet e arsimit të lartë", i ndryshuar</vt:lpstr>
    </vt:vector>
  </TitlesOfParts>
  <Company/>
  <LinksUpToDate>false</LinksUpToDate>
  <CharactersWithSpaces>2098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disa shtesa në udhëzimin nr.12, datë 30.6.2023, të Ministrit të Arsimit dhe Sportit "Për procedurat e aplikimit dhe të regjistrimit në institucionet e arsimit të lartë", i ndryshuar</dc:title>
  <dc:creator>Dritan Sallaku</dc:creator>
  <cp:lastModifiedBy>Alma Lisaku</cp:lastModifiedBy>
  <cp:revision>9</cp:revision>
  <cp:lastPrinted>2026-03-04T17:09:00Z</cp:lastPrinted>
  <dcterms:created xsi:type="dcterms:W3CDTF">2026-03-17T14:24:00Z</dcterms:created>
  <dcterms:modified xsi:type="dcterms:W3CDTF">2026-03-18T10:35:00Z</dcterms:modified>
</cp:coreProperties>
</file>