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309" w:rsidRPr="0098285A" w:rsidRDefault="00FE3309" w:rsidP="00FE3309">
      <w:pPr>
        <w:pStyle w:val="Akti"/>
      </w:pPr>
      <w:bookmarkStart w:id="0" w:name="_GoBack"/>
      <w:bookmarkEnd w:id="0"/>
      <w:r w:rsidRPr="0098285A">
        <w:t>UDHËZIM</w:t>
      </w:r>
    </w:p>
    <w:p w:rsidR="00FE3309" w:rsidRPr="0098285A" w:rsidRDefault="00FE3309" w:rsidP="00FE3309">
      <w:pPr>
        <w:pStyle w:val="NumriData"/>
      </w:pPr>
      <w:r w:rsidRPr="0098285A">
        <w:t>Nr.</w:t>
      </w:r>
      <w:r>
        <w:t xml:space="preserve">254/1, </w:t>
      </w:r>
      <w:r w:rsidRPr="0098285A">
        <w:t>datë</w:t>
      </w:r>
      <w:r>
        <w:t xml:space="preserve"> 10.</w:t>
      </w:r>
      <w:r w:rsidRPr="0098285A">
        <w:t>8</w:t>
      </w:r>
      <w:r>
        <w:t>.</w:t>
      </w:r>
      <w:r w:rsidRPr="0098285A">
        <w:t>2011</w:t>
      </w:r>
    </w:p>
    <w:p w:rsidR="00FE3309" w:rsidRPr="0098285A" w:rsidRDefault="00FE3309" w:rsidP="00FE3309">
      <w:pPr>
        <w:pStyle w:val="Paragrafi"/>
      </w:pPr>
    </w:p>
    <w:p w:rsidR="00FE3309" w:rsidRPr="0098285A" w:rsidRDefault="00FE3309" w:rsidP="00FE3309">
      <w:pPr>
        <w:pStyle w:val="Titulli"/>
      </w:pPr>
      <w:r w:rsidRPr="0098285A">
        <w:t>PËR</w:t>
      </w:r>
      <w:r>
        <w:t xml:space="preserve"> </w:t>
      </w:r>
      <w:r w:rsidRPr="0098285A">
        <w:t>KONSTITUIMIN E KËSHILLIT TË QARKUT</w:t>
      </w:r>
    </w:p>
    <w:p w:rsidR="00FE3309" w:rsidRPr="00ED7AF6" w:rsidRDefault="00FE3309" w:rsidP="00FE3309">
      <w:pPr>
        <w:pStyle w:val="Paragrafi"/>
        <w:rPr>
          <w:sz w:val="14"/>
        </w:rPr>
      </w:pPr>
    </w:p>
    <w:p w:rsidR="00FE3309" w:rsidRPr="0098285A" w:rsidRDefault="00FE3309" w:rsidP="00FE3309">
      <w:pPr>
        <w:pStyle w:val="Paragrafi"/>
      </w:pPr>
      <w:r w:rsidRPr="0098285A">
        <w:t>Në mbështetje të paragrafit 4 të nenit 102 të Kushtetutës së Republikës së Shqipërisë, të ligjit nr.10</w:t>
      </w:r>
      <w:r>
        <w:t xml:space="preserve"> 019, datë 29.12.2008 “Kodi</w:t>
      </w:r>
      <w:r w:rsidRPr="0098285A">
        <w:t xml:space="preserve"> Zgjedhor i Republikës së Shqipërisë”, të ligjit nr.8652, datë 31.</w:t>
      </w:r>
      <w:r>
        <w:t>7.</w:t>
      </w:r>
      <w:r w:rsidRPr="0098285A">
        <w:t>2000 “Për organizimin dhe funksionimin e qeverisjes vendore”, të ndryshuar, të l</w:t>
      </w:r>
      <w:r>
        <w:t>igjit nr.</w:t>
      </w:r>
      <w:r w:rsidRPr="0098285A">
        <w:t>8927,</w:t>
      </w:r>
      <w:r>
        <w:t xml:space="preserve"> datë 25.7.2002 “Për p</w:t>
      </w:r>
      <w:r w:rsidRPr="0098285A">
        <w:t>refektin”,</w:t>
      </w:r>
    </w:p>
    <w:p w:rsidR="00FE3309" w:rsidRPr="00ED7AF6" w:rsidRDefault="00FE3309" w:rsidP="00FE3309">
      <w:pPr>
        <w:pStyle w:val="Paragrafi"/>
        <w:rPr>
          <w:sz w:val="12"/>
        </w:rPr>
      </w:pPr>
      <w:r w:rsidRPr="00ED7AF6">
        <w:rPr>
          <w:sz w:val="16"/>
        </w:rPr>
        <w:t xml:space="preserve">                                            </w:t>
      </w:r>
      <w:r w:rsidRPr="00ED7AF6">
        <w:rPr>
          <w:sz w:val="10"/>
        </w:rPr>
        <w:t xml:space="preserve"> </w:t>
      </w:r>
      <w:r w:rsidRPr="00ED7AF6">
        <w:rPr>
          <w:sz w:val="16"/>
        </w:rPr>
        <w:t xml:space="preserve">         </w:t>
      </w:r>
    </w:p>
    <w:p w:rsidR="00FE3309" w:rsidRPr="0098285A" w:rsidRDefault="00FE3309" w:rsidP="00FE3309">
      <w:pPr>
        <w:pStyle w:val="VENDOSI"/>
      </w:pPr>
      <w:r w:rsidRPr="0098285A">
        <w:t>UDHËZOJ:</w:t>
      </w:r>
    </w:p>
    <w:p w:rsidR="00FE3309" w:rsidRPr="00ED7AF6" w:rsidRDefault="00FE3309" w:rsidP="00FE3309">
      <w:pPr>
        <w:pStyle w:val="Paragrafi"/>
        <w:rPr>
          <w:sz w:val="18"/>
        </w:rPr>
      </w:pPr>
    </w:p>
    <w:p w:rsidR="00FE3309" w:rsidRPr="0098285A" w:rsidRDefault="00FE3309" w:rsidP="00FE3309">
      <w:pPr>
        <w:pStyle w:val="Paragrafi"/>
      </w:pPr>
      <w:r w:rsidRPr="0098285A">
        <w:t>A.  Masat paraprake për  konstituimin e Këshillit të Qarkut</w:t>
      </w:r>
    </w:p>
    <w:p w:rsidR="00FE3309" w:rsidRPr="0098285A" w:rsidRDefault="00FE3309" w:rsidP="00FE3309">
      <w:pPr>
        <w:pStyle w:val="Paragrafi"/>
      </w:pPr>
      <w:r w:rsidRPr="0098285A">
        <w:t>1. Prefekti të marrë të gjitha masat për mbarëvajtjen e konstituimit të Këshillit të Qarkut, të dalë n</w:t>
      </w:r>
      <w:r>
        <w:t>ga zgjedhjet e datës 8 maj 2011,</w:t>
      </w:r>
      <w:r w:rsidRPr="0098285A">
        <w:t xml:space="preserve"> që përbën nivelin e dytë të qeverisjes vendore. </w:t>
      </w:r>
    </w:p>
    <w:p w:rsidR="00FE3309" w:rsidRPr="0098285A" w:rsidRDefault="00FE3309" w:rsidP="00FE3309">
      <w:pPr>
        <w:pStyle w:val="Paragrafi"/>
      </w:pPr>
      <w:r w:rsidRPr="0098285A">
        <w:t xml:space="preserve">2. Mbledhja  e parë thirret nga kryetari i bashkisë, qendër e qarkut, ose nga një e treta e anëtarëve të këshillit të qarkut. </w:t>
      </w:r>
    </w:p>
    <w:p w:rsidR="00FE3309" w:rsidRPr="0098285A" w:rsidRDefault="00FE3309" w:rsidP="00FE3309">
      <w:pPr>
        <w:pStyle w:val="Paragrafi"/>
      </w:pPr>
      <w:r w:rsidRPr="0098285A">
        <w:t>3. Mbledhja duhet të thirret menjëherë sapo kryetari i bashkisë, qendër e qarkut ka marrë d</w:t>
      </w:r>
      <w:r>
        <w:t>okumentacionin e nevojshëm nga p</w:t>
      </w:r>
      <w:r w:rsidRPr="0098285A">
        <w:t>refekti dhe jo me vonë se 50 ditë nga shpallja e rezultatit përfundimtar të zgjedhjeve nga KQZ</w:t>
      </w:r>
      <w:r>
        <w:t>-ja</w:t>
      </w:r>
      <w:r w:rsidRPr="0098285A">
        <w:t>.</w:t>
      </w:r>
    </w:p>
    <w:p w:rsidR="00FE3309" w:rsidRPr="0098285A" w:rsidRDefault="00FE3309" w:rsidP="00FE3309">
      <w:pPr>
        <w:pStyle w:val="Paragrafi"/>
      </w:pPr>
      <w:r>
        <w:t xml:space="preserve">4. </w:t>
      </w:r>
      <w:r w:rsidRPr="0098285A">
        <w:t>Në rast se këshilli i qarkut nuk konstituohet deri 90 ditë pas shpalljes së rezultatit të zgjedhjeve vendore, prefekti ushtron të gjitha funksionet dhe kompetencat e këtij këshilli deri në çastin e konstituimit.</w:t>
      </w:r>
    </w:p>
    <w:p w:rsidR="00FE3309" w:rsidRPr="0098285A" w:rsidRDefault="00FE3309" w:rsidP="00FE3309">
      <w:pPr>
        <w:pStyle w:val="Paragrafi"/>
      </w:pPr>
      <w:r>
        <w:t>5. Prefekti dërgon te</w:t>
      </w:r>
      <w:r w:rsidRPr="0098285A">
        <w:t xml:space="preserve"> kryetari i </w:t>
      </w:r>
      <w:r>
        <w:t>bashkisë, qendër e qarkut, dhe s</w:t>
      </w:r>
      <w:r w:rsidRPr="0098285A">
        <w:t>ekretari i këshillit të qarkut, vendimet e këshillave përkatës për përfaqësuesit që ata kanë caktuar në këshillin e qarkut, si dhe listën e kryetarëve të bashkive e komunave të juridiksionit të qarkut.</w:t>
      </w:r>
    </w:p>
    <w:p w:rsidR="00FE3309" w:rsidRPr="0098285A" w:rsidRDefault="00FE3309" w:rsidP="00FE3309">
      <w:pPr>
        <w:pStyle w:val="Paragrafi"/>
      </w:pPr>
      <w:r w:rsidRPr="0098285A">
        <w:t>6. Kryetari i bashkisë qendër e qarkut, bazuar në vendimet e këshillave për përfaqësuesit e tyre në qark dhe në listën e kryetarëve të bash</w:t>
      </w:r>
      <w:r>
        <w:t>kive dhe komunave të marrë nga p</w:t>
      </w:r>
      <w:r w:rsidRPr="0098285A">
        <w:t>refekti merr masa për organizimin e mbledhjes:</w:t>
      </w:r>
    </w:p>
    <w:p w:rsidR="00FE3309" w:rsidRPr="0098285A" w:rsidRDefault="00FE3309" w:rsidP="00FE3309">
      <w:pPr>
        <w:pStyle w:val="Paragrafi"/>
      </w:pPr>
      <w:r w:rsidRPr="0098285A">
        <w:t>a) Në bashkëpunim me sekretarin e këshillit të qarkut cakton datën e mbledhjes menjëherë pas marrjes së listës së anëtarëve të mandatuar të këshillit të qarkut nga prefekti, por jo me vonë se 50 ditë nga shpallja e rezultateve të zgjedhjeve për organet e qeverisjes vendore të përfshira në territorin e qarkut.</w:t>
      </w:r>
    </w:p>
    <w:p w:rsidR="00FE3309" w:rsidRPr="0098285A" w:rsidRDefault="00FE3309" w:rsidP="00FE3309">
      <w:pPr>
        <w:pStyle w:val="Paragrafi"/>
      </w:pPr>
      <w:r>
        <w:t xml:space="preserve">b) </w:t>
      </w:r>
      <w:r w:rsidRPr="0098285A">
        <w:t>Njofton me shkrim çdo anëtar të këshillit të qarkut, për mbledhjen e këshillit të qarkut 10 ditë para datës së mbledhjes. Në njoftim caktohet data, ora dhe vendi ku do të zhvillohet mbledhja</w:t>
      </w:r>
      <w:r>
        <w:t>,</w:t>
      </w:r>
      <w:r w:rsidRPr="0098285A">
        <w:t xml:space="preserve"> si dhe rendi i ditës. Marrja e njoftimit duhet të konfirmohet nga anëtari i mandatuar i këshillit të qarkut. </w:t>
      </w:r>
    </w:p>
    <w:p w:rsidR="00FE3309" w:rsidRPr="0098285A" w:rsidRDefault="00FE3309" w:rsidP="00FE3309">
      <w:pPr>
        <w:pStyle w:val="Paragrafi"/>
      </w:pPr>
      <w:r>
        <w:t>c) Njofton p</w:t>
      </w:r>
      <w:r w:rsidRPr="0098285A">
        <w:t xml:space="preserve">refektin, deputetët e qarkut, partitë politike që kanë përfaqësues në këshill, mediat </w:t>
      </w:r>
      <w:r>
        <w:t>lokale për datën, orën, rendin e</w:t>
      </w:r>
      <w:r w:rsidRPr="0098285A">
        <w:t xml:space="preserve"> ditës dhe vendin ku do të zhvillohet mbledhja e parë e këshillit të qarkut.</w:t>
      </w:r>
    </w:p>
    <w:p w:rsidR="00FE3309" w:rsidRPr="0098285A" w:rsidRDefault="00FE3309" w:rsidP="00FE3309">
      <w:pPr>
        <w:pStyle w:val="Paragrafi"/>
      </w:pPr>
      <w:r w:rsidRPr="0098285A">
        <w:t>B. Rendi i ditës i mbledhjes së parë të Këshillit të Qarkut</w:t>
      </w:r>
    </w:p>
    <w:p w:rsidR="00FE3309" w:rsidRPr="0098285A" w:rsidRDefault="00FE3309" w:rsidP="00FE3309">
      <w:pPr>
        <w:pStyle w:val="Paragrafi"/>
      </w:pPr>
      <w:r w:rsidRPr="0098285A">
        <w:t>Rendi i ditës i mbledhjes së parë të këshillit qarkut do të jetë në përputhje me nenin 5</w:t>
      </w:r>
      <w:r>
        <w:t>1 të ligjit nr.8652, datë 31.7.</w:t>
      </w:r>
      <w:r w:rsidRPr="0098285A">
        <w:t>2000 “Për organizimin dhe funksionimin e qeverisjes vendore”, i ndryshuar: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Zgjedhja e komisionit të mandateve.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Vërtetimi i mandateve; shqyrtimi dhe miratimi i raportit të komisionit të mandateve.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Zgjedhja e kryetarit të këshillit të qarkut.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Zgjedhja e zëvendëskryetarit të këshillit të qarkut.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Zgjedhja e kryesisë së këshillit të qarkut.</w:t>
      </w:r>
    </w:p>
    <w:p w:rsidR="00FE3309" w:rsidRPr="0098285A" w:rsidRDefault="00FE3309" w:rsidP="00FE3309">
      <w:pPr>
        <w:pStyle w:val="Paragrafi"/>
      </w:pPr>
      <w:r>
        <w:t xml:space="preserve">Në mbledhje </w:t>
      </w:r>
      <w:r w:rsidRPr="0098285A">
        <w:t>marrin pjesë: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Kryetari i bashkisë, qendër e qarkut (drejtues i mbledhjes së parë);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Kryetarët e mandatuar të bashkive dhe komunave;</w:t>
      </w:r>
    </w:p>
    <w:p w:rsidR="00FE3309" w:rsidRPr="0098285A" w:rsidRDefault="00FE3309" w:rsidP="00FE3309">
      <w:pPr>
        <w:pStyle w:val="Paragrafi"/>
      </w:pPr>
      <w:r>
        <w:lastRenderedPageBreak/>
        <w:t>- Anëtarët e mandatuar si përfaqë</w:t>
      </w:r>
      <w:r w:rsidRPr="0098285A">
        <w:t>sues  të këshillave të bashkive e komunave;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Përfaqësues nga Këshilli i Ministrave dhe/ose Ministria e Brendshme;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 xml:space="preserve">Prefekti; 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Sekretari i këshillit të qarkut ( që ndihmon drejtuesin në organizimin e mbledhjes).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Në mbledhje ftohen të marrin pjesë: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Deputetë, që përfaqësojnë qarkun përkatës në parlament;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Ish- kryetari i këshillit të qarkut, i cili merr pjesë në cere</w:t>
      </w:r>
      <w:r>
        <w:t>moninë e dorëzimit të detyrës (</w:t>
      </w:r>
      <w:r w:rsidRPr="0098285A">
        <w:t>në se nuk është i rizgjedhur këshilltar i këshillit të qarkut);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Mediat e shkruara dhe ato radiotelevizive;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Mbledhja zhvillohet e hapur për publikun që dëshiron të marrë pjesë në mbledhje.</w:t>
      </w:r>
    </w:p>
    <w:p w:rsidR="00FE3309" w:rsidRPr="0098285A" w:rsidRDefault="00FE3309" w:rsidP="00FE3309">
      <w:pPr>
        <w:pStyle w:val="Paragrafi"/>
      </w:pPr>
      <w:r w:rsidRPr="0098285A">
        <w:t>C.  Zhvillimi i mbledhjes</w:t>
      </w:r>
    </w:p>
    <w:p w:rsidR="00FE3309" w:rsidRPr="0098285A" w:rsidRDefault="00FE3309" w:rsidP="00FE3309">
      <w:pPr>
        <w:pStyle w:val="Paragrafi"/>
      </w:pPr>
      <w:r w:rsidRPr="0098285A">
        <w:t>Në ditën dhe orën e caktuar  në njoftim, zhvillohet mbledhja e këshillit të qarkut.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Mbledhja është e vlefshme kur në të marrin pje</w:t>
      </w:r>
      <w:r>
        <w:t>së jo më pak se gjysma e anëtarë</w:t>
      </w:r>
      <w:r w:rsidRPr="0098285A">
        <w:t>ve të këshillit. Nëse nuk sigurohet kjo shumicë, mbledhja anulohet dhe thirret çdo 10 ditë, deri sa të sigurohet shumica  e nevojshme.</w:t>
      </w:r>
    </w:p>
    <w:p w:rsidR="00FE3309" w:rsidRDefault="00FE3309" w:rsidP="00FE3309">
      <w:pPr>
        <w:pStyle w:val="Paragrafi"/>
      </w:pP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Mbledhja e parë e këshillit të qarkut deri në zgjedhjen e kryetarit të këshillit të qarkut, drejtohet nga kryetari i bashkisë, qendër e qarkut, dhe në këtë m</w:t>
      </w:r>
      <w:r>
        <w:t>bledhje procedohet si më poshtë</w:t>
      </w:r>
      <w:r w:rsidRPr="0098285A">
        <w:t>:</w:t>
      </w:r>
    </w:p>
    <w:p w:rsidR="00FE3309" w:rsidRPr="0098285A" w:rsidRDefault="00FE3309" w:rsidP="00FE3309">
      <w:pPr>
        <w:pStyle w:val="Paragrafi"/>
      </w:pPr>
      <w:r>
        <w:t xml:space="preserve">a) </w:t>
      </w:r>
      <w:r w:rsidRPr="0098285A">
        <w:t>Në fillim të mbledhjes sekretari i këshillit të qarkut verifikon  pjesëmarrjen në mbledhje, duke bërë  prezantimin e çdo anëtari të tij dhe duke cituar njësinë vendore që përfaqëson dhe përkatësinë partiake.</w:t>
      </w:r>
    </w:p>
    <w:p w:rsidR="00FE3309" w:rsidRPr="0098285A" w:rsidRDefault="00FE3309" w:rsidP="00FE3309">
      <w:pPr>
        <w:pStyle w:val="Paragrafi"/>
      </w:pPr>
      <w:r>
        <w:t xml:space="preserve">b) </w:t>
      </w:r>
      <w:r w:rsidRPr="0098285A">
        <w:t>Sekretari i këshillit të qarkut bën prezantimin e kryetarit të bashkisë qendër e qarkut që do të drejtojë mbledhjen dhe fton atë dhe personat që do të vendosen në tavolinën kryesore.</w:t>
      </w:r>
    </w:p>
    <w:p w:rsidR="00FE3309" w:rsidRPr="0098285A" w:rsidRDefault="00FE3309" w:rsidP="00FE3309">
      <w:pPr>
        <w:pStyle w:val="Paragrafi"/>
      </w:pPr>
      <w:r w:rsidRPr="0098285A">
        <w:t>Drejtuesi i mbledhjes vazhdon me:</w:t>
      </w:r>
    </w:p>
    <w:p w:rsidR="00FE3309" w:rsidRPr="0098285A" w:rsidRDefault="00FE3309" w:rsidP="00FE3309">
      <w:pPr>
        <w:pStyle w:val="Paragrafi"/>
      </w:pPr>
      <w:r w:rsidRPr="0098285A">
        <w:t>1. Prezantimin e rendit të ditës i cili miratohet me votim të hapur.</w:t>
      </w:r>
    </w:p>
    <w:p w:rsidR="00FE3309" w:rsidRPr="0098285A" w:rsidRDefault="00FE3309" w:rsidP="00FE3309">
      <w:pPr>
        <w:pStyle w:val="Paragrafi"/>
      </w:pPr>
      <w:r w:rsidRPr="0098285A">
        <w:t>2.  Miratimin e numrit të komisionit të mandateve si rregull me 3 vet</w:t>
      </w:r>
      <w:r>
        <w:t>ë</w:t>
      </w:r>
      <w:r w:rsidRPr="0098285A">
        <w:t>.</w:t>
      </w:r>
    </w:p>
    <w:p w:rsidR="00FE3309" w:rsidRPr="0098285A" w:rsidRDefault="00FE3309" w:rsidP="00FE3309">
      <w:pPr>
        <w:pStyle w:val="Paragrafi"/>
      </w:pPr>
      <w:r w:rsidRPr="0098285A">
        <w:t>3.  Propozimet konkrete për anëtar të komisionit të mandateve.</w:t>
      </w:r>
    </w:p>
    <w:p w:rsidR="00FE3309" w:rsidRPr="0098285A" w:rsidRDefault="00FE3309" w:rsidP="00FE3309">
      <w:pPr>
        <w:pStyle w:val="Paragrafi"/>
      </w:pPr>
      <w:r w:rsidRPr="0098285A">
        <w:t>4. Votimin ve</w:t>
      </w:r>
      <w:r>
        <w:t xml:space="preserve">ças për çdo anëtar të propozuar </w:t>
      </w:r>
      <w:r w:rsidRPr="0098285A">
        <w:t>(votim i hapur)</w:t>
      </w:r>
      <w:r>
        <w:t>.</w:t>
      </w:r>
    </w:p>
    <w:p w:rsidR="00FE3309" w:rsidRPr="0098285A" w:rsidRDefault="00FE3309" w:rsidP="00FE3309">
      <w:pPr>
        <w:pStyle w:val="Paragrafi"/>
      </w:pPr>
      <w:r w:rsidRPr="0098285A">
        <w:t>5. Komisioni i votuar mblidhet e zgjedh kryetarin, zëvendëskryetarin dhe sekretarin e komisionit të mandateve.</w:t>
      </w:r>
    </w:p>
    <w:p w:rsidR="00FE3309" w:rsidRPr="0098285A" w:rsidRDefault="00FE3309" w:rsidP="00FE3309">
      <w:pPr>
        <w:pStyle w:val="Paragrafi"/>
      </w:pPr>
      <w:r w:rsidRPr="0098285A">
        <w:t>6. Sekretari i komisionit të mandateve merr nga sekre</w:t>
      </w:r>
      <w:r>
        <w:t>tari i këshillit të qarkut listë</w:t>
      </w:r>
      <w:r w:rsidRPr="0098285A">
        <w:t xml:space="preserve">n e anëtarëve të këshillit qarkut dhe dokumentacionin e nevojshëm që vërteton mandatimin e tyre. </w:t>
      </w:r>
    </w:p>
    <w:p w:rsidR="00FE3309" w:rsidRPr="0098285A" w:rsidRDefault="00FE3309" w:rsidP="00FE3309">
      <w:pPr>
        <w:pStyle w:val="Paragrafi"/>
      </w:pPr>
      <w:r w:rsidRPr="0098285A">
        <w:t>7.  Komisioni  përgatit raportin e vlerësimit të mandateve.</w:t>
      </w:r>
    </w:p>
    <w:p w:rsidR="00FE3309" w:rsidRPr="0098285A" w:rsidRDefault="00FE3309" w:rsidP="00FE3309">
      <w:pPr>
        <w:pStyle w:val="Paragrafi"/>
      </w:pPr>
      <w:r w:rsidRPr="0098285A">
        <w:t>8. Mbledhja e këshillit vazhdon me leximin e raportit të vërtetimit të mandateve dhe kalohet në miratimin e raportit me shumicën e votave të këshilltarëve të pranishëm.</w:t>
      </w:r>
    </w:p>
    <w:p w:rsidR="00FE3309" w:rsidRPr="0098285A" w:rsidRDefault="00FE3309" w:rsidP="00FE3309">
      <w:pPr>
        <w:pStyle w:val="Paragrafi"/>
      </w:pPr>
      <w:r w:rsidRPr="0098285A">
        <w:t>Pas votimit dhe miratimit të raportit të vërtetimit të mandateve, këshilli konsiderohet i konstituar nëse vërtetohen mandatet e jo me pak se gjysmës së anëtarëve të këshillit të qarkut.</w:t>
      </w:r>
    </w:p>
    <w:p w:rsidR="00FE3309" w:rsidRPr="0098285A" w:rsidRDefault="00FE3309" w:rsidP="00FE3309">
      <w:pPr>
        <w:pStyle w:val="Paragrafi"/>
      </w:pPr>
      <w:r>
        <w:t xml:space="preserve">D. </w:t>
      </w:r>
      <w:r w:rsidRPr="0098285A">
        <w:t>Zgjedhja e organeve drejtuese të këshillit të qarkut</w:t>
      </w:r>
    </w:p>
    <w:p w:rsidR="00FE3309" w:rsidRPr="0098285A" w:rsidRDefault="00FE3309" w:rsidP="00FE3309">
      <w:pPr>
        <w:pStyle w:val="Paragrafi"/>
      </w:pPr>
      <w:r w:rsidRPr="0098285A">
        <w:t>1. Zgjedhja  e kryetarit të këshillit të qarkut</w:t>
      </w:r>
    </w:p>
    <w:p w:rsidR="00FE3309" w:rsidRPr="0098285A" w:rsidRDefault="00FE3309" w:rsidP="00FE3309">
      <w:pPr>
        <w:pStyle w:val="Paragrafi"/>
      </w:pPr>
      <w:r w:rsidRPr="0098285A">
        <w:t>Drejtimi i mbledhjes vazhdon të kryhet nga kryetari i bashkis</w:t>
      </w:r>
      <w:r>
        <w:t>ë,</w:t>
      </w:r>
      <w:r w:rsidRPr="0098285A">
        <w:t xml:space="preserve"> qendër e qarkut deri në zgjedhjen e kryetarit të këshillit të qarkut. Për zgjedhjen e kryetarit të këshillit </w:t>
      </w:r>
      <w:r>
        <w:t xml:space="preserve">të </w:t>
      </w:r>
      <w:r w:rsidRPr="0098285A">
        <w:t>qarkut veprohet si m</w:t>
      </w:r>
      <w:r>
        <w:t>ë</w:t>
      </w:r>
      <w:r w:rsidRPr="0098285A">
        <w:t xml:space="preserve"> poshtë: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Pasi bëhet sqarimi që kryetari dhe zëvendëskryetari nuk duhet të jetë nga radhët e kryetarëve të bashkive e komunave, kalohet në propozimin e kandidaturave për kryetar të këshillit të qarkut, me nj</w:t>
      </w:r>
      <w:r>
        <w:t>ë</w:t>
      </w:r>
      <w:r w:rsidRPr="0098285A">
        <w:t xml:space="preserve"> numër të fiksuar nga vetë këshilli apo pa kufizim.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Evidentohen propozimet e kandidatëve, plotësohen fletëvotimet dhe votohet me votim të fshehtë.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Propozohet dhe zgjidhet një komision votimi si rregull me 3 anëtar</w:t>
      </w:r>
      <w:r>
        <w:t>ë.</w:t>
      </w:r>
    </w:p>
    <w:p w:rsidR="00FE3309" w:rsidRPr="0098285A" w:rsidRDefault="00FE3309" w:rsidP="00FE3309">
      <w:pPr>
        <w:pStyle w:val="Paragrafi"/>
      </w:pPr>
      <w:r>
        <w:t xml:space="preserve">- Pas </w:t>
      </w:r>
      <w:r w:rsidRPr="0098285A">
        <w:t>votimit, komisioni i votimit në mënyrë publike, hap kutinë e votimit dhe deklaron rezultatin e votimit.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 xml:space="preserve">Konsiderohet i zgjedhur kryetar, kandidati që ka fituar shumicën e votave të </w:t>
      </w:r>
      <w:r w:rsidRPr="0098285A">
        <w:lastRenderedPageBreak/>
        <w:t>pjesëmarrësve në votim. Nëse asnjë kandidat nuk e siguron shumicën e kërkuar, bëhet një votim i dytë me dy kandidatët që kanë fituar më shumë vota.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Pas zgjedhjes organizohet ceremonia e nënshkrimit të protokollit të marrjes në dorëzim të detyrës nga kryetari i ri dhe përshëndesin të pranishmit, kryetari i ri i këshillit dhe kryetari i mëparshëm i këshillit të qarkut që bën dorëzimin e detyrës. Pas kësaj ceremonie</w:t>
      </w:r>
      <w:r>
        <w:t>,</w:t>
      </w:r>
      <w:r w:rsidRPr="0098285A">
        <w:t xml:space="preserve"> kryetari i këshillit të qarkut merr drejtimin e mbledhjes.</w:t>
      </w:r>
    </w:p>
    <w:p w:rsidR="00FE3309" w:rsidRPr="0098285A" w:rsidRDefault="00FE3309" w:rsidP="00FE3309">
      <w:pPr>
        <w:pStyle w:val="Paragrafi"/>
      </w:pPr>
      <w:r w:rsidRPr="0098285A">
        <w:t>2. Zgjedhja e zëvendëskryetarit të këshillit të qarkut</w:t>
      </w:r>
    </w:p>
    <w:p w:rsidR="00FE3309" w:rsidRPr="0098285A" w:rsidRDefault="00FE3309" w:rsidP="00FE3309">
      <w:pPr>
        <w:pStyle w:val="Paragrafi"/>
      </w:pPr>
      <w:r w:rsidRPr="0098285A">
        <w:t>Mbledhja drejtohet nga kryetari i këshillit të qarkut i sapozgjedhur dhe zgjedhja e zëvendëskryetarit fillon me propozimin e kandidaturave dhe vazhdon njësoj me procedurat e zgjedhjes së kryetarit. Si rregull për të zbatuar procedurat e votimit përdoret i njëjti komision votimi si për zgjedhjen e kryetarit.</w:t>
      </w:r>
    </w:p>
    <w:p w:rsidR="00FE3309" w:rsidRPr="0098285A" w:rsidRDefault="00FE3309" w:rsidP="00FE3309">
      <w:pPr>
        <w:pStyle w:val="Paragrafi"/>
      </w:pPr>
      <w:r w:rsidRPr="0098285A">
        <w:t>3. Zgjedhja e  kryesisë së  këshillit  të qarkut</w:t>
      </w:r>
    </w:p>
    <w:p w:rsidR="00FE3309" w:rsidRPr="0098285A" w:rsidRDefault="00FE3309" w:rsidP="00FE3309">
      <w:pPr>
        <w:pStyle w:val="Paragrafi"/>
      </w:pPr>
      <w:r w:rsidRPr="0098285A">
        <w:t>Pas zgjedhjes së zëvendëskryetarit procedohet me zgjedhjen e 5-9 anëtarëve të kryesisë së këshillit të qarkut (pa përfshirë kryetarin dhe zëvendëskryetarin).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 xml:space="preserve">Fillimisht caktohet me votim të hapur, numri i anëtarëve të kryesisë së këshillit, 5, 7, apo 9. </w:t>
      </w:r>
    </w:p>
    <w:p w:rsidR="00FE3309" w:rsidRDefault="00FE3309" w:rsidP="00FE3309">
      <w:pPr>
        <w:pStyle w:val="Paragrafi"/>
      </w:pPr>
    </w:p>
    <w:p w:rsidR="00FE3309" w:rsidRDefault="00FE3309" w:rsidP="00FE3309">
      <w:pPr>
        <w:pStyle w:val="Paragrafi"/>
      </w:pPr>
    </w:p>
    <w:p w:rsidR="00FE3309" w:rsidRPr="0098285A" w:rsidRDefault="00FE3309" w:rsidP="00FE3309">
      <w:pPr>
        <w:pStyle w:val="Paragrafi"/>
      </w:pPr>
      <w:r w:rsidRPr="0098285A">
        <w:t>Udhëzohet</w:t>
      </w:r>
      <w:r>
        <w:t xml:space="preserve"> që për këshillat e qarkut</w:t>
      </w:r>
      <w:r w:rsidRPr="0098285A">
        <w:t>:</w:t>
      </w:r>
    </w:p>
    <w:p w:rsidR="00FE3309" w:rsidRPr="0098285A" w:rsidRDefault="00FE3309" w:rsidP="00FE3309">
      <w:pPr>
        <w:pStyle w:val="Paragrafi"/>
      </w:pPr>
      <w:r>
        <w:t xml:space="preserve">a) </w:t>
      </w:r>
      <w:r w:rsidRPr="0098285A">
        <w:t>nën 50 anëtarë këshilli, kryesia të përbëhet nga 5 anëtarë</w:t>
      </w:r>
      <w:r>
        <w:t>;</w:t>
      </w:r>
      <w:r w:rsidRPr="0098285A">
        <w:t xml:space="preserve"> </w:t>
      </w:r>
    </w:p>
    <w:p w:rsidR="00FE3309" w:rsidRPr="0098285A" w:rsidRDefault="00FE3309" w:rsidP="00FE3309">
      <w:pPr>
        <w:pStyle w:val="Paragrafi"/>
      </w:pPr>
      <w:r>
        <w:t>b) me  50-70 anëtarë këshilli</w:t>
      </w:r>
      <w:r w:rsidRPr="0098285A">
        <w:t>, kryesia të përbehet nga 7 anëtarë</w:t>
      </w:r>
      <w:r>
        <w:t>;</w:t>
      </w:r>
    </w:p>
    <w:p w:rsidR="00FE3309" w:rsidRPr="0098285A" w:rsidRDefault="00FE3309" w:rsidP="00FE3309">
      <w:pPr>
        <w:pStyle w:val="Paragrafi"/>
      </w:pPr>
      <w:r>
        <w:t xml:space="preserve">c) </w:t>
      </w:r>
      <w:r w:rsidRPr="0098285A">
        <w:t>mbi 70 anëtarë këshilli, kryesia të ketë 9 anëtarë.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Bëhen dhe evidentohen propozimet</w:t>
      </w:r>
      <w:r>
        <w:t>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Për të ndjekur procedurat e votimit mund të përdoret i njëjti komision votimi si për zgjedhjen e kryetarit, përveç rasteve kur ndonjëri nga anëtarët e komisionit të votimit është kandidat për anëtar të kryesisë së këshillit, zëvendësohet me një anëtar tjetër.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Përgatitet fletëvotimi në formë liste</w:t>
      </w:r>
      <w:r>
        <w:t>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Komisioni i votimit sqaron mënyrën e votimit dhe vlefshmërinë e fletëve.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 xml:space="preserve">Komisioni </w:t>
      </w:r>
      <w:r>
        <w:t>merr masa dhe organizon punën që</w:t>
      </w:r>
      <w:r w:rsidRPr="0098285A">
        <w:t xml:space="preserve"> procesi i votimit të jetë sa më transparent.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Bëhet numërimi i votave dhe konsiderohen të zgjedhur an</w:t>
      </w:r>
      <w:r>
        <w:t>ëtarë të</w:t>
      </w:r>
      <w:r w:rsidRPr="0098285A">
        <w:t xml:space="preserve"> kryesisë së këshillit të qarkut kandidatët që kanë marrë më shumë vota.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>Komisioni me vendim shpall fituesit në kryesinë e këshillit të qarkut.</w:t>
      </w:r>
    </w:p>
    <w:p w:rsidR="00FE3309" w:rsidRPr="0098285A" w:rsidRDefault="00FE3309" w:rsidP="00FE3309">
      <w:pPr>
        <w:pStyle w:val="Paragrafi"/>
      </w:pPr>
      <w:r w:rsidRPr="0098285A">
        <w:t>Me përfundimin e kësaj procedure, kryetari i këshillit të qarkut pasi bën falënderimet përkatëse për mbarëvajtjen e mbledhjes deklaron të mbyllur mbledhjen</w:t>
      </w:r>
      <w:r>
        <w:t xml:space="preserve">  e parë të këshillit të qarkut</w:t>
      </w:r>
      <w:r w:rsidRPr="0098285A">
        <w:t>.</w:t>
      </w:r>
    </w:p>
    <w:p w:rsidR="00FE3309" w:rsidRPr="0098285A" w:rsidRDefault="00FE3309" w:rsidP="00FE3309">
      <w:pPr>
        <w:pStyle w:val="Paragrafi"/>
      </w:pPr>
      <w:r>
        <w:t>E</w:t>
      </w:r>
      <w:r w:rsidRPr="0098285A">
        <w:t>. Njoftimi dhe zbatimi nga institucionet</w:t>
      </w:r>
    </w:p>
    <w:p w:rsidR="00FE3309" w:rsidRPr="0098285A" w:rsidRDefault="00FE3309" w:rsidP="00FE3309">
      <w:pPr>
        <w:pStyle w:val="Paragrafi"/>
      </w:pPr>
      <w:r w:rsidRPr="0098285A">
        <w:t>Prefekti pas konstituimit njofton me shkrim Këshillin e Ministrave, Ministrinë e Brendshme dhe të gjitha institucionet shtetërore në nivel kombëtar dhe rajonal për konstituimin e këshillit të qarkut, emrin e  kryetarit të ri, adresën dhe numrin e telefonit të kontaktit të tij.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 xml:space="preserve">Për zbatimin e këtij </w:t>
      </w:r>
      <w:r>
        <w:t>u</w:t>
      </w:r>
      <w:r w:rsidRPr="0098285A">
        <w:t xml:space="preserve">dhëzimi ngarkohen Drejtoria e </w:t>
      </w:r>
      <w:r>
        <w:t>Përgjithshme për Decentralizim dhe</w:t>
      </w:r>
      <w:r w:rsidRPr="0098285A">
        <w:t xml:space="preserve"> Integrim në Ministrinë e Brendshme dhe prefektët e qarqeve.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 xml:space="preserve">Për monitorimin e zbatimit të këtij </w:t>
      </w:r>
      <w:r>
        <w:t>u</w:t>
      </w:r>
      <w:r w:rsidRPr="0098285A">
        <w:t>dhëzimi ngarkohet Zëvendësministri i Brendshëm.</w:t>
      </w:r>
    </w:p>
    <w:p w:rsidR="00FE3309" w:rsidRPr="0098285A" w:rsidRDefault="00FE3309" w:rsidP="00FE3309">
      <w:pPr>
        <w:pStyle w:val="Paragrafi"/>
      </w:pPr>
      <w:r>
        <w:t xml:space="preserve">- </w:t>
      </w:r>
      <w:r w:rsidRPr="0098285A">
        <w:t xml:space="preserve">Bashkëlidhur dhe pjesë përbërëse e këtij </w:t>
      </w:r>
      <w:r>
        <w:t>u</w:t>
      </w:r>
      <w:r w:rsidRPr="0098285A">
        <w:t xml:space="preserve">dhëzimi </w:t>
      </w:r>
      <w:r>
        <w:t>janë</w:t>
      </w:r>
      <w:r w:rsidRPr="0098285A">
        <w:t>:</w:t>
      </w:r>
    </w:p>
    <w:p w:rsidR="00FE3309" w:rsidRPr="0098285A" w:rsidRDefault="00FE3309" w:rsidP="00FE3309">
      <w:pPr>
        <w:pStyle w:val="Paragrafi"/>
      </w:pPr>
      <w:r w:rsidRPr="0098285A">
        <w:t>-</w:t>
      </w:r>
      <w:r>
        <w:t xml:space="preserve"> </w:t>
      </w:r>
      <w:r w:rsidRPr="0098285A">
        <w:t>Protokolli i marrjes së detyrës në dorëzim nga kryetari i këshillit të qarkut;</w:t>
      </w:r>
    </w:p>
    <w:p w:rsidR="00FE3309" w:rsidRPr="0098285A" w:rsidRDefault="00FE3309" w:rsidP="00FE3309">
      <w:pPr>
        <w:pStyle w:val="Paragrafi"/>
      </w:pPr>
      <w:r w:rsidRPr="0098285A">
        <w:t>-</w:t>
      </w:r>
      <w:r>
        <w:t xml:space="preserve"> </w:t>
      </w:r>
      <w:r w:rsidRPr="0098285A">
        <w:t xml:space="preserve">Procesverbal i </w:t>
      </w:r>
      <w:r>
        <w:t>k</w:t>
      </w:r>
      <w:r w:rsidRPr="0098285A">
        <w:t>omisionit të mandateve p</w:t>
      </w:r>
      <w:r>
        <w:t xml:space="preserve">ër verifikimin e mandateve të </w:t>
      </w:r>
      <w:r w:rsidRPr="0098285A">
        <w:t>anëtarëve të Këshillit të Qarkut;</w:t>
      </w:r>
    </w:p>
    <w:p w:rsidR="00FE3309" w:rsidRPr="0098285A" w:rsidRDefault="00FE3309" w:rsidP="00FE3309">
      <w:pPr>
        <w:pStyle w:val="Paragrafi"/>
      </w:pPr>
      <w:r w:rsidRPr="0098285A">
        <w:t>-</w:t>
      </w:r>
      <w:r>
        <w:t xml:space="preserve"> </w:t>
      </w:r>
      <w:r w:rsidRPr="0098285A">
        <w:t xml:space="preserve">Procesverbal i </w:t>
      </w:r>
      <w:r>
        <w:t>k</w:t>
      </w:r>
      <w:r w:rsidRPr="0098285A">
        <w:t>omisionit të votimit për votimin për kryetar të këshillit të qarkut;</w:t>
      </w:r>
    </w:p>
    <w:p w:rsidR="00FE3309" w:rsidRPr="0098285A" w:rsidRDefault="00FE3309" w:rsidP="00FE3309">
      <w:pPr>
        <w:pStyle w:val="Paragrafi"/>
      </w:pPr>
      <w:r w:rsidRPr="0098285A">
        <w:t>-</w:t>
      </w:r>
      <w:r>
        <w:t xml:space="preserve"> Procesverbal i k</w:t>
      </w:r>
      <w:r w:rsidRPr="0098285A">
        <w:t>omisionit të votimit për votimin për zëvendëskryetar të  këshillit të qarkut;</w:t>
      </w:r>
    </w:p>
    <w:p w:rsidR="00FE3309" w:rsidRPr="0098285A" w:rsidRDefault="00FE3309" w:rsidP="00FE3309">
      <w:pPr>
        <w:pStyle w:val="Paragrafi"/>
      </w:pPr>
      <w:r w:rsidRPr="0098285A">
        <w:t>-</w:t>
      </w:r>
      <w:r>
        <w:t xml:space="preserve"> </w:t>
      </w:r>
      <w:r w:rsidRPr="0098285A">
        <w:t>Procesverbal i komisionit të votimit për votimin për kryesinë e këshillit të qarkut.</w:t>
      </w:r>
    </w:p>
    <w:p w:rsidR="00FE3309" w:rsidRPr="0098285A" w:rsidRDefault="00FE3309" w:rsidP="00FE3309">
      <w:pPr>
        <w:pStyle w:val="Paragrafi"/>
      </w:pPr>
      <w:r w:rsidRPr="0098285A">
        <w:lastRenderedPageBreak/>
        <w:t>Ky udhëzim hyn në fuqi menjëherë dhe botohet në Fletoren Zyrtare.</w:t>
      </w:r>
    </w:p>
    <w:p w:rsidR="00FE3309" w:rsidRPr="0098285A" w:rsidRDefault="00FE3309" w:rsidP="00FE3309">
      <w:pPr>
        <w:pStyle w:val="Paragrafi"/>
      </w:pPr>
    </w:p>
    <w:p w:rsidR="00FE3309" w:rsidRPr="0098285A" w:rsidRDefault="00FE3309" w:rsidP="00FE3309">
      <w:pPr>
        <w:pStyle w:val="Autoriteti"/>
      </w:pPr>
      <w:r w:rsidRPr="0098285A">
        <w:t>MINISTRI</w:t>
      </w:r>
      <w:r>
        <w:t xml:space="preserve"> i brendshëm</w:t>
      </w:r>
    </w:p>
    <w:p w:rsidR="00FE3309" w:rsidRPr="0098285A" w:rsidRDefault="00FE3309" w:rsidP="00FE3309">
      <w:pPr>
        <w:pStyle w:val="AutoritetiEmer"/>
      </w:pPr>
      <w:r>
        <w:t xml:space="preserve">Bujar </w:t>
      </w:r>
      <w:r w:rsidRPr="0098285A">
        <w:t>Nishani</w:t>
      </w:r>
    </w:p>
    <w:sectPr w:rsidR="00FE3309" w:rsidRPr="009828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3309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3309"/>
    <w:rsid w:val="00FE6978"/>
    <w:rsid w:val="00FF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EE5F2F-67A8-4490-ADEA-DE0002DCC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1518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10156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2019-03-19T14:40:00Z</dcterms:created>
  <dcterms:modified xsi:type="dcterms:W3CDTF">2019-03-19T14:40:00Z</dcterms:modified>
</cp:coreProperties>
</file>