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579" w:rsidRPr="00D64AE4" w:rsidRDefault="00315579" w:rsidP="00315579">
      <w:pPr>
        <w:pStyle w:val="NeniTitull"/>
        <w:rPr>
          <w:spacing w:val="-4"/>
          <w:lang w:val="sq-AL"/>
        </w:rPr>
      </w:pPr>
      <w:bookmarkStart w:id="0" w:name="_GoBack"/>
      <w:bookmarkEnd w:id="0"/>
      <w:r w:rsidRPr="00D64AE4">
        <w:rPr>
          <w:spacing w:val="-4"/>
          <w:lang w:val="sq-AL"/>
        </w:rPr>
        <w:t>UDHËZIM</w:t>
      </w:r>
    </w:p>
    <w:p w:rsidR="00315579" w:rsidRPr="00D64AE4" w:rsidRDefault="00315579" w:rsidP="00315579">
      <w:pPr>
        <w:pStyle w:val="NeniTitull"/>
        <w:rPr>
          <w:spacing w:val="-4"/>
          <w:lang w:val="sq-AL"/>
        </w:rPr>
      </w:pPr>
      <w:r w:rsidRPr="00D64AE4">
        <w:rPr>
          <w:spacing w:val="-4"/>
          <w:lang w:val="sq-AL"/>
        </w:rPr>
        <w:t xml:space="preserve">Nr. </w:t>
      </w:r>
      <w:r w:rsidRPr="00D64AE4">
        <w:rPr>
          <w:spacing w:val="-4"/>
          <w:lang w:val="sq-AL"/>
        </w:rPr>
        <w:softHyphen/>
      </w:r>
      <w:r w:rsidRPr="00D64AE4">
        <w:rPr>
          <w:spacing w:val="-4"/>
          <w:lang w:val="sq-AL"/>
        </w:rPr>
        <w:softHyphen/>
      </w:r>
      <w:r w:rsidRPr="00D64AE4">
        <w:rPr>
          <w:spacing w:val="-4"/>
          <w:lang w:val="sq-AL"/>
        </w:rPr>
        <w:softHyphen/>
      </w:r>
      <w:r w:rsidRPr="00D64AE4">
        <w:rPr>
          <w:spacing w:val="-4"/>
          <w:lang w:val="sq-AL"/>
        </w:rPr>
        <w:softHyphen/>
        <w:t>622, datë 11.11.2016</w:t>
      </w:r>
    </w:p>
    <w:p w:rsidR="00315579" w:rsidRPr="00D64AE4" w:rsidRDefault="00315579" w:rsidP="00315579">
      <w:pPr>
        <w:pStyle w:val="NeniTitull"/>
        <w:rPr>
          <w:spacing w:val="-4"/>
          <w:sz w:val="14"/>
          <w:lang w:val="sq-AL"/>
        </w:rPr>
      </w:pPr>
    </w:p>
    <w:p w:rsidR="00315579" w:rsidRPr="00D64AE4" w:rsidRDefault="00315579" w:rsidP="00315579">
      <w:pPr>
        <w:pStyle w:val="NeniTitull"/>
        <w:rPr>
          <w:spacing w:val="-4"/>
          <w:lang w:val="sq-AL"/>
        </w:rPr>
      </w:pPr>
      <w:r w:rsidRPr="00D64AE4">
        <w:rPr>
          <w:spacing w:val="-4"/>
          <w:lang w:val="sq-AL"/>
        </w:rPr>
        <w:t>PËR MIRATIMIN E MODELIT TË ADRESËS DHE RADHËN E VENDOSJES SË ELEMENTEVE TË SAJ</w:t>
      </w:r>
    </w:p>
    <w:p w:rsidR="00315579" w:rsidRPr="00D64AE4" w:rsidRDefault="00315579" w:rsidP="00315579">
      <w:pPr>
        <w:pStyle w:val="Paragrafi"/>
        <w:rPr>
          <w:spacing w:val="-4"/>
          <w:sz w:val="14"/>
          <w:lang w:val="sq-AL"/>
        </w:rPr>
      </w:pP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>Në zbatim të pikës 4, të nenit 102, të Kushtetutës dhe të pikës 2, të nenit 3, të ligjit nr. 89/2016, “Për disa ndryshime dhe shtesa në ligjin nr. 9270, datë 29.7.2004, “Për sistemin e adresave”, të ndryshuar, me qëllim zbatimin e një procesi unik të pasqyrimit të adresës, me propozim të Drejtorisë së Përgjithshme të Gjendjes Civile,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 xml:space="preserve"> </w:t>
      </w:r>
    </w:p>
    <w:p w:rsidR="00315579" w:rsidRPr="00D64AE4" w:rsidRDefault="00315579" w:rsidP="00315579">
      <w:pPr>
        <w:pStyle w:val="NeniNr"/>
        <w:rPr>
          <w:spacing w:val="-4"/>
          <w:lang w:val="sq-AL"/>
        </w:rPr>
      </w:pPr>
      <w:r w:rsidRPr="00D64AE4">
        <w:rPr>
          <w:spacing w:val="-4"/>
          <w:lang w:val="sq-AL"/>
        </w:rPr>
        <w:t>UDHËZOJ: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>1. Elementet e adresës do të shkruhen sipas kësaj radhe: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>- emri i bulevardit/ rrugës/ rrugicës/ sheshit ose parkut;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 xml:space="preserve">- numri i ndërtesës “Nd”, numri i hyrjes “H”, numri i apartamentit “Ap”; 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 xml:space="preserve">- emri i qytetit/fshatit, emri i njësisë administrative, kodi postar; 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 xml:space="preserve">- emri </w:t>
      </w:r>
      <w:r>
        <w:rPr>
          <w:spacing w:val="-4"/>
          <w:lang w:val="sq-AL"/>
        </w:rPr>
        <w:t xml:space="preserve">i </w:t>
      </w:r>
      <w:r w:rsidRPr="00D64AE4">
        <w:rPr>
          <w:spacing w:val="-4"/>
          <w:lang w:val="sq-AL"/>
        </w:rPr>
        <w:t>bashkisë.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>Në çdo rast emri i rrugës, si dhe emrat e bashkisë dhe njësive administrative, shkruhen me germa të mëdha. Nëse ka shkurtime pas tyre vendoset “ . ”.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>2. Elementet për ndërtesën, hyrjen dhe apartamentin do të shkruhen në një rresht dhe do të ndahen ndërmjet tyre me shenjën “ , ” ose  “ ; ”.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>Në rastet kur mungon numri i hyrjes së ndërtesës dhe numri i apartamentit do të thotë se ndërtesa ka përkatësisht një hyrje dhe hyrja ka vetëm një apartament. Në këtë rast do të shkruhet vetëm numri i ndërtesës.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>Në rastet kur mungon numri i apartamentit do të thotë se ndërtesa ka përkatësisht një hyrje dhe hyrja ka vetëm një apartament. Në këtë rast do të shkruhet numri i ndërtesës dhe numri i hyrjes.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>3. Emrat që përcaktojnë elementet fshat/</w:t>
      </w:r>
      <w:r>
        <w:rPr>
          <w:spacing w:val="-4"/>
          <w:lang w:val="sq-AL"/>
        </w:rPr>
        <w:t xml:space="preserve"> </w:t>
      </w:r>
      <w:r w:rsidRPr="00D64AE4">
        <w:rPr>
          <w:spacing w:val="-4"/>
          <w:lang w:val="sq-AL"/>
        </w:rPr>
        <w:t>qytet/njësi administrative dhe kodi postar , do të shkruhen në një rresht, të ndarë midis tyre me shenjën “ , ” dhe “ ; ”.</w:t>
      </w:r>
    </w:p>
    <w:p w:rsidR="00315579" w:rsidRPr="00D64AE4" w:rsidRDefault="00315579" w:rsidP="00315579">
      <w:pPr>
        <w:pStyle w:val="Paragrafi"/>
        <w:rPr>
          <w:lang w:val="sq-AL"/>
        </w:rPr>
      </w:pPr>
      <w:r w:rsidRPr="00D64AE4">
        <w:rPr>
          <w:lang w:val="sq-AL"/>
        </w:rPr>
        <w:t>4. Emri i Bashkisë do të shkruhet në rreshtin e fundit në rastet kur kemi adresë brenda vendit dhe kur kemi adresë për jashtë vendit do të shtohet dhe emri i shtetit në të njëjtin rresht me emrin e bashki</w:t>
      </w:r>
      <w:r>
        <w:rPr>
          <w:lang w:val="sq-AL"/>
        </w:rPr>
        <w:t>së të ndarë midis tyre me shenjë</w:t>
      </w:r>
      <w:r w:rsidRPr="00D64AE4">
        <w:rPr>
          <w:lang w:val="sq-AL"/>
        </w:rPr>
        <w:t>n “ , ” dhe “; ”.</w:t>
      </w:r>
    </w:p>
    <w:p w:rsidR="00315579" w:rsidRPr="00D64AE4" w:rsidRDefault="00315579" w:rsidP="00315579">
      <w:pPr>
        <w:pStyle w:val="Paragrafi"/>
        <w:rPr>
          <w:spacing w:val="-4"/>
          <w:lang w:val="sq-AL"/>
        </w:rPr>
      </w:pPr>
      <w:r w:rsidRPr="00D64AE4">
        <w:rPr>
          <w:spacing w:val="-4"/>
          <w:lang w:val="sq-AL"/>
        </w:rPr>
        <w:t xml:space="preserve">5. Modeli i shkrimit do të jetë sipas rasteve të mëposhtme: </w:t>
      </w:r>
    </w:p>
    <w:p w:rsidR="00315579" w:rsidRDefault="00315579" w:rsidP="00315579">
      <w:pPr>
        <w:pStyle w:val="Paragrafi"/>
        <w:rPr>
          <w:lang w:val="sq-AL"/>
        </w:rPr>
        <w:sectPr w:rsidR="00315579" w:rsidSect="00315579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4339"/>
          <w:cols w:space="454"/>
          <w:docGrid w:linePitch="360"/>
        </w:sectPr>
      </w:pPr>
    </w:p>
    <w:p w:rsidR="00315579" w:rsidRPr="0078534B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a) Në rastet kur kemi për të shkruar adresën në Bashkinë Tiranë</w:t>
      </w:r>
      <w:r>
        <w:rPr>
          <w:lang w:val="sq-AL"/>
        </w:rPr>
        <w:t>: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Rr. “MYSLYM SHYRI”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    Rr.“MYSLYM </w:t>
      </w:r>
      <w:r w:rsidRPr="00645853">
        <w:rPr>
          <w:lang w:val="sq-AL"/>
        </w:rPr>
        <w:t>SHYRI”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Nd.5, H.2, Ap.12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    </w:t>
      </w:r>
      <w:r w:rsidRPr="00645853">
        <w:rPr>
          <w:lang w:val="sq-AL"/>
        </w:rPr>
        <w:t>Nd.5; H.2; Ap.12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Njësia Administrative Nr.10, 1001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    </w:t>
      </w:r>
      <w:r w:rsidRPr="00645853">
        <w:rPr>
          <w:lang w:val="sq-AL"/>
        </w:rPr>
        <w:t xml:space="preserve">Njësia Administrative Nr.10; 1001 </w:t>
      </w:r>
    </w:p>
    <w:p w:rsidR="00315579" w:rsidRPr="0078534B" w:rsidRDefault="00315579" w:rsidP="00315579">
      <w:pPr>
        <w:pStyle w:val="Paragrafi"/>
        <w:rPr>
          <w:sz w:val="14"/>
          <w:lang w:val="sq-AL"/>
        </w:rPr>
      </w:pPr>
      <w:r w:rsidRPr="00645853">
        <w:rPr>
          <w:lang w:val="sq-AL"/>
        </w:rPr>
        <w:t>TIRANË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     </w:t>
      </w:r>
      <w:r w:rsidRPr="00645853">
        <w:rPr>
          <w:lang w:val="sq-AL"/>
        </w:rPr>
        <w:t>TIRANË</w:t>
      </w:r>
      <w:r w:rsidRPr="00645853">
        <w:rPr>
          <w:lang w:val="sq-AL"/>
        </w:rPr>
        <w:tab/>
        <w:t xml:space="preserve">                </w:t>
      </w:r>
      <w:r w:rsidRPr="00645853">
        <w:rPr>
          <w:lang w:val="sq-AL"/>
        </w:rPr>
        <w:br/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b) Në rastet kur kemi për të shkruar adresën ku qyteti dhe njësia administrative është me emër të njëjtë me bashkinë</w:t>
      </w:r>
      <w:r>
        <w:rPr>
          <w:lang w:val="sq-AL"/>
        </w:rPr>
        <w:t>: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Rr. “JANI VRUHO”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 xml:space="preserve">Rr. “JANI VRUHO”                                     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Nd.5, H.2, Ap.12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Nd.5; H.2; Ap.12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5003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5003</w:t>
      </w:r>
    </w:p>
    <w:p w:rsidR="00315579" w:rsidRPr="00645853" w:rsidRDefault="00315579" w:rsidP="00315579">
      <w:pPr>
        <w:pStyle w:val="Paragrafi"/>
        <w:rPr>
          <w:lang w:val="sq-AL"/>
        </w:rPr>
      </w:pPr>
      <w:r>
        <w:rPr>
          <w:lang w:val="sq-AL"/>
        </w:rPr>
        <w:t>BERAT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BERAT</w:t>
      </w:r>
    </w:p>
    <w:p w:rsidR="00315579" w:rsidRPr="0078534B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c) Në rastet kur kemi për të shkruar adresën ku qyteti dhe njësia administrative është me emër të njëjtë</w:t>
      </w:r>
      <w:r>
        <w:rPr>
          <w:lang w:val="sq-AL"/>
        </w:rPr>
        <w:t>,</w:t>
      </w:r>
      <w:r w:rsidRPr="00645853">
        <w:rPr>
          <w:lang w:val="sq-AL"/>
        </w:rPr>
        <w:t xml:space="preserve"> por me emër të ndryshëm me bashkinë</w:t>
      </w:r>
      <w:r>
        <w:rPr>
          <w:lang w:val="sq-AL"/>
        </w:rPr>
        <w:t>: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Rr. “AGIM RAMADANI”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 xml:space="preserve">Rr. “AGIM RAMADANI” 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Nd.10, H.2, Ap.12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Nd.10; H.2; Ap.12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BAJRAM CURRI, 8702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BAJRAM CURRI; 8702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TROPOJË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TROPOJË</w:t>
      </w:r>
    </w:p>
    <w:p w:rsidR="00315579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d) Në rastet kur njësia administrative ka emër të ndryshëm nga bashkia</w:t>
      </w:r>
      <w:r>
        <w:rPr>
          <w:lang w:val="sq-AL"/>
        </w:rPr>
        <w:t>:</w:t>
      </w:r>
      <w:r w:rsidRPr="00645853">
        <w:rPr>
          <w:lang w:val="sq-AL"/>
        </w:rPr>
        <w:t xml:space="preserve"> 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Rr. “DELIALLISI”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  <w:t>Rr. “DELIALLISI”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Nd.46, H.1, Ap.3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Nd.46; H.1; Ap.3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SUKTH, 2010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SUKTH; 2010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DURRËS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DURRËS</w:t>
      </w:r>
    </w:p>
    <w:p w:rsidR="00315579" w:rsidRPr="0078534B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Rr. “KOSOVA”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 xml:space="preserve">Rr. “KOSOVA”                                             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Nd.23, H.1, Ap.3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Nd.23; H.1; Ap.3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LAÇ, 4701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LAÇ; 4701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KURBIN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KURBIN</w:t>
      </w:r>
    </w:p>
    <w:p w:rsidR="00315579" w:rsidRPr="0078534B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e) Në rastet e një fshati me emër të ndryshëm nga emri i bashkisë dhe i njësisë administrative</w:t>
      </w:r>
      <w:r>
        <w:rPr>
          <w:lang w:val="sq-AL"/>
        </w:rPr>
        <w:t>:</w:t>
      </w:r>
      <w:r w:rsidRPr="00645853">
        <w:rPr>
          <w:lang w:val="sq-AL"/>
        </w:rPr>
        <w:t xml:space="preserve"> 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Rr. “AVNI BAJRAMI”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Rr. “AVNI BAJRAMI”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Nd.24, H.1, Ap.3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Nd.24; H.1; Ap.3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Sheqeras, VRESHTAS, 7028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  <w:t>Sheqeras; VRESHTAS; 7028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MALIQ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MALIQ</w:t>
      </w:r>
    </w:p>
    <w:p w:rsidR="00315579" w:rsidRPr="0078534B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f) Në rastet e fshatrave me emër të njëjtë me emrin e njësisë administrative</w:t>
      </w:r>
      <w:r>
        <w:rPr>
          <w:lang w:val="sq-AL"/>
        </w:rPr>
        <w:t>: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Rr. “LISIT”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Rr. “LISIT”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Nd.12, H.1, Ap.5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Nd. 12, H.1, Ap.5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VRESHTAS, 7028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  <w:t>VRESHTAS; 7028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MALIQ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MALIQ</w:t>
      </w:r>
    </w:p>
    <w:p w:rsidR="00315579" w:rsidRPr="0078534B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g) Kur ndërtesat janë të përbëra nga lagje, numërtimi i ndërtesave  do të bëhet sipas lagjeve, të cilat më parë duhet të marrin një emër. Emri i lagjes do të zëvendësojë emrin e rrugës edhe në adresë.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Lagja GROPAS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Lagja GROPAS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Nd.1, H.2, Ap.4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Nd.1; H.2; Ap.4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Mucaj, REMAS, 9004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  <w:t>Mucaj; REMAS; 9004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DIVJAKË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645853">
        <w:rPr>
          <w:lang w:val="sq-AL"/>
        </w:rPr>
        <w:t>DIVJAKË.</w:t>
      </w:r>
    </w:p>
    <w:p w:rsidR="00315579" w:rsidRDefault="00315579" w:rsidP="00315579">
      <w:pPr>
        <w:pStyle w:val="Paragrafi"/>
        <w:rPr>
          <w:sz w:val="14"/>
          <w:lang w:val="sq-AL"/>
        </w:rPr>
      </w:pPr>
    </w:p>
    <w:p w:rsidR="00315579" w:rsidRPr="0078534B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h) Kur në fshat nuk mund të emërtojmë rrugët dhe ndërtesat klasifikohen si një grup i vetëm i përbashkët, atëherë nuk shkruhet emri i rrugës.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Nd.2, H.1, Ap.4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="0030107C">
        <w:rPr>
          <w:lang w:val="sq-AL"/>
        </w:rPr>
        <w:tab/>
      </w:r>
      <w:r w:rsidRPr="00645853">
        <w:rPr>
          <w:lang w:val="sq-AL"/>
        </w:rPr>
        <w:t>Nd.2; H.1; Ap.4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Drithas, SHUSHICË, 9406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  <w:t>Drithas; SHUSHICË; 9406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>VLORË</w:t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Pr="00645853">
        <w:rPr>
          <w:lang w:val="sq-AL"/>
        </w:rPr>
        <w:tab/>
      </w:r>
      <w:r w:rsidR="0030107C">
        <w:rPr>
          <w:lang w:val="sq-AL"/>
        </w:rPr>
        <w:tab/>
      </w:r>
      <w:r w:rsidRPr="00645853">
        <w:rPr>
          <w:lang w:val="sq-AL"/>
        </w:rPr>
        <w:t>VLORË</w:t>
      </w:r>
    </w:p>
    <w:p w:rsidR="00315579" w:rsidRPr="00207748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 xml:space="preserve">6. Të gjitha institucionet publike/private, personat juridikë e fizikë zbatojnë modelin e adresës në çdo format zyrtar që kërkohet. Kryetarët e </w:t>
      </w:r>
      <w:r>
        <w:rPr>
          <w:lang w:val="sq-AL"/>
        </w:rPr>
        <w:t>b</w:t>
      </w:r>
      <w:r w:rsidRPr="00645853">
        <w:rPr>
          <w:lang w:val="sq-AL"/>
        </w:rPr>
        <w:t>ashkive u dërgojnë të gjith</w:t>
      </w:r>
      <w:r>
        <w:rPr>
          <w:lang w:val="sq-AL"/>
        </w:rPr>
        <w:t>a</w:t>
      </w:r>
      <w:r w:rsidRPr="00645853">
        <w:rPr>
          <w:lang w:val="sq-AL"/>
        </w:rPr>
        <w:t xml:space="preserve"> institucioneve publike/private, të gjithë personave juridikë dhe fizikë adresën përkatëse, si dhe lajmërimin sa herë që ajo ndryshohet;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 xml:space="preserve">7. Për ndjekjen dhe zbatimin e këtij </w:t>
      </w:r>
      <w:r>
        <w:rPr>
          <w:lang w:val="sq-AL"/>
        </w:rPr>
        <w:t>u</w:t>
      </w:r>
      <w:r w:rsidRPr="00645853">
        <w:rPr>
          <w:lang w:val="sq-AL"/>
        </w:rPr>
        <w:t>dhëzimi ngarkohet Drejtoria e Përgjithshme e Gjendjes Civile;</w:t>
      </w:r>
    </w:p>
    <w:p w:rsidR="00315579" w:rsidRPr="00645853" w:rsidRDefault="00315579" w:rsidP="00315579">
      <w:pPr>
        <w:pStyle w:val="Paragrafi"/>
        <w:rPr>
          <w:lang w:val="sq-AL"/>
        </w:rPr>
      </w:pPr>
      <w:r w:rsidRPr="00645853">
        <w:rPr>
          <w:lang w:val="sq-AL"/>
        </w:rPr>
        <w:t xml:space="preserve">8. Ky </w:t>
      </w:r>
      <w:r>
        <w:rPr>
          <w:lang w:val="sq-AL"/>
        </w:rPr>
        <w:t>u</w:t>
      </w:r>
      <w:r w:rsidRPr="00645853">
        <w:rPr>
          <w:lang w:val="sq-AL"/>
        </w:rPr>
        <w:t>dhëzim hyn në fuqi menjëherë dhe botohet në Fletoren Zyrtare.</w:t>
      </w:r>
    </w:p>
    <w:p w:rsidR="00315579" w:rsidRPr="009F40C9" w:rsidRDefault="00315579" w:rsidP="00315579">
      <w:pPr>
        <w:pStyle w:val="Paragrafi"/>
        <w:rPr>
          <w:sz w:val="14"/>
          <w:lang w:val="sq-AL"/>
        </w:rPr>
      </w:pPr>
    </w:p>
    <w:p w:rsidR="00315579" w:rsidRPr="00645853" w:rsidRDefault="00315579" w:rsidP="00315579">
      <w:pPr>
        <w:pStyle w:val="Paragrafi"/>
        <w:jc w:val="right"/>
        <w:rPr>
          <w:lang w:val="sq-AL"/>
        </w:rPr>
      </w:pPr>
      <w:r w:rsidRPr="00645853">
        <w:rPr>
          <w:lang w:val="sq-AL"/>
        </w:rPr>
        <w:t>MINISTRI I PUNËVE TË BRENDSHME</w:t>
      </w:r>
    </w:p>
    <w:p w:rsidR="00315579" w:rsidRPr="00645853" w:rsidRDefault="00315579" w:rsidP="00315579">
      <w:pPr>
        <w:pStyle w:val="Paragrafi"/>
        <w:jc w:val="right"/>
        <w:rPr>
          <w:b/>
          <w:lang w:val="sq-AL"/>
        </w:rPr>
      </w:pPr>
      <w:r w:rsidRPr="00645853">
        <w:rPr>
          <w:b/>
          <w:lang w:val="sq-AL"/>
        </w:rPr>
        <w:t>Saimir Tahiri</w:t>
      </w:r>
    </w:p>
    <w:p w:rsidR="004F59B3" w:rsidRPr="00315579" w:rsidRDefault="004F59B3" w:rsidP="00315579"/>
    <w:sectPr w:rsidR="004F59B3" w:rsidRPr="00315579" w:rsidSect="003155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6E7" w:rsidRDefault="0030107C">
      <w:pPr>
        <w:spacing w:after="0" w:line="240" w:lineRule="auto"/>
      </w:pPr>
      <w:r>
        <w:separator/>
      </w:r>
    </w:p>
  </w:endnote>
  <w:endnote w:type="continuationSeparator" w:id="0">
    <w:p w:rsidR="008156E7" w:rsidRDefault="00301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537818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15579" w:rsidRPr="00B4283E" w:rsidRDefault="0031557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24340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579" w:rsidRPr="005B4361" w:rsidRDefault="00315579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78037792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15579" w:rsidRPr="00833610" w:rsidRDefault="0031557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15579" w:rsidRDefault="0031557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7F3D5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24342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F0379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7F3D5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F037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6E7" w:rsidRDefault="0030107C">
      <w:pPr>
        <w:spacing w:after="0" w:line="240" w:lineRule="auto"/>
      </w:pPr>
      <w:r>
        <w:separator/>
      </w:r>
    </w:p>
  </w:footnote>
  <w:footnote w:type="continuationSeparator" w:id="0">
    <w:p w:rsidR="008156E7" w:rsidRDefault="00301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15579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15579" w:rsidRPr="00EB260B" w:rsidRDefault="00315579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15579" w:rsidRPr="00EB260B" w:rsidRDefault="00315579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9C0D35E" wp14:editId="657997F6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15579" w:rsidRPr="00EB260B" w:rsidRDefault="00315579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238</w:t>
          </w:r>
        </w:p>
      </w:tc>
    </w:tr>
  </w:tbl>
  <w:p w:rsidR="00315579" w:rsidRPr="00385E2C" w:rsidRDefault="0031557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579" w:rsidRDefault="00315579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7F3D5A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7F3D5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8E9E92D" wp14:editId="50A34E1F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7F3D5A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238</w:t>
          </w:r>
        </w:p>
      </w:tc>
    </w:tr>
  </w:tbl>
  <w:p w:rsidR="005B4361" w:rsidRPr="00385E2C" w:rsidRDefault="00F03792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F03792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F03792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C24"/>
    <w:rsid w:val="0030107C"/>
    <w:rsid w:val="00315579"/>
    <w:rsid w:val="004F59B3"/>
    <w:rsid w:val="007F3D5A"/>
    <w:rsid w:val="008156E7"/>
    <w:rsid w:val="00A84C24"/>
    <w:rsid w:val="00F0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5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F3D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F3D5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F3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D5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F3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D5A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7F3D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3D5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F3D5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F3D5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F3D5A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57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5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F3D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F3D5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F3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D5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F3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D5A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7F3D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3D5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F3D5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F3D5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F3D5A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5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microsoft.com/office/2007/relationships/stylesWithEffects" Target="stylesWithEffects.xml"/><Relationship Id="rId16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2019-02-05T13:16:00Z</cp:lastPrinted>
  <dcterms:created xsi:type="dcterms:W3CDTF">2016-12-13T09:36:00Z</dcterms:created>
  <dcterms:modified xsi:type="dcterms:W3CDTF">2019-02-05T13:16:00Z</dcterms:modified>
</cp:coreProperties>
</file>