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343DA6" w14:textId="4FA5568B" w:rsidR="00917C9E" w:rsidRPr="009D73E0" w:rsidRDefault="00917C9E" w:rsidP="00917C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3E0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6363A9D" w14:textId="538DA5E0" w:rsidR="00917C9E" w:rsidRPr="009D73E0" w:rsidRDefault="00917C9E" w:rsidP="00917C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3E0">
        <w:rPr>
          <w:rFonts w:ascii="Garamond" w:hAnsi="Garamond"/>
          <w:b/>
          <w:sz w:val="24"/>
          <w:szCs w:val="24"/>
          <w:lang w:val="sq-AL"/>
        </w:rPr>
        <w:t>Nr.</w:t>
      </w:r>
      <w:r w:rsidR="001F7434" w:rsidRPr="009D73E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D73E0">
        <w:rPr>
          <w:rFonts w:ascii="Garamond" w:hAnsi="Garamond"/>
          <w:b/>
          <w:sz w:val="24"/>
          <w:szCs w:val="24"/>
          <w:lang w:val="sq-AL"/>
        </w:rPr>
        <w:t xml:space="preserve">66, </w:t>
      </w:r>
      <w:r w:rsidR="001F7434" w:rsidRPr="009D73E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9D73E0">
        <w:rPr>
          <w:rFonts w:ascii="Garamond" w:hAnsi="Garamond"/>
          <w:b/>
          <w:sz w:val="24"/>
          <w:szCs w:val="24"/>
          <w:lang w:val="sq-AL"/>
        </w:rPr>
        <w:t>4.2.2021</w:t>
      </w:r>
    </w:p>
    <w:p w14:paraId="55E9C860" w14:textId="77777777" w:rsidR="00917C9E" w:rsidRPr="009D73E0" w:rsidRDefault="00917C9E" w:rsidP="00917C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44B5A37" w14:textId="59C25A38" w:rsidR="00917C9E" w:rsidRPr="009D73E0" w:rsidRDefault="00917C9E" w:rsidP="00917C9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73E0">
        <w:rPr>
          <w:rFonts w:ascii="Garamond" w:hAnsi="Garamond"/>
          <w:b/>
          <w:sz w:val="24"/>
          <w:szCs w:val="24"/>
          <w:lang w:val="sq-AL"/>
        </w:rPr>
        <w:t>PËR MIRATIMIN E FORMATIT TË REGJISTRIT PËR REGJISTRIMIN E DEKRETIT PËR FITIMIN, RIFITIMIN DHE LËNIEN E SHTETËSISË SHQIPTARE</w:t>
      </w:r>
    </w:p>
    <w:p w14:paraId="49D0BA02" w14:textId="77777777" w:rsidR="00917C9E" w:rsidRPr="009D73E0" w:rsidRDefault="00917C9E" w:rsidP="00917C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77CCA3F" w14:textId="77777777" w:rsidR="00917C9E" w:rsidRPr="009D73E0" w:rsidRDefault="00917C9E" w:rsidP="00917C9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67C5D4" w14:textId="4AEB216D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Në mbështetje të pikës 4, të nenit 102, të Kushtetutës,</w:t>
      </w:r>
      <w:r w:rsidR="009D73E0" w:rsidRPr="009D73E0">
        <w:rPr>
          <w:rFonts w:ascii="Garamond" w:hAnsi="Garamond"/>
          <w:sz w:val="24"/>
          <w:szCs w:val="24"/>
          <w:lang w:val="sq-AL"/>
        </w:rPr>
        <w:t xml:space="preserve"> </w:t>
      </w:r>
      <w:r w:rsidRPr="009D73E0">
        <w:rPr>
          <w:rFonts w:ascii="Garamond" w:hAnsi="Garamond"/>
          <w:sz w:val="24"/>
          <w:szCs w:val="24"/>
          <w:lang w:val="sq-AL"/>
        </w:rPr>
        <w:t>të pikës 4, të nenit 20, të ligjit nr. 113/2020</w:t>
      </w:r>
      <w:r w:rsidR="001F7434" w:rsidRPr="009D73E0">
        <w:rPr>
          <w:rFonts w:ascii="Garamond" w:hAnsi="Garamond"/>
          <w:sz w:val="24"/>
          <w:szCs w:val="24"/>
          <w:lang w:val="sq-AL"/>
        </w:rPr>
        <w:t>,</w:t>
      </w:r>
      <w:r w:rsidRPr="009D73E0">
        <w:rPr>
          <w:rFonts w:ascii="Garamond" w:hAnsi="Garamond"/>
          <w:sz w:val="24"/>
          <w:szCs w:val="24"/>
          <w:lang w:val="sq-AL"/>
        </w:rPr>
        <w:t xml:space="preserve"> “Për </w:t>
      </w:r>
      <w:r w:rsidR="009D73E0" w:rsidRPr="009D73E0">
        <w:rPr>
          <w:rFonts w:ascii="Garamond" w:hAnsi="Garamond"/>
          <w:sz w:val="24"/>
          <w:szCs w:val="24"/>
          <w:lang w:val="sq-AL"/>
        </w:rPr>
        <w:t>shtetësinë</w:t>
      </w:r>
      <w:r w:rsidRPr="009D73E0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D1D21EB" w14:textId="77777777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AB0E49" w14:textId="77777777" w:rsidR="00917C9E" w:rsidRPr="009D73E0" w:rsidRDefault="00917C9E" w:rsidP="003B179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UDHËZOJ:</w:t>
      </w:r>
    </w:p>
    <w:p w14:paraId="5A4FDF29" w14:textId="77777777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0FD2A" w14:textId="100BEE3D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1. Dekretet për fitimin, rifitimin dhe lënien e shtetësisë shqiptare regjistrohen në një regjistër të veçantë për qëllime statistikore.</w:t>
      </w:r>
    </w:p>
    <w:p w14:paraId="08137A28" w14:textId="5EE22A99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2. Regjistri administrohet nga struktura përkatëse që trajton çështjet e shtetësisë.</w:t>
      </w:r>
    </w:p>
    <w:p w14:paraId="76360BAC" w14:textId="159458D4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 xml:space="preserve">3. Për qëllim të njohjes dhe </w:t>
      </w:r>
      <w:r w:rsidR="009D73E0" w:rsidRPr="009D73E0">
        <w:rPr>
          <w:rFonts w:ascii="Garamond" w:hAnsi="Garamond"/>
          <w:sz w:val="24"/>
          <w:szCs w:val="24"/>
          <w:lang w:val="sq-AL"/>
        </w:rPr>
        <w:t xml:space="preserve">të </w:t>
      </w:r>
      <w:r w:rsidRPr="009D73E0">
        <w:rPr>
          <w:rFonts w:ascii="Garamond" w:hAnsi="Garamond"/>
          <w:sz w:val="24"/>
          <w:szCs w:val="24"/>
          <w:lang w:val="sq-AL"/>
        </w:rPr>
        <w:t>vijimit të procedurave për regjistrim/çregjistrim pranë zyrave të gjendjes civile, në këtë regjistër ka akses edhe zyra përkatëse në Drejtorinë e Gjendjes Civile. Zyra përkatëse ka akses me ketë regjistër</w:t>
      </w:r>
      <w:r w:rsidR="009D73E0" w:rsidRPr="009D73E0">
        <w:rPr>
          <w:rFonts w:ascii="Garamond" w:hAnsi="Garamond"/>
          <w:sz w:val="24"/>
          <w:szCs w:val="24"/>
          <w:lang w:val="sq-AL"/>
        </w:rPr>
        <w:t>,</w:t>
      </w:r>
      <w:r w:rsidRPr="009D73E0">
        <w:rPr>
          <w:rFonts w:ascii="Garamond" w:hAnsi="Garamond"/>
          <w:sz w:val="24"/>
          <w:szCs w:val="24"/>
          <w:lang w:val="sq-AL"/>
        </w:rPr>
        <w:t xml:space="preserve"> duke pasur statusin e njohjes.</w:t>
      </w:r>
    </w:p>
    <w:p w14:paraId="21C4EA00" w14:textId="745161D4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4. Regjistri duhet të përmbajë:</w:t>
      </w:r>
    </w:p>
    <w:p w14:paraId="506BC449" w14:textId="7BB49204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 xml:space="preserve">- </w:t>
      </w:r>
      <w:r w:rsidR="009D73E0" w:rsidRPr="009D73E0">
        <w:rPr>
          <w:rFonts w:ascii="Garamond" w:hAnsi="Garamond"/>
          <w:sz w:val="24"/>
          <w:szCs w:val="24"/>
          <w:lang w:val="sq-AL"/>
        </w:rPr>
        <w:t xml:space="preserve">numër </w:t>
      </w:r>
      <w:r w:rsidRPr="009D73E0">
        <w:rPr>
          <w:rFonts w:ascii="Garamond" w:hAnsi="Garamond"/>
          <w:sz w:val="24"/>
          <w:szCs w:val="24"/>
          <w:lang w:val="sq-AL"/>
        </w:rPr>
        <w:t xml:space="preserve">dhe datë </w:t>
      </w:r>
      <w:r w:rsidR="009D73E0" w:rsidRPr="009D73E0">
        <w:rPr>
          <w:rFonts w:ascii="Garamond" w:hAnsi="Garamond"/>
          <w:sz w:val="24"/>
          <w:szCs w:val="24"/>
          <w:lang w:val="sq-AL"/>
        </w:rPr>
        <w:t>dekreti</w:t>
      </w:r>
      <w:r w:rsidRPr="009D73E0">
        <w:rPr>
          <w:rFonts w:ascii="Garamond" w:hAnsi="Garamond"/>
          <w:sz w:val="24"/>
          <w:szCs w:val="24"/>
          <w:lang w:val="sq-AL"/>
        </w:rPr>
        <w:t>;</w:t>
      </w:r>
    </w:p>
    <w:p w14:paraId="5156136A" w14:textId="3568F5BF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 xml:space="preserve">- </w:t>
      </w:r>
      <w:r w:rsidR="009D73E0" w:rsidRPr="009D73E0">
        <w:rPr>
          <w:rFonts w:ascii="Garamond" w:hAnsi="Garamond"/>
          <w:sz w:val="24"/>
          <w:szCs w:val="24"/>
          <w:lang w:val="sq-AL"/>
        </w:rPr>
        <w:t>emër</w:t>
      </w:r>
      <w:r w:rsidRPr="009D73E0">
        <w:rPr>
          <w:rFonts w:ascii="Garamond" w:hAnsi="Garamond"/>
          <w:sz w:val="24"/>
          <w:szCs w:val="24"/>
          <w:lang w:val="sq-AL"/>
        </w:rPr>
        <w:t>, atësi dhe mbiemër të personit;</w:t>
      </w:r>
    </w:p>
    <w:p w14:paraId="6E339CC0" w14:textId="76B0711C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 xml:space="preserve">- </w:t>
      </w:r>
      <w:r w:rsidR="009D73E0" w:rsidRPr="009D73E0">
        <w:rPr>
          <w:rFonts w:ascii="Garamond" w:hAnsi="Garamond"/>
          <w:sz w:val="24"/>
          <w:szCs w:val="24"/>
          <w:lang w:val="sq-AL"/>
        </w:rPr>
        <w:t xml:space="preserve">për </w:t>
      </w:r>
      <w:r w:rsidRPr="009D73E0">
        <w:rPr>
          <w:rFonts w:ascii="Garamond" w:hAnsi="Garamond"/>
          <w:sz w:val="24"/>
          <w:szCs w:val="24"/>
          <w:lang w:val="sq-AL"/>
        </w:rPr>
        <w:t>rastet e fitimit, shtetësinë e aplikuesit.</w:t>
      </w:r>
    </w:p>
    <w:p w14:paraId="302B1C87" w14:textId="69F02406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5. Të gjitha dekretet duhet të regjistrohen në regjistër nga struktura përgjegjëse, jo më vonë se 15 ditë pas ardhjes në Ministrinë e Brendshme.</w:t>
      </w:r>
    </w:p>
    <w:p w14:paraId="641844AA" w14:textId="69D5F8A0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6. Formati i regjistrit përcaktohet në shtojcën 1, bashkëlidhur këtij udhëzimi dhe është pjesë përbërëse e tij.</w:t>
      </w:r>
    </w:p>
    <w:p w14:paraId="6AF2F88B" w14:textId="50B0006B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7. Ngarkohet struktura përkatëse në fushën e shtetësisë për zbatimin e këtij udhëzimi.</w:t>
      </w:r>
    </w:p>
    <w:p w14:paraId="5D9862D8" w14:textId="77777777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3A14CE0A" w14:textId="77777777" w:rsidR="00917C9E" w:rsidRPr="009D73E0" w:rsidRDefault="00917C9E" w:rsidP="00EB7BC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023397" w14:textId="0024625E" w:rsidR="00917C9E" w:rsidRPr="009D73E0" w:rsidRDefault="009D73E0" w:rsidP="00EB7B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D73E0">
        <w:rPr>
          <w:rFonts w:ascii="Garamond" w:hAnsi="Garamond"/>
          <w:sz w:val="24"/>
          <w:szCs w:val="24"/>
          <w:lang w:val="sq-AL"/>
        </w:rPr>
        <w:t>MINISTËR I BRENDSHËM</w:t>
      </w:r>
    </w:p>
    <w:p w14:paraId="485D85A2" w14:textId="292DAD9C" w:rsidR="00917C9E" w:rsidRPr="009D73E0" w:rsidRDefault="00917C9E" w:rsidP="00EB7BC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D73E0">
        <w:rPr>
          <w:rFonts w:ascii="Garamond" w:hAnsi="Garamond"/>
          <w:b/>
          <w:sz w:val="24"/>
          <w:szCs w:val="24"/>
          <w:lang w:val="sq-AL"/>
        </w:rPr>
        <w:t>Bledar Çuçi</w:t>
      </w:r>
      <w:r w:rsidR="00EB7BC9" w:rsidRPr="009D73E0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1D14A30" w14:textId="77777777" w:rsidR="00EB7BC9" w:rsidRPr="009D73E0" w:rsidRDefault="00EB7BC9" w:rsidP="00EB7BC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564B3D" w14:textId="5080F4E6" w:rsidR="00EB7BC9" w:rsidRPr="009D73E0" w:rsidRDefault="009D73E0" w:rsidP="009D73E0">
      <w:pPr>
        <w:pStyle w:val="NoSpacing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D73E0">
        <w:rPr>
          <w:rFonts w:ascii="Garamond" w:eastAsia="Calibri" w:hAnsi="Garamond" w:cs="Times New Roman"/>
          <w:sz w:val="24"/>
          <w:szCs w:val="24"/>
          <w:lang w:val="sq-AL"/>
        </w:rPr>
        <w:t>SHTOJCA</w:t>
      </w:r>
      <w:bookmarkStart w:id="0" w:name="_GoBack"/>
      <w:bookmarkEnd w:id="0"/>
      <w:r w:rsidRPr="009D73E0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EB7BC9" w:rsidRPr="009D73E0">
        <w:rPr>
          <w:rFonts w:ascii="Garamond" w:eastAsia="Calibri" w:hAnsi="Garamond" w:cs="Times New Roman"/>
          <w:sz w:val="24"/>
          <w:szCs w:val="24"/>
          <w:lang w:val="sq-AL"/>
        </w:rPr>
        <w:t>1</w:t>
      </w:r>
    </w:p>
    <w:p w14:paraId="18936206" w14:textId="77777777" w:rsidR="00EB7BC9" w:rsidRPr="009D73E0" w:rsidRDefault="00EB7BC9" w:rsidP="00EB7BC9">
      <w:pPr>
        <w:pStyle w:val="NoSpacing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tbl>
      <w:tblPr>
        <w:tblStyle w:val="TableGrid"/>
        <w:tblW w:w="9114" w:type="dxa"/>
        <w:jc w:val="center"/>
        <w:tblLook w:val="04A0" w:firstRow="1" w:lastRow="0" w:firstColumn="1" w:lastColumn="0" w:noHBand="0" w:noVBand="1"/>
      </w:tblPr>
      <w:tblGrid>
        <w:gridCol w:w="1027"/>
        <w:gridCol w:w="980"/>
        <w:gridCol w:w="1970"/>
        <w:gridCol w:w="1512"/>
        <w:gridCol w:w="1783"/>
        <w:gridCol w:w="1842"/>
      </w:tblGrid>
      <w:tr w:rsidR="00EB7BC9" w:rsidRPr="009D73E0" w14:paraId="5025D6C5" w14:textId="77777777" w:rsidTr="00F62C2D">
        <w:trPr>
          <w:trHeight w:val="354"/>
          <w:jc w:val="center"/>
        </w:trPr>
        <w:tc>
          <w:tcPr>
            <w:tcW w:w="91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E30AE4" w14:textId="063E9740" w:rsidR="00EB7BC9" w:rsidRPr="009D73E0" w:rsidRDefault="00EB7BC9" w:rsidP="00F62C2D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REGJISTËR I DEKRETEVE PËR FITIMIN,</w:t>
            </w:r>
            <w:r w:rsidR="00F62C2D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 xml:space="preserve"> </w:t>
            </w: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RIFITIMIN E SHTETËSISË SHQIPTARE</w:t>
            </w:r>
          </w:p>
        </w:tc>
      </w:tr>
      <w:tr w:rsidR="00EB7BC9" w:rsidRPr="009D73E0" w14:paraId="7C5A0738" w14:textId="77777777" w:rsidTr="009D73E0">
        <w:trPr>
          <w:trHeight w:val="342"/>
          <w:jc w:val="center"/>
        </w:trPr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2CD7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Nr. dhe data e dekretit</w:t>
            </w:r>
          </w:p>
        </w:tc>
        <w:tc>
          <w:tcPr>
            <w:tcW w:w="1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15D0" w14:textId="0777F24B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 xml:space="preserve">Emër, </w:t>
            </w:r>
            <w:r w:rsidR="009D73E0"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atësi</w:t>
            </w: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 xml:space="preserve">, </w:t>
            </w:r>
            <w:r w:rsidR="009D73E0"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mbiemër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A101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Lloji i aplikimit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9868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Shtetësia e aplikuesit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769F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proofErr w:type="spellStart"/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ZGJC</w:t>
            </w:r>
            <w:proofErr w:type="spellEnd"/>
          </w:p>
          <w:p w14:paraId="64326503" w14:textId="15B0E27D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e regjistrimit</w:t>
            </w:r>
          </w:p>
        </w:tc>
      </w:tr>
      <w:tr w:rsidR="00EB7BC9" w:rsidRPr="009D73E0" w14:paraId="21B1B115" w14:textId="77777777" w:rsidTr="00F62C2D">
        <w:trPr>
          <w:trHeight w:val="20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3E090" w14:textId="1A61B0B4" w:rsidR="00EB7BC9" w:rsidRPr="009D73E0" w:rsidRDefault="009D73E0" w:rsidP="00EB7BC9">
            <w:pPr>
              <w:pStyle w:val="NoSpacing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B978" w14:textId="77777777" w:rsidR="00EB7BC9" w:rsidRPr="009D73E0" w:rsidRDefault="00EB7BC9" w:rsidP="00EB7BC9">
            <w:pPr>
              <w:pStyle w:val="NoSpacing"/>
              <w:ind w:left="57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A238A" w14:textId="77777777" w:rsidR="00EB7BC9" w:rsidRPr="009D73E0" w:rsidRDefault="00EB7BC9" w:rsidP="00EB7BC9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0AD2" w14:textId="77777777" w:rsidR="00EB7BC9" w:rsidRPr="009D73E0" w:rsidRDefault="00EB7BC9" w:rsidP="00EB7BC9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0224" w14:textId="77777777" w:rsidR="00EB7BC9" w:rsidRPr="009D73E0" w:rsidRDefault="00EB7BC9" w:rsidP="00EB7BC9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EFA0" w14:textId="77777777" w:rsidR="00EB7BC9" w:rsidRPr="009D73E0" w:rsidRDefault="00EB7BC9" w:rsidP="00EB7BC9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1319997E" w14:textId="77777777" w:rsidTr="00F62C2D">
        <w:trPr>
          <w:trHeight w:val="20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1F2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D70B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C1CC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923E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13E9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C51C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071D3C45" w14:textId="77777777" w:rsidTr="00F62C2D">
        <w:trPr>
          <w:trHeight w:val="20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33D7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9A5F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EB21" w14:textId="77777777" w:rsidR="00EB7BC9" w:rsidRPr="009D73E0" w:rsidRDefault="00EB7BC9" w:rsidP="001F7434">
            <w:pPr>
              <w:pStyle w:val="NoSpacing"/>
              <w:jc w:val="center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28CE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3C2F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8648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4A63B4B3" w14:textId="77777777" w:rsidTr="00F62C2D">
        <w:trPr>
          <w:trHeight w:val="20"/>
          <w:jc w:val="center"/>
        </w:trPr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DAD1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3CCC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32C8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DFDF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5735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8D5C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6924444A" w14:textId="77777777" w:rsidR="00EB7BC9" w:rsidRPr="009D73E0" w:rsidRDefault="00EB7BC9" w:rsidP="00EB7BC9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212" w:type="dxa"/>
        <w:jc w:val="center"/>
        <w:tblLook w:val="04A0" w:firstRow="1" w:lastRow="0" w:firstColumn="1" w:lastColumn="0" w:noHBand="0" w:noVBand="1"/>
      </w:tblPr>
      <w:tblGrid>
        <w:gridCol w:w="980"/>
        <w:gridCol w:w="1078"/>
        <w:gridCol w:w="1617"/>
        <w:gridCol w:w="2842"/>
        <w:gridCol w:w="2695"/>
      </w:tblGrid>
      <w:tr w:rsidR="00EB7BC9" w:rsidRPr="009D73E0" w14:paraId="53204BB8" w14:textId="77777777" w:rsidTr="00F62C2D">
        <w:trPr>
          <w:trHeight w:val="282"/>
          <w:jc w:val="center"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5BDC55" w14:textId="60AE781C" w:rsidR="00EB7BC9" w:rsidRPr="009D73E0" w:rsidRDefault="00EB7BC9" w:rsidP="00F62C2D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REGJISTËR I DEKRETEVE PËR LËNIEN E SHTETËSISË SHQIPTARE</w:t>
            </w:r>
          </w:p>
        </w:tc>
      </w:tr>
      <w:tr w:rsidR="00EB7BC9" w:rsidRPr="009D73E0" w14:paraId="584E5AD7" w14:textId="77777777" w:rsidTr="009D73E0">
        <w:trPr>
          <w:trHeight w:val="379"/>
          <w:jc w:val="center"/>
        </w:trPr>
        <w:tc>
          <w:tcPr>
            <w:tcW w:w="2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BD72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Nr. dhe data e dekretit</w:t>
            </w:r>
          </w:p>
        </w:tc>
        <w:tc>
          <w:tcPr>
            <w:tcW w:w="1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16B99" w14:textId="7075FFE5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 xml:space="preserve">Emër, </w:t>
            </w:r>
            <w:r w:rsidR="009D73E0"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atësi</w:t>
            </w: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, Mbiemër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945D" w14:textId="77777777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Lloji i aplikimit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8E14" w14:textId="1E68E2EE" w:rsidR="00EB7BC9" w:rsidRPr="009D73E0" w:rsidRDefault="00EB7BC9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proofErr w:type="spellStart"/>
            <w:r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ZGJC</w:t>
            </w:r>
            <w:proofErr w:type="spellEnd"/>
            <w:r w:rsid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 xml:space="preserve"> e</w:t>
            </w:r>
          </w:p>
          <w:p w14:paraId="2E504406" w14:textId="7A29532D" w:rsidR="00EB7BC9" w:rsidRPr="009D73E0" w:rsidRDefault="009D73E0" w:rsidP="009D73E0">
            <w:pPr>
              <w:pStyle w:val="NoSpacing"/>
              <w:jc w:val="center"/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ç</w:t>
            </w:r>
            <w:r w:rsidR="00EB7BC9" w:rsidRPr="009D73E0">
              <w:rPr>
                <w:rFonts w:ascii="Garamond" w:eastAsia="Calibri" w:hAnsi="Garamond" w:cs="Times New Roman"/>
                <w:b/>
                <w:sz w:val="20"/>
                <w:szCs w:val="20"/>
                <w:lang w:val="sq-AL"/>
              </w:rPr>
              <w:t>regjistrimit</w:t>
            </w:r>
          </w:p>
        </w:tc>
      </w:tr>
      <w:tr w:rsidR="00EB7BC9" w:rsidRPr="009D73E0" w14:paraId="411D38D6" w14:textId="77777777" w:rsidTr="00F62C2D">
        <w:trPr>
          <w:trHeight w:val="2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FE0F1" w14:textId="04E4BE3E" w:rsidR="00EB7BC9" w:rsidRPr="009D73E0" w:rsidRDefault="009D73E0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  <w:r w:rsidRPr="009D73E0"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5A8A" w14:textId="77777777" w:rsidR="00EB7BC9" w:rsidRPr="009D73E0" w:rsidRDefault="00EB7BC9" w:rsidP="001F7434">
            <w:pPr>
              <w:pStyle w:val="NoSpacing"/>
              <w:ind w:left="57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F2391" w14:textId="77777777" w:rsidR="00EB7BC9" w:rsidRPr="009D73E0" w:rsidRDefault="00EB7BC9" w:rsidP="001F7434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45DCD" w14:textId="77777777" w:rsidR="00EB7BC9" w:rsidRPr="009D73E0" w:rsidRDefault="00EB7BC9" w:rsidP="001F7434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3912" w14:textId="77777777" w:rsidR="00EB7BC9" w:rsidRPr="009D73E0" w:rsidRDefault="00EB7BC9" w:rsidP="001F7434">
            <w:pPr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40F788FB" w14:textId="77777777" w:rsidTr="00F62C2D">
        <w:trPr>
          <w:trHeight w:val="2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46A8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5780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9360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CDD4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EC8B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7BCFEA38" w14:textId="77777777" w:rsidTr="00F62C2D">
        <w:trPr>
          <w:trHeight w:val="20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E204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5AE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25C" w14:textId="77777777" w:rsidR="00EB7BC9" w:rsidRPr="009D73E0" w:rsidRDefault="00EB7BC9" w:rsidP="001F7434">
            <w:pPr>
              <w:pStyle w:val="NoSpacing"/>
              <w:jc w:val="center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E92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723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  <w:tr w:rsidR="00EB7BC9" w:rsidRPr="009D73E0" w14:paraId="60ED966E" w14:textId="77777777" w:rsidTr="00F62C2D">
        <w:trPr>
          <w:trHeight w:val="144"/>
          <w:jc w:val="center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64BF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DDB5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5F5F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613B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43B" w14:textId="77777777" w:rsidR="00EB7BC9" w:rsidRPr="009D73E0" w:rsidRDefault="00EB7BC9" w:rsidP="001F7434">
            <w:pPr>
              <w:pStyle w:val="NoSpacing"/>
              <w:jc w:val="both"/>
              <w:rPr>
                <w:rFonts w:ascii="Garamond" w:eastAsia="Calibri" w:hAnsi="Garamond" w:cs="Times New Roman"/>
                <w:sz w:val="20"/>
                <w:szCs w:val="20"/>
                <w:lang w:val="sq-AL"/>
              </w:rPr>
            </w:pPr>
          </w:p>
        </w:tc>
      </w:tr>
    </w:tbl>
    <w:p w14:paraId="57E61BDF" w14:textId="77777777" w:rsidR="00EB7BC9" w:rsidRPr="009D73E0" w:rsidRDefault="00EB7BC9" w:rsidP="00EB7BC9">
      <w:pPr>
        <w:jc w:val="right"/>
        <w:rPr>
          <w:rFonts w:ascii="Garamond" w:hAnsi="Garamond"/>
          <w:sz w:val="24"/>
          <w:szCs w:val="24"/>
          <w:lang w:val="sq-AL"/>
        </w:rPr>
      </w:pPr>
    </w:p>
    <w:sectPr w:rsidR="00EB7BC9" w:rsidRPr="009D73E0" w:rsidSect="00EB7BC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505A3"/>
    <w:multiLevelType w:val="hybridMultilevel"/>
    <w:tmpl w:val="11B25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864FF6"/>
    <w:multiLevelType w:val="hybridMultilevel"/>
    <w:tmpl w:val="9092DB20"/>
    <w:lvl w:ilvl="0" w:tplc="D02A9B6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1F7434"/>
    <w:rsid w:val="003B1792"/>
    <w:rsid w:val="0043450D"/>
    <w:rsid w:val="004E7C41"/>
    <w:rsid w:val="004F0EF6"/>
    <w:rsid w:val="007D262D"/>
    <w:rsid w:val="008858A5"/>
    <w:rsid w:val="008E3F0C"/>
    <w:rsid w:val="00917C9E"/>
    <w:rsid w:val="009D73E0"/>
    <w:rsid w:val="00B64E89"/>
    <w:rsid w:val="00B94000"/>
    <w:rsid w:val="00BD4A4F"/>
    <w:rsid w:val="00BF0A4C"/>
    <w:rsid w:val="00EB7BC9"/>
    <w:rsid w:val="00F62C2D"/>
    <w:rsid w:val="00F765F8"/>
    <w:rsid w:val="00FA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1CBFA"/>
  <w15:docId w15:val="{694D748C-8BB7-4973-B7DE-28570AFD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17C9E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17C9E"/>
  </w:style>
  <w:style w:type="paragraph" w:styleId="ListParagraph">
    <w:name w:val="List Paragraph"/>
    <w:basedOn w:val="Normal"/>
    <w:uiPriority w:val="34"/>
    <w:qFormat/>
    <w:rsid w:val="00917C9E"/>
    <w:pPr>
      <w:ind w:left="720"/>
      <w:contextualSpacing/>
    </w:pPr>
  </w:style>
  <w:style w:type="table" w:styleId="TableGrid">
    <w:name w:val="Table Grid"/>
    <w:basedOn w:val="TableNormal"/>
    <w:uiPriority w:val="39"/>
    <w:rsid w:val="00EB7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2021-02-10T09:43:06Z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2021-02-08T23:00:00Z</Date_x0020_protokolli>
    <Titulli xmlns="0e656187-b300-4fb0-8bf4-3a50f872073c">Për miratimin e formatit të regjistrit për regjistrimin e dekretit për fitimin, rifitimin dhe lënien e shtetësisë shqiptare</Titulli>
    <Modifikuesi xmlns="0e656187-b300-4fb0-8bf4-3a50f872073c">nevila.samarxhi</Modifikuesi>
    <Nr_x002e__x0020_prot_x0020_QBZ xmlns="0e656187-b300-4fb0-8bf4-3a50f872073c">241/1</Nr_x002e__x0020_prot_x0020_QBZ>
    <Data_x0020_e_x0020_Modifikimit xmlns="0e656187-b300-4fb0-8bf4-3a50f872073c">2021-02-10T10:09:10Z</Data_x0020_e_x0020_Modifikimit>
    <Dekretuar xmlns="0e656187-b300-4fb0-8bf4-3a50f872073c">false</Dekretuar>
    <Data xmlns="0e656187-b300-4fb0-8bf4-3a50f872073c">2021-02-03T23:00:00Z</Data>
    <Nr_x002e__x0020_protokolli_x0020_i_x0020_aktit xmlns="0e656187-b300-4fb0-8bf4-3a50f872073c">640/1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39BAD28EF4A2A91EAB550590AB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39BAD28EF4A2A91EAB550590AB2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972AC2F-C604-4E91-ADFD-B6450954600D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59CBF9A-5A52-41F3-94E5-428BE40F9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EC6121-877B-4D45-BD75-7A1AC7AD8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D6478B-683F-4B4A-869D-D95B79F1F6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F183E9-D480-4629-8E75-8E696A129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formatit të regjistrit për regjistrimin e dekretit për fitimin, rifitimin dhe lënien e shtetësisë shqiptare</vt:lpstr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formatit të regjistrit për regjistrimin e dekretit për fitimin, rifitimin dhe lënien e shtetësisë shqiptare</dc:title>
  <dc:creator>Entela Suli</dc:creator>
  <cp:lastModifiedBy>Alma Lisaku</cp:lastModifiedBy>
  <cp:revision>11</cp:revision>
  <dcterms:created xsi:type="dcterms:W3CDTF">2021-02-10T09:34:00Z</dcterms:created>
  <dcterms:modified xsi:type="dcterms:W3CDTF">2021-02-10T12:47:00Z</dcterms:modified>
</cp:coreProperties>
</file>