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7D618" w14:textId="77777777" w:rsidR="002D2010" w:rsidRPr="00EC20CA" w:rsidRDefault="002D2010" w:rsidP="002D2010">
      <w:pPr>
        <w:pStyle w:val="NoSpacing"/>
        <w:spacing w:line="276" w:lineRule="auto"/>
        <w:jc w:val="both"/>
        <w:rPr>
          <w:rFonts w:eastAsia="Calibri"/>
        </w:rPr>
      </w:pPr>
    </w:p>
    <w:p w14:paraId="411D46D0" w14:textId="77777777" w:rsidR="002D2010" w:rsidRPr="00310D4C" w:rsidRDefault="002D2010" w:rsidP="002D2010">
      <w:pPr>
        <w:pStyle w:val="NoSpacing"/>
        <w:spacing w:line="276" w:lineRule="auto"/>
        <w:jc w:val="both"/>
        <w:rPr>
          <w:rFonts w:eastAsia="Calibri"/>
          <w:b/>
          <w:sz w:val="12"/>
          <w:szCs w:val="12"/>
        </w:rPr>
      </w:pPr>
    </w:p>
    <w:p w14:paraId="1B328038" w14:textId="1C426CB6" w:rsidR="002D2010" w:rsidRPr="00DD294A" w:rsidRDefault="002D2010" w:rsidP="00DD294A">
      <w:pPr>
        <w:ind w:firstLine="284"/>
        <w:jc w:val="center"/>
        <w:rPr>
          <w:rFonts w:ascii="Garamond" w:hAnsi="Garamond"/>
          <w:sz w:val="24"/>
        </w:rPr>
      </w:pPr>
      <w:r w:rsidRPr="00DD294A">
        <w:rPr>
          <w:rFonts w:ascii="Garamond" w:hAnsi="Garamond"/>
          <w:sz w:val="24"/>
        </w:rPr>
        <w:t>UDHËZIM</w:t>
      </w:r>
    </w:p>
    <w:p w14:paraId="7B6D91F9" w14:textId="3A64E669" w:rsidR="002D2010" w:rsidRPr="00DD294A" w:rsidRDefault="009467FC" w:rsidP="00DD294A">
      <w:pPr>
        <w:ind w:firstLine="284"/>
        <w:jc w:val="center"/>
        <w:rPr>
          <w:rFonts w:ascii="Garamond" w:hAnsi="Garamond"/>
          <w:sz w:val="24"/>
        </w:rPr>
      </w:pPr>
      <w:r w:rsidRPr="00DD294A">
        <w:rPr>
          <w:rFonts w:ascii="Garamond" w:hAnsi="Garamond"/>
          <w:sz w:val="24"/>
        </w:rPr>
        <w:t>Nr. 269</w:t>
      </w:r>
      <w:r w:rsidR="002D2010" w:rsidRPr="00DD294A">
        <w:rPr>
          <w:rFonts w:ascii="Garamond" w:hAnsi="Garamond"/>
          <w:sz w:val="24"/>
        </w:rPr>
        <w:t xml:space="preserve">, datë </w:t>
      </w:r>
      <w:r w:rsidRPr="00DD294A">
        <w:rPr>
          <w:rFonts w:ascii="Garamond" w:hAnsi="Garamond"/>
          <w:sz w:val="24"/>
        </w:rPr>
        <w:t>1</w:t>
      </w:r>
      <w:r w:rsidR="002D2010" w:rsidRPr="00DD294A">
        <w:rPr>
          <w:rFonts w:ascii="Garamond" w:hAnsi="Garamond"/>
          <w:sz w:val="24"/>
        </w:rPr>
        <w:t>.</w:t>
      </w:r>
      <w:r w:rsidRPr="00DD294A">
        <w:rPr>
          <w:rFonts w:ascii="Garamond" w:hAnsi="Garamond"/>
          <w:sz w:val="24"/>
        </w:rPr>
        <w:t>7</w:t>
      </w:r>
      <w:r w:rsidR="002D2010" w:rsidRPr="00DD294A">
        <w:rPr>
          <w:rFonts w:ascii="Garamond" w:hAnsi="Garamond"/>
          <w:sz w:val="24"/>
        </w:rPr>
        <w:t>.2021</w:t>
      </w:r>
    </w:p>
    <w:p w14:paraId="139035B2" w14:textId="77777777" w:rsidR="00DD294A" w:rsidRPr="00DD294A" w:rsidRDefault="00DD294A" w:rsidP="00DD294A">
      <w:pPr>
        <w:ind w:firstLine="284"/>
        <w:jc w:val="center"/>
        <w:rPr>
          <w:rFonts w:ascii="Garamond" w:hAnsi="Garamond"/>
          <w:sz w:val="24"/>
        </w:rPr>
      </w:pPr>
    </w:p>
    <w:p w14:paraId="6E308748" w14:textId="1D03FE8D" w:rsidR="002D2010" w:rsidRPr="00DD294A" w:rsidRDefault="002D2010" w:rsidP="00DD294A">
      <w:pPr>
        <w:ind w:firstLine="284"/>
        <w:jc w:val="center"/>
        <w:rPr>
          <w:rFonts w:ascii="Garamond" w:hAnsi="Garamond"/>
          <w:sz w:val="24"/>
        </w:rPr>
      </w:pPr>
      <w:r w:rsidRPr="00DD294A">
        <w:rPr>
          <w:rFonts w:ascii="Garamond" w:hAnsi="Garamond"/>
          <w:sz w:val="24"/>
        </w:rPr>
        <w:t>PËR</w:t>
      </w:r>
      <w:r w:rsidR="00DD294A" w:rsidRPr="00DD294A">
        <w:rPr>
          <w:rFonts w:ascii="Garamond" w:hAnsi="Garamond"/>
          <w:sz w:val="24"/>
        </w:rPr>
        <w:t xml:space="preserve"> </w:t>
      </w:r>
      <w:r w:rsidRPr="00DD294A">
        <w:rPr>
          <w:rFonts w:ascii="Garamond" w:hAnsi="Garamond"/>
          <w:sz w:val="24"/>
        </w:rPr>
        <w:t xml:space="preserve">PËRCAKTIMIN E PROCEDURËS SË REGJISTRIMIT NË REGJISTRIN KOMBËTAR TË GJENDJES CIVILE TË VITIT 2010, TË REFUGJATIT OSE </w:t>
      </w:r>
      <w:r w:rsidR="00C23C22">
        <w:rPr>
          <w:rFonts w:ascii="Garamond" w:hAnsi="Garamond"/>
          <w:sz w:val="24"/>
        </w:rPr>
        <w:t xml:space="preserve">TË </w:t>
      </w:r>
      <w:r w:rsidRPr="00DD294A">
        <w:rPr>
          <w:rFonts w:ascii="Garamond" w:hAnsi="Garamond"/>
          <w:sz w:val="24"/>
        </w:rPr>
        <w:t>P</w:t>
      </w:r>
      <w:r w:rsidR="00CD4585" w:rsidRPr="00DD294A">
        <w:rPr>
          <w:rFonts w:ascii="Garamond" w:hAnsi="Garamond"/>
          <w:sz w:val="24"/>
        </w:rPr>
        <w:t>E</w:t>
      </w:r>
      <w:r w:rsidRPr="00DD294A">
        <w:rPr>
          <w:rFonts w:ascii="Garamond" w:hAnsi="Garamond"/>
          <w:sz w:val="24"/>
        </w:rPr>
        <w:t>RSONIT NËN MBROJTJE PLOTËSUESE NË REPUBLIKËN E SHQIPËRISË</w:t>
      </w:r>
    </w:p>
    <w:p w14:paraId="56C2D2E3" w14:textId="77777777" w:rsidR="002D2010" w:rsidRPr="00DD294A" w:rsidRDefault="002D2010" w:rsidP="00DD294A">
      <w:pPr>
        <w:ind w:firstLine="284"/>
        <w:jc w:val="center"/>
        <w:rPr>
          <w:rFonts w:ascii="Garamond" w:hAnsi="Garamond"/>
          <w:sz w:val="24"/>
        </w:rPr>
      </w:pPr>
    </w:p>
    <w:p w14:paraId="0B212084" w14:textId="0C439094" w:rsidR="002D2010" w:rsidRPr="00DD294A" w:rsidRDefault="002D2010" w:rsidP="00DD294A">
      <w:pPr>
        <w:ind w:firstLine="284"/>
        <w:jc w:val="both"/>
        <w:rPr>
          <w:rFonts w:ascii="Garamond" w:hAnsi="Garamond"/>
          <w:b w:val="0"/>
          <w:sz w:val="24"/>
        </w:rPr>
      </w:pPr>
      <w:r w:rsidRPr="00DD294A">
        <w:rPr>
          <w:rFonts w:ascii="Garamond" w:hAnsi="Garamond"/>
          <w:b w:val="0"/>
          <w:sz w:val="24"/>
        </w:rPr>
        <w:t>Në zbatim të nenit 102, pika 4</w:t>
      </w:r>
      <w:r w:rsidR="00274F57">
        <w:rPr>
          <w:rFonts w:ascii="Garamond" w:hAnsi="Garamond"/>
          <w:b w:val="0"/>
          <w:sz w:val="24"/>
        </w:rPr>
        <w:t>,</w:t>
      </w:r>
      <w:r w:rsidRPr="00DD294A">
        <w:rPr>
          <w:rFonts w:ascii="Garamond" w:hAnsi="Garamond"/>
          <w:b w:val="0"/>
          <w:sz w:val="24"/>
        </w:rPr>
        <w:t xml:space="preserve"> </w:t>
      </w:r>
      <w:r w:rsidR="00274F57">
        <w:rPr>
          <w:rFonts w:ascii="Garamond" w:hAnsi="Garamond"/>
          <w:b w:val="0"/>
          <w:sz w:val="24"/>
        </w:rPr>
        <w:t>të</w:t>
      </w:r>
      <w:r w:rsidRPr="00DD294A">
        <w:rPr>
          <w:rFonts w:ascii="Garamond" w:hAnsi="Garamond"/>
          <w:b w:val="0"/>
          <w:sz w:val="24"/>
        </w:rPr>
        <w:t xml:space="preserve"> Kushtetutës së Republikës së Shqipërisë, </w:t>
      </w:r>
      <w:r w:rsidR="00274F57">
        <w:rPr>
          <w:rFonts w:ascii="Garamond" w:hAnsi="Garamond"/>
          <w:b w:val="0"/>
          <w:sz w:val="24"/>
        </w:rPr>
        <w:t>të</w:t>
      </w:r>
      <w:r w:rsidRPr="00DD294A">
        <w:rPr>
          <w:rFonts w:ascii="Garamond" w:hAnsi="Garamond"/>
          <w:b w:val="0"/>
          <w:sz w:val="24"/>
        </w:rPr>
        <w:t xml:space="preserve"> ndryshuar, të nenit 92, të ligjit nr.</w:t>
      </w:r>
      <w:r w:rsidR="00AB4FCE">
        <w:rPr>
          <w:rFonts w:ascii="Garamond" w:hAnsi="Garamond"/>
          <w:b w:val="0"/>
          <w:sz w:val="24"/>
        </w:rPr>
        <w:t xml:space="preserve"> </w:t>
      </w:r>
      <w:r w:rsidRPr="00DD294A">
        <w:rPr>
          <w:rFonts w:ascii="Garamond" w:hAnsi="Garamond"/>
          <w:b w:val="0"/>
          <w:sz w:val="24"/>
        </w:rPr>
        <w:t>10/2021, “Për azilin n</w:t>
      </w:r>
      <w:r w:rsidR="00673248">
        <w:rPr>
          <w:rFonts w:ascii="Garamond" w:hAnsi="Garamond"/>
          <w:b w:val="0"/>
          <w:sz w:val="24"/>
        </w:rPr>
        <w:t>ë Republikën e Shqipërisë”, nene</w:t>
      </w:r>
      <w:r w:rsidRPr="00DD294A">
        <w:rPr>
          <w:rFonts w:ascii="Garamond" w:hAnsi="Garamond"/>
          <w:b w:val="0"/>
          <w:sz w:val="24"/>
        </w:rPr>
        <w:t>t 21, 33 dhe 59 të ligjit nr. 10129, “Për gjendjen civile”, të ndryshuar,</w:t>
      </w:r>
      <w:bookmarkStart w:id="0" w:name="_GoBack"/>
      <w:bookmarkEnd w:id="0"/>
    </w:p>
    <w:p w14:paraId="67FAEC4A" w14:textId="77777777" w:rsid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</w:p>
    <w:p w14:paraId="10E91776" w14:textId="13F48607" w:rsidR="002D2010" w:rsidRPr="00DD294A" w:rsidRDefault="00DD294A" w:rsidP="00DD294A">
      <w:pPr>
        <w:ind w:firstLine="284"/>
        <w:jc w:val="center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UDHËZO</w:t>
      </w:r>
      <w:r w:rsidR="002D2010" w:rsidRPr="00DD294A">
        <w:rPr>
          <w:rFonts w:ascii="Garamond" w:hAnsi="Garamond"/>
          <w:b w:val="0"/>
          <w:sz w:val="24"/>
        </w:rPr>
        <w:t>J:</w:t>
      </w:r>
    </w:p>
    <w:p w14:paraId="5935C37C" w14:textId="77777777" w:rsidR="002D2010" w:rsidRPr="00DD294A" w:rsidRDefault="002D2010" w:rsidP="00DD294A">
      <w:pPr>
        <w:ind w:firstLine="284"/>
        <w:jc w:val="both"/>
        <w:rPr>
          <w:rFonts w:ascii="Garamond" w:hAnsi="Garamond"/>
          <w:b w:val="0"/>
          <w:sz w:val="24"/>
        </w:rPr>
      </w:pPr>
    </w:p>
    <w:p w14:paraId="7E996008" w14:textId="7ED14335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1. </w:t>
      </w:r>
      <w:r w:rsidR="002D2010" w:rsidRPr="00DD294A">
        <w:rPr>
          <w:rFonts w:ascii="Garamond" w:hAnsi="Garamond"/>
          <w:b w:val="0"/>
          <w:sz w:val="24"/>
        </w:rPr>
        <w:t>Regjistrimin në Regjistrin Kombëtar të Gjendjes Civile (RKGJC) të vitit 2010, të refugjatit ose</w:t>
      </w:r>
      <w:r w:rsidR="00AB4FCE">
        <w:rPr>
          <w:rFonts w:ascii="Garamond" w:hAnsi="Garamond"/>
          <w:b w:val="0"/>
          <w:sz w:val="24"/>
        </w:rPr>
        <w:t xml:space="preserve"> </w:t>
      </w:r>
      <w:r w:rsidR="00274F57">
        <w:rPr>
          <w:rFonts w:ascii="Garamond" w:hAnsi="Garamond"/>
          <w:b w:val="0"/>
          <w:sz w:val="24"/>
        </w:rPr>
        <w:t xml:space="preserve">të </w:t>
      </w:r>
      <w:r w:rsidR="002D2010" w:rsidRPr="00DD294A">
        <w:rPr>
          <w:rFonts w:ascii="Garamond" w:hAnsi="Garamond"/>
          <w:b w:val="0"/>
          <w:sz w:val="24"/>
        </w:rPr>
        <w:t xml:space="preserve">personit nën mbrojtje plotësuese në Republikën e Shqipërisë. </w:t>
      </w:r>
    </w:p>
    <w:p w14:paraId="4E205F05" w14:textId="29518B9E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274F57">
        <w:rPr>
          <w:rFonts w:ascii="Garamond" w:hAnsi="Garamond"/>
          <w:b w:val="0"/>
          <w:sz w:val="24"/>
        </w:rPr>
        <w:t>Të dhënat</w:t>
      </w:r>
      <w:r w:rsidR="002D2010" w:rsidRPr="00DD294A">
        <w:rPr>
          <w:rFonts w:ascii="Garamond" w:hAnsi="Garamond"/>
          <w:b w:val="0"/>
          <w:sz w:val="24"/>
        </w:rPr>
        <w:t xml:space="preserve"> e refugjatit ose </w:t>
      </w:r>
      <w:r w:rsidR="00274F57">
        <w:rPr>
          <w:rFonts w:ascii="Garamond" w:hAnsi="Garamond"/>
          <w:b w:val="0"/>
          <w:sz w:val="24"/>
        </w:rPr>
        <w:t xml:space="preserve">të </w:t>
      </w:r>
      <w:r w:rsidR="002D2010" w:rsidRPr="00DD294A">
        <w:rPr>
          <w:rFonts w:ascii="Garamond" w:hAnsi="Garamond"/>
          <w:b w:val="0"/>
          <w:sz w:val="24"/>
        </w:rPr>
        <w:t>personit nën mbrojtje plotësuese që i është miratuar leja e qëndrimit, importohen elektronikisht nga Regjistri Elektronik për të Huajt (FER) në Regjistrin Kombëtar të Gjendjes Civile (RKGJC).</w:t>
      </w:r>
    </w:p>
    <w:p w14:paraId="1400B7B2" w14:textId="77DA7853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2D2010" w:rsidRPr="00DD294A">
        <w:rPr>
          <w:rFonts w:ascii="Garamond" w:hAnsi="Garamond"/>
          <w:b w:val="0"/>
          <w:sz w:val="24"/>
        </w:rPr>
        <w:t xml:space="preserve">Refugjati ose personi nën mbrojtje plotësuese paraqitet për regjistrimin e vendbanimit pranë zyrës së gjendjes civile në bashkinë/njësinë administrative në juridiksionin e </w:t>
      </w:r>
      <w:r w:rsidR="00B0257C">
        <w:rPr>
          <w:rFonts w:ascii="Garamond" w:hAnsi="Garamond"/>
          <w:b w:val="0"/>
          <w:sz w:val="24"/>
        </w:rPr>
        <w:t>s</w:t>
      </w:r>
      <w:r w:rsidR="002D2010" w:rsidRPr="00DD294A">
        <w:rPr>
          <w:rFonts w:ascii="Garamond" w:hAnsi="Garamond"/>
          <w:b w:val="0"/>
          <w:sz w:val="24"/>
        </w:rPr>
        <w:t>ë cilës ndodhet ndërtesa. Nëpunësi i gjendjes civile</w:t>
      </w:r>
      <w:r w:rsidR="00B0257C">
        <w:rPr>
          <w:rFonts w:ascii="Garamond" w:hAnsi="Garamond"/>
          <w:b w:val="0"/>
          <w:sz w:val="24"/>
        </w:rPr>
        <w:t>,</w:t>
      </w:r>
      <w:r w:rsidR="002D2010" w:rsidRPr="00DD294A">
        <w:rPr>
          <w:rFonts w:ascii="Garamond" w:hAnsi="Garamond"/>
          <w:b w:val="0"/>
          <w:sz w:val="24"/>
        </w:rPr>
        <w:t xml:space="preserve"> pasi verifikon përputhshmërinë e të dhënave të </w:t>
      </w:r>
      <w:r w:rsidR="00AB4FCE" w:rsidRPr="00DD294A">
        <w:rPr>
          <w:rFonts w:ascii="Garamond" w:hAnsi="Garamond"/>
          <w:b w:val="0"/>
          <w:sz w:val="24"/>
        </w:rPr>
        <w:t>dokumenteve</w:t>
      </w:r>
      <w:r w:rsidR="002D2010" w:rsidRPr="00DD294A">
        <w:rPr>
          <w:rFonts w:ascii="Garamond" w:hAnsi="Garamond"/>
          <w:b w:val="0"/>
          <w:sz w:val="24"/>
        </w:rPr>
        <w:t xml:space="preserve"> të paraqitur</w:t>
      </w:r>
      <w:r w:rsidR="00AB4FCE">
        <w:rPr>
          <w:rFonts w:ascii="Garamond" w:hAnsi="Garamond"/>
          <w:b w:val="0"/>
          <w:sz w:val="24"/>
        </w:rPr>
        <w:t>a</w:t>
      </w:r>
      <w:r w:rsidR="002D2010" w:rsidRPr="00DD294A">
        <w:rPr>
          <w:rFonts w:ascii="Garamond" w:hAnsi="Garamond"/>
          <w:b w:val="0"/>
          <w:sz w:val="24"/>
        </w:rPr>
        <w:t>, kryen regjistrimin e vendbanimit</w:t>
      </w:r>
      <w:r w:rsidR="00B0257C">
        <w:rPr>
          <w:rFonts w:ascii="Garamond" w:hAnsi="Garamond"/>
          <w:b w:val="0"/>
          <w:sz w:val="24"/>
        </w:rPr>
        <w:t>,</w:t>
      </w:r>
      <w:r w:rsidR="002D2010" w:rsidRPr="00DD294A">
        <w:rPr>
          <w:rFonts w:ascii="Garamond" w:hAnsi="Garamond"/>
          <w:b w:val="0"/>
          <w:sz w:val="24"/>
        </w:rPr>
        <w:t xml:space="preserve"> duke aktivizuar më pas të dhënat e gjeneruara automatikisht nga ndërlidhja e sistemit FER në RKGJC.</w:t>
      </w:r>
      <w:r w:rsidR="00AB4FCE">
        <w:rPr>
          <w:rFonts w:ascii="Garamond" w:hAnsi="Garamond"/>
          <w:b w:val="0"/>
          <w:sz w:val="24"/>
        </w:rPr>
        <w:t xml:space="preserve"> </w:t>
      </w:r>
    </w:p>
    <w:p w14:paraId="166D18B1" w14:textId="1E2C77DC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4. </w:t>
      </w:r>
      <w:r w:rsidR="002D2010" w:rsidRPr="00DD294A">
        <w:rPr>
          <w:rFonts w:ascii="Garamond" w:hAnsi="Garamond"/>
          <w:b w:val="0"/>
          <w:sz w:val="24"/>
        </w:rPr>
        <w:t>Refugjatit ose personit nën mbrojtje plotësuese, të cilit leja e qëndrimit i lëshohet për herë të parë</w:t>
      </w:r>
      <w:r w:rsidR="00B0257C">
        <w:rPr>
          <w:rFonts w:ascii="Garamond" w:hAnsi="Garamond"/>
          <w:b w:val="0"/>
          <w:sz w:val="24"/>
        </w:rPr>
        <w:t>,</w:t>
      </w:r>
      <w:r w:rsidR="002D2010" w:rsidRPr="00DD294A">
        <w:rPr>
          <w:rFonts w:ascii="Garamond" w:hAnsi="Garamond"/>
          <w:b w:val="0"/>
          <w:sz w:val="24"/>
        </w:rPr>
        <w:t xml:space="preserve"> duhet që brenda 30 ditëve nga dita e tërheqjes së dokumentit </w:t>
      </w:r>
      <w:r w:rsidR="00B0257C">
        <w:rPr>
          <w:rFonts w:ascii="Garamond" w:hAnsi="Garamond"/>
          <w:b w:val="0"/>
          <w:sz w:val="24"/>
        </w:rPr>
        <w:t xml:space="preserve">të </w:t>
      </w:r>
      <w:r w:rsidR="002D2010" w:rsidRPr="00DD294A">
        <w:rPr>
          <w:rFonts w:ascii="Garamond" w:hAnsi="Garamond"/>
          <w:b w:val="0"/>
          <w:sz w:val="24"/>
        </w:rPr>
        <w:t>leje</w:t>
      </w:r>
      <w:r w:rsidR="00B0257C">
        <w:rPr>
          <w:rFonts w:ascii="Garamond" w:hAnsi="Garamond"/>
          <w:b w:val="0"/>
          <w:sz w:val="24"/>
        </w:rPr>
        <w:t>s së</w:t>
      </w:r>
      <w:r w:rsidR="002D2010" w:rsidRPr="00DD294A">
        <w:rPr>
          <w:rFonts w:ascii="Garamond" w:hAnsi="Garamond"/>
          <w:b w:val="0"/>
          <w:sz w:val="24"/>
        </w:rPr>
        <w:t xml:space="preserve"> qëndrimi, të regjistrojë vendbanimin pranë zyrës së gjendjes civile në bashki/njësi</w:t>
      </w:r>
      <w:r w:rsidR="00B0257C">
        <w:rPr>
          <w:rFonts w:ascii="Garamond" w:hAnsi="Garamond"/>
          <w:b w:val="0"/>
          <w:sz w:val="24"/>
        </w:rPr>
        <w:t>së</w:t>
      </w:r>
      <w:r w:rsidR="002D2010" w:rsidRPr="00DD294A">
        <w:rPr>
          <w:rFonts w:ascii="Garamond" w:hAnsi="Garamond"/>
          <w:b w:val="0"/>
          <w:sz w:val="24"/>
        </w:rPr>
        <w:t xml:space="preserve"> administrative përkatëse, duke paraqitur:</w:t>
      </w:r>
    </w:p>
    <w:p w14:paraId="5A0F27A7" w14:textId="4B5E66D6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a) </w:t>
      </w:r>
      <w:r w:rsidR="00B0257C" w:rsidRPr="00DD294A">
        <w:rPr>
          <w:rFonts w:ascii="Garamond" w:hAnsi="Garamond"/>
          <w:b w:val="0"/>
          <w:sz w:val="24"/>
        </w:rPr>
        <w:t xml:space="preserve">kërkesën </w:t>
      </w:r>
      <w:r w:rsidR="002D2010" w:rsidRPr="00DD294A">
        <w:rPr>
          <w:rFonts w:ascii="Garamond" w:hAnsi="Garamond"/>
          <w:b w:val="0"/>
          <w:sz w:val="24"/>
        </w:rPr>
        <w:t>me shkrim dhe lejen e qëndrimit;</w:t>
      </w:r>
    </w:p>
    <w:p w14:paraId="12711567" w14:textId="6AD9B6EB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b) </w:t>
      </w:r>
      <w:r w:rsidR="00B0257C" w:rsidRPr="00DD294A">
        <w:rPr>
          <w:rFonts w:ascii="Garamond" w:hAnsi="Garamond"/>
          <w:b w:val="0"/>
          <w:sz w:val="24"/>
        </w:rPr>
        <w:t xml:space="preserve">dokumentin </w:t>
      </w:r>
      <w:r w:rsidR="002D2010" w:rsidRPr="00DD294A">
        <w:rPr>
          <w:rFonts w:ascii="Garamond" w:hAnsi="Garamond"/>
          <w:b w:val="0"/>
          <w:sz w:val="24"/>
        </w:rPr>
        <w:t xml:space="preserve">e pronësisë së banesës ose kontratë qiramarrjeje/huadhënie/përdorimi apo banimi; </w:t>
      </w:r>
      <w:r w:rsidR="00B0257C" w:rsidRPr="00DD294A">
        <w:rPr>
          <w:rFonts w:ascii="Garamond" w:hAnsi="Garamond"/>
          <w:b w:val="0"/>
          <w:sz w:val="24"/>
        </w:rPr>
        <w:t xml:space="preserve">kontratën </w:t>
      </w:r>
      <w:r w:rsidR="002D2010" w:rsidRPr="00DD294A">
        <w:rPr>
          <w:rFonts w:ascii="Garamond" w:hAnsi="Garamond"/>
          <w:b w:val="0"/>
          <w:sz w:val="24"/>
        </w:rPr>
        <w:t>apo çdo dokument tjetër të ligjshëm, të parashikuar nga legjislacioni në fuqi, që i jep personit</w:t>
      </w:r>
      <w:r w:rsidR="00AB4FCE">
        <w:rPr>
          <w:rFonts w:ascii="Garamond" w:hAnsi="Garamond"/>
          <w:b w:val="0"/>
          <w:sz w:val="24"/>
        </w:rPr>
        <w:t xml:space="preserve"> </w:t>
      </w:r>
      <w:r w:rsidR="002D2010" w:rsidRPr="00DD294A">
        <w:rPr>
          <w:rFonts w:ascii="Garamond" w:hAnsi="Garamond"/>
          <w:b w:val="0"/>
          <w:sz w:val="24"/>
        </w:rPr>
        <w:t xml:space="preserve">të drejtën e përdorimit të banesës; ose vërtetimin e vendbanimit të lëshuar nga </w:t>
      </w:r>
      <w:r w:rsidR="00B0257C" w:rsidRPr="00DD294A">
        <w:rPr>
          <w:rFonts w:ascii="Garamond" w:hAnsi="Garamond"/>
          <w:b w:val="0"/>
          <w:sz w:val="24"/>
        </w:rPr>
        <w:t>autoriteti përgjegjës për azilin dhe refugjatët</w:t>
      </w:r>
      <w:r w:rsidR="002D2010" w:rsidRPr="00DD294A">
        <w:rPr>
          <w:rFonts w:ascii="Garamond" w:hAnsi="Garamond"/>
          <w:b w:val="0"/>
          <w:sz w:val="24"/>
        </w:rPr>
        <w:t>, nëse personi është me qëndrim pranë Qendrës Kombëtare Pritëse për Azilkërkues.</w:t>
      </w:r>
    </w:p>
    <w:p w14:paraId="42622983" w14:textId="15E54222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5. </w:t>
      </w:r>
      <w:r w:rsidR="002D2010" w:rsidRPr="00DD294A">
        <w:rPr>
          <w:rFonts w:ascii="Garamond" w:hAnsi="Garamond"/>
          <w:b w:val="0"/>
          <w:sz w:val="24"/>
        </w:rPr>
        <w:t xml:space="preserve">Për ndryshimin e vendbanimit të refugjatit ose </w:t>
      </w:r>
      <w:r w:rsidR="00B0257C">
        <w:rPr>
          <w:rFonts w:ascii="Garamond" w:hAnsi="Garamond"/>
          <w:b w:val="0"/>
          <w:sz w:val="24"/>
        </w:rPr>
        <w:t xml:space="preserve">të </w:t>
      </w:r>
      <w:r w:rsidR="002D2010" w:rsidRPr="00DD294A">
        <w:rPr>
          <w:rFonts w:ascii="Garamond" w:hAnsi="Garamond"/>
          <w:b w:val="0"/>
          <w:sz w:val="24"/>
        </w:rPr>
        <w:t xml:space="preserve">personit nën mbrojtje plotësuese, zbatohet legjislacioni në fuqi për gjendjen civile. </w:t>
      </w:r>
    </w:p>
    <w:p w14:paraId="766F0E89" w14:textId="7E439EDB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6. </w:t>
      </w:r>
      <w:r w:rsidR="002D2010" w:rsidRPr="00DD294A">
        <w:rPr>
          <w:rFonts w:ascii="Garamond" w:hAnsi="Garamond"/>
          <w:b w:val="0"/>
          <w:sz w:val="24"/>
        </w:rPr>
        <w:t xml:space="preserve">Autoriteti </w:t>
      </w:r>
      <w:r w:rsidR="00B0257C" w:rsidRPr="00DD294A">
        <w:rPr>
          <w:rFonts w:ascii="Garamond" w:hAnsi="Garamond"/>
          <w:b w:val="0"/>
          <w:sz w:val="24"/>
        </w:rPr>
        <w:t>përgjegjës për azilin dhe refugjatët</w:t>
      </w:r>
      <w:r w:rsidR="002D2010" w:rsidRPr="00DD294A">
        <w:rPr>
          <w:rFonts w:ascii="Garamond" w:hAnsi="Garamond"/>
          <w:b w:val="0"/>
          <w:sz w:val="24"/>
        </w:rPr>
        <w:t>, sa herë që e çmon të nevojshme, kërkon nga Drejtoria e Përgjithshme e Gjendjes Civile, informacionin e plotë për refugjatin ose personin nën mbrojtje plotësuese të regjistruar në RKGJC.</w:t>
      </w:r>
    </w:p>
    <w:p w14:paraId="5B73DC7A" w14:textId="66200FBC" w:rsidR="002D2010" w:rsidRPr="00DD294A" w:rsidRDefault="00DD294A" w:rsidP="00DD294A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7. </w:t>
      </w:r>
      <w:r w:rsidR="002D2010" w:rsidRPr="00DD294A">
        <w:rPr>
          <w:rFonts w:ascii="Garamond" w:hAnsi="Garamond"/>
          <w:b w:val="0"/>
          <w:sz w:val="24"/>
        </w:rPr>
        <w:t xml:space="preserve">Me marrjen e informacionit për ndryshime në përbërësit e gjendjes civile për refugjatin ose personin nën mbrojtje plotësuese, </w:t>
      </w:r>
      <w:r w:rsidR="00B0257C" w:rsidRPr="00DD294A">
        <w:rPr>
          <w:rFonts w:ascii="Garamond" w:hAnsi="Garamond"/>
          <w:b w:val="0"/>
          <w:sz w:val="24"/>
        </w:rPr>
        <w:t>autoriteti përgjegjës për azilin dhe refugjatët</w:t>
      </w:r>
      <w:r w:rsidR="002D2010" w:rsidRPr="00DD294A">
        <w:rPr>
          <w:rFonts w:ascii="Garamond" w:hAnsi="Garamond"/>
          <w:b w:val="0"/>
          <w:sz w:val="24"/>
        </w:rPr>
        <w:t>, njofton Drejtorinë e Përgjithshme të Gjendjes Civile. Drejtoria e Përgjithshme e Gjendjes Civile ndjek këtë veprimtari me zyrat respektive të gjendjes civile në bashki/njësi administrative në vlerësimin e dokumentacionit dhe përcjelljen e akteve të nevojsh</w:t>
      </w:r>
      <w:r w:rsidR="00B0257C">
        <w:rPr>
          <w:rFonts w:ascii="Garamond" w:hAnsi="Garamond"/>
          <w:b w:val="0"/>
          <w:sz w:val="24"/>
        </w:rPr>
        <w:t>me</w:t>
      </w:r>
      <w:r w:rsidR="002D2010" w:rsidRPr="00DD294A">
        <w:rPr>
          <w:rFonts w:ascii="Garamond" w:hAnsi="Garamond"/>
          <w:b w:val="0"/>
          <w:sz w:val="24"/>
        </w:rPr>
        <w:t xml:space="preserve"> shkresor</w:t>
      </w:r>
      <w:r w:rsidR="00B0257C">
        <w:rPr>
          <w:rFonts w:ascii="Garamond" w:hAnsi="Garamond"/>
          <w:b w:val="0"/>
          <w:sz w:val="24"/>
        </w:rPr>
        <w:t>e</w:t>
      </w:r>
      <w:r w:rsidR="002D2010" w:rsidRPr="00DD294A">
        <w:rPr>
          <w:rFonts w:ascii="Garamond" w:hAnsi="Garamond"/>
          <w:b w:val="0"/>
          <w:sz w:val="24"/>
        </w:rPr>
        <w:t xml:space="preserve"> për përditësimin e të dhënave në përputhje me legjislacionin në fuqi. </w:t>
      </w:r>
    </w:p>
    <w:p w14:paraId="137E0248" w14:textId="77777777" w:rsidR="002D2010" w:rsidRPr="00DD294A" w:rsidRDefault="002D2010" w:rsidP="00DD294A">
      <w:pPr>
        <w:ind w:firstLine="284"/>
        <w:jc w:val="both"/>
        <w:rPr>
          <w:rFonts w:ascii="Garamond" w:hAnsi="Garamond"/>
          <w:b w:val="0"/>
          <w:sz w:val="24"/>
        </w:rPr>
      </w:pPr>
      <w:r w:rsidRPr="00DD294A">
        <w:rPr>
          <w:rFonts w:ascii="Garamond" w:hAnsi="Garamond"/>
          <w:b w:val="0"/>
          <w:sz w:val="24"/>
        </w:rPr>
        <w:t>8. Ngarkohet për zbatimin e këtij udhëzimi, Autoriteti Përgjegjës për Azilin dhe Refugjatët dhe Drejtoria e Përgjithshme e Gjendjes Civile, Departamenti për Kufirin dhe Migracionin në Drejtorinë e Përgjithshme të Policisë së Shtetit.</w:t>
      </w:r>
    </w:p>
    <w:p w14:paraId="41D8FCB5" w14:textId="32BAFC7A" w:rsidR="002D2010" w:rsidRPr="00DD294A" w:rsidRDefault="002D2010" w:rsidP="00DD294A">
      <w:pPr>
        <w:ind w:firstLine="284"/>
        <w:jc w:val="both"/>
        <w:rPr>
          <w:rFonts w:ascii="Garamond" w:hAnsi="Garamond"/>
          <w:b w:val="0"/>
          <w:sz w:val="24"/>
        </w:rPr>
      </w:pPr>
      <w:r w:rsidRPr="00DD294A">
        <w:rPr>
          <w:rFonts w:ascii="Garamond" w:hAnsi="Garamond"/>
          <w:b w:val="0"/>
          <w:sz w:val="24"/>
        </w:rPr>
        <w:t xml:space="preserve">9. Urdhri nr. 28, datë 16.1.2017, “Për regjistrimin në Regjistrin Kombëtar të Gjendjes Civile të </w:t>
      </w:r>
      <w:r w:rsidR="00B0257C" w:rsidRPr="00DD294A">
        <w:rPr>
          <w:rFonts w:ascii="Garamond" w:hAnsi="Garamond"/>
          <w:b w:val="0"/>
          <w:sz w:val="24"/>
        </w:rPr>
        <w:t xml:space="preserve">shtetasve </w:t>
      </w:r>
      <w:r w:rsidRPr="00DD294A">
        <w:rPr>
          <w:rFonts w:ascii="Garamond" w:hAnsi="Garamond"/>
          <w:b w:val="0"/>
          <w:sz w:val="24"/>
        </w:rPr>
        <w:t>të huaj që kanë përfituar azil në Republikën e Shqipërisë”, shfuqizohet.</w:t>
      </w:r>
    </w:p>
    <w:p w14:paraId="4ED2A35E" w14:textId="77777777" w:rsidR="002D2010" w:rsidRPr="00DD294A" w:rsidRDefault="002D2010" w:rsidP="00DD294A">
      <w:pPr>
        <w:ind w:firstLine="284"/>
        <w:jc w:val="both"/>
        <w:rPr>
          <w:rFonts w:ascii="Garamond" w:hAnsi="Garamond"/>
          <w:b w:val="0"/>
          <w:sz w:val="24"/>
        </w:rPr>
      </w:pPr>
      <w:r w:rsidRPr="00DD294A">
        <w:rPr>
          <w:rFonts w:ascii="Garamond" w:hAnsi="Garamond"/>
          <w:b w:val="0"/>
          <w:sz w:val="24"/>
        </w:rPr>
        <w:t>Ky udhëzim hyn në fuqi menjëherë dhe botohet në Fletoren Zyrtare.</w:t>
      </w:r>
    </w:p>
    <w:p w14:paraId="01D22CC3" w14:textId="77777777" w:rsidR="002D2010" w:rsidRPr="00DD294A" w:rsidRDefault="002D2010" w:rsidP="00DD294A">
      <w:pPr>
        <w:ind w:firstLine="284"/>
        <w:jc w:val="both"/>
        <w:rPr>
          <w:rFonts w:ascii="Garamond" w:hAnsi="Garamond"/>
          <w:b w:val="0"/>
          <w:sz w:val="24"/>
        </w:rPr>
      </w:pPr>
    </w:p>
    <w:p w14:paraId="1D8ECC1B" w14:textId="406DE99E" w:rsidR="002D2010" w:rsidRPr="00DD294A" w:rsidRDefault="00DD294A" w:rsidP="00DD294A">
      <w:pPr>
        <w:ind w:firstLine="284"/>
        <w:jc w:val="right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>MINISTËR I BRENDSHËM</w:t>
      </w:r>
    </w:p>
    <w:p w14:paraId="11FB5F5A" w14:textId="09582589" w:rsidR="002D2010" w:rsidRPr="00DD294A" w:rsidRDefault="00DD294A" w:rsidP="00DD294A">
      <w:pPr>
        <w:ind w:firstLine="284"/>
        <w:jc w:val="right"/>
        <w:rPr>
          <w:rFonts w:ascii="Garamond" w:hAnsi="Garamond"/>
          <w:sz w:val="24"/>
        </w:rPr>
      </w:pPr>
      <w:r w:rsidRPr="00DD294A">
        <w:rPr>
          <w:rFonts w:ascii="Garamond" w:hAnsi="Garamond"/>
          <w:sz w:val="24"/>
        </w:rPr>
        <w:t>Bledar Çuçi</w:t>
      </w:r>
    </w:p>
    <w:p w14:paraId="31DB5815" w14:textId="77777777" w:rsidR="00532B18" w:rsidRDefault="00532B18" w:rsidP="00DD294A">
      <w:pPr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8"/>
          <w:lang w:val="en-US" w:bidi="fa-IR"/>
        </w:rPr>
      </w:pPr>
    </w:p>
    <w:p w14:paraId="0CB38B5F" w14:textId="77777777" w:rsidR="00532B18" w:rsidRDefault="00532B18" w:rsidP="00DD294A">
      <w:pPr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8"/>
          <w:lang w:val="en-US" w:bidi="fa-IR"/>
        </w:rPr>
      </w:pPr>
    </w:p>
    <w:p w14:paraId="324E4C14" w14:textId="77777777" w:rsidR="00532B18" w:rsidRDefault="00532B18" w:rsidP="00532B18">
      <w:pPr>
        <w:autoSpaceDE w:val="0"/>
        <w:autoSpaceDN w:val="0"/>
        <w:adjustRightInd w:val="0"/>
        <w:rPr>
          <w:rFonts w:ascii="Times New Roman" w:hAnsi="Times New Roman"/>
          <w:sz w:val="16"/>
          <w:szCs w:val="18"/>
          <w:lang w:val="en-US" w:bidi="fa-IR"/>
        </w:rPr>
      </w:pPr>
    </w:p>
    <w:p w14:paraId="4AACE958" w14:textId="77777777" w:rsidR="00532B18" w:rsidRDefault="00532B18" w:rsidP="00532B18">
      <w:pPr>
        <w:autoSpaceDE w:val="0"/>
        <w:autoSpaceDN w:val="0"/>
        <w:adjustRightInd w:val="0"/>
        <w:rPr>
          <w:rFonts w:ascii="Times New Roman" w:hAnsi="Times New Roman"/>
          <w:sz w:val="16"/>
          <w:szCs w:val="18"/>
          <w:lang w:val="en-US" w:bidi="fa-IR"/>
        </w:rPr>
      </w:pPr>
    </w:p>
    <w:p w14:paraId="71D0578E" w14:textId="77777777" w:rsidR="00532B18" w:rsidRDefault="00532B18" w:rsidP="00532B18">
      <w:pPr>
        <w:autoSpaceDE w:val="0"/>
        <w:autoSpaceDN w:val="0"/>
        <w:adjustRightInd w:val="0"/>
        <w:rPr>
          <w:rFonts w:ascii="Times New Roman" w:hAnsi="Times New Roman"/>
          <w:sz w:val="16"/>
          <w:szCs w:val="18"/>
          <w:lang w:val="en-US" w:bidi="fa-IR"/>
        </w:rPr>
      </w:pPr>
    </w:p>
    <w:p w14:paraId="4B161789" w14:textId="77777777" w:rsidR="00532B18" w:rsidRDefault="00532B18" w:rsidP="00532B18">
      <w:pPr>
        <w:autoSpaceDE w:val="0"/>
        <w:autoSpaceDN w:val="0"/>
        <w:adjustRightInd w:val="0"/>
        <w:rPr>
          <w:rFonts w:ascii="Times New Roman" w:hAnsi="Times New Roman"/>
          <w:sz w:val="16"/>
          <w:szCs w:val="18"/>
          <w:lang w:val="en-US" w:bidi="fa-IR"/>
        </w:rPr>
      </w:pPr>
    </w:p>
    <w:p w14:paraId="58B54A8E" w14:textId="77777777" w:rsidR="00532B18" w:rsidRDefault="00532B18" w:rsidP="00532B18">
      <w:pPr>
        <w:autoSpaceDE w:val="0"/>
        <w:autoSpaceDN w:val="0"/>
        <w:adjustRightInd w:val="0"/>
        <w:rPr>
          <w:rFonts w:ascii="Times New Roman" w:hAnsi="Times New Roman"/>
          <w:sz w:val="16"/>
          <w:szCs w:val="18"/>
          <w:lang w:val="en-US" w:bidi="fa-IR"/>
        </w:rPr>
      </w:pPr>
    </w:p>
    <w:sectPr w:rsidR="00532B18" w:rsidSect="00CF6E1C">
      <w:pgSz w:w="11906" w:h="16838" w:code="9"/>
      <w:pgMar w:top="360" w:right="1440" w:bottom="36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F7F7E" w14:textId="77777777" w:rsidR="004147FE" w:rsidRDefault="004147FE" w:rsidP="00D933F5">
      <w:r>
        <w:separator/>
      </w:r>
    </w:p>
  </w:endnote>
  <w:endnote w:type="continuationSeparator" w:id="0">
    <w:p w14:paraId="1D670B20" w14:textId="77777777" w:rsidR="004147FE" w:rsidRDefault="004147FE" w:rsidP="00D933F5">
      <w:r>
        <w:continuationSeparator/>
      </w:r>
    </w:p>
  </w:endnote>
  <w:endnote w:type="continuationNotice" w:id="1">
    <w:p w14:paraId="69072933" w14:textId="77777777" w:rsidR="004147FE" w:rsidRDefault="00414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20953" w14:textId="77777777" w:rsidR="004147FE" w:rsidRDefault="004147FE" w:rsidP="00D933F5">
      <w:r>
        <w:separator/>
      </w:r>
    </w:p>
  </w:footnote>
  <w:footnote w:type="continuationSeparator" w:id="0">
    <w:p w14:paraId="2572A578" w14:textId="77777777" w:rsidR="004147FE" w:rsidRDefault="004147FE" w:rsidP="00D933F5">
      <w:r>
        <w:continuationSeparator/>
      </w:r>
    </w:p>
  </w:footnote>
  <w:footnote w:type="continuationNotice" w:id="1">
    <w:p w14:paraId="2DA3EEEE" w14:textId="77777777" w:rsidR="004147FE" w:rsidRDefault="004147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22861"/>
    <w:multiLevelType w:val="hybridMultilevel"/>
    <w:tmpl w:val="9C5629EC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84CFC"/>
    <w:multiLevelType w:val="hybridMultilevel"/>
    <w:tmpl w:val="6448903E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24E6"/>
    <w:multiLevelType w:val="hybridMultilevel"/>
    <w:tmpl w:val="775C82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7D2DFC"/>
    <w:multiLevelType w:val="hybridMultilevel"/>
    <w:tmpl w:val="9A9CB93C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21CEF"/>
    <w:multiLevelType w:val="hybridMultilevel"/>
    <w:tmpl w:val="41907F24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C82DB4"/>
    <w:multiLevelType w:val="hybridMultilevel"/>
    <w:tmpl w:val="7A6268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93610A"/>
    <w:multiLevelType w:val="hybridMultilevel"/>
    <w:tmpl w:val="BADC42B8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5068A2"/>
    <w:multiLevelType w:val="hybridMultilevel"/>
    <w:tmpl w:val="711806C8"/>
    <w:lvl w:ilvl="0" w:tplc="6E1819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E47536"/>
    <w:multiLevelType w:val="hybridMultilevel"/>
    <w:tmpl w:val="1AD844C8"/>
    <w:lvl w:ilvl="0" w:tplc="7274410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82"/>
    <w:rsid w:val="00005703"/>
    <w:rsid w:val="000274B1"/>
    <w:rsid w:val="00051067"/>
    <w:rsid w:val="000562CE"/>
    <w:rsid w:val="0009061A"/>
    <w:rsid w:val="000D2E7B"/>
    <w:rsid w:val="001369E4"/>
    <w:rsid w:val="001508A3"/>
    <w:rsid w:val="0015265D"/>
    <w:rsid w:val="001627BB"/>
    <w:rsid w:val="00186987"/>
    <w:rsid w:val="0019512D"/>
    <w:rsid w:val="0019762E"/>
    <w:rsid w:val="001D7998"/>
    <w:rsid w:val="001E6D0A"/>
    <w:rsid w:val="001F214C"/>
    <w:rsid w:val="00202BDD"/>
    <w:rsid w:val="002301D2"/>
    <w:rsid w:val="002424B3"/>
    <w:rsid w:val="00264EBB"/>
    <w:rsid w:val="00264EDD"/>
    <w:rsid w:val="00274F57"/>
    <w:rsid w:val="002A7FAB"/>
    <w:rsid w:val="002B04EF"/>
    <w:rsid w:val="002C462D"/>
    <w:rsid w:val="002D1A7D"/>
    <w:rsid w:val="002D2010"/>
    <w:rsid w:val="002D757D"/>
    <w:rsid w:val="002E7540"/>
    <w:rsid w:val="002E7A99"/>
    <w:rsid w:val="00311736"/>
    <w:rsid w:val="00314353"/>
    <w:rsid w:val="00314932"/>
    <w:rsid w:val="00324231"/>
    <w:rsid w:val="00327709"/>
    <w:rsid w:val="00333A1E"/>
    <w:rsid w:val="003571E0"/>
    <w:rsid w:val="003659D5"/>
    <w:rsid w:val="00381F82"/>
    <w:rsid w:val="003B511C"/>
    <w:rsid w:val="003C492D"/>
    <w:rsid w:val="003C5389"/>
    <w:rsid w:val="003D43EC"/>
    <w:rsid w:val="003E2C18"/>
    <w:rsid w:val="00404547"/>
    <w:rsid w:val="004147FE"/>
    <w:rsid w:val="00435066"/>
    <w:rsid w:val="004350DC"/>
    <w:rsid w:val="0045017D"/>
    <w:rsid w:val="00472B51"/>
    <w:rsid w:val="004A316F"/>
    <w:rsid w:val="004C271A"/>
    <w:rsid w:val="004C50A3"/>
    <w:rsid w:val="004E5D49"/>
    <w:rsid w:val="004E6531"/>
    <w:rsid w:val="004F75C6"/>
    <w:rsid w:val="00505D8C"/>
    <w:rsid w:val="00516BFD"/>
    <w:rsid w:val="00531A6C"/>
    <w:rsid w:val="00532B18"/>
    <w:rsid w:val="00543CA9"/>
    <w:rsid w:val="0057314D"/>
    <w:rsid w:val="00575BB7"/>
    <w:rsid w:val="00577AC6"/>
    <w:rsid w:val="005B0EC5"/>
    <w:rsid w:val="005B23B5"/>
    <w:rsid w:val="005C7F95"/>
    <w:rsid w:val="00605AC7"/>
    <w:rsid w:val="006222AF"/>
    <w:rsid w:val="00652DFB"/>
    <w:rsid w:val="00673248"/>
    <w:rsid w:val="006D220E"/>
    <w:rsid w:val="006D2CEF"/>
    <w:rsid w:val="006E025B"/>
    <w:rsid w:val="006E2DFF"/>
    <w:rsid w:val="00707370"/>
    <w:rsid w:val="0070766E"/>
    <w:rsid w:val="00726C41"/>
    <w:rsid w:val="00746FB5"/>
    <w:rsid w:val="007633C2"/>
    <w:rsid w:val="007A3C0E"/>
    <w:rsid w:val="007C2B25"/>
    <w:rsid w:val="007C5862"/>
    <w:rsid w:val="007C7FDC"/>
    <w:rsid w:val="007E72CD"/>
    <w:rsid w:val="00802057"/>
    <w:rsid w:val="0081286F"/>
    <w:rsid w:val="008379EF"/>
    <w:rsid w:val="00847DEE"/>
    <w:rsid w:val="00855897"/>
    <w:rsid w:val="008B6A70"/>
    <w:rsid w:val="008F3766"/>
    <w:rsid w:val="008F710B"/>
    <w:rsid w:val="00916755"/>
    <w:rsid w:val="009467FC"/>
    <w:rsid w:val="00947FFA"/>
    <w:rsid w:val="00963615"/>
    <w:rsid w:val="009778AA"/>
    <w:rsid w:val="00996E98"/>
    <w:rsid w:val="009A28E7"/>
    <w:rsid w:val="009B378A"/>
    <w:rsid w:val="009E3581"/>
    <w:rsid w:val="009E53F7"/>
    <w:rsid w:val="009F1DA0"/>
    <w:rsid w:val="009F272C"/>
    <w:rsid w:val="00A541F3"/>
    <w:rsid w:val="00A5489C"/>
    <w:rsid w:val="00A63E2B"/>
    <w:rsid w:val="00A83C6E"/>
    <w:rsid w:val="00AA5364"/>
    <w:rsid w:val="00AB2219"/>
    <w:rsid w:val="00AB4FCE"/>
    <w:rsid w:val="00AD3E49"/>
    <w:rsid w:val="00AE50D7"/>
    <w:rsid w:val="00AE540A"/>
    <w:rsid w:val="00AF00F4"/>
    <w:rsid w:val="00B0257C"/>
    <w:rsid w:val="00B1087C"/>
    <w:rsid w:val="00B21BA5"/>
    <w:rsid w:val="00B46A7C"/>
    <w:rsid w:val="00B704C1"/>
    <w:rsid w:val="00B81A9F"/>
    <w:rsid w:val="00BB630D"/>
    <w:rsid w:val="00C00096"/>
    <w:rsid w:val="00C23C22"/>
    <w:rsid w:val="00C33418"/>
    <w:rsid w:val="00C353CD"/>
    <w:rsid w:val="00C42CFF"/>
    <w:rsid w:val="00C45D2B"/>
    <w:rsid w:val="00C80A98"/>
    <w:rsid w:val="00C8443F"/>
    <w:rsid w:val="00CB2A4E"/>
    <w:rsid w:val="00CC7C67"/>
    <w:rsid w:val="00CD1D6D"/>
    <w:rsid w:val="00CD2F86"/>
    <w:rsid w:val="00CD4585"/>
    <w:rsid w:val="00CF554D"/>
    <w:rsid w:val="00CF5DC8"/>
    <w:rsid w:val="00CF6E1C"/>
    <w:rsid w:val="00D00BCD"/>
    <w:rsid w:val="00D00E9F"/>
    <w:rsid w:val="00D51A55"/>
    <w:rsid w:val="00D773D5"/>
    <w:rsid w:val="00D87F9D"/>
    <w:rsid w:val="00D933F5"/>
    <w:rsid w:val="00D95E41"/>
    <w:rsid w:val="00DA3053"/>
    <w:rsid w:val="00DB6D2D"/>
    <w:rsid w:val="00DC70B8"/>
    <w:rsid w:val="00DD294A"/>
    <w:rsid w:val="00DE4574"/>
    <w:rsid w:val="00DF3125"/>
    <w:rsid w:val="00E120F7"/>
    <w:rsid w:val="00E218D2"/>
    <w:rsid w:val="00E4504F"/>
    <w:rsid w:val="00E75895"/>
    <w:rsid w:val="00EE3DDC"/>
    <w:rsid w:val="00F07E91"/>
    <w:rsid w:val="00F200C4"/>
    <w:rsid w:val="00F65DC0"/>
    <w:rsid w:val="00F90F85"/>
    <w:rsid w:val="00F91330"/>
    <w:rsid w:val="00FA0251"/>
    <w:rsid w:val="00FE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C2E241"/>
  <w15:docId w15:val="{E7FF1AAB-36F7-4B8E-BA95-E5000CC6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F82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381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rsid w:val="00381F8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987"/>
    <w:rPr>
      <w:rFonts w:ascii="Segoe UI" w:eastAsia="Times New Roman" w:hAnsi="Segoe UI" w:cs="Segoe UI"/>
      <w:b/>
      <w:bCs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33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3F5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933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3F5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167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A53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53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5364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364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364"/>
    <w:rPr>
      <w:rFonts w:ascii="Bookman Old Style" w:eastAsia="Times New Roman" w:hAnsi="Bookman Old Style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0B0E242A24455FAE8051D788E1CC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2021-07-08T13:10:50Z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2021-07-06T22:00:00Z</Date_x0020_protokolli>
    <Titulli xmlns="0e656187-b300-4fb0-8bf4-3a50f872073c">Për përcaktimin e procedurës së regjistrimit në Regjstrin Kombëtar të Gjendjes Civile të vitit 2010, të refugjatit ose personit nën mbrojtje plotësuese në Republikën e Shqipërisë</Titulli>
    <Modifikuesi xmlns="0e656187-b300-4fb0-8bf4-3a50f872073c">ermira.bukaci</Modifikuesi>
    <Nr_x002e__x0020_prot_x0020_QBZ xmlns="0e656187-b300-4fb0-8bf4-3a50f872073c">1003/1</Nr_x002e__x0020_prot_x0020_QBZ>
    <Data_x0020_e_x0020_Modifikimit xmlns="0e656187-b300-4fb0-8bf4-3a50f872073c">2021-07-09T07:01:03Z</Data_x0020_e_x0020_Modifikimit>
    <Dekretuar xmlns="0e656187-b300-4fb0-8bf4-3a50f872073c">false</Dekretuar>
    <Data xmlns="0e656187-b300-4fb0-8bf4-3a50f872073c">2021-06-30T22:00:00Z</Data>
    <Nr_x002e__x0020_protokolli_x0020_i_x0020_aktit xmlns="0e656187-b300-4fb0-8bf4-3a50f872073c">3303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0B0E242A24455FAE8051D788E1CC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D30AF-D3F7-4203-AA3E-83F49AF93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B62AB-BEE3-4DAD-8AEA-8569B8DDC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36EDF6-167E-4F05-BAAA-0CFF5CBE1935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F8B8E6A-6BE7-4AF0-8841-FBF0544D32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90DEAF-BB89-4F65-ADFB-069494CD0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6E2549-2B85-4FE6-986E-DA1D3B39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së regjistrimit në Regjstrin Kombëtar të Gjendjes Civile të vitit 2010, të refugjatit ose personit nën mbrojtje plotësuese në Republikën e Shqipërisë</vt:lpstr>
    </vt:vector>
  </TitlesOfParts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së regjistrimit në Regjstrin Kombëtar të Gjendjes Civile të vitit 2010, të refugjatit ose personit nën mbrojtje plotësuese në Republikën e Shqipërisë</dc:title>
  <dc:creator>Lindita Gjegjaj</dc:creator>
  <cp:lastModifiedBy>Alma Lisaku</cp:lastModifiedBy>
  <cp:revision>16</cp:revision>
  <cp:lastPrinted>2021-06-28T09:59:00Z</cp:lastPrinted>
  <dcterms:created xsi:type="dcterms:W3CDTF">2021-07-08T13:14:00Z</dcterms:created>
  <dcterms:modified xsi:type="dcterms:W3CDTF">2021-07-09T08:17:00Z</dcterms:modified>
</cp:coreProperties>
</file>