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4DDCB0" w14:textId="77777777" w:rsidR="00D34772" w:rsidRPr="00697449" w:rsidRDefault="00D34772" w:rsidP="00D34772">
      <w:pPr>
        <w:autoSpaceDE w:val="0"/>
        <w:autoSpaceDN w:val="0"/>
        <w:adjustRightInd w:val="0"/>
        <w:spacing w:before="0" w:after="0" w:line="240" w:lineRule="auto"/>
        <w:jc w:val="center"/>
        <w:rPr>
          <w:rFonts w:ascii="Garamond" w:hAnsi="Garamond" w:cs="Times New Roman"/>
          <w:b/>
          <w:bCs/>
          <w:color w:val="000000"/>
          <w:sz w:val="24"/>
          <w:szCs w:val="24"/>
        </w:rPr>
      </w:pPr>
      <w:r w:rsidRPr="00697449">
        <w:rPr>
          <w:rFonts w:ascii="Garamond" w:hAnsi="Garamond" w:cs="Times New Roman"/>
          <w:b/>
          <w:bCs/>
          <w:color w:val="000000"/>
          <w:sz w:val="24"/>
          <w:szCs w:val="24"/>
        </w:rPr>
        <w:t>UDHËZIM</w:t>
      </w:r>
    </w:p>
    <w:p w14:paraId="2D17FF31" w14:textId="7E6423C1" w:rsidR="00D34772" w:rsidRPr="00697449" w:rsidRDefault="00D34772" w:rsidP="00D34772">
      <w:pPr>
        <w:autoSpaceDE w:val="0"/>
        <w:autoSpaceDN w:val="0"/>
        <w:adjustRightInd w:val="0"/>
        <w:spacing w:before="0" w:after="0" w:line="240" w:lineRule="auto"/>
        <w:jc w:val="center"/>
        <w:rPr>
          <w:rFonts w:ascii="Garamond" w:hAnsi="Garamond" w:cs="Times New Roman"/>
          <w:b/>
          <w:bCs/>
          <w:color w:val="000000"/>
          <w:sz w:val="24"/>
          <w:szCs w:val="24"/>
        </w:rPr>
      </w:pPr>
      <w:r w:rsidRPr="00697449">
        <w:rPr>
          <w:rFonts w:ascii="Garamond" w:hAnsi="Garamond" w:cs="Times New Roman"/>
          <w:b/>
          <w:bCs/>
          <w:color w:val="000000"/>
          <w:sz w:val="24"/>
          <w:szCs w:val="24"/>
        </w:rPr>
        <w:t>Nr. 116, datë 11.7.</w:t>
      </w:r>
      <w:bookmarkStart w:id="0" w:name="_GoBack"/>
      <w:bookmarkEnd w:id="0"/>
      <w:r w:rsidRPr="00697449">
        <w:rPr>
          <w:rFonts w:ascii="Garamond" w:hAnsi="Garamond" w:cs="Times New Roman"/>
          <w:b/>
          <w:bCs/>
          <w:color w:val="000000"/>
          <w:sz w:val="24"/>
          <w:szCs w:val="24"/>
        </w:rPr>
        <w:t>2024</w:t>
      </w:r>
    </w:p>
    <w:p w14:paraId="0CA5B792" w14:textId="77777777" w:rsidR="00D34772" w:rsidRPr="00697449" w:rsidRDefault="00D34772" w:rsidP="00D34772">
      <w:pPr>
        <w:autoSpaceDE w:val="0"/>
        <w:autoSpaceDN w:val="0"/>
        <w:adjustRightInd w:val="0"/>
        <w:spacing w:before="0" w:after="0" w:line="240" w:lineRule="auto"/>
        <w:jc w:val="center"/>
        <w:rPr>
          <w:rFonts w:ascii="Garamond" w:hAnsi="Garamond" w:cs="Times New Roman"/>
          <w:b/>
          <w:bCs/>
          <w:color w:val="000000"/>
          <w:sz w:val="24"/>
          <w:szCs w:val="24"/>
        </w:rPr>
      </w:pPr>
    </w:p>
    <w:p w14:paraId="69A9180F" w14:textId="0A24E955" w:rsidR="00D34772" w:rsidRPr="00697449" w:rsidRDefault="00D34772" w:rsidP="00D34772">
      <w:pPr>
        <w:autoSpaceDE w:val="0"/>
        <w:autoSpaceDN w:val="0"/>
        <w:adjustRightInd w:val="0"/>
        <w:spacing w:before="0" w:after="0" w:line="240" w:lineRule="auto"/>
        <w:jc w:val="center"/>
        <w:rPr>
          <w:rFonts w:ascii="Garamond" w:hAnsi="Garamond" w:cs="Times New Roman"/>
          <w:b/>
          <w:bCs/>
          <w:color w:val="000000"/>
          <w:sz w:val="24"/>
          <w:szCs w:val="24"/>
        </w:rPr>
      </w:pPr>
      <w:r w:rsidRPr="00697449">
        <w:rPr>
          <w:rFonts w:ascii="Garamond" w:hAnsi="Garamond" w:cs="Times New Roman"/>
          <w:b/>
          <w:bCs/>
          <w:color w:val="000000"/>
          <w:sz w:val="24"/>
          <w:szCs w:val="24"/>
        </w:rPr>
        <w:t>PËR PROCEDURAT DHE FORMULARIN E REGJISTRIMIT E TË HUAJIT NË REGJISTRIN KOMBËTAR TË GJENDJES CIVILE</w:t>
      </w:r>
    </w:p>
    <w:p w14:paraId="170CF422" w14:textId="77777777" w:rsidR="00D34772" w:rsidRPr="00697449" w:rsidRDefault="00D34772" w:rsidP="00D34772">
      <w:pPr>
        <w:autoSpaceDE w:val="0"/>
        <w:autoSpaceDN w:val="0"/>
        <w:adjustRightInd w:val="0"/>
        <w:spacing w:before="0" w:after="0" w:line="240" w:lineRule="auto"/>
        <w:rPr>
          <w:rFonts w:ascii="Garamond" w:hAnsi="Garamond" w:cs="Times New Roman"/>
          <w:color w:val="000000"/>
          <w:sz w:val="24"/>
          <w:szCs w:val="24"/>
        </w:rPr>
      </w:pPr>
    </w:p>
    <w:p w14:paraId="66FE796B" w14:textId="428C1910" w:rsidR="00D34772" w:rsidRPr="00697449" w:rsidRDefault="00D34772" w:rsidP="00D34772">
      <w:pPr>
        <w:autoSpaceDE w:val="0"/>
        <w:autoSpaceDN w:val="0"/>
        <w:adjustRightInd w:val="0"/>
        <w:spacing w:before="0" w:after="0" w:line="240" w:lineRule="auto"/>
        <w:rPr>
          <w:rFonts w:ascii="Garamond" w:hAnsi="Garamond" w:cs="Times New Roman"/>
          <w:color w:val="000000"/>
          <w:sz w:val="24"/>
          <w:szCs w:val="24"/>
        </w:rPr>
      </w:pPr>
      <w:r w:rsidRPr="00697449">
        <w:rPr>
          <w:rFonts w:ascii="Garamond" w:hAnsi="Garamond" w:cs="Times New Roman"/>
          <w:color w:val="000000"/>
          <w:sz w:val="24"/>
          <w:szCs w:val="24"/>
        </w:rPr>
        <w:t>Në mbështetje të pikës 4, të nenit 102</w:t>
      </w:r>
      <w:r w:rsidR="004D5C64">
        <w:rPr>
          <w:rFonts w:ascii="Garamond" w:hAnsi="Garamond" w:cs="Times New Roman"/>
          <w:color w:val="000000"/>
          <w:sz w:val="24"/>
          <w:szCs w:val="24"/>
        </w:rPr>
        <w:t>,</w:t>
      </w:r>
      <w:r w:rsidRPr="00697449">
        <w:rPr>
          <w:rFonts w:ascii="Garamond" w:hAnsi="Garamond" w:cs="Times New Roman"/>
          <w:color w:val="000000"/>
          <w:sz w:val="24"/>
          <w:szCs w:val="24"/>
        </w:rPr>
        <w:t xml:space="preserve"> të Kushtetutës dhe të pikës 3, të nenit 36, të ligjit </w:t>
      </w:r>
      <w:r w:rsidR="009A60AE" w:rsidRPr="00697449">
        <w:rPr>
          <w:rFonts w:ascii="Garamond" w:hAnsi="Garamond" w:cs="Times New Roman"/>
          <w:color w:val="000000"/>
          <w:sz w:val="24"/>
          <w:szCs w:val="24"/>
        </w:rPr>
        <w:t>nr.</w:t>
      </w:r>
      <w:r w:rsidR="009A60AE">
        <w:rPr>
          <w:rFonts w:ascii="Garamond" w:hAnsi="Garamond" w:cs="Times New Roman"/>
          <w:color w:val="000000"/>
          <w:sz w:val="24"/>
          <w:szCs w:val="24"/>
        </w:rPr>
        <w:t xml:space="preserve"> </w:t>
      </w:r>
      <w:r w:rsidRPr="00697449">
        <w:rPr>
          <w:rFonts w:ascii="Garamond" w:hAnsi="Garamond" w:cs="Times New Roman"/>
          <w:color w:val="000000"/>
          <w:sz w:val="24"/>
          <w:szCs w:val="24"/>
        </w:rPr>
        <w:t xml:space="preserve">79/2021 “Për të huajt”, </w:t>
      </w:r>
    </w:p>
    <w:p w14:paraId="70EE0348" w14:textId="77777777" w:rsidR="00D34772" w:rsidRPr="00697449" w:rsidRDefault="00D34772" w:rsidP="00D34772">
      <w:pPr>
        <w:autoSpaceDE w:val="0"/>
        <w:autoSpaceDN w:val="0"/>
        <w:adjustRightInd w:val="0"/>
        <w:spacing w:before="0" w:after="0" w:line="240" w:lineRule="auto"/>
        <w:jc w:val="center"/>
        <w:rPr>
          <w:rFonts w:ascii="Garamond" w:hAnsi="Garamond" w:cs="Times New Roman"/>
          <w:b/>
          <w:bCs/>
          <w:color w:val="000000"/>
          <w:sz w:val="24"/>
          <w:szCs w:val="24"/>
        </w:rPr>
      </w:pPr>
    </w:p>
    <w:p w14:paraId="4B84D922" w14:textId="6279ACFB" w:rsidR="00D34772" w:rsidRPr="00697449" w:rsidRDefault="00D34772" w:rsidP="00D34772">
      <w:pPr>
        <w:autoSpaceDE w:val="0"/>
        <w:autoSpaceDN w:val="0"/>
        <w:adjustRightInd w:val="0"/>
        <w:spacing w:before="0" w:after="0" w:line="240" w:lineRule="auto"/>
        <w:jc w:val="center"/>
        <w:rPr>
          <w:rFonts w:ascii="Garamond" w:hAnsi="Garamond" w:cs="Times New Roman"/>
          <w:bCs/>
          <w:color w:val="000000"/>
          <w:sz w:val="24"/>
          <w:szCs w:val="24"/>
        </w:rPr>
      </w:pPr>
      <w:r w:rsidRPr="00697449">
        <w:rPr>
          <w:rFonts w:ascii="Garamond" w:hAnsi="Garamond" w:cs="Times New Roman"/>
          <w:bCs/>
          <w:color w:val="000000"/>
          <w:sz w:val="24"/>
          <w:szCs w:val="24"/>
        </w:rPr>
        <w:t>UDHËZOJ:</w:t>
      </w:r>
    </w:p>
    <w:p w14:paraId="428AD055" w14:textId="77777777" w:rsidR="00D34772" w:rsidRPr="00697449" w:rsidRDefault="00D34772" w:rsidP="00D34772">
      <w:pPr>
        <w:autoSpaceDE w:val="0"/>
        <w:autoSpaceDN w:val="0"/>
        <w:adjustRightInd w:val="0"/>
        <w:spacing w:before="0" w:after="0" w:line="240" w:lineRule="auto"/>
        <w:jc w:val="center"/>
        <w:rPr>
          <w:rFonts w:ascii="Garamond" w:hAnsi="Garamond" w:cs="Times New Roman"/>
          <w:b/>
          <w:bCs/>
          <w:color w:val="000000"/>
          <w:sz w:val="24"/>
          <w:szCs w:val="24"/>
        </w:rPr>
      </w:pPr>
    </w:p>
    <w:p w14:paraId="626724B1" w14:textId="525486AA" w:rsidR="00D34772" w:rsidRPr="00697449" w:rsidRDefault="00D34772" w:rsidP="00D34772">
      <w:pPr>
        <w:tabs>
          <w:tab w:val="left" w:pos="-1700"/>
          <w:tab w:val="center" w:pos="80"/>
        </w:tabs>
        <w:autoSpaceDE w:val="0"/>
        <w:autoSpaceDN w:val="0"/>
        <w:adjustRightInd w:val="0"/>
        <w:spacing w:before="0" w:after="0" w:line="240" w:lineRule="auto"/>
        <w:rPr>
          <w:rFonts w:ascii="Garamond" w:hAnsi="Garamond" w:cs="Times New Roman"/>
          <w:color w:val="000000"/>
          <w:sz w:val="24"/>
          <w:szCs w:val="24"/>
        </w:rPr>
      </w:pPr>
      <w:r w:rsidRPr="00697449">
        <w:rPr>
          <w:rFonts w:ascii="Garamond" w:hAnsi="Garamond" w:cs="Times New Roman"/>
          <w:color w:val="000000"/>
          <w:sz w:val="24"/>
          <w:szCs w:val="24"/>
        </w:rPr>
        <w:t>1. I huaji, i cili ka marrë njoftimin për miratimin e Lejes së Qëndrimit ose Unike, brenda 30 (tridhjetë) ditëve, ka detyrimin të paraqitet pranë Zyrës së Gjendjes Civile ku ka vendosur vendbanimin e tij të përkohshëm, duke paraqitur dokumentacionin, si vijon:</w:t>
      </w:r>
    </w:p>
    <w:p w14:paraId="29F79602" w14:textId="08A31B68" w:rsidR="00D34772" w:rsidRPr="00697449" w:rsidRDefault="00D34772" w:rsidP="00D34772">
      <w:pPr>
        <w:tabs>
          <w:tab w:val="left" w:pos="-3540"/>
          <w:tab w:val="center" w:pos="360"/>
          <w:tab w:val="center" w:pos="980"/>
        </w:tabs>
        <w:autoSpaceDE w:val="0"/>
        <w:autoSpaceDN w:val="0"/>
        <w:adjustRightInd w:val="0"/>
        <w:spacing w:before="0" w:after="0" w:line="240" w:lineRule="auto"/>
        <w:rPr>
          <w:rFonts w:ascii="Garamond" w:hAnsi="Garamond" w:cs="Times New Roman"/>
          <w:color w:val="000000"/>
          <w:sz w:val="24"/>
          <w:szCs w:val="24"/>
        </w:rPr>
      </w:pPr>
      <w:r w:rsidRPr="00697449">
        <w:rPr>
          <w:rFonts w:ascii="Garamond" w:hAnsi="Garamond" w:cs="Times New Roman"/>
          <w:color w:val="000000"/>
          <w:sz w:val="24"/>
          <w:szCs w:val="24"/>
        </w:rPr>
        <w:t xml:space="preserve">a) </w:t>
      </w:r>
      <w:r w:rsidR="00E93388" w:rsidRPr="00697449">
        <w:rPr>
          <w:rFonts w:ascii="Garamond" w:hAnsi="Garamond" w:cs="Times New Roman"/>
          <w:color w:val="000000"/>
          <w:sz w:val="24"/>
          <w:szCs w:val="24"/>
        </w:rPr>
        <w:t xml:space="preserve">njoftimin </w:t>
      </w:r>
      <w:r w:rsidRPr="00697449">
        <w:rPr>
          <w:rFonts w:ascii="Garamond" w:hAnsi="Garamond" w:cs="Times New Roman"/>
          <w:color w:val="000000"/>
          <w:sz w:val="24"/>
          <w:szCs w:val="24"/>
        </w:rPr>
        <w:t xml:space="preserve">sipas modelit në </w:t>
      </w:r>
      <w:r w:rsidR="00E93388" w:rsidRPr="00697449">
        <w:rPr>
          <w:rFonts w:ascii="Garamond" w:hAnsi="Garamond" w:cs="Times New Roman"/>
          <w:color w:val="000000"/>
          <w:sz w:val="24"/>
          <w:szCs w:val="24"/>
        </w:rPr>
        <w:t xml:space="preserve">aneksin </w:t>
      </w:r>
      <w:r w:rsidRPr="00697449">
        <w:rPr>
          <w:rFonts w:ascii="Garamond" w:hAnsi="Garamond" w:cs="Times New Roman"/>
          <w:color w:val="000000"/>
          <w:sz w:val="24"/>
          <w:szCs w:val="24"/>
        </w:rPr>
        <w:t xml:space="preserve">1, të këtij </w:t>
      </w:r>
      <w:r w:rsidR="00E93388" w:rsidRPr="00697449">
        <w:rPr>
          <w:rFonts w:ascii="Garamond" w:hAnsi="Garamond" w:cs="Times New Roman"/>
          <w:color w:val="000000"/>
          <w:sz w:val="24"/>
          <w:szCs w:val="24"/>
        </w:rPr>
        <w:t>udhëzimi</w:t>
      </w:r>
      <w:r w:rsidRPr="00697449">
        <w:rPr>
          <w:rFonts w:ascii="Garamond" w:hAnsi="Garamond" w:cs="Times New Roman"/>
          <w:color w:val="000000"/>
          <w:sz w:val="24"/>
          <w:szCs w:val="24"/>
        </w:rPr>
        <w:t>;</w:t>
      </w:r>
    </w:p>
    <w:p w14:paraId="1A42A04C" w14:textId="3C6F8B6F" w:rsidR="00D34772" w:rsidRPr="00697449" w:rsidRDefault="00D34772" w:rsidP="00D34772">
      <w:pPr>
        <w:tabs>
          <w:tab w:val="left" w:pos="-3540"/>
          <w:tab w:val="center" w:pos="360"/>
          <w:tab w:val="center" w:pos="980"/>
        </w:tabs>
        <w:autoSpaceDE w:val="0"/>
        <w:autoSpaceDN w:val="0"/>
        <w:adjustRightInd w:val="0"/>
        <w:spacing w:before="0" w:after="0" w:line="240" w:lineRule="auto"/>
        <w:rPr>
          <w:rFonts w:ascii="Garamond" w:hAnsi="Garamond" w:cs="Times New Roman"/>
          <w:color w:val="000000"/>
          <w:sz w:val="24"/>
          <w:szCs w:val="24"/>
        </w:rPr>
      </w:pPr>
      <w:r w:rsidRPr="00697449">
        <w:rPr>
          <w:rFonts w:ascii="Garamond" w:hAnsi="Garamond" w:cs="Times New Roman"/>
          <w:color w:val="000000"/>
          <w:sz w:val="24"/>
          <w:szCs w:val="24"/>
        </w:rPr>
        <w:t xml:space="preserve">b) </w:t>
      </w:r>
      <w:r w:rsidR="00E93388" w:rsidRPr="00697449">
        <w:rPr>
          <w:rFonts w:ascii="Garamond" w:hAnsi="Garamond" w:cs="Times New Roman"/>
          <w:color w:val="000000"/>
          <w:sz w:val="24"/>
          <w:szCs w:val="24"/>
        </w:rPr>
        <w:t xml:space="preserve">dokumentin </w:t>
      </w:r>
      <w:r w:rsidRPr="00697449">
        <w:rPr>
          <w:rFonts w:ascii="Garamond" w:hAnsi="Garamond" w:cs="Times New Roman"/>
          <w:color w:val="000000"/>
          <w:sz w:val="24"/>
          <w:szCs w:val="24"/>
        </w:rPr>
        <w:t>e udhëtimit me të cilin ka hyrë dhe qëndron në Shqipëri;</w:t>
      </w:r>
    </w:p>
    <w:p w14:paraId="090C47B9" w14:textId="15EBD7E2" w:rsidR="00D34772" w:rsidRPr="00697449" w:rsidRDefault="00D34772" w:rsidP="00D34772">
      <w:pPr>
        <w:tabs>
          <w:tab w:val="center" w:pos="360"/>
          <w:tab w:val="center" w:pos="980"/>
          <w:tab w:val="center" w:pos="1440"/>
        </w:tabs>
        <w:autoSpaceDE w:val="0"/>
        <w:autoSpaceDN w:val="0"/>
        <w:adjustRightInd w:val="0"/>
        <w:spacing w:before="0" w:after="0" w:line="240" w:lineRule="auto"/>
        <w:rPr>
          <w:rFonts w:ascii="Garamond" w:hAnsi="Garamond" w:cs="Times New Roman"/>
          <w:color w:val="000000"/>
          <w:sz w:val="24"/>
          <w:szCs w:val="24"/>
        </w:rPr>
      </w:pPr>
      <w:r w:rsidRPr="00697449">
        <w:rPr>
          <w:rFonts w:ascii="Garamond" w:hAnsi="Garamond" w:cs="Times New Roman"/>
          <w:color w:val="000000"/>
          <w:sz w:val="24"/>
          <w:szCs w:val="24"/>
        </w:rPr>
        <w:t xml:space="preserve">c) </w:t>
      </w:r>
      <w:r w:rsidR="00E93388" w:rsidRPr="00697449">
        <w:rPr>
          <w:rFonts w:ascii="Garamond" w:hAnsi="Garamond" w:cs="Times New Roman"/>
          <w:color w:val="000000"/>
          <w:sz w:val="24"/>
          <w:szCs w:val="24"/>
        </w:rPr>
        <w:t xml:space="preserve">fotokopje </w:t>
      </w:r>
      <w:r w:rsidRPr="00697449">
        <w:rPr>
          <w:rFonts w:ascii="Garamond" w:hAnsi="Garamond" w:cs="Times New Roman"/>
          <w:color w:val="000000"/>
          <w:sz w:val="24"/>
          <w:szCs w:val="24"/>
        </w:rPr>
        <w:t xml:space="preserve">e noterizuar e kontratës së qirasë, apo të një dokumenti që tregon që ka në pronësi një banesë. </w:t>
      </w:r>
    </w:p>
    <w:p w14:paraId="37283BF4" w14:textId="45845901" w:rsidR="00D34772" w:rsidRPr="00697449" w:rsidRDefault="00D34772" w:rsidP="00D34772">
      <w:pPr>
        <w:tabs>
          <w:tab w:val="left" w:pos="-1700"/>
          <w:tab w:val="center" w:pos="720"/>
        </w:tabs>
        <w:autoSpaceDE w:val="0"/>
        <w:autoSpaceDN w:val="0"/>
        <w:adjustRightInd w:val="0"/>
        <w:spacing w:before="0" w:after="0" w:line="240" w:lineRule="auto"/>
        <w:rPr>
          <w:rFonts w:ascii="Garamond" w:hAnsi="Garamond" w:cs="Times New Roman"/>
          <w:color w:val="000000"/>
          <w:sz w:val="24"/>
          <w:szCs w:val="24"/>
        </w:rPr>
      </w:pPr>
      <w:r w:rsidRPr="00697449">
        <w:rPr>
          <w:rFonts w:ascii="Garamond" w:hAnsi="Garamond" w:cs="Times New Roman"/>
          <w:color w:val="000000"/>
          <w:sz w:val="24"/>
          <w:szCs w:val="24"/>
        </w:rPr>
        <w:t xml:space="preserve">2. Me paraqitjen në zyrën e Gjendjes Civile, të dhënat e të huajit aktivizohen në Regjistrin Kombëtar të Gjendjes Civile (RKGJC), duke mundësuar fillimin e procesit të aplikimit për dokument biometrik, </w:t>
      </w:r>
      <w:r w:rsidR="00610ABE" w:rsidRPr="00697449">
        <w:rPr>
          <w:rFonts w:ascii="Garamond" w:hAnsi="Garamond" w:cs="Times New Roman"/>
          <w:color w:val="000000"/>
          <w:sz w:val="24"/>
          <w:szCs w:val="24"/>
        </w:rPr>
        <w:t>leje qëndrimi/leje unike për të huajt.</w:t>
      </w:r>
    </w:p>
    <w:p w14:paraId="1D90DEE0" w14:textId="2718FED7" w:rsidR="00D34772" w:rsidRPr="00697449" w:rsidRDefault="00D34772" w:rsidP="00D34772">
      <w:pPr>
        <w:tabs>
          <w:tab w:val="left" w:pos="-1700"/>
          <w:tab w:val="center" w:pos="720"/>
        </w:tabs>
        <w:autoSpaceDE w:val="0"/>
        <w:autoSpaceDN w:val="0"/>
        <w:adjustRightInd w:val="0"/>
        <w:spacing w:before="0" w:after="0" w:line="240" w:lineRule="auto"/>
        <w:rPr>
          <w:rFonts w:ascii="Garamond" w:hAnsi="Garamond" w:cs="Times New Roman"/>
          <w:color w:val="000000"/>
          <w:sz w:val="24"/>
          <w:szCs w:val="24"/>
        </w:rPr>
      </w:pPr>
      <w:r w:rsidRPr="00697449">
        <w:rPr>
          <w:rFonts w:ascii="Garamond" w:hAnsi="Garamond" w:cs="Times New Roman"/>
          <w:color w:val="000000"/>
          <w:sz w:val="24"/>
          <w:szCs w:val="24"/>
        </w:rPr>
        <w:t xml:space="preserve">3. Në rast të ndryshimit të vendbanimit të të huajit, deklarimi për ndryshimin e vendbanimit duhet të bëhet nëpërmjet portalit </w:t>
      </w:r>
      <w:r w:rsidRPr="009A60AE">
        <w:rPr>
          <w:rFonts w:ascii="Garamond" w:hAnsi="Garamond" w:cs="Times New Roman"/>
          <w:i/>
          <w:iCs/>
          <w:color w:val="000000"/>
          <w:sz w:val="24"/>
          <w:szCs w:val="24"/>
        </w:rPr>
        <w:t>e-Albania</w:t>
      </w:r>
      <w:r w:rsidRPr="00697449">
        <w:rPr>
          <w:rFonts w:ascii="Garamond" w:hAnsi="Garamond" w:cs="Times New Roman"/>
          <w:color w:val="000000"/>
          <w:sz w:val="24"/>
          <w:szCs w:val="24"/>
        </w:rPr>
        <w:t xml:space="preserve">, jo më vonë se 30 (tridhjetë) ditë nga ardhja në vendbanimin e ri. </w:t>
      </w:r>
    </w:p>
    <w:p w14:paraId="59C30C0B" w14:textId="09606B00" w:rsidR="00D34772" w:rsidRPr="00697449" w:rsidRDefault="00D34772" w:rsidP="00D34772">
      <w:pPr>
        <w:tabs>
          <w:tab w:val="left" w:pos="-1700"/>
          <w:tab w:val="center" w:pos="720"/>
        </w:tabs>
        <w:autoSpaceDE w:val="0"/>
        <w:autoSpaceDN w:val="0"/>
        <w:adjustRightInd w:val="0"/>
        <w:spacing w:before="0" w:after="0" w:line="240" w:lineRule="auto"/>
        <w:rPr>
          <w:rFonts w:ascii="Garamond" w:hAnsi="Garamond" w:cs="Times New Roman"/>
          <w:color w:val="000000"/>
          <w:sz w:val="24"/>
          <w:szCs w:val="24"/>
        </w:rPr>
      </w:pPr>
      <w:r w:rsidRPr="00697449">
        <w:rPr>
          <w:rFonts w:ascii="Garamond" w:hAnsi="Garamond" w:cs="Times New Roman"/>
          <w:color w:val="000000"/>
          <w:sz w:val="24"/>
          <w:szCs w:val="24"/>
        </w:rPr>
        <w:t xml:space="preserve">4. Kur të huajit i përfundon afati i </w:t>
      </w:r>
      <w:r w:rsidR="00E30F60" w:rsidRPr="00697449">
        <w:rPr>
          <w:rFonts w:ascii="Garamond" w:hAnsi="Garamond" w:cs="Times New Roman"/>
          <w:color w:val="000000"/>
          <w:sz w:val="24"/>
          <w:szCs w:val="24"/>
        </w:rPr>
        <w:t>lejes së qëndrimit apo lejes unike</w:t>
      </w:r>
      <w:r w:rsidRPr="00697449">
        <w:rPr>
          <w:rFonts w:ascii="Garamond" w:hAnsi="Garamond" w:cs="Times New Roman"/>
          <w:color w:val="000000"/>
          <w:sz w:val="24"/>
          <w:szCs w:val="24"/>
        </w:rPr>
        <w:t xml:space="preserve">, të dhënat e tij automatikisht çaktivizohen në RKGJC, brenda një muaji nga përfundimi i </w:t>
      </w:r>
      <w:r w:rsidR="00E30F60" w:rsidRPr="00697449">
        <w:rPr>
          <w:rFonts w:ascii="Garamond" w:hAnsi="Garamond" w:cs="Times New Roman"/>
          <w:color w:val="000000"/>
          <w:sz w:val="24"/>
          <w:szCs w:val="24"/>
        </w:rPr>
        <w:t>lejes së qëndrimit/lejes unike.</w:t>
      </w:r>
    </w:p>
    <w:p w14:paraId="2AB1E594" w14:textId="3590D040" w:rsidR="00D34772" w:rsidRPr="00697449" w:rsidRDefault="00D34772" w:rsidP="00D34772">
      <w:pPr>
        <w:tabs>
          <w:tab w:val="left" w:pos="-1700"/>
          <w:tab w:val="center" w:pos="720"/>
        </w:tabs>
        <w:autoSpaceDE w:val="0"/>
        <w:autoSpaceDN w:val="0"/>
        <w:adjustRightInd w:val="0"/>
        <w:spacing w:before="0" w:after="0" w:line="240" w:lineRule="auto"/>
        <w:rPr>
          <w:rFonts w:ascii="Garamond" w:hAnsi="Garamond" w:cs="Times New Roman"/>
          <w:color w:val="000000"/>
          <w:sz w:val="24"/>
          <w:szCs w:val="24"/>
        </w:rPr>
      </w:pPr>
      <w:r w:rsidRPr="00697449">
        <w:rPr>
          <w:rFonts w:ascii="Garamond" w:hAnsi="Garamond" w:cs="Times New Roman"/>
          <w:color w:val="000000"/>
          <w:sz w:val="24"/>
          <w:szCs w:val="24"/>
        </w:rPr>
        <w:t>5. Në rastin kur i huaji largohet nga territori i Republika e Shqipërisë, apo i anulohet leja e qëndrimit për arsye të ndryshme, strukturat përgjegjëse të migracionit pranë autoritetit vendor për kufirin dhe migracionin, njoftojnë strukturat përgjegjëse të migracionit pranë autoritetit qendror për kufirin dhe migracionin, të cilat marrin masa për anulimin e lejes së qëndrimit në sistemin FER. Ky njoftim i shkon automatikisht Regjistrit Kombëtar të Gjendjes Civile. Ndryshimi i statusit të shtetasit të huaj në RKGJC ndodh automatikisht, duke u ndryshuar nga “aktiv” në “i bllokuar”.</w:t>
      </w:r>
    </w:p>
    <w:p w14:paraId="5D32EBAF" w14:textId="6C74E13A" w:rsidR="00D34772" w:rsidRPr="00697449" w:rsidRDefault="00D34772" w:rsidP="00D34772">
      <w:pPr>
        <w:tabs>
          <w:tab w:val="left" w:pos="-1700"/>
          <w:tab w:val="center" w:pos="720"/>
        </w:tabs>
        <w:autoSpaceDE w:val="0"/>
        <w:autoSpaceDN w:val="0"/>
        <w:adjustRightInd w:val="0"/>
        <w:spacing w:before="0" w:after="0" w:line="240" w:lineRule="auto"/>
        <w:rPr>
          <w:rFonts w:ascii="Garamond" w:hAnsi="Garamond" w:cs="Times New Roman"/>
          <w:color w:val="000000"/>
          <w:sz w:val="24"/>
          <w:szCs w:val="24"/>
        </w:rPr>
      </w:pPr>
      <w:r w:rsidRPr="00697449">
        <w:rPr>
          <w:rFonts w:ascii="Garamond" w:hAnsi="Garamond" w:cs="Times New Roman"/>
          <w:color w:val="000000"/>
          <w:sz w:val="24"/>
          <w:szCs w:val="24"/>
        </w:rPr>
        <w:t xml:space="preserve">6. Për zbatimin e këtij udhëzimi ngarkohet Drejtoria e Përgjithshme e Policisë së Shtetit dhe Drejtoria e Përgjithshme e Gjendjes Civile. </w:t>
      </w:r>
    </w:p>
    <w:p w14:paraId="05887125" w14:textId="297EC7BF" w:rsidR="00D34772" w:rsidRPr="00697449" w:rsidRDefault="00D34772" w:rsidP="00D34772">
      <w:pPr>
        <w:autoSpaceDE w:val="0"/>
        <w:autoSpaceDN w:val="0"/>
        <w:adjustRightInd w:val="0"/>
        <w:spacing w:before="0" w:after="0" w:line="240" w:lineRule="auto"/>
        <w:rPr>
          <w:rFonts w:ascii="Garamond" w:hAnsi="Garamond" w:cs="Times New Roman"/>
          <w:color w:val="000000"/>
          <w:sz w:val="24"/>
          <w:szCs w:val="24"/>
        </w:rPr>
      </w:pPr>
      <w:r w:rsidRPr="00697449">
        <w:rPr>
          <w:rFonts w:ascii="Garamond" w:hAnsi="Garamond" w:cs="Times New Roman"/>
          <w:color w:val="000000"/>
          <w:sz w:val="24"/>
          <w:szCs w:val="24"/>
        </w:rPr>
        <w:t xml:space="preserve">Ky udhëzim hyn në fuqi pas botimit në Fletoren Zyrtare dhe i shtrin efektet pasi të pasqyrohen zhvillimet përkatëse teknike në portalin </w:t>
      </w:r>
      <w:r w:rsidRPr="00697449">
        <w:rPr>
          <w:rFonts w:ascii="Garamond" w:hAnsi="Garamond" w:cs="Times New Roman"/>
          <w:i/>
          <w:iCs/>
          <w:color w:val="000000"/>
          <w:sz w:val="24"/>
          <w:szCs w:val="24"/>
        </w:rPr>
        <w:t>e-Albania.</w:t>
      </w:r>
    </w:p>
    <w:p w14:paraId="5E694060" w14:textId="77777777" w:rsidR="00D34772" w:rsidRPr="00697449" w:rsidRDefault="00D34772" w:rsidP="00D34772">
      <w:pPr>
        <w:tabs>
          <w:tab w:val="center" w:pos="720"/>
        </w:tabs>
        <w:autoSpaceDE w:val="0"/>
        <w:autoSpaceDN w:val="0"/>
        <w:adjustRightInd w:val="0"/>
        <w:spacing w:before="0" w:after="0" w:line="240" w:lineRule="auto"/>
        <w:rPr>
          <w:rFonts w:ascii="Garamond" w:hAnsi="Garamond" w:cs="Times New Roman"/>
          <w:b/>
          <w:bCs/>
          <w:sz w:val="24"/>
          <w:szCs w:val="24"/>
        </w:rPr>
      </w:pPr>
    </w:p>
    <w:p w14:paraId="18D2C09E" w14:textId="683438ED" w:rsidR="00D34772" w:rsidRPr="00697449" w:rsidRDefault="00D34772" w:rsidP="00D34772">
      <w:pPr>
        <w:autoSpaceDE w:val="0"/>
        <w:autoSpaceDN w:val="0"/>
        <w:adjustRightInd w:val="0"/>
        <w:spacing w:before="0" w:after="0" w:line="240" w:lineRule="auto"/>
        <w:jc w:val="right"/>
        <w:rPr>
          <w:rFonts w:ascii="Garamond" w:hAnsi="Garamond" w:cs="Times New Roman"/>
          <w:bCs/>
          <w:sz w:val="24"/>
          <w:szCs w:val="24"/>
        </w:rPr>
      </w:pPr>
      <w:r w:rsidRPr="00697449">
        <w:rPr>
          <w:rFonts w:ascii="Garamond" w:hAnsi="Garamond" w:cs="Times New Roman"/>
          <w:bCs/>
          <w:sz w:val="24"/>
          <w:szCs w:val="24"/>
        </w:rPr>
        <w:t xml:space="preserve">MINISTËR I BRENDSHËM </w:t>
      </w:r>
    </w:p>
    <w:p w14:paraId="0C540FF8" w14:textId="77777777" w:rsidR="00D34772" w:rsidRPr="00697449" w:rsidRDefault="00D34772" w:rsidP="00D34772">
      <w:pPr>
        <w:autoSpaceDE w:val="0"/>
        <w:autoSpaceDN w:val="0"/>
        <w:adjustRightInd w:val="0"/>
        <w:spacing w:before="0" w:after="0" w:line="240" w:lineRule="auto"/>
        <w:jc w:val="right"/>
        <w:rPr>
          <w:rFonts w:ascii="Garamond" w:hAnsi="Garamond" w:cs="Times New Roman"/>
          <w:sz w:val="24"/>
          <w:szCs w:val="24"/>
        </w:rPr>
      </w:pPr>
      <w:r w:rsidRPr="00697449">
        <w:rPr>
          <w:rFonts w:ascii="Garamond" w:hAnsi="Garamond" w:cs="Times New Roman"/>
          <w:b/>
          <w:bCs/>
          <w:sz w:val="24"/>
          <w:szCs w:val="24"/>
        </w:rPr>
        <w:t>Taulant Balla</w:t>
      </w:r>
    </w:p>
    <w:p w14:paraId="507283A7" w14:textId="77777777" w:rsidR="00D34772" w:rsidRPr="00697449" w:rsidRDefault="00D34772" w:rsidP="00D34772">
      <w:pPr>
        <w:spacing w:before="0" w:after="0" w:line="240" w:lineRule="auto"/>
        <w:jc w:val="right"/>
        <w:rPr>
          <w:rFonts w:ascii="Garamond" w:eastAsia="Times New Roman" w:hAnsi="Garamond" w:cs="Times New Roman"/>
          <w:b/>
          <w:color w:val="000000"/>
          <w:szCs w:val="24"/>
        </w:rPr>
      </w:pPr>
    </w:p>
    <w:p w14:paraId="13E56C7F" w14:textId="3BD41B33" w:rsidR="003C2867" w:rsidRPr="00697449" w:rsidRDefault="003C2867" w:rsidP="004F0BC5">
      <w:pPr>
        <w:spacing w:before="0" w:after="0" w:line="240" w:lineRule="auto"/>
        <w:ind w:firstLine="0"/>
        <w:jc w:val="center"/>
        <w:rPr>
          <w:rFonts w:ascii="Garamond" w:hAnsi="Garamond" w:cs="Times New Roman"/>
          <w:color w:val="000000"/>
          <w:sz w:val="24"/>
          <w:szCs w:val="24"/>
          <w:lang w:eastAsia="sq-AL"/>
        </w:rPr>
      </w:pPr>
      <w:r w:rsidRPr="00697449">
        <w:rPr>
          <w:rFonts w:ascii="Garamond" w:hAnsi="Garamond" w:cs="Times New Roman"/>
          <w:color w:val="000000"/>
          <w:sz w:val="24"/>
          <w:szCs w:val="24"/>
          <w:lang w:eastAsia="sq-AL"/>
        </w:rPr>
        <w:t>ANEKSI NR. 1</w:t>
      </w:r>
    </w:p>
    <w:p w14:paraId="3E501B7F" w14:textId="77777777" w:rsidR="001D1023" w:rsidRPr="00697449" w:rsidRDefault="001D1023" w:rsidP="004F0BC5">
      <w:pPr>
        <w:spacing w:before="0" w:after="0" w:line="240" w:lineRule="auto"/>
        <w:jc w:val="center"/>
        <w:rPr>
          <w:rFonts w:ascii="Garamond" w:hAnsi="Garamond" w:cs="Times New Roman"/>
          <w:color w:val="000000"/>
          <w:sz w:val="24"/>
          <w:szCs w:val="24"/>
          <w:lang w:eastAsia="sq-AL"/>
        </w:rPr>
      </w:pPr>
    </w:p>
    <w:p w14:paraId="637FF7FC" w14:textId="0FCF3B0B" w:rsidR="003C2867" w:rsidRPr="00697449" w:rsidRDefault="003C2867" w:rsidP="004F0BC5">
      <w:pPr>
        <w:spacing w:before="0" w:after="0" w:line="240" w:lineRule="auto"/>
        <w:ind w:firstLine="0"/>
        <w:jc w:val="center"/>
        <w:rPr>
          <w:rFonts w:ascii="Garamond" w:hAnsi="Garamond" w:cs="Times New Roman"/>
          <w:b/>
          <w:sz w:val="24"/>
          <w:szCs w:val="24"/>
        </w:rPr>
      </w:pPr>
      <w:r w:rsidRPr="00697449">
        <w:rPr>
          <w:rFonts w:ascii="Garamond" w:hAnsi="Garamond" w:cs="Times New Roman"/>
          <w:b/>
          <w:color w:val="000000"/>
          <w:sz w:val="24"/>
          <w:szCs w:val="24"/>
          <w:lang w:eastAsia="sq-AL"/>
        </w:rPr>
        <w:t>DEPARTAMENTI PËR KUFIRIN DHE MIGRACIONIN</w:t>
      </w:r>
    </w:p>
    <w:p w14:paraId="659FF198" w14:textId="757B027E" w:rsidR="003C2867" w:rsidRPr="00697449" w:rsidRDefault="003C2867" w:rsidP="004F0BC5">
      <w:pPr>
        <w:spacing w:before="0" w:after="0" w:line="240" w:lineRule="auto"/>
        <w:ind w:firstLine="0"/>
        <w:jc w:val="center"/>
        <w:rPr>
          <w:rFonts w:ascii="Garamond" w:hAnsi="Garamond" w:cs="Times New Roman"/>
          <w:b/>
          <w:sz w:val="24"/>
          <w:szCs w:val="24"/>
        </w:rPr>
      </w:pPr>
      <w:r w:rsidRPr="00697449">
        <w:rPr>
          <w:rFonts w:ascii="Garamond" w:hAnsi="Garamond" w:cs="Times New Roman"/>
          <w:b/>
          <w:color w:val="000000"/>
          <w:sz w:val="24"/>
          <w:szCs w:val="24"/>
          <w:lang w:eastAsia="sq-AL"/>
        </w:rPr>
        <w:t>DREJTORIA VENDORE PËR KUFIRIN DHE MIGRACIONIN _________</w:t>
      </w:r>
    </w:p>
    <w:p w14:paraId="6C55FEA7" w14:textId="77777777" w:rsidR="00863C70" w:rsidRPr="00697449" w:rsidRDefault="00863C70" w:rsidP="004F0BC5">
      <w:pPr>
        <w:spacing w:before="0" w:after="0" w:line="240" w:lineRule="auto"/>
        <w:jc w:val="center"/>
        <w:rPr>
          <w:rFonts w:ascii="Garamond" w:hAnsi="Garamond" w:cs="Times New Roman"/>
          <w:b/>
          <w:color w:val="000000"/>
          <w:sz w:val="24"/>
          <w:szCs w:val="24"/>
          <w:u w:val="single"/>
          <w:lang w:eastAsia="sq-AL"/>
        </w:rPr>
      </w:pPr>
    </w:p>
    <w:p w14:paraId="4DAF100F" w14:textId="20336C31" w:rsidR="00260E99" w:rsidRPr="00697449" w:rsidRDefault="003C2867" w:rsidP="004F0BC5">
      <w:pPr>
        <w:spacing w:before="0" w:after="0" w:line="240" w:lineRule="auto"/>
        <w:ind w:firstLine="0"/>
        <w:jc w:val="center"/>
        <w:rPr>
          <w:rFonts w:ascii="Garamond" w:hAnsi="Garamond" w:cs="Times New Roman"/>
          <w:b/>
          <w:color w:val="000000"/>
          <w:sz w:val="24"/>
          <w:szCs w:val="24"/>
          <w:lang w:eastAsia="sq-AL"/>
        </w:rPr>
      </w:pPr>
      <w:r w:rsidRPr="00697449">
        <w:rPr>
          <w:rFonts w:ascii="Garamond" w:hAnsi="Garamond" w:cs="Times New Roman"/>
          <w:b/>
          <w:color w:val="000000"/>
          <w:sz w:val="24"/>
          <w:szCs w:val="24"/>
          <w:lang w:eastAsia="sq-AL"/>
        </w:rPr>
        <w:t>NJOFTIM</w:t>
      </w:r>
    </w:p>
    <w:p w14:paraId="4441689E" w14:textId="77777777" w:rsidR="00CC2D6E" w:rsidRPr="00697449" w:rsidRDefault="00CC2D6E" w:rsidP="00D34772">
      <w:pPr>
        <w:spacing w:before="0" w:after="0" w:line="240" w:lineRule="auto"/>
        <w:jc w:val="center"/>
        <w:rPr>
          <w:rFonts w:ascii="Garamond" w:hAnsi="Garamond" w:cs="Times New Roman"/>
          <w:b/>
          <w:color w:val="000000"/>
          <w:sz w:val="24"/>
          <w:szCs w:val="24"/>
          <w:lang w:eastAsia="sq-AL"/>
        </w:rPr>
      </w:pPr>
    </w:p>
    <w:p w14:paraId="73B1D5B7" w14:textId="438689F6" w:rsidR="003C2867" w:rsidRPr="00697449" w:rsidRDefault="003C2867" w:rsidP="00D34772">
      <w:pPr>
        <w:spacing w:before="0" w:after="0" w:line="240" w:lineRule="auto"/>
        <w:rPr>
          <w:rFonts w:ascii="Garamond" w:hAnsi="Garamond" w:cs="Times New Roman"/>
          <w:sz w:val="24"/>
          <w:szCs w:val="24"/>
        </w:rPr>
      </w:pPr>
      <w:r w:rsidRPr="00697449">
        <w:rPr>
          <w:rFonts w:ascii="Garamond" w:hAnsi="Garamond" w:cs="Times New Roman"/>
          <w:sz w:val="24"/>
          <w:szCs w:val="24"/>
          <w:lang w:eastAsia="sq-AL"/>
        </w:rPr>
        <w:t xml:space="preserve">Ju njoftojmë se </w:t>
      </w:r>
      <w:r w:rsidR="006804C6" w:rsidRPr="00697449">
        <w:rPr>
          <w:rFonts w:ascii="Garamond" w:hAnsi="Garamond" w:cs="Times New Roman"/>
          <w:sz w:val="24"/>
          <w:szCs w:val="24"/>
          <w:lang w:eastAsia="sq-AL"/>
        </w:rPr>
        <w:t xml:space="preserve">leja e qëndrimit/leja unike </w:t>
      </w:r>
      <w:r w:rsidRPr="00697449">
        <w:rPr>
          <w:rFonts w:ascii="Garamond" w:hAnsi="Garamond" w:cs="Times New Roman"/>
          <w:sz w:val="24"/>
          <w:szCs w:val="24"/>
          <w:lang w:eastAsia="sq-AL"/>
        </w:rPr>
        <w:t>për shtetasin _____________, me dokument udhëtimi nr.___________, FID__________ është miratuar.</w:t>
      </w:r>
    </w:p>
    <w:p w14:paraId="0860CBE3" w14:textId="77777777" w:rsidR="003C2867" w:rsidRPr="00697449" w:rsidRDefault="003C2867" w:rsidP="00D34772">
      <w:pPr>
        <w:spacing w:before="0" w:after="0" w:line="240" w:lineRule="auto"/>
        <w:rPr>
          <w:rFonts w:ascii="Garamond" w:hAnsi="Garamond" w:cs="Times New Roman"/>
          <w:sz w:val="24"/>
          <w:szCs w:val="24"/>
        </w:rPr>
      </w:pPr>
      <w:r w:rsidRPr="00697449">
        <w:rPr>
          <w:rFonts w:ascii="Garamond" w:hAnsi="Garamond" w:cs="Times New Roman"/>
          <w:sz w:val="24"/>
          <w:szCs w:val="24"/>
          <w:lang w:eastAsia="sq-AL"/>
        </w:rPr>
        <w:t>Për lëshimin e dokumentit biometrik leje qëndrimi/unike, ju duhet të:</w:t>
      </w:r>
    </w:p>
    <w:p w14:paraId="047A876E" w14:textId="06BA1762" w:rsidR="003C2867" w:rsidRPr="00697449" w:rsidRDefault="003C2867" w:rsidP="00D34772">
      <w:pPr>
        <w:spacing w:before="0" w:after="0" w:line="240" w:lineRule="auto"/>
        <w:rPr>
          <w:rFonts w:ascii="Garamond" w:hAnsi="Garamond" w:cs="Times New Roman"/>
          <w:sz w:val="24"/>
          <w:szCs w:val="24"/>
          <w:lang w:eastAsia="sq-AL"/>
        </w:rPr>
      </w:pPr>
      <w:r w:rsidRPr="00697449">
        <w:rPr>
          <w:rFonts w:ascii="Garamond" w:hAnsi="Garamond" w:cs="Times New Roman"/>
          <w:b/>
          <w:sz w:val="24"/>
          <w:szCs w:val="24"/>
          <w:lang w:eastAsia="sq-AL"/>
        </w:rPr>
        <w:t>Hapi 1:</w:t>
      </w:r>
      <w:r w:rsidRPr="00697449">
        <w:rPr>
          <w:rFonts w:ascii="Garamond" w:hAnsi="Garamond" w:cs="Times New Roman"/>
          <w:sz w:val="24"/>
          <w:szCs w:val="24"/>
          <w:lang w:eastAsia="sq-AL"/>
        </w:rPr>
        <w:t xml:space="preserve"> Konfirmoni adresën e saktë të banimit në Zyrën e Gjendjes Civile (duke paraqitur brenda 30 ditëve këtë njoftim të printuar, dokumentin e udhëtimit dhe kontratën e q</w:t>
      </w:r>
      <w:r w:rsidR="003728BA">
        <w:rPr>
          <w:rFonts w:ascii="Garamond" w:hAnsi="Garamond" w:cs="Times New Roman"/>
          <w:sz w:val="24"/>
          <w:szCs w:val="24"/>
          <w:lang w:eastAsia="sq-AL"/>
        </w:rPr>
        <w:t>i</w:t>
      </w:r>
      <w:r w:rsidRPr="00697449">
        <w:rPr>
          <w:rFonts w:ascii="Garamond" w:hAnsi="Garamond" w:cs="Times New Roman"/>
          <w:sz w:val="24"/>
          <w:szCs w:val="24"/>
          <w:lang w:eastAsia="sq-AL"/>
        </w:rPr>
        <w:t>ras</w:t>
      </w:r>
      <w:r w:rsidR="003728BA">
        <w:rPr>
          <w:rFonts w:ascii="Garamond" w:hAnsi="Garamond" w:cs="Times New Roman"/>
          <w:sz w:val="24"/>
          <w:szCs w:val="24"/>
          <w:lang w:eastAsia="sq-AL"/>
        </w:rPr>
        <w:t>ë</w:t>
      </w:r>
      <w:r w:rsidRPr="00697449">
        <w:rPr>
          <w:rFonts w:ascii="Garamond" w:hAnsi="Garamond" w:cs="Times New Roman"/>
          <w:sz w:val="24"/>
          <w:szCs w:val="24"/>
          <w:lang w:eastAsia="sq-AL"/>
        </w:rPr>
        <w:t xml:space="preserve"> së banesës).</w:t>
      </w:r>
    </w:p>
    <w:p w14:paraId="6BAA30C5" w14:textId="2C1FC293" w:rsidR="003C2867" w:rsidRPr="00697449" w:rsidRDefault="003C2867" w:rsidP="00D34772">
      <w:pPr>
        <w:spacing w:before="0" w:after="0" w:line="240" w:lineRule="auto"/>
        <w:rPr>
          <w:rFonts w:ascii="Garamond" w:hAnsi="Garamond" w:cs="Times New Roman"/>
          <w:sz w:val="24"/>
          <w:szCs w:val="24"/>
          <w:lang w:eastAsia="sq-AL"/>
        </w:rPr>
      </w:pPr>
      <w:r w:rsidRPr="00697449">
        <w:rPr>
          <w:rFonts w:ascii="Garamond" w:hAnsi="Garamond" w:cs="Times New Roman"/>
          <w:b/>
          <w:sz w:val="24"/>
          <w:szCs w:val="24"/>
        </w:rPr>
        <w:lastRenderedPageBreak/>
        <w:t>Hapi 2:</w:t>
      </w:r>
      <w:r w:rsidRPr="00697449">
        <w:rPr>
          <w:rFonts w:ascii="Garamond" w:hAnsi="Garamond" w:cs="Times New Roman"/>
          <w:sz w:val="24"/>
          <w:szCs w:val="24"/>
        </w:rPr>
        <w:t xml:space="preserve"> </w:t>
      </w:r>
      <w:r w:rsidRPr="00697449">
        <w:rPr>
          <w:rFonts w:ascii="Garamond" w:hAnsi="Garamond" w:cs="Times New Roman"/>
          <w:sz w:val="24"/>
          <w:szCs w:val="24"/>
          <w:lang w:eastAsia="sq-AL"/>
        </w:rPr>
        <w:t>Kryeni pagesën për vlerën e kartës biometrike</w:t>
      </w:r>
      <w:r w:rsidR="003728BA">
        <w:rPr>
          <w:rFonts w:ascii="Garamond" w:hAnsi="Garamond" w:cs="Times New Roman"/>
          <w:sz w:val="24"/>
          <w:szCs w:val="24"/>
          <w:lang w:eastAsia="sq-AL"/>
        </w:rPr>
        <w:t>,</w:t>
      </w:r>
      <w:r w:rsidRPr="00697449">
        <w:rPr>
          <w:rFonts w:ascii="Garamond" w:hAnsi="Garamond" w:cs="Times New Roman"/>
          <w:sz w:val="24"/>
          <w:szCs w:val="24"/>
          <w:lang w:eastAsia="sq-AL"/>
        </w:rPr>
        <w:t xml:space="preserve"> duke blerë kuponin në zyrat e Postës Shqiptare</w:t>
      </w:r>
    </w:p>
    <w:p w14:paraId="7B1DDD0A" w14:textId="77777777" w:rsidR="003C2867" w:rsidRPr="00697449" w:rsidRDefault="003C2867" w:rsidP="00D34772">
      <w:pPr>
        <w:spacing w:before="0" w:after="0" w:line="240" w:lineRule="auto"/>
        <w:rPr>
          <w:rFonts w:ascii="Garamond" w:hAnsi="Garamond" w:cs="Times New Roman"/>
          <w:sz w:val="24"/>
          <w:szCs w:val="24"/>
          <w:lang w:eastAsia="sq-AL"/>
        </w:rPr>
      </w:pPr>
      <w:r w:rsidRPr="00697449">
        <w:rPr>
          <w:rFonts w:ascii="Garamond" w:hAnsi="Garamond" w:cs="Times New Roman"/>
          <w:b/>
          <w:sz w:val="24"/>
          <w:szCs w:val="24"/>
          <w:lang w:eastAsia="sq-AL"/>
        </w:rPr>
        <w:t xml:space="preserve">Hapi 3: </w:t>
      </w:r>
      <w:r w:rsidRPr="00697449">
        <w:rPr>
          <w:rFonts w:ascii="Garamond" w:hAnsi="Garamond" w:cs="Times New Roman"/>
          <w:sz w:val="24"/>
          <w:szCs w:val="24"/>
          <w:lang w:eastAsia="sq-AL"/>
        </w:rPr>
        <w:t xml:space="preserve">Paraqiteni në Drejtorinë Vendore për Kufirin dhe Migracionin ose Komisariatin e Policisë Kufitar dhe Migracionit________, për të kryer procedurën e pajisjes me kartën biometrike leje qëndrimi/leje unike për të huajt. </w:t>
      </w:r>
    </w:p>
    <w:p w14:paraId="43B5C2FE" w14:textId="77777777" w:rsidR="003C2867" w:rsidRPr="00697449" w:rsidRDefault="003C2867" w:rsidP="00D34772">
      <w:pPr>
        <w:spacing w:before="0" w:after="0" w:line="240" w:lineRule="auto"/>
        <w:rPr>
          <w:rFonts w:ascii="Garamond" w:hAnsi="Garamond" w:cs="Times New Roman"/>
          <w:sz w:val="24"/>
          <w:szCs w:val="24"/>
          <w:lang w:eastAsia="sq-AL"/>
        </w:rPr>
      </w:pPr>
      <w:r w:rsidRPr="00697449">
        <w:rPr>
          <w:rFonts w:ascii="Garamond" w:hAnsi="Garamond" w:cs="Times New Roman"/>
          <w:sz w:val="24"/>
          <w:szCs w:val="24"/>
          <w:lang w:eastAsia="sq-AL"/>
        </w:rPr>
        <w:t>Faleminderit për mirëkuptimin!</w:t>
      </w:r>
    </w:p>
    <w:p w14:paraId="2F065594" w14:textId="77777777" w:rsidR="003C2867" w:rsidRPr="00697449" w:rsidRDefault="003C2867" w:rsidP="00D34772">
      <w:pPr>
        <w:spacing w:before="0" w:after="0" w:line="240" w:lineRule="auto"/>
        <w:rPr>
          <w:rFonts w:ascii="Garamond" w:hAnsi="Garamond" w:cs="Times New Roman"/>
          <w:sz w:val="24"/>
          <w:szCs w:val="24"/>
        </w:rPr>
      </w:pPr>
      <w:r w:rsidRPr="00697449">
        <w:rPr>
          <w:rFonts w:ascii="Garamond" w:hAnsi="Garamond" w:cs="Times New Roman"/>
          <w:sz w:val="24"/>
          <w:szCs w:val="24"/>
        </w:rPr>
        <w:t>Specialist i Migracionit______________</w:t>
      </w:r>
    </w:p>
    <w:p w14:paraId="210DD74C" w14:textId="30FD1C04" w:rsidR="003C2867" w:rsidRPr="00697449" w:rsidRDefault="003C2867" w:rsidP="00D34772">
      <w:pPr>
        <w:spacing w:before="0" w:after="0" w:line="240" w:lineRule="auto"/>
        <w:rPr>
          <w:rFonts w:ascii="Garamond" w:hAnsi="Garamond" w:cs="Times New Roman"/>
          <w:sz w:val="24"/>
          <w:szCs w:val="24"/>
        </w:rPr>
      </w:pPr>
      <w:r w:rsidRPr="00697449">
        <w:rPr>
          <w:rFonts w:ascii="Garamond" w:hAnsi="Garamond" w:cs="Times New Roman"/>
          <w:sz w:val="24"/>
          <w:szCs w:val="24"/>
        </w:rPr>
        <w:t>Drejtoria Vendore për Kufirin dhe Migracionin/Komisariati i Policisë Kufitare dhe Migracionit_________</w:t>
      </w:r>
    </w:p>
    <w:p w14:paraId="42788E49" w14:textId="77777777" w:rsidR="00863C70" w:rsidRPr="00697449" w:rsidRDefault="00863C70" w:rsidP="00D34772">
      <w:pPr>
        <w:spacing w:before="0" w:after="0" w:line="240" w:lineRule="auto"/>
        <w:jc w:val="center"/>
        <w:rPr>
          <w:rFonts w:ascii="Garamond" w:hAnsi="Garamond" w:cs="Times New Roman"/>
          <w:b/>
          <w:i/>
          <w:sz w:val="24"/>
          <w:szCs w:val="24"/>
          <w:u w:val="single"/>
        </w:rPr>
      </w:pPr>
    </w:p>
    <w:p w14:paraId="2B0951DB" w14:textId="251598D9" w:rsidR="003C2867" w:rsidRPr="00697449" w:rsidRDefault="003C2867" w:rsidP="00D34772">
      <w:pPr>
        <w:spacing w:before="0" w:after="0" w:line="240" w:lineRule="auto"/>
        <w:jc w:val="center"/>
        <w:rPr>
          <w:rFonts w:ascii="Garamond" w:hAnsi="Garamond" w:cs="Times New Roman"/>
          <w:b/>
          <w:i/>
          <w:sz w:val="24"/>
          <w:szCs w:val="24"/>
          <w:u w:val="single"/>
        </w:rPr>
      </w:pPr>
      <w:r w:rsidRPr="00697449">
        <w:rPr>
          <w:rFonts w:ascii="Garamond" w:hAnsi="Garamond" w:cs="Times New Roman"/>
          <w:b/>
          <w:i/>
          <w:sz w:val="24"/>
          <w:szCs w:val="24"/>
          <w:u w:val="single"/>
        </w:rPr>
        <w:t>NOTE</w:t>
      </w:r>
    </w:p>
    <w:p w14:paraId="20046667" w14:textId="77777777" w:rsidR="00863C70" w:rsidRPr="009D19DF" w:rsidRDefault="00863C70" w:rsidP="00D34772">
      <w:pPr>
        <w:spacing w:before="0" w:after="0" w:line="240" w:lineRule="auto"/>
        <w:jc w:val="center"/>
        <w:rPr>
          <w:rFonts w:ascii="Garamond" w:hAnsi="Garamond" w:cs="Times New Roman"/>
          <w:b/>
          <w:i/>
          <w:sz w:val="24"/>
          <w:szCs w:val="24"/>
          <w:lang w:val="en-US"/>
        </w:rPr>
      </w:pPr>
    </w:p>
    <w:p w14:paraId="1F9610D5" w14:textId="355EB1DF" w:rsidR="003C2867" w:rsidRPr="009D19DF" w:rsidRDefault="007C6E5F" w:rsidP="00D34772">
      <w:pPr>
        <w:spacing w:before="0" w:after="0" w:line="240" w:lineRule="auto"/>
        <w:rPr>
          <w:rFonts w:ascii="Garamond" w:hAnsi="Garamond" w:cs="Times New Roman"/>
          <w:i/>
          <w:sz w:val="24"/>
          <w:szCs w:val="24"/>
          <w:lang w:val="en-US"/>
        </w:rPr>
      </w:pPr>
      <w:r w:rsidRPr="009D19DF">
        <w:rPr>
          <w:rFonts w:ascii="Garamond" w:hAnsi="Garamond" w:cs="Times New Roman"/>
          <w:i/>
          <w:sz w:val="24"/>
          <w:szCs w:val="24"/>
          <w:lang w:val="en-US"/>
        </w:rPr>
        <w:t>W</w:t>
      </w:r>
      <w:r w:rsidR="003C2867" w:rsidRPr="009D19DF">
        <w:rPr>
          <w:rFonts w:ascii="Garamond" w:hAnsi="Garamond" w:cs="Times New Roman"/>
          <w:i/>
          <w:sz w:val="24"/>
          <w:szCs w:val="24"/>
          <w:lang w:val="en-US"/>
        </w:rPr>
        <w:t xml:space="preserve">e inform you that your Residence Permit/Single Permit for citizen ___________, </w:t>
      </w:r>
      <w:r w:rsidR="003C2867" w:rsidRPr="009D19DF">
        <w:rPr>
          <w:rFonts w:ascii="Garamond" w:hAnsi="Garamond" w:cs="Times New Roman"/>
          <w:i/>
          <w:sz w:val="24"/>
          <w:szCs w:val="24"/>
          <w:lang w:val="en-US" w:eastAsia="sq-AL"/>
        </w:rPr>
        <w:t xml:space="preserve">Travel Document no._________, </w:t>
      </w:r>
      <w:r w:rsidR="003C2867" w:rsidRPr="009D19DF">
        <w:rPr>
          <w:rFonts w:ascii="Garamond" w:hAnsi="Garamond" w:cs="Times New Roman"/>
          <w:i/>
          <w:sz w:val="24"/>
          <w:szCs w:val="24"/>
          <w:lang w:val="en-US"/>
        </w:rPr>
        <w:t>FID__________ has been approved.</w:t>
      </w:r>
    </w:p>
    <w:p w14:paraId="5B107FCA" w14:textId="77777777" w:rsidR="003C2867" w:rsidRPr="009D19DF" w:rsidRDefault="003C2867" w:rsidP="00D34772">
      <w:pPr>
        <w:spacing w:before="0" w:after="0" w:line="240" w:lineRule="auto"/>
        <w:rPr>
          <w:rFonts w:ascii="Garamond" w:hAnsi="Garamond" w:cs="Times New Roman"/>
          <w:i/>
          <w:sz w:val="24"/>
          <w:szCs w:val="24"/>
          <w:lang w:val="en-US"/>
        </w:rPr>
      </w:pPr>
      <w:r w:rsidRPr="009D19DF">
        <w:rPr>
          <w:rFonts w:ascii="Garamond" w:hAnsi="Garamond" w:cs="Times New Roman"/>
          <w:i/>
          <w:sz w:val="24"/>
          <w:szCs w:val="24"/>
          <w:lang w:val="en-US"/>
        </w:rPr>
        <w:t>To issue a biometric document Residence Permit/Unique Permit, you need:</w:t>
      </w:r>
    </w:p>
    <w:p w14:paraId="23033C01" w14:textId="068145C2" w:rsidR="003C2867" w:rsidRPr="009D19DF" w:rsidRDefault="003C2867" w:rsidP="00D34772">
      <w:pPr>
        <w:spacing w:before="0" w:after="0" w:line="240" w:lineRule="auto"/>
        <w:rPr>
          <w:rFonts w:ascii="Garamond" w:hAnsi="Garamond" w:cs="Times New Roman"/>
          <w:i/>
          <w:sz w:val="24"/>
          <w:szCs w:val="24"/>
          <w:lang w:val="en-US"/>
        </w:rPr>
      </w:pPr>
      <w:r w:rsidRPr="009D19DF">
        <w:rPr>
          <w:rFonts w:ascii="Garamond" w:hAnsi="Garamond" w:cs="Times New Roman"/>
          <w:b/>
          <w:i/>
          <w:sz w:val="24"/>
          <w:szCs w:val="24"/>
          <w:lang w:val="en-US"/>
        </w:rPr>
        <w:t>Step 1:</w:t>
      </w:r>
      <w:r w:rsidRPr="009D19DF">
        <w:rPr>
          <w:rFonts w:ascii="Garamond" w:hAnsi="Garamond" w:cs="Times New Roman"/>
          <w:i/>
          <w:sz w:val="24"/>
          <w:szCs w:val="24"/>
          <w:lang w:val="en-US"/>
        </w:rPr>
        <w:t xml:space="preserve"> Confirm the correct residential address at the Civil Registry Office (submitting this printed notice, travel document and apartment rental contract </w:t>
      </w:r>
      <w:r w:rsidR="008A300A" w:rsidRPr="009D19DF">
        <w:rPr>
          <w:rFonts w:ascii="Garamond" w:hAnsi="Garamond" w:cs="Times New Roman"/>
          <w:i/>
          <w:sz w:val="24"/>
          <w:szCs w:val="24"/>
          <w:lang w:val="en-US"/>
        </w:rPr>
        <w:t>w</w:t>
      </w:r>
      <w:r w:rsidRPr="009D19DF">
        <w:rPr>
          <w:rFonts w:ascii="Garamond" w:hAnsi="Garamond" w:cs="Times New Roman"/>
          <w:i/>
          <w:sz w:val="24"/>
          <w:szCs w:val="24"/>
          <w:lang w:val="en-US"/>
        </w:rPr>
        <w:t>ithin 30 days).</w:t>
      </w:r>
    </w:p>
    <w:p w14:paraId="4E21C11D" w14:textId="77777777" w:rsidR="003C2867" w:rsidRPr="009D19DF" w:rsidRDefault="003C2867" w:rsidP="00D34772">
      <w:pPr>
        <w:spacing w:before="0" w:after="0" w:line="240" w:lineRule="auto"/>
        <w:rPr>
          <w:rFonts w:ascii="Garamond" w:hAnsi="Garamond" w:cs="Times New Roman"/>
          <w:i/>
          <w:sz w:val="24"/>
          <w:szCs w:val="24"/>
          <w:lang w:val="en-US"/>
        </w:rPr>
      </w:pPr>
      <w:r w:rsidRPr="009D19DF">
        <w:rPr>
          <w:rFonts w:ascii="Garamond" w:hAnsi="Garamond" w:cs="Times New Roman"/>
          <w:b/>
          <w:i/>
          <w:sz w:val="24"/>
          <w:szCs w:val="24"/>
          <w:lang w:val="en-US"/>
        </w:rPr>
        <w:t>Step 2:</w:t>
      </w:r>
      <w:r w:rsidRPr="009D19DF">
        <w:rPr>
          <w:rFonts w:ascii="Garamond" w:hAnsi="Garamond" w:cs="Times New Roman"/>
          <w:i/>
          <w:sz w:val="24"/>
          <w:szCs w:val="24"/>
          <w:lang w:val="en-US"/>
        </w:rPr>
        <w:t xml:space="preserve">  Make the payment by buying the coupon at the Post Office </w:t>
      </w:r>
    </w:p>
    <w:p w14:paraId="7FFA4BB3" w14:textId="68B08CD2" w:rsidR="003C2867" w:rsidRPr="009D19DF" w:rsidRDefault="003C2867" w:rsidP="00D34772">
      <w:pPr>
        <w:spacing w:before="0" w:after="0" w:line="240" w:lineRule="auto"/>
        <w:rPr>
          <w:rFonts w:ascii="Garamond" w:hAnsi="Garamond" w:cs="Times New Roman"/>
          <w:i/>
          <w:sz w:val="24"/>
          <w:szCs w:val="24"/>
          <w:lang w:val="en-US"/>
        </w:rPr>
      </w:pPr>
      <w:r w:rsidRPr="009D19DF">
        <w:rPr>
          <w:rFonts w:ascii="Garamond" w:hAnsi="Garamond" w:cs="Times New Roman"/>
          <w:b/>
          <w:i/>
          <w:sz w:val="24"/>
          <w:szCs w:val="24"/>
          <w:lang w:val="en-US"/>
        </w:rPr>
        <w:t>Step 3:</w:t>
      </w:r>
      <w:r w:rsidRPr="009D19DF">
        <w:rPr>
          <w:rFonts w:ascii="Garamond" w:hAnsi="Garamond" w:cs="Times New Roman"/>
          <w:i/>
          <w:sz w:val="24"/>
          <w:szCs w:val="24"/>
          <w:lang w:val="en-US"/>
        </w:rPr>
        <w:t xml:space="preserve"> Be present at the Local Director for Border and Migration or Border and Migration Commissariat ________ to perform the procedure for equipment </w:t>
      </w:r>
      <w:r w:rsidR="008A300A" w:rsidRPr="009D19DF">
        <w:rPr>
          <w:rFonts w:ascii="Garamond" w:hAnsi="Garamond" w:cs="Times New Roman"/>
          <w:i/>
          <w:sz w:val="24"/>
          <w:szCs w:val="24"/>
          <w:lang w:val="en-US"/>
        </w:rPr>
        <w:t>w</w:t>
      </w:r>
      <w:r w:rsidRPr="009D19DF">
        <w:rPr>
          <w:rFonts w:ascii="Garamond" w:hAnsi="Garamond" w:cs="Times New Roman"/>
          <w:i/>
          <w:sz w:val="24"/>
          <w:szCs w:val="24"/>
          <w:lang w:val="en-US"/>
        </w:rPr>
        <w:t>ith the biometric card Residence Permit for Foreigners.</w:t>
      </w:r>
    </w:p>
    <w:p w14:paraId="40370DE2" w14:textId="77777777" w:rsidR="003C2867" w:rsidRPr="009D19DF" w:rsidRDefault="003C2867" w:rsidP="00D34772">
      <w:pPr>
        <w:spacing w:before="0" w:after="0" w:line="240" w:lineRule="auto"/>
        <w:rPr>
          <w:rFonts w:ascii="Garamond" w:hAnsi="Garamond" w:cs="Times New Roman"/>
          <w:i/>
          <w:sz w:val="24"/>
          <w:szCs w:val="24"/>
          <w:lang w:val="en-US"/>
        </w:rPr>
      </w:pPr>
      <w:r w:rsidRPr="009D19DF">
        <w:rPr>
          <w:rFonts w:ascii="Garamond" w:hAnsi="Garamond" w:cs="Times New Roman"/>
          <w:i/>
          <w:sz w:val="24"/>
          <w:szCs w:val="24"/>
          <w:lang w:val="en-US"/>
        </w:rPr>
        <w:t>Thank you for understanding!</w:t>
      </w:r>
    </w:p>
    <w:p w14:paraId="1B1C7AAF" w14:textId="7585243B" w:rsidR="003C2867" w:rsidRPr="009D19DF" w:rsidRDefault="003C2867" w:rsidP="00D34772">
      <w:pPr>
        <w:spacing w:before="0" w:after="0" w:line="240" w:lineRule="auto"/>
        <w:rPr>
          <w:rFonts w:ascii="Garamond" w:hAnsi="Garamond" w:cs="Times New Roman"/>
          <w:sz w:val="24"/>
          <w:szCs w:val="24"/>
          <w:lang w:val="en-US"/>
        </w:rPr>
      </w:pPr>
      <w:r w:rsidRPr="009D19DF">
        <w:rPr>
          <w:rFonts w:ascii="Garamond" w:hAnsi="Garamond" w:cs="Times New Roman"/>
          <w:sz w:val="24"/>
          <w:szCs w:val="24"/>
          <w:lang w:val="en-US"/>
        </w:rPr>
        <w:t>Id</w:t>
      </w:r>
      <w:r w:rsidR="00C512D2" w:rsidRPr="009D19DF">
        <w:rPr>
          <w:rFonts w:ascii="Garamond" w:hAnsi="Garamond" w:cs="Times New Roman"/>
          <w:sz w:val="24"/>
          <w:szCs w:val="24"/>
          <w:lang w:val="en-US"/>
        </w:rPr>
        <w:t xml:space="preserve"> </w:t>
      </w:r>
      <w:r w:rsidRPr="009D19DF">
        <w:rPr>
          <w:rFonts w:ascii="Garamond" w:hAnsi="Garamond" w:cs="Times New Roman"/>
          <w:sz w:val="24"/>
          <w:szCs w:val="24"/>
          <w:lang w:val="en-US"/>
        </w:rPr>
        <w:t>Code/20220105/2534510</w:t>
      </w:r>
    </w:p>
    <w:p w14:paraId="2E9B4E69" w14:textId="77777777" w:rsidR="003C2867" w:rsidRPr="009D19DF" w:rsidRDefault="003C2867" w:rsidP="00D34772">
      <w:pPr>
        <w:pBdr>
          <w:bottom w:val="single" w:sz="12" w:space="0" w:color="auto"/>
        </w:pBdr>
        <w:spacing w:before="0" w:after="0" w:line="240" w:lineRule="auto"/>
        <w:rPr>
          <w:rFonts w:ascii="Garamond" w:hAnsi="Garamond" w:cs="Times New Roman"/>
          <w:sz w:val="24"/>
          <w:szCs w:val="24"/>
          <w:lang w:val="en-US"/>
        </w:rPr>
      </w:pPr>
    </w:p>
    <w:p w14:paraId="63E4061E" w14:textId="0B1B947D" w:rsidR="00CB560A" w:rsidRPr="009D19DF" w:rsidRDefault="003C2867" w:rsidP="00D34772">
      <w:pPr>
        <w:spacing w:before="0" w:after="0" w:line="240" w:lineRule="auto"/>
        <w:rPr>
          <w:rFonts w:ascii="Garamond" w:eastAsiaTheme="minorHAnsi" w:hAnsi="Garamond" w:cs="Times New Roman"/>
          <w:b/>
          <w:color w:val="FFFFFF" w:themeColor="background1"/>
          <w:sz w:val="24"/>
          <w:szCs w:val="24"/>
          <w:lang w:val="en-US"/>
        </w:rPr>
      </w:pPr>
      <w:r w:rsidRPr="009D19DF">
        <w:rPr>
          <w:rFonts w:ascii="Garamond" w:hAnsi="Garamond" w:cs="Times New Roman"/>
          <w:sz w:val="24"/>
          <w:szCs w:val="24"/>
          <w:lang w:val="en-US"/>
        </w:rPr>
        <w:t>Migration Specialist _________________________</w:t>
      </w:r>
      <w:r w:rsidRPr="009D19DF">
        <w:rPr>
          <w:rFonts w:ascii="Garamond" w:hAnsi="Garamond" w:cs="Times New Roman"/>
          <w:i/>
          <w:sz w:val="24"/>
          <w:szCs w:val="24"/>
          <w:lang w:val="en-US"/>
        </w:rPr>
        <w:t xml:space="preserve">Local Director for Border and Migration or Border and Migration Commissariat ________ </w:t>
      </w:r>
    </w:p>
    <w:sectPr w:rsidR="00CB560A" w:rsidRPr="009D19DF" w:rsidSect="00991399">
      <w:pgSz w:w="11907" w:h="16839" w:code="9"/>
      <w:pgMar w:top="1134" w:right="1418" w:bottom="1134" w:left="1418" w:header="567" w:footer="85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708B30" w14:textId="77777777" w:rsidR="00D721D7" w:rsidRDefault="00D721D7" w:rsidP="00285632">
      <w:pPr>
        <w:spacing w:after="0" w:line="240" w:lineRule="auto"/>
      </w:pPr>
      <w:r>
        <w:separator/>
      </w:r>
    </w:p>
  </w:endnote>
  <w:endnote w:type="continuationSeparator" w:id="0">
    <w:p w14:paraId="1AEC83C1" w14:textId="77777777" w:rsidR="00D721D7" w:rsidRDefault="00D721D7" w:rsidP="00285632">
      <w:pPr>
        <w:spacing w:after="0" w:line="240" w:lineRule="auto"/>
      </w:pPr>
      <w:r>
        <w:continuationSeparator/>
      </w:r>
    </w:p>
  </w:endnote>
  <w:endnote w:type="continuationNotice" w:id="1">
    <w:p w14:paraId="2562A3BA" w14:textId="77777777" w:rsidR="00D721D7" w:rsidRDefault="00D721D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6590D7" w14:textId="77777777" w:rsidR="00D721D7" w:rsidRDefault="00D721D7" w:rsidP="00285632">
      <w:pPr>
        <w:spacing w:after="0" w:line="240" w:lineRule="auto"/>
      </w:pPr>
      <w:r>
        <w:separator/>
      </w:r>
    </w:p>
  </w:footnote>
  <w:footnote w:type="continuationSeparator" w:id="0">
    <w:p w14:paraId="01CD1169" w14:textId="77777777" w:rsidR="00D721D7" w:rsidRDefault="00D721D7" w:rsidP="00285632">
      <w:pPr>
        <w:spacing w:after="0" w:line="240" w:lineRule="auto"/>
      </w:pPr>
      <w:r>
        <w:continuationSeparator/>
      </w:r>
    </w:p>
  </w:footnote>
  <w:footnote w:type="continuationNotice" w:id="1">
    <w:p w14:paraId="2AA21B86" w14:textId="77777777" w:rsidR="00D721D7" w:rsidRDefault="00D721D7">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78283914"/>
    <w:name w:val="WW8Num7"/>
    <w:lvl w:ilvl="0">
      <w:start w:val="1"/>
      <w:numFmt w:val="decimal"/>
      <w:lvlText w:val="%1."/>
      <w:lvlJc w:val="left"/>
      <w:pPr>
        <w:tabs>
          <w:tab w:val="num" w:pos="360"/>
        </w:tabs>
        <w:ind w:left="360" w:hanging="360"/>
      </w:pPr>
      <w:rPr>
        <w:rFonts w:hint="default"/>
        <w:lang w:val="sq-AL"/>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1710"/>
        </w:tabs>
        <w:ind w:left="450" w:hanging="180"/>
      </w:pPr>
      <w:rPr>
        <w:rFonts w:hint="default"/>
        <w:lang w:val="sq-AL"/>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 w15:restartNumberingAfterBreak="0">
    <w:nsid w:val="00000012"/>
    <w:multiLevelType w:val="singleLevel"/>
    <w:tmpl w:val="00000012"/>
    <w:name w:val="WW8Num48"/>
    <w:lvl w:ilvl="0">
      <w:start w:val="1"/>
      <w:numFmt w:val="lowerLetter"/>
      <w:lvlText w:val="%1."/>
      <w:lvlJc w:val="left"/>
      <w:pPr>
        <w:tabs>
          <w:tab w:val="num" w:pos="1440"/>
        </w:tabs>
        <w:ind w:left="1440" w:hanging="360"/>
      </w:pPr>
      <w:rPr>
        <w:rFonts w:hint="default"/>
        <w:lang w:val="sq-AL"/>
      </w:rPr>
    </w:lvl>
  </w:abstractNum>
  <w:abstractNum w:abstractNumId="2" w15:restartNumberingAfterBreak="0">
    <w:nsid w:val="0B527735"/>
    <w:multiLevelType w:val="hybridMultilevel"/>
    <w:tmpl w:val="00725A4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BBB262D"/>
    <w:multiLevelType w:val="hybridMultilevel"/>
    <w:tmpl w:val="79706318"/>
    <w:lvl w:ilvl="0" w:tplc="CD86078A">
      <w:start w:val="7"/>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F7484F"/>
    <w:multiLevelType w:val="hybridMultilevel"/>
    <w:tmpl w:val="92682A7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11A5837"/>
    <w:multiLevelType w:val="hybridMultilevel"/>
    <w:tmpl w:val="F3082E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852627"/>
    <w:multiLevelType w:val="hybridMultilevel"/>
    <w:tmpl w:val="ADB0CAC4"/>
    <w:lvl w:ilvl="0" w:tplc="8D78C452">
      <w:start w:val="3"/>
      <w:numFmt w:val="bullet"/>
      <w:lvlText w:val="-"/>
      <w:lvlJc w:val="left"/>
      <w:pPr>
        <w:ind w:left="360" w:hanging="360"/>
      </w:pPr>
      <w:rPr>
        <w:rFonts w:ascii="Book Antiqua" w:eastAsia="Calibri" w:hAnsi="Book Antiqua"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6FE5165"/>
    <w:multiLevelType w:val="hybridMultilevel"/>
    <w:tmpl w:val="9B766FB4"/>
    <w:lvl w:ilvl="0" w:tplc="1B26091E">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126AF9"/>
    <w:multiLevelType w:val="hybridMultilevel"/>
    <w:tmpl w:val="84D6A3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333FEB"/>
    <w:multiLevelType w:val="hybridMultilevel"/>
    <w:tmpl w:val="C7D81D44"/>
    <w:lvl w:ilvl="0" w:tplc="04C41504">
      <w:numFmt w:val="bullet"/>
      <w:lvlText w:val="-"/>
      <w:lvlJc w:val="left"/>
      <w:pPr>
        <w:ind w:left="360" w:hanging="360"/>
      </w:pPr>
      <w:rPr>
        <w:rFonts w:ascii="Book Antiqua" w:eastAsia="Times New Roman" w:hAnsi="Book Antiqua" w:cs="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1851A1D"/>
    <w:multiLevelType w:val="hybridMultilevel"/>
    <w:tmpl w:val="9BD0F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387C81"/>
    <w:multiLevelType w:val="hybridMultilevel"/>
    <w:tmpl w:val="9022F1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28864D1"/>
    <w:multiLevelType w:val="hybridMultilevel"/>
    <w:tmpl w:val="E60CFB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2167D0"/>
    <w:multiLevelType w:val="hybridMultilevel"/>
    <w:tmpl w:val="49F226D0"/>
    <w:lvl w:ilvl="0" w:tplc="B1A460A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467DA2"/>
    <w:multiLevelType w:val="hybridMultilevel"/>
    <w:tmpl w:val="28B874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C21535"/>
    <w:multiLevelType w:val="hybridMultilevel"/>
    <w:tmpl w:val="401E51CA"/>
    <w:lvl w:ilvl="0" w:tplc="B5F64D56">
      <w:start w:val="7"/>
      <w:numFmt w:val="bullet"/>
      <w:lvlText w:val="-"/>
      <w:lvlJc w:val="left"/>
      <w:pPr>
        <w:ind w:left="1440" w:hanging="360"/>
      </w:pPr>
      <w:rPr>
        <w:rFonts w:ascii="Times New Roman" w:eastAsiaTheme="minorEastAsia"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E254ADC"/>
    <w:multiLevelType w:val="hybridMultilevel"/>
    <w:tmpl w:val="35EC22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0DE4DDB"/>
    <w:multiLevelType w:val="hybridMultilevel"/>
    <w:tmpl w:val="C8B0A7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A94270"/>
    <w:multiLevelType w:val="hybridMultilevel"/>
    <w:tmpl w:val="628875CA"/>
    <w:lvl w:ilvl="0" w:tplc="69B85416">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6EB7360"/>
    <w:multiLevelType w:val="hybridMultilevel"/>
    <w:tmpl w:val="1AC2D5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BE84E33"/>
    <w:multiLevelType w:val="hybridMultilevel"/>
    <w:tmpl w:val="EFFAD6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596965"/>
    <w:multiLevelType w:val="hybridMultilevel"/>
    <w:tmpl w:val="F91E969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571F785D"/>
    <w:multiLevelType w:val="hybridMultilevel"/>
    <w:tmpl w:val="B9C8E2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ABE744E"/>
    <w:multiLevelType w:val="hybridMultilevel"/>
    <w:tmpl w:val="554A68C6"/>
    <w:lvl w:ilvl="0" w:tplc="33468D32">
      <w:start w:val="7"/>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231EA4"/>
    <w:multiLevelType w:val="hybridMultilevel"/>
    <w:tmpl w:val="58787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855C9F"/>
    <w:multiLevelType w:val="hybridMultilevel"/>
    <w:tmpl w:val="2EAE1AD8"/>
    <w:lvl w:ilvl="0" w:tplc="8D78C452">
      <w:start w:val="3"/>
      <w:numFmt w:val="bullet"/>
      <w:lvlText w:val="-"/>
      <w:lvlJc w:val="left"/>
      <w:pPr>
        <w:ind w:left="720" w:hanging="360"/>
      </w:pPr>
      <w:rPr>
        <w:rFonts w:ascii="Book Antiqua" w:eastAsia="Calibri" w:hAnsi="Book Antiqua"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6" w15:restartNumberingAfterBreak="0">
    <w:nsid w:val="5F2E2307"/>
    <w:multiLevelType w:val="hybridMultilevel"/>
    <w:tmpl w:val="DEBEDC4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EF2D3C"/>
    <w:multiLevelType w:val="hybridMultilevel"/>
    <w:tmpl w:val="CC56BEDE"/>
    <w:lvl w:ilvl="0" w:tplc="6A6C4E36">
      <w:start w:val="1"/>
      <w:numFmt w:val="upperLetter"/>
      <w:lvlText w:val="%1."/>
      <w:lvlJc w:val="left"/>
      <w:pPr>
        <w:ind w:left="1649" w:hanging="360"/>
      </w:pPr>
      <w:rPr>
        <w:rFonts w:hint="default"/>
      </w:rPr>
    </w:lvl>
    <w:lvl w:ilvl="1" w:tplc="04090019" w:tentative="1">
      <w:start w:val="1"/>
      <w:numFmt w:val="lowerLetter"/>
      <w:lvlText w:val="%2."/>
      <w:lvlJc w:val="left"/>
      <w:pPr>
        <w:ind w:left="2369" w:hanging="360"/>
      </w:pPr>
    </w:lvl>
    <w:lvl w:ilvl="2" w:tplc="0409001B" w:tentative="1">
      <w:start w:val="1"/>
      <w:numFmt w:val="lowerRoman"/>
      <w:lvlText w:val="%3."/>
      <w:lvlJc w:val="right"/>
      <w:pPr>
        <w:ind w:left="3089" w:hanging="180"/>
      </w:pPr>
    </w:lvl>
    <w:lvl w:ilvl="3" w:tplc="0409000F" w:tentative="1">
      <w:start w:val="1"/>
      <w:numFmt w:val="decimal"/>
      <w:lvlText w:val="%4."/>
      <w:lvlJc w:val="left"/>
      <w:pPr>
        <w:ind w:left="3809" w:hanging="360"/>
      </w:pPr>
    </w:lvl>
    <w:lvl w:ilvl="4" w:tplc="04090019" w:tentative="1">
      <w:start w:val="1"/>
      <w:numFmt w:val="lowerLetter"/>
      <w:lvlText w:val="%5."/>
      <w:lvlJc w:val="left"/>
      <w:pPr>
        <w:ind w:left="4529" w:hanging="360"/>
      </w:pPr>
    </w:lvl>
    <w:lvl w:ilvl="5" w:tplc="0409001B" w:tentative="1">
      <w:start w:val="1"/>
      <w:numFmt w:val="lowerRoman"/>
      <w:lvlText w:val="%6."/>
      <w:lvlJc w:val="right"/>
      <w:pPr>
        <w:ind w:left="5249" w:hanging="180"/>
      </w:pPr>
    </w:lvl>
    <w:lvl w:ilvl="6" w:tplc="0409000F" w:tentative="1">
      <w:start w:val="1"/>
      <w:numFmt w:val="decimal"/>
      <w:lvlText w:val="%7."/>
      <w:lvlJc w:val="left"/>
      <w:pPr>
        <w:ind w:left="5969" w:hanging="360"/>
      </w:pPr>
    </w:lvl>
    <w:lvl w:ilvl="7" w:tplc="04090019" w:tentative="1">
      <w:start w:val="1"/>
      <w:numFmt w:val="lowerLetter"/>
      <w:lvlText w:val="%8."/>
      <w:lvlJc w:val="left"/>
      <w:pPr>
        <w:ind w:left="6689" w:hanging="360"/>
      </w:pPr>
    </w:lvl>
    <w:lvl w:ilvl="8" w:tplc="0409001B" w:tentative="1">
      <w:start w:val="1"/>
      <w:numFmt w:val="lowerRoman"/>
      <w:lvlText w:val="%9."/>
      <w:lvlJc w:val="right"/>
      <w:pPr>
        <w:ind w:left="7409" w:hanging="180"/>
      </w:pPr>
    </w:lvl>
  </w:abstractNum>
  <w:abstractNum w:abstractNumId="28" w15:restartNumberingAfterBreak="0">
    <w:nsid w:val="60711336"/>
    <w:multiLevelType w:val="hybridMultilevel"/>
    <w:tmpl w:val="13C83A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DD5112"/>
    <w:multiLevelType w:val="hybridMultilevel"/>
    <w:tmpl w:val="D7C07A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E1142F5"/>
    <w:multiLevelType w:val="hybridMultilevel"/>
    <w:tmpl w:val="F4BC54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444716"/>
    <w:multiLevelType w:val="hybridMultilevel"/>
    <w:tmpl w:val="BABAF0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2807F8"/>
    <w:multiLevelType w:val="hybridMultilevel"/>
    <w:tmpl w:val="0E645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1"/>
  </w:num>
  <w:num w:numId="3">
    <w:abstractNumId w:val="20"/>
  </w:num>
  <w:num w:numId="4">
    <w:abstractNumId w:val="29"/>
  </w:num>
  <w:num w:numId="5">
    <w:abstractNumId w:val="10"/>
  </w:num>
  <w:num w:numId="6">
    <w:abstractNumId w:val="19"/>
  </w:num>
  <w:num w:numId="7">
    <w:abstractNumId w:val="24"/>
  </w:num>
  <w:num w:numId="8">
    <w:abstractNumId w:val="8"/>
  </w:num>
  <w:num w:numId="9">
    <w:abstractNumId w:val="30"/>
  </w:num>
  <w:num w:numId="10">
    <w:abstractNumId w:val="14"/>
  </w:num>
  <w:num w:numId="11">
    <w:abstractNumId w:val="32"/>
  </w:num>
  <w:num w:numId="12">
    <w:abstractNumId w:val="17"/>
  </w:num>
  <w:num w:numId="13">
    <w:abstractNumId w:val="7"/>
  </w:num>
  <w:num w:numId="14">
    <w:abstractNumId w:val="2"/>
  </w:num>
  <w:num w:numId="15">
    <w:abstractNumId w:val="4"/>
  </w:num>
  <w:num w:numId="16">
    <w:abstractNumId w:val="9"/>
  </w:num>
  <w:num w:numId="17">
    <w:abstractNumId w:val="6"/>
  </w:num>
  <w:num w:numId="18">
    <w:abstractNumId w:val="25"/>
  </w:num>
  <w:num w:numId="19">
    <w:abstractNumId w:val="12"/>
  </w:num>
  <w:num w:numId="20">
    <w:abstractNumId w:val="18"/>
  </w:num>
  <w:num w:numId="21">
    <w:abstractNumId w:val="21"/>
  </w:num>
  <w:num w:numId="22">
    <w:abstractNumId w:val="22"/>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28"/>
  </w:num>
  <w:num w:numId="26">
    <w:abstractNumId w:val="15"/>
  </w:num>
  <w:num w:numId="27">
    <w:abstractNumId w:val="3"/>
  </w:num>
  <w:num w:numId="28">
    <w:abstractNumId w:val="23"/>
  </w:num>
  <w:num w:numId="29">
    <w:abstractNumId w:val="0"/>
  </w:num>
  <w:num w:numId="30">
    <w:abstractNumId w:val="1"/>
  </w:num>
  <w:num w:numId="31">
    <w:abstractNumId w:val="13"/>
  </w:num>
  <w:num w:numId="32">
    <w:abstractNumId w:val="26"/>
  </w:num>
  <w:num w:numId="3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284"/>
  <w:evenAndOddHeaders/>
  <w:drawingGridHorizontalSpacing w:val="110"/>
  <w:displayHorizont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632"/>
    <w:rsid w:val="000250E4"/>
    <w:rsid w:val="00033342"/>
    <w:rsid w:val="000371D0"/>
    <w:rsid w:val="00042CAC"/>
    <w:rsid w:val="000537DD"/>
    <w:rsid w:val="000539C7"/>
    <w:rsid w:val="00055CA9"/>
    <w:rsid w:val="00064801"/>
    <w:rsid w:val="000762FF"/>
    <w:rsid w:val="000764CD"/>
    <w:rsid w:val="00080572"/>
    <w:rsid w:val="00081DBA"/>
    <w:rsid w:val="00086F59"/>
    <w:rsid w:val="00094B03"/>
    <w:rsid w:val="00095391"/>
    <w:rsid w:val="000966BD"/>
    <w:rsid w:val="000A7DC9"/>
    <w:rsid w:val="000B2877"/>
    <w:rsid w:val="000B5656"/>
    <w:rsid w:val="000C1760"/>
    <w:rsid w:val="000C6462"/>
    <w:rsid w:val="000C6F42"/>
    <w:rsid w:val="000C7E11"/>
    <w:rsid w:val="000D196C"/>
    <w:rsid w:val="0010681D"/>
    <w:rsid w:val="0010688E"/>
    <w:rsid w:val="00106FD8"/>
    <w:rsid w:val="0010752F"/>
    <w:rsid w:val="0010791F"/>
    <w:rsid w:val="00107EDD"/>
    <w:rsid w:val="0011256D"/>
    <w:rsid w:val="00115909"/>
    <w:rsid w:val="0012034D"/>
    <w:rsid w:val="00121478"/>
    <w:rsid w:val="00137080"/>
    <w:rsid w:val="00142470"/>
    <w:rsid w:val="0014683C"/>
    <w:rsid w:val="00155036"/>
    <w:rsid w:val="00161830"/>
    <w:rsid w:val="0016351F"/>
    <w:rsid w:val="00165DA3"/>
    <w:rsid w:val="00167504"/>
    <w:rsid w:val="00170C1E"/>
    <w:rsid w:val="00170DDD"/>
    <w:rsid w:val="0017388D"/>
    <w:rsid w:val="001754DD"/>
    <w:rsid w:val="00176BDB"/>
    <w:rsid w:val="001771AC"/>
    <w:rsid w:val="001820DD"/>
    <w:rsid w:val="00192629"/>
    <w:rsid w:val="001A1F60"/>
    <w:rsid w:val="001A395D"/>
    <w:rsid w:val="001A3D5A"/>
    <w:rsid w:val="001A6EE0"/>
    <w:rsid w:val="001B1EBF"/>
    <w:rsid w:val="001B68B3"/>
    <w:rsid w:val="001C3EA4"/>
    <w:rsid w:val="001C5FCC"/>
    <w:rsid w:val="001D1023"/>
    <w:rsid w:val="001D49A0"/>
    <w:rsid w:val="001E223B"/>
    <w:rsid w:val="001E40B4"/>
    <w:rsid w:val="001F0730"/>
    <w:rsid w:val="001F6267"/>
    <w:rsid w:val="002033E1"/>
    <w:rsid w:val="00204E92"/>
    <w:rsid w:val="00206C36"/>
    <w:rsid w:val="00211A6A"/>
    <w:rsid w:val="002169F2"/>
    <w:rsid w:val="00217A77"/>
    <w:rsid w:val="00217BC6"/>
    <w:rsid w:val="002374B8"/>
    <w:rsid w:val="00245D21"/>
    <w:rsid w:val="00246411"/>
    <w:rsid w:val="00246E8A"/>
    <w:rsid w:val="002475E3"/>
    <w:rsid w:val="00250F14"/>
    <w:rsid w:val="0025608B"/>
    <w:rsid w:val="00260E99"/>
    <w:rsid w:val="0028388E"/>
    <w:rsid w:val="00285632"/>
    <w:rsid w:val="00294197"/>
    <w:rsid w:val="00295434"/>
    <w:rsid w:val="002A1020"/>
    <w:rsid w:val="002A3926"/>
    <w:rsid w:val="002A3BBB"/>
    <w:rsid w:val="002B07FE"/>
    <w:rsid w:val="002B6767"/>
    <w:rsid w:val="002B7C8B"/>
    <w:rsid w:val="002C0605"/>
    <w:rsid w:val="002C161D"/>
    <w:rsid w:val="002C2159"/>
    <w:rsid w:val="002C6F97"/>
    <w:rsid w:val="002D3A3B"/>
    <w:rsid w:val="002D4224"/>
    <w:rsid w:val="002E2B71"/>
    <w:rsid w:val="002F0589"/>
    <w:rsid w:val="002F1C1D"/>
    <w:rsid w:val="002F3CBF"/>
    <w:rsid w:val="002F4535"/>
    <w:rsid w:val="00311006"/>
    <w:rsid w:val="003165C9"/>
    <w:rsid w:val="00327A1C"/>
    <w:rsid w:val="00330CC8"/>
    <w:rsid w:val="00331FA5"/>
    <w:rsid w:val="00336FF2"/>
    <w:rsid w:val="00342258"/>
    <w:rsid w:val="003426AA"/>
    <w:rsid w:val="003450F0"/>
    <w:rsid w:val="00345121"/>
    <w:rsid w:val="0035210B"/>
    <w:rsid w:val="003613E4"/>
    <w:rsid w:val="0036778C"/>
    <w:rsid w:val="003721E6"/>
    <w:rsid w:val="003728BA"/>
    <w:rsid w:val="00375F2A"/>
    <w:rsid w:val="00376590"/>
    <w:rsid w:val="003877CB"/>
    <w:rsid w:val="00391CB5"/>
    <w:rsid w:val="00394308"/>
    <w:rsid w:val="003947EC"/>
    <w:rsid w:val="00396033"/>
    <w:rsid w:val="003A2A19"/>
    <w:rsid w:val="003C1419"/>
    <w:rsid w:val="003C2867"/>
    <w:rsid w:val="003D501B"/>
    <w:rsid w:val="003E2349"/>
    <w:rsid w:val="003F5D27"/>
    <w:rsid w:val="003F6168"/>
    <w:rsid w:val="003F790E"/>
    <w:rsid w:val="004015E2"/>
    <w:rsid w:val="004026B7"/>
    <w:rsid w:val="004119B8"/>
    <w:rsid w:val="00412755"/>
    <w:rsid w:val="00427964"/>
    <w:rsid w:val="00427B47"/>
    <w:rsid w:val="00432E6D"/>
    <w:rsid w:val="00450AE8"/>
    <w:rsid w:val="00455525"/>
    <w:rsid w:val="0047532C"/>
    <w:rsid w:val="00490CA3"/>
    <w:rsid w:val="0049222F"/>
    <w:rsid w:val="004942FE"/>
    <w:rsid w:val="004A05DA"/>
    <w:rsid w:val="004A3D49"/>
    <w:rsid w:val="004A571E"/>
    <w:rsid w:val="004B45FD"/>
    <w:rsid w:val="004B6441"/>
    <w:rsid w:val="004C1551"/>
    <w:rsid w:val="004D5C64"/>
    <w:rsid w:val="004D5C6E"/>
    <w:rsid w:val="004D656D"/>
    <w:rsid w:val="004E28F8"/>
    <w:rsid w:val="004F0BC5"/>
    <w:rsid w:val="004F76B0"/>
    <w:rsid w:val="00501420"/>
    <w:rsid w:val="005027FD"/>
    <w:rsid w:val="00512165"/>
    <w:rsid w:val="005209E2"/>
    <w:rsid w:val="00527C42"/>
    <w:rsid w:val="005348F4"/>
    <w:rsid w:val="00535DF2"/>
    <w:rsid w:val="005432C2"/>
    <w:rsid w:val="00543CFB"/>
    <w:rsid w:val="005473A0"/>
    <w:rsid w:val="00554CD7"/>
    <w:rsid w:val="00555022"/>
    <w:rsid w:val="00561C5B"/>
    <w:rsid w:val="0056450B"/>
    <w:rsid w:val="00574CA8"/>
    <w:rsid w:val="005844C5"/>
    <w:rsid w:val="0059531F"/>
    <w:rsid w:val="005A1017"/>
    <w:rsid w:val="005A43F7"/>
    <w:rsid w:val="005A59E8"/>
    <w:rsid w:val="005A62EB"/>
    <w:rsid w:val="005A7CC8"/>
    <w:rsid w:val="005C16C7"/>
    <w:rsid w:val="005C4E95"/>
    <w:rsid w:val="005C6219"/>
    <w:rsid w:val="005C78E1"/>
    <w:rsid w:val="005D7701"/>
    <w:rsid w:val="005E309E"/>
    <w:rsid w:val="005E3C0B"/>
    <w:rsid w:val="005F3C24"/>
    <w:rsid w:val="005F6BB1"/>
    <w:rsid w:val="006044C6"/>
    <w:rsid w:val="00604C1D"/>
    <w:rsid w:val="00605640"/>
    <w:rsid w:val="006073E1"/>
    <w:rsid w:val="00610ABE"/>
    <w:rsid w:val="00610DDB"/>
    <w:rsid w:val="00612E47"/>
    <w:rsid w:val="006146E6"/>
    <w:rsid w:val="00632572"/>
    <w:rsid w:val="00637842"/>
    <w:rsid w:val="00646CA9"/>
    <w:rsid w:val="0065179D"/>
    <w:rsid w:val="00652DFC"/>
    <w:rsid w:val="0065703E"/>
    <w:rsid w:val="00660E9A"/>
    <w:rsid w:val="006616A0"/>
    <w:rsid w:val="006673DD"/>
    <w:rsid w:val="006673FC"/>
    <w:rsid w:val="0067591C"/>
    <w:rsid w:val="00676D72"/>
    <w:rsid w:val="00677E32"/>
    <w:rsid w:val="006804C6"/>
    <w:rsid w:val="006806CE"/>
    <w:rsid w:val="00686A9D"/>
    <w:rsid w:val="00686E08"/>
    <w:rsid w:val="00690527"/>
    <w:rsid w:val="00693324"/>
    <w:rsid w:val="00697449"/>
    <w:rsid w:val="006A203F"/>
    <w:rsid w:val="006A7886"/>
    <w:rsid w:val="006B03F6"/>
    <w:rsid w:val="006B3339"/>
    <w:rsid w:val="006B5941"/>
    <w:rsid w:val="006D444E"/>
    <w:rsid w:val="006D559F"/>
    <w:rsid w:val="006E0391"/>
    <w:rsid w:val="006E0AC4"/>
    <w:rsid w:val="006E315B"/>
    <w:rsid w:val="006E6D24"/>
    <w:rsid w:val="006F1B55"/>
    <w:rsid w:val="006F39C8"/>
    <w:rsid w:val="006F4A63"/>
    <w:rsid w:val="006F7591"/>
    <w:rsid w:val="00702C6A"/>
    <w:rsid w:val="007050E0"/>
    <w:rsid w:val="00705E33"/>
    <w:rsid w:val="0070669D"/>
    <w:rsid w:val="00707690"/>
    <w:rsid w:val="00711152"/>
    <w:rsid w:val="0071227E"/>
    <w:rsid w:val="007175A2"/>
    <w:rsid w:val="007217F3"/>
    <w:rsid w:val="0073516B"/>
    <w:rsid w:val="00736091"/>
    <w:rsid w:val="0076171A"/>
    <w:rsid w:val="00773BC0"/>
    <w:rsid w:val="0077504E"/>
    <w:rsid w:val="007843B6"/>
    <w:rsid w:val="00790022"/>
    <w:rsid w:val="0079308A"/>
    <w:rsid w:val="007935E7"/>
    <w:rsid w:val="0079721D"/>
    <w:rsid w:val="007A0437"/>
    <w:rsid w:val="007A5A8D"/>
    <w:rsid w:val="007B4F16"/>
    <w:rsid w:val="007C0AF2"/>
    <w:rsid w:val="007C6E5F"/>
    <w:rsid w:val="007C79DA"/>
    <w:rsid w:val="007D1075"/>
    <w:rsid w:val="007E0637"/>
    <w:rsid w:val="007E4DA1"/>
    <w:rsid w:val="00810316"/>
    <w:rsid w:val="008142EE"/>
    <w:rsid w:val="008261D6"/>
    <w:rsid w:val="00826E07"/>
    <w:rsid w:val="00826F34"/>
    <w:rsid w:val="0083532E"/>
    <w:rsid w:val="00835E5A"/>
    <w:rsid w:val="00836458"/>
    <w:rsid w:val="00836E9C"/>
    <w:rsid w:val="008412D3"/>
    <w:rsid w:val="0084164F"/>
    <w:rsid w:val="00851D0F"/>
    <w:rsid w:val="00860229"/>
    <w:rsid w:val="00863C70"/>
    <w:rsid w:val="008655D8"/>
    <w:rsid w:val="00865B09"/>
    <w:rsid w:val="00870409"/>
    <w:rsid w:val="00877597"/>
    <w:rsid w:val="00882EA2"/>
    <w:rsid w:val="008841C1"/>
    <w:rsid w:val="0088697F"/>
    <w:rsid w:val="0089093E"/>
    <w:rsid w:val="00893D9E"/>
    <w:rsid w:val="00896DC1"/>
    <w:rsid w:val="008A0F15"/>
    <w:rsid w:val="008A12FD"/>
    <w:rsid w:val="008A300A"/>
    <w:rsid w:val="008A7F89"/>
    <w:rsid w:val="008B2198"/>
    <w:rsid w:val="008B4D62"/>
    <w:rsid w:val="008B7A59"/>
    <w:rsid w:val="008C45D3"/>
    <w:rsid w:val="008C643F"/>
    <w:rsid w:val="008D3C4F"/>
    <w:rsid w:val="008E4D5D"/>
    <w:rsid w:val="008F0905"/>
    <w:rsid w:val="008F6BC0"/>
    <w:rsid w:val="00901D95"/>
    <w:rsid w:val="00911A2D"/>
    <w:rsid w:val="00926380"/>
    <w:rsid w:val="00926C98"/>
    <w:rsid w:val="00930F01"/>
    <w:rsid w:val="0093118E"/>
    <w:rsid w:val="00932DB9"/>
    <w:rsid w:val="00936102"/>
    <w:rsid w:val="009404DF"/>
    <w:rsid w:val="0094437E"/>
    <w:rsid w:val="009505BF"/>
    <w:rsid w:val="00961CC8"/>
    <w:rsid w:val="009639D5"/>
    <w:rsid w:val="00973535"/>
    <w:rsid w:val="00975190"/>
    <w:rsid w:val="0097671A"/>
    <w:rsid w:val="00980349"/>
    <w:rsid w:val="00985214"/>
    <w:rsid w:val="00987557"/>
    <w:rsid w:val="00987A02"/>
    <w:rsid w:val="00991399"/>
    <w:rsid w:val="00996C13"/>
    <w:rsid w:val="009A0A86"/>
    <w:rsid w:val="009A60AE"/>
    <w:rsid w:val="009A76AF"/>
    <w:rsid w:val="009B17F7"/>
    <w:rsid w:val="009B6B4A"/>
    <w:rsid w:val="009B7D9A"/>
    <w:rsid w:val="009C34E5"/>
    <w:rsid w:val="009D19DF"/>
    <w:rsid w:val="009D5631"/>
    <w:rsid w:val="009E22BB"/>
    <w:rsid w:val="009E2BC0"/>
    <w:rsid w:val="009F2514"/>
    <w:rsid w:val="00A019FF"/>
    <w:rsid w:val="00A01BDD"/>
    <w:rsid w:val="00A0425D"/>
    <w:rsid w:val="00A04724"/>
    <w:rsid w:val="00A1062F"/>
    <w:rsid w:val="00A1102D"/>
    <w:rsid w:val="00A22F38"/>
    <w:rsid w:val="00A24EE2"/>
    <w:rsid w:val="00A35666"/>
    <w:rsid w:val="00A4078D"/>
    <w:rsid w:val="00A440EE"/>
    <w:rsid w:val="00A54040"/>
    <w:rsid w:val="00A550BB"/>
    <w:rsid w:val="00A73C81"/>
    <w:rsid w:val="00A7521C"/>
    <w:rsid w:val="00A77EA8"/>
    <w:rsid w:val="00A823A7"/>
    <w:rsid w:val="00A83AC8"/>
    <w:rsid w:val="00A901DD"/>
    <w:rsid w:val="00A92245"/>
    <w:rsid w:val="00A97765"/>
    <w:rsid w:val="00AA2D02"/>
    <w:rsid w:val="00AA30F3"/>
    <w:rsid w:val="00AA6DD2"/>
    <w:rsid w:val="00AB317F"/>
    <w:rsid w:val="00AB3AB8"/>
    <w:rsid w:val="00AB79AA"/>
    <w:rsid w:val="00AC4157"/>
    <w:rsid w:val="00AC4685"/>
    <w:rsid w:val="00AC6960"/>
    <w:rsid w:val="00AC7C39"/>
    <w:rsid w:val="00AC7E43"/>
    <w:rsid w:val="00AD1366"/>
    <w:rsid w:val="00AD5D9A"/>
    <w:rsid w:val="00AE2595"/>
    <w:rsid w:val="00AE2F91"/>
    <w:rsid w:val="00AE3D9B"/>
    <w:rsid w:val="00AE48E1"/>
    <w:rsid w:val="00AF01AB"/>
    <w:rsid w:val="00AF0E1A"/>
    <w:rsid w:val="00AF23A2"/>
    <w:rsid w:val="00B06FC6"/>
    <w:rsid w:val="00B20C0C"/>
    <w:rsid w:val="00B218F3"/>
    <w:rsid w:val="00B31B36"/>
    <w:rsid w:val="00B3338C"/>
    <w:rsid w:val="00B35ACA"/>
    <w:rsid w:val="00B406CC"/>
    <w:rsid w:val="00B564CD"/>
    <w:rsid w:val="00B62696"/>
    <w:rsid w:val="00B6398A"/>
    <w:rsid w:val="00B707BF"/>
    <w:rsid w:val="00B836FE"/>
    <w:rsid w:val="00B84F69"/>
    <w:rsid w:val="00B9665D"/>
    <w:rsid w:val="00BA0194"/>
    <w:rsid w:val="00BA40BF"/>
    <w:rsid w:val="00BC34C8"/>
    <w:rsid w:val="00BC759B"/>
    <w:rsid w:val="00BD0539"/>
    <w:rsid w:val="00BD49AB"/>
    <w:rsid w:val="00BD57D5"/>
    <w:rsid w:val="00BE4DD9"/>
    <w:rsid w:val="00BF55C6"/>
    <w:rsid w:val="00BF777E"/>
    <w:rsid w:val="00C05B2E"/>
    <w:rsid w:val="00C11901"/>
    <w:rsid w:val="00C213AD"/>
    <w:rsid w:val="00C21C0F"/>
    <w:rsid w:val="00C2496A"/>
    <w:rsid w:val="00C265F5"/>
    <w:rsid w:val="00C26928"/>
    <w:rsid w:val="00C32291"/>
    <w:rsid w:val="00C3724B"/>
    <w:rsid w:val="00C512D2"/>
    <w:rsid w:val="00C6442A"/>
    <w:rsid w:val="00C94421"/>
    <w:rsid w:val="00CA2943"/>
    <w:rsid w:val="00CA71D2"/>
    <w:rsid w:val="00CB3B98"/>
    <w:rsid w:val="00CB560A"/>
    <w:rsid w:val="00CB668D"/>
    <w:rsid w:val="00CC1872"/>
    <w:rsid w:val="00CC2D6E"/>
    <w:rsid w:val="00CC40C1"/>
    <w:rsid w:val="00CC5167"/>
    <w:rsid w:val="00CC7356"/>
    <w:rsid w:val="00CC7C2A"/>
    <w:rsid w:val="00CD78CC"/>
    <w:rsid w:val="00CE41FC"/>
    <w:rsid w:val="00CE4ACC"/>
    <w:rsid w:val="00CE6808"/>
    <w:rsid w:val="00CE7009"/>
    <w:rsid w:val="00CF5392"/>
    <w:rsid w:val="00CF6D22"/>
    <w:rsid w:val="00D1280C"/>
    <w:rsid w:val="00D15714"/>
    <w:rsid w:val="00D2006A"/>
    <w:rsid w:val="00D200E5"/>
    <w:rsid w:val="00D224FB"/>
    <w:rsid w:val="00D229FA"/>
    <w:rsid w:val="00D32701"/>
    <w:rsid w:val="00D34772"/>
    <w:rsid w:val="00D349F7"/>
    <w:rsid w:val="00D40620"/>
    <w:rsid w:val="00D44E87"/>
    <w:rsid w:val="00D46617"/>
    <w:rsid w:val="00D47C35"/>
    <w:rsid w:val="00D50A98"/>
    <w:rsid w:val="00D51D95"/>
    <w:rsid w:val="00D53C07"/>
    <w:rsid w:val="00D55428"/>
    <w:rsid w:val="00D55DC2"/>
    <w:rsid w:val="00D61B98"/>
    <w:rsid w:val="00D61FB5"/>
    <w:rsid w:val="00D70124"/>
    <w:rsid w:val="00D721D7"/>
    <w:rsid w:val="00D9268F"/>
    <w:rsid w:val="00D94FFF"/>
    <w:rsid w:val="00D952FD"/>
    <w:rsid w:val="00DA13CC"/>
    <w:rsid w:val="00DA1D3F"/>
    <w:rsid w:val="00DA2EA0"/>
    <w:rsid w:val="00DA380A"/>
    <w:rsid w:val="00DA5378"/>
    <w:rsid w:val="00DA6399"/>
    <w:rsid w:val="00DB3B44"/>
    <w:rsid w:val="00DB3BE9"/>
    <w:rsid w:val="00DB41D2"/>
    <w:rsid w:val="00DB7FD4"/>
    <w:rsid w:val="00DC2864"/>
    <w:rsid w:val="00DC4A3E"/>
    <w:rsid w:val="00DD245B"/>
    <w:rsid w:val="00DD3EBE"/>
    <w:rsid w:val="00DD5E90"/>
    <w:rsid w:val="00DD6559"/>
    <w:rsid w:val="00DE1237"/>
    <w:rsid w:val="00DF2E5C"/>
    <w:rsid w:val="00DF4369"/>
    <w:rsid w:val="00DF638E"/>
    <w:rsid w:val="00E07DF4"/>
    <w:rsid w:val="00E12029"/>
    <w:rsid w:val="00E22E66"/>
    <w:rsid w:val="00E24E6F"/>
    <w:rsid w:val="00E30F60"/>
    <w:rsid w:val="00E319F5"/>
    <w:rsid w:val="00E40AB9"/>
    <w:rsid w:val="00E4631E"/>
    <w:rsid w:val="00E471CD"/>
    <w:rsid w:val="00E50E99"/>
    <w:rsid w:val="00E519CE"/>
    <w:rsid w:val="00E51ADE"/>
    <w:rsid w:val="00E57A4F"/>
    <w:rsid w:val="00E60555"/>
    <w:rsid w:val="00E6116E"/>
    <w:rsid w:val="00E63F17"/>
    <w:rsid w:val="00E642DC"/>
    <w:rsid w:val="00E708D0"/>
    <w:rsid w:val="00E724C5"/>
    <w:rsid w:val="00E74DAB"/>
    <w:rsid w:val="00E76050"/>
    <w:rsid w:val="00E769A3"/>
    <w:rsid w:val="00E8078C"/>
    <w:rsid w:val="00E846EC"/>
    <w:rsid w:val="00E849A2"/>
    <w:rsid w:val="00E86F93"/>
    <w:rsid w:val="00E93388"/>
    <w:rsid w:val="00E94631"/>
    <w:rsid w:val="00E9597F"/>
    <w:rsid w:val="00E968B8"/>
    <w:rsid w:val="00EA3226"/>
    <w:rsid w:val="00EA6B69"/>
    <w:rsid w:val="00EA7773"/>
    <w:rsid w:val="00EB43DC"/>
    <w:rsid w:val="00ED1223"/>
    <w:rsid w:val="00EE1043"/>
    <w:rsid w:val="00EF2A17"/>
    <w:rsid w:val="00EF5918"/>
    <w:rsid w:val="00F00B3B"/>
    <w:rsid w:val="00F019B6"/>
    <w:rsid w:val="00F021DB"/>
    <w:rsid w:val="00F0615F"/>
    <w:rsid w:val="00F2717D"/>
    <w:rsid w:val="00F33389"/>
    <w:rsid w:val="00F33CFB"/>
    <w:rsid w:val="00F33E7E"/>
    <w:rsid w:val="00F4063F"/>
    <w:rsid w:val="00F44923"/>
    <w:rsid w:val="00F4589B"/>
    <w:rsid w:val="00F508DF"/>
    <w:rsid w:val="00F635B2"/>
    <w:rsid w:val="00F63A71"/>
    <w:rsid w:val="00F74248"/>
    <w:rsid w:val="00F7542C"/>
    <w:rsid w:val="00F9229E"/>
    <w:rsid w:val="00FA5250"/>
    <w:rsid w:val="00FA5762"/>
    <w:rsid w:val="00FA604D"/>
    <w:rsid w:val="00FA7E2A"/>
    <w:rsid w:val="00FB0312"/>
    <w:rsid w:val="00FC34B1"/>
    <w:rsid w:val="00FD18DD"/>
    <w:rsid w:val="00FD205D"/>
    <w:rsid w:val="00FD2521"/>
    <w:rsid w:val="00FD3BB6"/>
    <w:rsid w:val="00FD7656"/>
    <w:rsid w:val="00FF401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DCA8A8B"/>
  <w15:docId w15:val="{A9ACC0EB-889C-4C9C-98E5-1A40BE467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before="120" w:after="120" w:line="276" w:lineRule="auto"/>
        <w:ind w:firstLine="284"/>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78E1"/>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85632"/>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285632"/>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2856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632"/>
  </w:style>
  <w:style w:type="paragraph" w:styleId="Footer">
    <w:name w:val="footer"/>
    <w:basedOn w:val="Normal"/>
    <w:link w:val="FooterChar"/>
    <w:uiPriority w:val="99"/>
    <w:unhideWhenUsed/>
    <w:rsid w:val="002856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632"/>
  </w:style>
  <w:style w:type="character" w:styleId="Hyperlink">
    <w:name w:val="Hyperlink"/>
    <w:basedOn w:val="DefaultParagraphFont"/>
    <w:rsid w:val="00AF23A2"/>
    <w:rPr>
      <w:color w:val="0000FF"/>
      <w:u w:val="single"/>
    </w:rPr>
  </w:style>
  <w:style w:type="paragraph" w:styleId="ListParagraph">
    <w:name w:val="List Paragraph"/>
    <w:basedOn w:val="Normal"/>
    <w:uiPriority w:val="34"/>
    <w:qFormat/>
    <w:rsid w:val="008841C1"/>
    <w:pPr>
      <w:ind w:left="720"/>
      <w:contextualSpacing/>
    </w:pPr>
  </w:style>
  <w:style w:type="paragraph" w:styleId="BalloonText">
    <w:name w:val="Balloon Text"/>
    <w:basedOn w:val="Normal"/>
    <w:link w:val="BalloonTextChar"/>
    <w:uiPriority w:val="99"/>
    <w:semiHidden/>
    <w:unhideWhenUsed/>
    <w:rsid w:val="00E959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597F"/>
    <w:rPr>
      <w:rFonts w:ascii="Tahoma" w:hAnsi="Tahoma" w:cs="Tahoma"/>
      <w:sz w:val="16"/>
      <w:szCs w:val="16"/>
    </w:rPr>
  </w:style>
  <w:style w:type="character" w:customStyle="1" w:styleId="UnresolvedMention1">
    <w:name w:val="Unresolved Mention1"/>
    <w:basedOn w:val="DefaultParagraphFont"/>
    <w:uiPriority w:val="99"/>
    <w:semiHidden/>
    <w:unhideWhenUsed/>
    <w:rsid w:val="00A24EE2"/>
    <w:rPr>
      <w:color w:val="605E5C"/>
      <w:shd w:val="clear" w:color="auto" w:fill="E1DFDD"/>
    </w:rPr>
  </w:style>
  <w:style w:type="character" w:styleId="LineNumber">
    <w:name w:val="line number"/>
    <w:basedOn w:val="DefaultParagraphFont"/>
    <w:uiPriority w:val="99"/>
    <w:semiHidden/>
    <w:unhideWhenUsed/>
    <w:rsid w:val="005C16C7"/>
  </w:style>
  <w:style w:type="table" w:styleId="TableGrid">
    <w:name w:val="Table Grid"/>
    <w:basedOn w:val="TableNormal"/>
    <w:uiPriority w:val="59"/>
    <w:rsid w:val="009505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CB560A"/>
    <w:pPr>
      <w:spacing w:after="0" w:line="240" w:lineRule="auto"/>
    </w:pPr>
    <w:rPr>
      <w:rFonts w:eastAsiaTheme="minorHAnsi"/>
    </w:rPr>
  </w:style>
  <w:style w:type="character" w:customStyle="1" w:styleId="NoSpacingChar">
    <w:name w:val="No Spacing Char"/>
    <w:link w:val="NoSpacing"/>
    <w:rsid w:val="00CB560A"/>
    <w:rPr>
      <w:rFonts w:eastAsiaTheme="minorHAnsi"/>
    </w:rPr>
  </w:style>
  <w:style w:type="character" w:customStyle="1" w:styleId="UnresolvedMention2">
    <w:name w:val="Unresolved Mention2"/>
    <w:basedOn w:val="DefaultParagraphFont"/>
    <w:uiPriority w:val="99"/>
    <w:semiHidden/>
    <w:unhideWhenUsed/>
    <w:rsid w:val="005A59E8"/>
    <w:rPr>
      <w:color w:val="605E5C"/>
      <w:shd w:val="clear" w:color="auto" w:fill="E1DFDD"/>
    </w:rPr>
  </w:style>
  <w:style w:type="paragraph" w:styleId="NormalWeb">
    <w:name w:val="Normal (Web)"/>
    <w:basedOn w:val="Normal"/>
    <w:uiPriority w:val="99"/>
    <w:unhideWhenUsed/>
    <w:rsid w:val="003C2867"/>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C34B1"/>
    <w:rPr>
      <w:sz w:val="16"/>
      <w:szCs w:val="16"/>
    </w:rPr>
  </w:style>
  <w:style w:type="paragraph" w:styleId="CommentText">
    <w:name w:val="annotation text"/>
    <w:basedOn w:val="Normal"/>
    <w:link w:val="CommentTextChar"/>
    <w:uiPriority w:val="99"/>
    <w:semiHidden/>
    <w:unhideWhenUsed/>
    <w:rsid w:val="00FC34B1"/>
    <w:pPr>
      <w:spacing w:line="240" w:lineRule="auto"/>
    </w:pPr>
    <w:rPr>
      <w:sz w:val="20"/>
      <w:szCs w:val="20"/>
    </w:rPr>
  </w:style>
  <w:style w:type="character" w:customStyle="1" w:styleId="CommentTextChar">
    <w:name w:val="Comment Text Char"/>
    <w:basedOn w:val="DefaultParagraphFont"/>
    <w:link w:val="CommentText"/>
    <w:uiPriority w:val="99"/>
    <w:semiHidden/>
    <w:rsid w:val="00FC34B1"/>
    <w:rPr>
      <w:sz w:val="20"/>
      <w:szCs w:val="20"/>
      <w:lang w:val="sq-AL"/>
    </w:rPr>
  </w:style>
  <w:style w:type="paragraph" w:styleId="CommentSubject">
    <w:name w:val="annotation subject"/>
    <w:basedOn w:val="CommentText"/>
    <w:next w:val="CommentText"/>
    <w:link w:val="CommentSubjectChar"/>
    <w:uiPriority w:val="99"/>
    <w:semiHidden/>
    <w:unhideWhenUsed/>
    <w:rsid w:val="00FC34B1"/>
    <w:rPr>
      <w:b/>
      <w:bCs/>
    </w:rPr>
  </w:style>
  <w:style w:type="character" w:customStyle="1" w:styleId="CommentSubjectChar">
    <w:name w:val="Comment Subject Char"/>
    <w:basedOn w:val="CommentTextChar"/>
    <w:link w:val="CommentSubject"/>
    <w:uiPriority w:val="99"/>
    <w:semiHidden/>
    <w:rsid w:val="00FC34B1"/>
    <w:rPr>
      <w:b/>
      <w:bCs/>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762042">
      <w:bodyDiv w:val="1"/>
      <w:marLeft w:val="0"/>
      <w:marRight w:val="0"/>
      <w:marTop w:val="0"/>
      <w:marBottom w:val="0"/>
      <w:divBdr>
        <w:top w:val="none" w:sz="0" w:space="0" w:color="auto"/>
        <w:left w:val="none" w:sz="0" w:space="0" w:color="auto"/>
        <w:bottom w:val="none" w:sz="0" w:space="0" w:color="auto"/>
        <w:right w:val="none" w:sz="0" w:space="0" w:color="auto"/>
      </w:divBdr>
    </w:div>
    <w:div w:id="184758160">
      <w:bodyDiv w:val="1"/>
      <w:marLeft w:val="0"/>
      <w:marRight w:val="0"/>
      <w:marTop w:val="0"/>
      <w:marBottom w:val="0"/>
      <w:divBdr>
        <w:top w:val="none" w:sz="0" w:space="0" w:color="auto"/>
        <w:left w:val="none" w:sz="0" w:space="0" w:color="auto"/>
        <w:bottom w:val="none" w:sz="0" w:space="0" w:color="auto"/>
        <w:right w:val="none" w:sz="0" w:space="0" w:color="auto"/>
      </w:divBdr>
      <w:divsChild>
        <w:div w:id="617882456">
          <w:marLeft w:val="0"/>
          <w:marRight w:val="0"/>
          <w:marTop w:val="0"/>
          <w:marBottom w:val="0"/>
          <w:divBdr>
            <w:top w:val="none" w:sz="0" w:space="0" w:color="auto"/>
            <w:left w:val="none" w:sz="0" w:space="0" w:color="auto"/>
            <w:bottom w:val="none" w:sz="0" w:space="0" w:color="auto"/>
            <w:right w:val="none" w:sz="0" w:space="0" w:color="auto"/>
          </w:divBdr>
        </w:div>
        <w:div w:id="92750653">
          <w:marLeft w:val="0"/>
          <w:marRight w:val="0"/>
          <w:marTop w:val="0"/>
          <w:marBottom w:val="0"/>
          <w:divBdr>
            <w:top w:val="none" w:sz="0" w:space="0" w:color="auto"/>
            <w:left w:val="none" w:sz="0" w:space="0" w:color="auto"/>
            <w:bottom w:val="none" w:sz="0" w:space="0" w:color="auto"/>
            <w:right w:val="none" w:sz="0" w:space="0" w:color="auto"/>
          </w:divBdr>
        </w:div>
        <w:div w:id="390540733">
          <w:marLeft w:val="0"/>
          <w:marRight w:val="0"/>
          <w:marTop w:val="0"/>
          <w:marBottom w:val="0"/>
          <w:divBdr>
            <w:top w:val="none" w:sz="0" w:space="0" w:color="auto"/>
            <w:left w:val="none" w:sz="0" w:space="0" w:color="auto"/>
            <w:bottom w:val="none" w:sz="0" w:space="0" w:color="auto"/>
            <w:right w:val="none" w:sz="0" w:space="0" w:color="auto"/>
          </w:divBdr>
        </w:div>
        <w:div w:id="1119448287">
          <w:marLeft w:val="0"/>
          <w:marRight w:val="0"/>
          <w:marTop w:val="0"/>
          <w:marBottom w:val="0"/>
          <w:divBdr>
            <w:top w:val="none" w:sz="0" w:space="0" w:color="auto"/>
            <w:left w:val="none" w:sz="0" w:space="0" w:color="auto"/>
            <w:bottom w:val="none" w:sz="0" w:space="0" w:color="auto"/>
            <w:right w:val="none" w:sz="0" w:space="0" w:color="auto"/>
          </w:divBdr>
        </w:div>
        <w:div w:id="1495532322">
          <w:marLeft w:val="0"/>
          <w:marRight w:val="0"/>
          <w:marTop w:val="0"/>
          <w:marBottom w:val="0"/>
          <w:divBdr>
            <w:top w:val="none" w:sz="0" w:space="0" w:color="auto"/>
            <w:left w:val="none" w:sz="0" w:space="0" w:color="auto"/>
            <w:bottom w:val="none" w:sz="0" w:space="0" w:color="auto"/>
            <w:right w:val="none" w:sz="0" w:space="0" w:color="auto"/>
          </w:divBdr>
        </w:div>
        <w:div w:id="757752095">
          <w:marLeft w:val="0"/>
          <w:marRight w:val="0"/>
          <w:marTop w:val="0"/>
          <w:marBottom w:val="0"/>
          <w:divBdr>
            <w:top w:val="none" w:sz="0" w:space="0" w:color="auto"/>
            <w:left w:val="none" w:sz="0" w:space="0" w:color="auto"/>
            <w:bottom w:val="none" w:sz="0" w:space="0" w:color="auto"/>
            <w:right w:val="none" w:sz="0" w:space="0" w:color="auto"/>
          </w:divBdr>
        </w:div>
        <w:div w:id="1968199265">
          <w:marLeft w:val="0"/>
          <w:marRight w:val="0"/>
          <w:marTop w:val="0"/>
          <w:marBottom w:val="0"/>
          <w:divBdr>
            <w:top w:val="none" w:sz="0" w:space="0" w:color="auto"/>
            <w:left w:val="none" w:sz="0" w:space="0" w:color="auto"/>
            <w:bottom w:val="none" w:sz="0" w:space="0" w:color="auto"/>
            <w:right w:val="none" w:sz="0" w:space="0" w:color="auto"/>
          </w:divBdr>
        </w:div>
        <w:div w:id="1452629326">
          <w:marLeft w:val="0"/>
          <w:marRight w:val="0"/>
          <w:marTop w:val="0"/>
          <w:marBottom w:val="0"/>
          <w:divBdr>
            <w:top w:val="none" w:sz="0" w:space="0" w:color="auto"/>
            <w:left w:val="none" w:sz="0" w:space="0" w:color="auto"/>
            <w:bottom w:val="none" w:sz="0" w:space="0" w:color="auto"/>
            <w:right w:val="none" w:sz="0" w:space="0" w:color="auto"/>
          </w:divBdr>
        </w:div>
      </w:divsChild>
    </w:div>
    <w:div w:id="192772422">
      <w:bodyDiv w:val="1"/>
      <w:marLeft w:val="0"/>
      <w:marRight w:val="0"/>
      <w:marTop w:val="0"/>
      <w:marBottom w:val="0"/>
      <w:divBdr>
        <w:top w:val="none" w:sz="0" w:space="0" w:color="auto"/>
        <w:left w:val="none" w:sz="0" w:space="0" w:color="auto"/>
        <w:bottom w:val="none" w:sz="0" w:space="0" w:color="auto"/>
        <w:right w:val="none" w:sz="0" w:space="0" w:color="auto"/>
      </w:divBdr>
    </w:div>
    <w:div w:id="1311329360">
      <w:bodyDiv w:val="1"/>
      <w:marLeft w:val="0"/>
      <w:marRight w:val="0"/>
      <w:marTop w:val="0"/>
      <w:marBottom w:val="0"/>
      <w:divBdr>
        <w:top w:val="none" w:sz="0" w:space="0" w:color="auto"/>
        <w:left w:val="none" w:sz="0" w:space="0" w:color="auto"/>
        <w:bottom w:val="none" w:sz="0" w:space="0" w:color="auto"/>
        <w:right w:val="none" w:sz="0" w:space="0" w:color="auto"/>
      </w:divBdr>
    </w:div>
    <w:div w:id="1614704761">
      <w:bodyDiv w:val="1"/>
      <w:marLeft w:val="0"/>
      <w:marRight w:val="0"/>
      <w:marTop w:val="0"/>
      <w:marBottom w:val="0"/>
      <w:divBdr>
        <w:top w:val="none" w:sz="0" w:space="0" w:color="auto"/>
        <w:left w:val="none" w:sz="0" w:space="0" w:color="auto"/>
        <w:bottom w:val="none" w:sz="0" w:space="0" w:color="auto"/>
        <w:right w:val="none" w:sz="0" w:space="0" w:color="auto"/>
      </w:divBdr>
    </w:div>
    <w:div w:id="1671372893">
      <w:bodyDiv w:val="1"/>
      <w:marLeft w:val="0"/>
      <w:marRight w:val="0"/>
      <w:marTop w:val="0"/>
      <w:marBottom w:val="0"/>
      <w:divBdr>
        <w:top w:val="none" w:sz="0" w:space="0" w:color="auto"/>
        <w:left w:val="none" w:sz="0" w:space="0" w:color="auto"/>
        <w:bottom w:val="none" w:sz="0" w:space="0" w:color="auto"/>
        <w:right w:val="none" w:sz="0" w:space="0" w:color="auto"/>
      </w:divBdr>
      <w:divsChild>
        <w:div w:id="1485313896">
          <w:marLeft w:val="0"/>
          <w:marRight w:val="0"/>
          <w:marTop w:val="0"/>
          <w:marBottom w:val="0"/>
          <w:divBdr>
            <w:top w:val="none" w:sz="0" w:space="0" w:color="auto"/>
            <w:left w:val="none" w:sz="0" w:space="0" w:color="auto"/>
            <w:bottom w:val="none" w:sz="0" w:space="0" w:color="auto"/>
            <w:right w:val="none" w:sz="0" w:space="0" w:color="auto"/>
          </w:divBdr>
        </w:div>
        <w:div w:id="2126534054">
          <w:marLeft w:val="0"/>
          <w:marRight w:val="0"/>
          <w:marTop w:val="0"/>
          <w:marBottom w:val="0"/>
          <w:divBdr>
            <w:top w:val="none" w:sz="0" w:space="0" w:color="auto"/>
            <w:left w:val="none" w:sz="0" w:space="0" w:color="auto"/>
            <w:bottom w:val="none" w:sz="0" w:space="0" w:color="auto"/>
            <w:right w:val="none" w:sz="0" w:space="0" w:color="auto"/>
          </w:divBdr>
        </w:div>
        <w:div w:id="1542011871">
          <w:marLeft w:val="0"/>
          <w:marRight w:val="0"/>
          <w:marTop w:val="0"/>
          <w:marBottom w:val="0"/>
          <w:divBdr>
            <w:top w:val="none" w:sz="0" w:space="0" w:color="auto"/>
            <w:left w:val="none" w:sz="0" w:space="0" w:color="auto"/>
            <w:bottom w:val="none" w:sz="0" w:space="0" w:color="auto"/>
            <w:right w:val="none" w:sz="0" w:space="0" w:color="auto"/>
          </w:divBdr>
        </w:div>
        <w:div w:id="50616588">
          <w:marLeft w:val="0"/>
          <w:marRight w:val="0"/>
          <w:marTop w:val="0"/>
          <w:marBottom w:val="0"/>
          <w:divBdr>
            <w:top w:val="none" w:sz="0" w:space="0" w:color="auto"/>
            <w:left w:val="none" w:sz="0" w:space="0" w:color="auto"/>
            <w:bottom w:val="none" w:sz="0" w:space="0" w:color="auto"/>
            <w:right w:val="none" w:sz="0" w:space="0" w:color="auto"/>
          </w:divBdr>
        </w:div>
        <w:div w:id="1173227458">
          <w:marLeft w:val="0"/>
          <w:marRight w:val="0"/>
          <w:marTop w:val="0"/>
          <w:marBottom w:val="0"/>
          <w:divBdr>
            <w:top w:val="none" w:sz="0" w:space="0" w:color="auto"/>
            <w:left w:val="none" w:sz="0" w:space="0" w:color="auto"/>
            <w:bottom w:val="none" w:sz="0" w:space="0" w:color="auto"/>
            <w:right w:val="none" w:sz="0" w:space="0" w:color="auto"/>
          </w:divBdr>
        </w:div>
        <w:div w:id="617949403">
          <w:marLeft w:val="0"/>
          <w:marRight w:val="0"/>
          <w:marTop w:val="0"/>
          <w:marBottom w:val="0"/>
          <w:divBdr>
            <w:top w:val="none" w:sz="0" w:space="0" w:color="auto"/>
            <w:left w:val="none" w:sz="0" w:space="0" w:color="auto"/>
            <w:bottom w:val="none" w:sz="0" w:space="0" w:color="auto"/>
            <w:right w:val="none" w:sz="0" w:space="0" w:color="auto"/>
          </w:divBdr>
        </w:div>
      </w:divsChild>
    </w:div>
    <w:div w:id="1873808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E802E70F82C4F06AAF9A3323E7BC6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116</Nr_x002e__x0020_akti>
    <Data_x0020_e_x0020_Krijimit xmlns="0e656187-b300-4fb0-8bf4-3a50f872073c">2024-07-15T09:27:12Z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2024-07-12T00:00:00Z</Date_x0020_protokolli>
    <Titulli xmlns="0e656187-b300-4fb0-8bf4-3a50f872073c">Për procedurat dhe formularin e regjistrimit e të huajit në Regjistrin Kombëtar të Gjendjes Civile</Titulli>
    <Modifikuesi xmlns="0e656187-b300-4fb0-8bf4-3a50f872073c">alma.lisaku</Modifikuesi>
    <Nr_x002e__x0020_prot_x0020_QBZ xmlns="0e656187-b300-4fb0-8bf4-3a50f872073c">1254/1</Nr_x002e__x0020_prot_x0020_QBZ>
    <Data_x0020_e_x0020_Modifikimit xmlns="0e656187-b300-4fb0-8bf4-3a50f872073c">2024-07-15T11:49:48Z</Data_x0020_e_x0020_Modifikimit>
    <Dekretuar xmlns="0e656187-b300-4fb0-8bf4-3a50f872073c">false</Dekretuar>
    <Data xmlns="0e656187-b300-4fb0-8bf4-3a50f872073c">2024-07-11T00:00:00Z</Data>
    <Nr_x002e__x0020_protokolli_x0020_i_x0020_aktit xmlns="0e656187-b300-4fb0-8bf4-3a50f872073c">7976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E802E70F82C4F06AAF9A3323E7BC6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A5BD95-20A0-40F6-9B00-FB11BF2785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3070851-2AAE-4551-8401-A5364457B49A}">
  <ds:schemaRefs>
    <ds:schemaRef ds:uri="http://purl.org/dc/elements/1.1/"/>
    <ds:schemaRef ds:uri="http://schemas.microsoft.com/office/2006/documentManagement/types"/>
    <ds:schemaRef ds:uri="http://purl.org/dc/terms/"/>
    <ds:schemaRef ds:uri="0e656187-b300-4fb0-8bf4-3a50f872073c"/>
    <ds:schemaRef ds:uri="http://purl.org/dc/dcmitype/"/>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D15B9B03-2AEA-4FD6-8666-FDECFB6C073F}">
  <ds:schemaRefs>
    <ds:schemaRef ds:uri="http://schemas.microsoft.com/sharepoint/v3/contenttype/forms"/>
  </ds:schemaRefs>
</ds:datastoreItem>
</file>

<file path=customXml/itemProps4.xml><?xml version="1.0" encoding="utf-8"?>
<ds:datastoreItem xmlns:ds="http://schemas.openxmlformats.org/officeDocument/2006/customXml" ds:itemID="{BB1FA3F9-319A-45D8-80FD-60A25E8A45F4}">
  <ds:schemaRefs>
    <ds:schemaRef ds:uri="http://schemas.microsoft.com/sharepoint/v3/contenttype/forms"/>
  </ds:schemaRefs>
</ds:datastoreItem>
</file>

<file path=customXml/itemProps5.xml><?xml version="1.0" encoding="utf-8"?>
<ds:datastoreItem xmlns:ds="http://schemas.openxmlformats.org/officeDocument/2006/customXml" ds:itemID="{BC6891B2-755B-46E0-B147-E774AA8C57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6A992E8-AFE3-4D0D-BFFF-A02F1EFA8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626</Words>
  <Characters>3573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Për procedurat dhe formularin e regjistrimit e të huajit në Regjistrin Kombëtar të Gjendjes Civile</vt:lpstr>
    </vt:vector>
  </TitlesOfParts>
  <Company>DPB</Company>
  <LinksUpToDate>false</LinksUpToDate>
  <CharactersWithSpaces>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dhe formularin e regjistrimit e të huajit në Regjistrin Kombëtar të Gjendjes Civile</dc:title>
  <dc:creator>Alban Haxhi</dc:creator>
  <cp:lastModifiedBy>Amarilda Muja</cp:lastModifiedBy>
  <cp:revision>24</cp:revision>
  <cp:lastPrinted>2024-06-07T09:08:00Z</cp:lastPrinted>
  <dcterms:created xsi:type="dcterms:W3CDTF">2024-07-03T07:45:00Z</dcterms:created>
  <dcterms:modified xsi:type="dcterms:W3CDTF">2024-07-16T09:40:00Z</dcterms:modified>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d3ec3472fa4459ffc5a77509ae910637cff2a929d3c1816b7cdab6e3e2e8cea7</vt:lpwstr>
  </property>
</Properties>
</file>