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68243" w14:textId="77777777" w:rsidR="00C21874" w:rsidRPr="00AB37EF" w:rsidRDefault="00C21874" w:rsidP="00C21874">
      <w:pPr>
        <w:autoSpaceDE w:val="0"/>
        <w:autoSpaceDN w:val="0"/>
        <w:adjustRightInd w:val="0"/>
        <w:spacing w:after="0" w:line="240" w:lineRule="auto"/>
        <w:ind w:firstLine="284"/>
        <w:jc w:val="center"/>
        <w:rPr>
          <w:rFonts w:ascii="Garamond" w:hAnsi="Garamond" w:cs="Calibri"/>
          <w:b/>
          <w:bCs/>
          <w:sz w:val="24"/>
          <w:szCs w:val="24"/>
          <w:lang w:val="sq-AL"/>
        </w:rPr>
      </w:pPr>
      <w:r w:rsidRPr="00AB37EF">
        <w:rPr>
          <w:rFonts w:ascii="Garamond" w:hAnsi="Garamond" w:cs="Calibri"/>
          <w:b/>
          <w:bCs/>
          <w:color w:val="000000"/>
          <w:sz w:val="24"/>
          <w:szCs w:val="24"/>
          <w:lang w:val="sq-AL"/>
        </w:rPr>
        <w:t>UDHËZIM</w:t>
      </w:r>
    </w:p>
    <w:p w14:paraId="259FF62B" w14:textId="6658CBFF" w:rsidR="00C21874" w:rsidRPr="00AB37EF" w:rsidRDefault="00C21874" w:rsidP="00C21874">
      <w:pPr>
        <w:autoSpaceDE w:val="0"/>
        <w:autoSpaceDN w:val="0"/>
        <w:adjustRightInd w:val="0"/>
        <w:spacing w:after="0" w:line="240" w:lineRule="auto"/>
        <w:ind w:firstLine="284"/>
        <w:jc w:val="center"/>
        <w:rPr>
          <w:rFonts w:ascii="Garamond" w:hAnsi="Garamond" w:cs="Calibri"/>
          <w:b/>
          <w:bCs/>
          <w:sz w:val="24"/>
          <w:szCs w:val="24"/>
          <w:lang w:val="sq-AL"/>
        </w:rPr>
      </w:pPr>
      <w:r w:rsidRPr="00AB37EF">
        <w:rPr>
          <w:rFonts w:ascii="Garamond" w:hAnsi="Garamond" w:cs="Calibri"/>
          <w:b/>
          <w:bCs/>
          <w:sz w:val="24"/>
          <w:szCs w:val="24"/>
          <w:lang w:val="sq-AL"/>
        </w:rPr>
        <w:t>Nr. 122, datë 18.7.2024</w:t>
      </w:r>
    </w:p>
    <w:p w14:paraId="04B3A172" w14:textId="77777777" w:rsidR="00C21874" w:rsidRPr="00AB37EF" w:rsidRDefault="00C21874" w:rsidP="00C21874">
      <w:pPr>
        <w:autoSpaceDE w:val="0"/>
        <w:autoSpaceDN w:val="0"/>
        <w:adjustRightInd w:val="0"/>
        <w:spacing w:after="0" w:line="240" w:lineRule="auto"/>
        <w:ind w:firstLine="284"/>
        <w:jc w:val="center"/>
        <w:rPr>
          <w:rFonts w:ascii="Garamond" w:hAnsi="Garamond" w:cs="Calibri"/>
          <w:b/>
          <w:bCs/>
          <w:sz w:val="24"/>
          <w:szCs w:val="24"/>
          <w:lang w:val="sq-AL"/>
        </w:rPr>
      </w:pPr>
    </w:p>
    <w:p w14:paraId="7A455360" w14:textId="410B3764" w:rsidR="00C21874" w:rsidRPr="00AB37EF" w:rsidRDefault="00C21874" w:rsidP="00AB37EF">
      <w:pPr>
        <w:autoSpaceDE w:val="0"/>
        <w:autoSpaceDN w:val="0"/>
        <w:adjustRightInd w:val="0"/>
        <w:spacing w:after="0" w:line="240" w:lineRule="auto"/>
        <w:jc w:val="center"/>
        <w:rPr>
          <w:rFonts w:ascii="Garamond" w:hAnsi="Garamond" w:cs="Calibri"/>
          <w:b/>
          <w:bCs/>
          <w:sz w:val="24"/>
          <w:szCs w:val="24"/>
          <w:lang w:val="sq-AL"/>
        </w:rPr>
      </w:pPr>
      <w:r w:rsidRPr="00AB37EF">
        <w:rPr>
          <w:rFonts w:ascii="Garamond" w:hAnsi="Garamond" w:cs="Calibri"/>
          <w:b/>
          <w:bCs/>
          <w:sz w:val="24"/>
          <w:szCs w:val="24"/>
          <w:lang w:val="sq-AL"/>
        </w:rPr>
        <w:t>PËR PROCEDURËN DHE AUTORITETET E SHPALLJES NË KËRKIM TË DOKUMENTIT TË UDHËTIMIT, LEJES SË QËNDRIMIT DHE LEJES UNIKE, SI DHE MBI KRITERET, DOKUMENTACIONIN DHE PROCEDURËN PËR ZËVENDËSIMIN E LEJES SË QËNDRIMIT</w:t>
      </w:r>
    </w:p>
    <w:p w14:paraId="509C7638" w14:textId="77777777" w:rsidR="00C21874" w:rsidRPr="00AB37EF" w:rsidRDefault="00C21874" w:rsidP="00AB37EF">
      <w:pPr>
        <w:autoSpaceDE w:val="0"/>
        <w:autoSpaceDN w:val="0"/>
        <w:adjustRightInd w:val="0"/>
        <w:spacing w:after="0" w:line="240" w:lineRule="auto"/>
        <w:ind w:firstLine="284"/>
        <w:jc w:val="center"/>
        <w:rPr>
          <w:rFonts w:ascii="Garamond" w:hAnsi="Garamond" w:cs="Calibri"/>
          <w:b/>
          <w:bCs/>
          <w:sz w:val="24"/>
          <w:szCs w:val="24"/>
          <w:lang w:val="sq-AL"/>
        </w:rPr>
      </w:pPr>
    </w:p>
    <w:p w14:paraId="1D70355C" w14:textId="7796D937"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Në mbështetje të pikës 4, të nenit 102, të Kushtetutës, të pikës 3, të nenit 15 dhe pikës 5, të nenit 144, të ligjit nr. 79/2021</w:t>
      </w:r>
      <w:r w:rsidR="00AB37EF">
        <w:rPr>
          <w:rFonts w:ascii="Garamond" w:hAnsi="Garamond" w:cs="Calibri"/>
          <w:sz w:val="24"/>
          <w:szCs w:val="24"/>
          <w:lang w:val="sq-AL"/>
        </w:rPr>
        <w:t>,</w:t>
      </w:r>
      <w:r w:rsidRPr="00AB37EF">
        <w:rPr>
          <w:rFonts w:ascii="Garamond" w:hAnsi="Garamond" w:cs="Calibri"/>
          <w:sz w:val="24"/>
          <w:szCs w:val="24"/>
          <w:lang w:val="sq-AL"/>
        </w:rPr>
        <w:t xml:space="preserve"> “Për të huajt”, </w:t>
      </w:r>
    </w:p>
    <w:p w14:paraId="74BBDD4A"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b/>
          <w:bCs/>
          <w:sz w:val="24"/>
          <w:szCs w:val="24"/>
          <w:lang w:val="sq-AL"/>
        </w:rPr>
      </w:pPr>
    </w:p>
    <w:p w14:paraId="66255C09" w14:textId="77777777" w:rsidR="00C21874" w:rsidRPr="00AB37EF" w:rsidRDefault="00C21874" w:rsidP="00C21874">
      <w:pPr>
        <w:autoSpaceDE w:val="0"/>
        <w:autoSpaceDN w:val="0"/>
        <w:adjustRightInd w:val="0"/>
        <w:spacing w:after="0" w:line="240" w:lineRule="auto"/>
        <w:ind w:firstLine="284"/>
        <w:jc w:val="center"/>
        <w:rPr>
          <w:rFonts w:ascii="Garamond" w:hAnsi="Garamond" w:cs="Calibri"/>
          <w:sz w:val="24"/>
          <w:szCs w:val="24"/>
          <w:lang w:val="sq-AL"/>
        </w:rPr>
      </w:pPr>
      <w:r w:rsidRPr="00AB37EF">
        <w:rPr>
          <w:rFonts w:ascii="Garamond" w:hAnsi="Garamond" w:cs="Calibri"/>
          <w:bCs/>
          <w:sz w:val="24"/>
          <w:szCs w:val="24"/>
          <w:lang w:val="sq-AL"/>
        </w:rPr>
        <w:t>UDHËZOJ:</w:t>
      </w:r>
    </w:p>
    <w:p w14:paraId="4248C4B9" w14:textId="77777777" w:rsidR="00C21874" w:rsidRPr="00AB37EF" w:rsidRDefault="00C21874" w:rsidP="00C21874">
      <w:pPr>
        <w:tabs>
          <w:tab w:val="left" w:pos="360"/>
        </w:tabs>
        <w:autoSpaceDE w:val="0"/>
        <w:autoSpaceDN w:val="0"/>
        <w:adjustRightInd w:val="0"/>
        <w:spacing w:after="0" w:line="240" w:lineRule="auto"/>
        <w:ind w:firstLine="284"/>
        <w:jc w:val="both"/>
        <w:rPr>
          <w:rFonts w:ascii="Garamond" w:hAnsi="Garamond" w:cs="Calibri"/>
          <w:sz w:val="24"/>
          <w:szCs w:val="24"/>
          <w:lang w:val="sq-AL"/>
        </w:rPr>
      </w:pPr>
    </w:p>
    <w:p w14:paraId="7CAFC5EB" w14:textId="40324B73" w:rsidR="00C21874" w:rsidRPr="00AB37EF" w:rsidRDefault="00C21874" w:rsidP="00C21874">
      <w:pPr>
        <w:autoSpaceDE w:val="0"/>
        <w:autoSpaceDN w:val="0"/>
        <w:adjustRightInd w:val="0"/>
        <w:spacing w:after="0" w:line="240" w:lineRule="auto"/>
        <w:ind w:firstLine="284"/>
        <w:jc w:val="both"/>
        <w:rPr>
          <w:rFonts w:ascii="Garamond" w:hAnsi="Garamond" w:cs="Calibri"/>
          <w:bCs/>
          <w:sz w:val="24"/>
          <w:szCs w:val="24"/>
          <w:lang w:val="sq-AL"/>
        </w:rPr>
      </w:pPr>
      <w:r w:rsidRPr="00AB37EF">
        <w:rPr>
          <w:rFonts w:ascii="Garamond" w:hAnsi="Garamond" w:cs="Calibri"/>
          <w:bCs/>
          <w:sz w:val="24"/>
          <w:szCs w:val="24"/>
          <w:lang w:val="sq-AL"/>
        </w:rPr>
        <w:t>I.</w:t>
      </w:r>
      <w:r w:rsidR="00AB37EF">
        <w:rPr>
          <w:rFonts w:ascii="Garamond" w:hAnsi="Garamond" w:cs="Calibri"/>
          <w:bCs/>
          <w:sz w:val="24"/>
          <w:szCs w:val="24"/>
          <w:lang w:val="sq-AL"/>
        </w:rPr>
        <w:t xml:space="preserve"> </w:t>
      </w:r>
      <w:r w:rsidRPr="00AB37EF">
        <w:rPr>
          <w:rFonts w:ascii="Garamond" w:hAnsi="Garamond" w:cs="Calibri"/>
          <w:bCs/>
          <w:sz w:val="24"/>
          <w:szCs w:val="24"/>
          <w:lang w:val="sq-AL"/>
        </w:rPr>
        <w:t>PROCEDURA DHE AUTORITETET PËRGJEGJËSE PËR DEKLARIMIN E HUMBJES DHE SHPALLJES NË KËRKIM TË DOKUMENTIT TË UDHËTIMIT, LEJES SË QËNDRIMIT DHE LEJES UNIKE</w:t>
      </w:r>
    </w:p>
    <w:p w14:paraId="7E48CAF8" w14:textId="470607F0"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1. I huaji ose personi i autorizuar prej tij, sapo konstaton humbjen e dokumenteve të udhëtimit dhe/ose lejes së qëndrimit/lejes unike, kryen menjëherë </w:t>
      </w:r>
      <w:proofErr w:type="spellStart"/>
      <w:r w:rsidRPr="00AB37EF">
        <w:rPr>
          <w:rFonts w:ascii="Garamond" w:hAnsi="Garamond" w:cs="Calibri"/>
          <w:sz w:val="24"/>
          <w:szCs w:val="24"/>
          <w:lang w:val="sq-AL"/>
        </w:rPr>
        <w:t>vetëdeklarimin</w:t>
      </w:r>
      <w:proofErr w:type="spellEnd"/>
      <w:r w:rsidRPr="00AB37EF">
        <w:rPr>
          <w:rFonts w:ascii="Garamond" w:hAnsi="Garamond" w:cs="Calibri"/>
          <w:sz w:val="24"/>
          <w:szCs w:val="24"/>
          <w:lang w:val="sq-AL"/>
        </w:rPr>
        <w:t xml:space="preserve"> duke aplikuar </w:t>
      </w:r>
      <w:proofErr w:type="spellStart"/>
      <w:r w:rsidRPr="00AB37EF">
        <w:rPr>
          <w:rFonts w:ascii="Garamond" w:hAnsi="Garamond" w:cs="Calibri"/>
          <w:i/>
          <w:iCs/>
          <w:sz w:val="24"/>
          <w:szCs w:val="24"/>
          <w:lang w:val="sq-AL"/>
        </w:rPr>
        <w:t>online</w:t>
      </w:r>
      <w:proofErr w:type="spellEnd"/>
      <w:r w:rsidRPr="00AB37EF">
        <w:rPr>
          <w:rFonts w:ascii="Garamond" w:hAnsi="Garamond" w:cs="Calibri"/>
          <w:sz w:val="24"/>
          <w:szCs w:val="24"/>
          <w:lang w:val="sq-AL"/>
        </w:rPr>
        <w:t xml:space="preserve"> në shërbimin elektronik “Deklarimi i humbjes së dokumenteve të ndryshëm” në portalin </w:t>
      </w:r>
      <w:r w:rsidRPr="00AB37EF">
        <w:rPr>
          <w:rFonts w:ascii="Garamond" w:hAnsi="Garamond" w:cs="Calibri"/>
          <w:i/>
          <w:iCs/>
          <w:sz w:val="24"/>
          <w:szCs w:val="24"/>
          <w:lang w:val="sq-AL"/>
        </w:rPr>
        <w:t>e-</w:t>
      </w:r>
      <w:proofErr w:type="spellStart"/>
      <w:r w:rsidRPr="00AB37EF">
        <w:rPr>
          <w:rFonts w:ascii="Garamond" w:hAnsi="Garamond" w:cs="Calibri"/>
          <w:i/>
          <w:iCs/>
          <w:sz w:val="24"/>
          <w:szCs w:val="24"/>
          <w:lang w:val="sq-AL"/>
        </w:rPr>
        <w:t>Albania</w:t>
      </w:r>
      <w:proofErr w:type="spellEnd"/>
      <w:r w:rsidRPr="00AB37EF">
        <w:rPr>
          <w:rFonts w:ascii="Garamond" w:hAnsi="Garamond" w:cs="Calibri"/>
          <w:sz w:val="24"/>
          <w:szCs w:val="24"/>
          <w:lang w:val="sq-AL"/>
        </w:rPr>
        <w:t xml:space="preserve">, sipas formularit standard të aplikimit që është në </w:t>
      </w:r>
      <w:r w:rsidR="00DC449F" w:rsidRPr="00AB37EF">
        <w:rPr>
          <w:rFonts w:ascii="Garamond" w:hAnsi="Garamond" w:cs="Calibri"/>
          <w:sz w:val="24"/>
          <w:szCs w:val="24"/>
          <w:lang w:val="sq-AL"/>
        </w:rPr>
        <w:t xml:space="preserve">aneksin </w:t>
      </w:r>
      <w:r w:rsidRPr="00AB37EF">
        <w:rPr>
          <w:rFonts w:ascii="Garamond" w:hAnsi="Garamond" w:cs="Calibri"/>
          <w:sz w:val="24"/>
          <w:szCs w:val="24"/>
          <w:lang w:val="sq-AL"/>
        </w:rPr>
        <w:t xml:space="preserve">nr. 1, bashkëlidhur dhe pjesë përbërëse e këtij udhëzimi. Aplikimi </w:t>
      </w:r>
      <w:proofErr w:type="spellStart"/>
      <w:r w:rsidRPr="00AB37EF">
        <w:rPr>
          <w:rFonts w:ascii="Garamond" w:hAnsi="Garamond" w:cs="Calibri"/>
          <w:sz w:val="24"/>
          <w:szCs w:val="24"/>
          <w:lang w:val="sq-AL"/>
        </w:rPr>
        <w:t>aksesohet</w:t>
      </w:r>
      <w:proofErr w:type="spellEnd"/>
      <w:r w:rsidRPr="00AB37EF">
        <w:rPr>
          <w:rFonts w:ascii="Garamond" w:hAnsi="Garamond" w:cs="Calibri"/>
          <w:sz w:val="24"/>
          <w:szCs w:val="24"/>
          <w:lang w:val="sq-AL"/>
        </w:rPr>
        <w:t xml:space="preserve"> nga autoriteti përgjegjës vendor për kufirin dhe migracionin, ku i huaji ka vendqëndrimin.</w:t>
      </w:r>
    </w:p>
    <w:p w14:paraId="499F7D03"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2. Specialisti i Drejtorisë Vendore për Kufirin dhe Migracionin (</w:t>
      </w:r>
      <w:proofErr w:type="spellStart"/>
      <w:r w:rsidRPr="00AB37EF">
        <w:rPr>
          <w:rFonts w:ascii="Garamond" w:hAnsi="Garamond" w:cs="Calibri"/>
          <w:sz w:val="24"/>
          <w:szCs w:val="24"/>
          <w:lang w:val="sq-AL"/>
        </w:rPr>
        <w:t>DVKM</w:t>
      </w:r>
      <w:proofErr w:type="spellEnd"/>
      <w:r w:rsidRPr="00AB37EF">
        <w:rPr>
          <w:rFonts w:ascii="Garamond" w:hAnsi="Garamond" w:cs="Calibri"/>
          <w:sz w:val="24"/>
          <w:szCs w:val="24"/>
          <w:lang w:val="sq-AL"/>
        </w:rPr>
        <w:t xml:space="preserve">), pasi kryen procedurën e pranimit të </w:t>
      </w:r>
      <w:proofErr w:type="spellStart"/>
      <w:r w:rsidRPr="00AB37EF">
        <w:rPr>
          <w:rFonts w:ascii="Garamond" w:hAnsi="Garamond" w:cs="Calibri"/>
          <w:sz w:val="24"/>
          <w:szCs w:val="24"/>
          <w:lang w:val="sq-AL"/>
        </w:rPr>
        <w:t>vetëdeklarimit</w:t>
      </w:r>
      <w:proofErr w:type="spellEnd"/>
      <w:r w:rsidRPr="00AB37EF">
        <w:rPr>
          <w:rFonts w:ascii="Garamond" w:hAnsi="Garamond" w:cs="Calibri"/>
          <w:sz w:val="24"/>
          <w:szCs w:val="24"/>
          <w:lang w:val="sq-AL"/>
        </w:rPr>
        <w:t xml:space="preserve">, verifikon në sistemin </w:t>
      </w:r>
      <w:proofErr w:type="spellStart"/>
      <w:r w:rsidRPr="00AB37EF">
        <w:rPr>
          <w:rFonts w:ascii="Garamond" w:hAnsi="Garamond" w:cs="Calibri"/>
          <w:sz w:val="24"/>
          <w:szCs w:val="24"/>
          <w:lang w:val="sq-AL"/>
        </w:rPr>
        <w:t>TIMS-FER</w:t>
      </w:r>
      <w:proofErr w:type="spellEnd"/>
      <w:r w:rsidRPr="00AB37EF">
        <w:rPr>
          <w:rFonts w:ascii="Garamond" w:hAnsi="Garamond" w:cs="Calibri"/>
          <w:sz w:val="24"/>
          <w:szCs w:val="24"/>
          <w:lang w:val="sq-AL"/>
        </w:rPr>
        <w:t xml:space="preserve"> për të mësuar statusin nëse i huaji është në kërkim ose jo. Nëse të dhënat e kërkuara për këto dokumente nuk evidentohen në portalin </w:t>
      </w:r>
      <w:proofErr w:type="spellStart"/>
      <w:r w:rsidRPr="00AB37EF">
        <w:rPr>
          <w:rFonts w:ascii="Garamond" w:hAnsi="Garamond" w:cs="Calibri"/>
          <w:sz w:val="24"/>
          <w:szCs w:val="24"/>
          <w:lang w:val="sq-AL"/>
        </w:rPr>
        <w:t>TIMS-FER</w:t>
      </w:r>
      <w:proofErr w:type="spellEnd"/>
      <w:r w:rsidRPr="00AB37EF">
        <w:rPr>
          <w:rFonts w:ascii="Garamond" w:hAnsi="Garamond" w:cs="Calibri"/>
          <w:sz w:val="24"/>
          <w:szCs w:val="24"/>
          <w:lang w:val="sq-AL"/>
        </w:rPr>
        <w:t>, specialisti i drejtohet strukturës përkatëse në Departamentin për Kufirin dhe Migracionin, si dhe Departamentit për Sigurinë Publike, në Policinë e Shtetit.</w:t>
      </w:r>
    </w:p>
    <w:p w14:paraId="068BABBE"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3. Departamenti për Kufirin dhe Migracionin dhe Departamenti për Sigurinë Publike, pasi kryejnë verifikimet përkatëse, i kthejnë përgjigje autoritetit përgjegjës vendor për kufirin dhe migracionin, brenda 2 ditëve pune. Autoriteti përgjegjës vendor për kufirin dhe migracionin ia dërgon të huajit/personit të autorizuar, </w:t>
      </w:r>
      <w:proofErr w:type="spellStart"/>
      <w:r w:rsidRPr="00AB37EF">
        <w:rPr>
          <w:rFonts w:ascii="Garamond" w:hAnsi="Garamond" w:cs="Calibri"/>
          <w:sz w:val="24"/>
          <w:szCs w:val="24"/>
          <w:lang w:val="sq-AL"/>
        </w:rPr>
        <w:t>elektronikisht</w:t>
      </w:r>
      <w:proofErr w:type="spellEnd"/>
      <w:r w:rsidRPr="00AB37EF">
        <w:rPr>
          <w:rFonts w:ascii="Garamond" w:hAnsi="Garamond" w:cs="Calibri"/>
          <w:sz w:val="24"/>
          <w:szCs w:val="24"/>
          <w:lang w:val="sq-AL"/>
        </w:rPr>
        <w:t xml:space="preserve"> me vulë elektronike, vërtetimin/shkresën e pranimit.</w:t>
      </w:r>
    </w:p>
    <w:p w14:paraId="37484EB9"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4. Kur shtetasi i huaj ndodhet jashtë territorit të Republikës së Shqipërisë dhe ka nevojë</w:t>
      </w:r>
      <w:r w:rsidRPr="00AB37EF">
        <w:rPr>
          <w:rFonts w:ascii="Garamond" w:hAnsi="Garamond" w:cs="Calibri"/>
          <w:b/>
          <w:bCs/>
          <w:sz w:val="24"/>
          <w:szCs w:val="24"/>
          <w:lang w:val="sq-AL"/>
        </w:rPr>
        <w:t xml:space="preserve"> </w:t>
      </w:r>
      <w:r w:rsidRPr="00AB37EF">
        <w:rPr>
          <w:rFonts w:ascii="Garamond" w:hAnsi="Garamond" w:cs="Calibri"/>
          <w:sz w:val="24"/>
          <w:szCs w:val="24"/>
          <w:lang w:val="sq-AL"/>
        </w:rPr>
        <w:t xml:space="preserve">të </w:t>
      </w:r>
      <w:proofErr w:type="spellStart"/>
      <w:r w:rsidRPr="00AB37EF">
        <w:rPr>
          <w:rFonts w:ascii="Garamond" w:hAnsi="Garamond" w:cs="Calibri"/>
          <w:sz w:val="24"/>
          <w:szCs w:val="24"/>
          <w:lang w:val="sq-AL"/>
        </w:rPr>
        <w:t>vetëdeklarojë</w:t>
      </w:r>
      <w:proofErr w:type="spellEnd"/>
      <w:r w:rsidRPr="00AB37EF">
        <w:rPr>
          <w:rFonts w:ascii="Garamond" w:hAnsi="Garamond" w:cs="Calibri"/>
          <w:sz w:val="24"/>
          <w:szCs w:val="24"/>
          <w:lang w:val="sq-AL"/>
        </w:rPr>
        <w:t xml:space="preserve"> humbjen e dokumenteve, aplikon </w:t>
      </w:r>
      <w:proofErr w:type="spellStart"/>
      <w:r w:rsidRPr="00AB37EF">
        <w:rPr>
          <w:rFonts w:ascii="Garamond" w:hAnsi="Garamond" w:cs="Calibri"/>
          <w:i/>
          <w:iCs/>
          <w:sz w:val="24"/>
          <w:szCs w:val="24"/>
          <w:lang w:val="sq-AL"/>
        </w:rPr>
        <w:t>online</w:t>
      </w:r>
      <w:proofErr w:type="spellEnd"/>
      <w:r w:rsidRPr="00AB37EF">
        <w:rPr>
          <w:rFonts w:ascii="Garamond" w:hAnsi="Garamond" w:cs="Calibri"/>
          <w:sz w:val="24"/>
          <w:szCs w:val="24"/>
          <w:lang w:val="sq-AL"/>
        </w:rPr>
        <w:t xml:space="preserve">, si shtetas i huaj, në shërbimin elektronik “Deklarimi i humbjes së dokumenteve të ndryshme” në portalin </w:t>
      </w:r>
      <w:r w:rsidRPr="00AB37EF">
        <w:rPr>
          <w:rFonts w:ascii="Garamond" w:hAnsi="Garamond" w:cs="Calibri"/>
          <w:i/>
          <w:iCs/>
          <w:sz w:val="24"/>
          <w:szCs w:val="24"/>
          <w:lang w:val="sq-AL"/>
        </w:rPr>
        <w:t>e-</w:t>
      </w:r>
      <w:proofErr w:type="spellStart"/>
      <w:r w:rsidRPr="00AB37EF">
        <w:rPr>
          <w:rFonts w:ascii="Garamond" w:hAnsi="Garamond" w:cs="Calibri"/>
          <w:i/>
          <w:iCs/>
          <w:sz w:val="24"/>
          <w:szCs w:val="24"/>
          <w:lang w:val="sq-AL"/>
        </w:rPr>
        <w:t>Albania</w:t>
      </w:r>
      <w:proofErr w:type="spellEnd"/>
      <w:r w:rsidRPr="00AB37EF">
        <w:rPr>
          <w:rFonts w:ascii="Garamond" w:hAnsi="Garamond" w:cs="Calibri"/>
          <w:sz w:val="24"/>
          <w:szCs w:val="24"/>
          <w:lang w:val="sq-AL"/>
        </w:rPr>
        <w:t xml:space="preserve">. Në rastet e deklarimit të humbjes së dokumenteve elektronike, pranohet numri i dokumentit (dhe jo numri personal i shtetasit </w:t>
      </w:r>
      <w:proofErr w:type="spellStart"/>
      <w:r w:rsidRPr="00AB37EF">
        <w:rPr>
          <w:rFonts w:ascii="Garamond" w:hAnsi="Garamond" w:cs="Calibri"/>
          <w:sz w:val="24"/>
          <w:szCs w:val="24"/>
          <w:lang w:val="sq-AL"/>
        </w:rPr>
        <w:t>FID</w:t>
      </w:r>
      <w:proofErr w:type="spellEnd"/>
      <w:r w:rsidRPr="00AB37EF">
        <w:rPr>
          <w:rFonts w:ascii="Garamond" w:hAnsi="Garamond" w:cs="Calibri"/>
          <w:sz w:val="24"/>
          <w:szCs w:val="24"/>
          <w:lang w:val="sq-AL"/>
        </w:rPr>
        <w:t>).</w:t>
      </w:r>
    </w:p>
    <w:p w14:paraId="6C00D99C" w14:textId="77777777" w:rsidR="00C21874" w:rsidRPr="00AB37EF" w:rsidRDefault="00C21874" w:rsidP="00C21874">
      <w:pPr>
        <w:tabs>
          <w:tab w:val="left" w:pos="360"/>
        </w:tabs>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5. Autoriteti përgjegjës vendor për kufirin dhe migracionin shpall në kërkim dokumentin e humbur, procedurë </w:t>
      </w:r>
      <w:r w:rsidRPr="00AB37EF">
        <w:rPr>
          <w:rFonts w:ascii="Garamond" w:hAnsi="Garamond" w:cs="Calibri"/>
          <w:color w:val="000000"/>
          <w:sz w:val="24"/>
          <w:szCs w:val="24"/>
          <w:lang w:val="sq-AL"/>
        </w:rPr>
        <w:t xml:space="preserve">që realizohet sipas procedurave të miratuara të policisë së shtetit për shpalljen në kërkim të dokumenteve shqiptare. </w:t>
      </w:r>
    </w:p>
    <w:p w14:paraId="77A91DAB" w14:textId="77777777" w:rsidR="00C21874" w:rsidRPr="00AB37EF" w:rsidRDefault="00C21874" w:rsidP="00C21874">
      <w:pPr>
        <w:tabs>
          <w:tab w:val="left" w:pos="360"/>
        </w:tabs>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6. Drejtoria Vendore për Kufirin dhe Migracionin anulon dokumentin e udhëtimit, lejen e qëndrimit/lejen unike të denoncuar të humbur, duke vepruar në sistemin </w:t>
      </w:r>
      <w:proofErr w:type="spellStart"/>
      <w:r w:rsidRPr="00AB37EF">
        <w:rPr>
          <w:rFonts w:ascii="Garamond" w:hAnsi="Garamond" w:cs="Calibri"/>
          <w:sz w:val="24"/>
          <w:szCs w:val="24"/>
          <w:lang w:val="sq-AL"/>
        </w:rPr>
        <w:t>FER</w:t>
      </w:r>
      <w:proofErr w:type="spellEnd"/>
      <w:r w:rsidRPr="00AB37EF">
        <w:rPr>
          <w:rFonts w:ascii="Garamond" w:hAnsi="Garamond" w:cs="Calibri"/>
          <w:sz w:val="24"/>
          <w:szCs w:val="24"/>
          <w:lang w:val="sq-AL"/>
        </w:rPr>
        <w:t xml:space="preserve"> apo </w:t>
      </w:r>
      <w:proofErr w:type="spellStart"/>
      <w:r w:rsidRPr="00AB37EF">
        <w:rPr>
          <w:rFonts w:ascii="Garamond" w:hAnsi="Garamond" w:cs="Calibri"/>
          <w:sz w:val="24"/>
          <w:szCs w:val="24"/>
          <w:lang w:val="sq-AL"/>
        </w:rPr>
        <w:t>TIMS</w:t>
      </w:r>
      <w:proofErr w:type="spellEnd"/>
      <w:r w:rsidRPr="00AB37EF">
        <w:rPr>
          <w:rFonts w:ascii="Garamond" w:hAnsi="Garamond" w:cs="Calibri"/>
          <w:sz w:val="24"/>
          <w:szCs w:val="24"/>
          <w:lang w:val="sq-AL"/>
        </w:rPr>
        <w:t xml:space="preserve"> sipas rastit, si dhe pajis të huajin me dokument të përkohshëm ose dublikatë, duke lënë të pandryshuar numrin personal të </w:t>
      </w:r>
      <w:proofErr w:type="spellStart"/>
      <w:r w:rsidRPr="00AB37EF">
        <w:rPr>
          <w:rFonts w:ascii="Garamond" w:hAnsi="Garamond" w:cs="Calibri"/>
          <w:sz w:val="24"/>
          <w:szCs w:val="24"/>
          <w:lang w:val="sq-AL"/>
        </w:rPr>
        <w:t>të</w:t>
      </w:r>
      <w:proofErr w:type="spellEnd"/>
      <w:r w:rsidRPr="00AB37EF">
        <w:rPr>
          <w:rFonts w:ascii="Garamond" w:hAnsi="Garamond" w:cs="Calibri"/>
          <w:sz w:val="24"/>
          <w:szCs w:val="24"/>
          <w:lang w:val="sq-AL"/>
        </w:rPr>
        <w:t xml:space="preserve"> huajit, </w:t>
      </w:r>
      <w:proofErr w:type="spellStart"/>
      <w:r w:rsidRPr="00AB37EF">
        <w:rPr>
          <w:rFonts w:ascii="Garamond" w:hAnsi="Garamond" w:cs="Calibri"/>
          <w:sz w:val="24"/>
          <w:szCs w:val="24"/>
          <w:lang w:val="sq-AL"/>
        </w:rPr>
        <w:t>gjeneralitetet</w:t>
      </w:r>
      <w:proofErr w:type="spellEnd"/>
      <w:r w:rsidRPr="00AB37EF">
        <w:rPr>
          <w:rFonts w:ascii="Garamond" w:hAnsi="Garamond" w:cs="Calibri"/>
          <w:sz w:val="24"/>
          <w:szCs w:val="24"/>
          <w:lang w:val="sq-AL"/>
        </w:rPr>
        <w:t xml:space="preserve"> dhe afatin e lejes së qëndrimit/lejes unike të mëparshme. </w:t>
      </w:r>
    </w:p>
    <w:p w14:paraId="2DE42DD2" w14:textId="77777777" w:rsidR="00C21874" w:rsidRPr="00AB37EF" w:rsidRDefault="00C21874" w:rsidP="00C21874">
      <w:pPr>
        <w:tabs>
          <w:tab w:val="left" w:pos="360"/>
        </w:tabs>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7. I huaji ose personi i autorizuar paraqitet pranë </w:t>
      </w:r>
      <w:proofErr w:type="spellStart"/>
      <w:r w:rsidRPr="00AB37EF">
        <w:rPr>
          <w:rFonts w:ascii="Garamond" w:hAnsi="Garamond" w:cs="Calibri"/>
          <w:sz w:val="24"/>
          <w:szCs w:val="24"/>
          <w:lang w:val="sq-AL"/>
        </w:rPr>
        <w:t>DVKM</w:t>
      </w:r>
      <w:proofErr w:type="spellEnd"/>
      <w:r w:rsidRPr="00AB37EF">
        <w:rPr>
          <w:rFonts w:ascii="Garamond" w:hAnsi="Garamond" w:cs="Calibri"/>
          <w:sz w:val="24"/>
          <w:szCs w:val="24"/>
          <w:lang w:val="sq-AL"/>
        </w:rPr>
        <w:t xml:space="preserve">-së për tërheqjen e dokumentit të përkohshëm </w:t>
      </w:r>
      <w:r w:rsidRPr="00AB37EF">
        <w:rPr>
          <w:rFonts w:ascii="Garamond" w:hAnsi="Garamond" w:cs="Calibri"/>
          <w:color w:val="000000"/>
          <w:sz w:val="24"/>
          <w:szCs w:val="24"/>
          <w:lang w:val="sq-AL"/>
        </w:rPr>
        <w:t xml:space="preserve">apo dublikatës, vetëm pasi të jetë njoftuar nga specialisti nëpërmjet postës elektronike, apo kontaktit të </w:t>
      </w:r>
      <w:proofErr w:type="spellStart"/>
      <w:r w:rsidRPr="00AB37EF">
        <w:rPr>
          <w:rFonts w:ascii="Garamond" w:hAnsi="Garamond" w:cs="Calibri"/>
          <w:color w:val="000000"/>
          <w:sz w:val="24"/>
          <w:szCs w:val="24"/>
          <w:lang w:val="sq-AL"/>
        </w:rPr>
        <w:t>vetëdeklaruar</w:t>
      </w:r>
      <w:proofErr w:type="spellEnd"/>
      <w:r w:rsidRPr="00AB37EF">
        <w:rPr>
          <w:rFonts w:ascii="Garamond" w:hAnsi="Garamond" w:cs="Calibri"/>
          <w:color w:val="000000"/>
          <w:sz w:val="24"/>
          <w:szCs w:val="24"/>
          <w:lang w:val="sq-AL"/>
        </w:rPr>
        <w:t xml:space="preserve"> në formular.</w:t>
      </w:r>
    </w:p>
    <w:p w14:paraId="25BE9F24" w14:textId="1450A304" w:rsidR="00C21874" w:rsidRPr="00AB37EF" w:rsidRDefault="00C21874" w:rsidP="00C21874">
      <w:pPr>
        <w:tabs>
          <w:tab w:val="left" w:pos="360"/>
        </w:tabs>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8. Në rast se leja e qëndrimit/leja unike e shpallur në kërkim gjendet gjatë procedurës së sipërcituar, i huaji ose personi i autorizuar njoftohet për t’u paraqitur pranë </w:t>
      </w:r>
      <w:proofErr w:type="spellStart"/>
      <w:r w:rsidRPr="00AB37EF">
        <w:rPr>
          <w:rFonts w:ascii="Garamond" w:hAnsi="Garamond" w:cs="Calibri"/>
          <w:sz w:val="24"/>
          <w:szCs w:val="24"/>
          <w:lang w:val="sq-AL"/>
        </w:rPr>
        <w:t>DVKM</w:t>
      </w:r>
      <w:proofErr w:type="spellEnd"/>
      <w:r w:rsidR="00DF70FB">
        <w:rPr>
          <w:rFonts w:ascii="Garamond" w:hAnsi="Garamond" w:cs="Calibri"/>
          <w:sz w:val="24"/>
          <w:szCs w:val="24"/>
          <w:lang w:val="sq-AL"/>
        </w:rPr>
        <w:t>-së</w:t>
      </w:r>
      <w:r w:rsidRPr="00AB37EF">
        <w:rPr>
          <w:rFonts w:ascii="Garamond" w:hAnsi="Garamond" w:cs="Calibri"/>
          <w:sz w:val="24"/>
          <w:szCs w:val="24"/>
          <w:lang w:val="sq-AL"/>
        </w:rPr>
        <w:t xml:space="preserve"> për të tërhequr </w:t>
      </w:r>
      <w:r w:rsidRPr="00AB37EF">
        <w:rPr>
          <w:rFonts w:ascii="Garamond" w:hAnsi="Garamond" w:cs="Calibri"/>
          <w:sz w:val="24"/>
          <w:szCs w:val="24"/>
          <w:lang w:val="sq-AL"/>
        </w:rPr>
        <w:lastRenderedPageBreak/>
        <w:t xml:space="preserve">dokumentin. Ndërkohë, </w:t>
      </w:r>
      <w:proofErr w:type="spellStart"/>
      <w:r w:rsidRPr="00AB37EF">
        <w:rPr>
          <w:rFonts w:ascii="Garamond" w:hAnsi="Garamond" w:cs="Calibri"/>
          <w:sz w:val="24"/>
          <w:szCs w:val="24"/>
          <w:lang w:val="sq-AL"/>
        </w:rPr>
        <w:t>DVKM</w:t>
      </w:r>
      <w:proofErr w:type="spellEnd"/>
      <w:r w:rsidR="0061685B">
        <w:rPr>
          <w:rFonts w:ascii="Garamond" w:hAnsi="Garamond" w:cs="Calibri"/>
          <w:sz w:val="24"/>
          <w:szCs w:val="24"/>
          <w:lang w:val="sq-AL"/>
        </w:rPr>
        <w:t>-ja</w:t>
      </w:r>
      <w:r w:rsidRPr="00AB37EF">
        <w:rPr>
          <w:rFonts w:ascii="Garamond" w:hAnsi="Garamond" w:cs="Calibri"/>
          <w:sz w:val="24"/>
          <w:szCs w:val="24"/>
          <w:lang w:val="sq-AL"/>
        </w:rPr>
        <w:t xml:space="preserve"> anulon </w:t>
      </w:r>
      <w:proofErr w:type="spellStart"/>
      <w:r w:rsidRPr="00AB37EF">
        <w:rPr>
          <w:rFonts w:ascii="Garamond" w:hAnsi="Garamond" w:cs="Calibri"/>
          <w:sz w:val="24"/>
          <w:szCs w:val="24"/>
          <w:lang w:val="sq-AL"/>
        </w:rPr>
        <w:t>dublikatin</w:t>
      </w:r>
      <w:proofErr w:type="spellEnd"/>
      <w:r w:rsidRPr="00AB37EF">
        <w:rPr>
          <w:rFonts w:ascii="Garamond" w:hAnsi="Garamond" w:cs="Calibri"/>
          <w:sz w:val="24"/>
          <w:szCs w:val="24"/>
          <w:lang w:val="sq-AL"/>
        </w:rPr>
        <w:t xml:space="preserve"> e lëshuar dhe riaktivizon vlefshmërinë e dokumentit të gjetur.</w:t>
      </w:r>
    </w:p>
    <w:p w14:paraId="1CEBF75B" w14:textId="207FECD3" w:rsidR="00C21874" w:rsidRPr="00AB37EF" w:rsidRDefault="00C21874" w:rsidP="00C21874">
      <w:pPr>
        <w:tabs>
          <w:tab w:val="left" w:pos="360"/>
        </w:tabs>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9. Nëse gjatë procedurës së kërkimit gjendet dokumenti i udhëtimit, i huaji ose personi i autorizuar, njoftohet për t’u paraqitur pranë </w:t>
      </w:r>
      <w:proofErr w:type="spellStart"/>
      <w:r w:rsidRPr="00AB37EF">
        <w:rPr>
          <w:rFonts w:ascii="Garamond" w:hAnsi="Garamond" w:cs="Calibri"/>
          <w:sz w:val="24"/>
          <w:szCs w:val="24"/>
          <w:lang w:val="sq-AL"/>
        </w:rPr>
        <w:t>DVKM</w:t>
      </w:r>
      <w:proofErr w:type="spellEnd"/>
      <w:r w:rsidR="00DF70FB">
        <w:rPr>
          <w:rFonts w:ascii="Garamond" w:hAnsi="Garamond" w:cs="Calibri"/>
          <w:sz w:val="24"/>
          <w:szCs w:val="24"/>
          <w:lang w:val="sq-AL"/>
        </w:rPr>
        <w:t>-së</w:t>
      </w:r>
      <w:r w:rsidRPr="00AB37EF">
        <w:rPr>
          <w:rFonts w:ascii="Garamond" w:hAnsi="Garamond" w:cs="Calibri"/>
          <w:sz w:val="24"/>
          <w:szCs w:val="24"/>
          <w:lang w:val="sq-AL"/>
        </w:rPr>
        <w:t xml:space="preserve"> për të tërhequr dokumentin e gjetur dhe dorëzuar dokumentin e përkohshëm. </w:t>
      </w:r>
      <w:r w:rsidRPr="00AB37EF">
        <w:rPr>
          <w:rFonts w:ascii="Garamond" w:hAnsi="Garamond" w:cs="Calibri"/>
          <w:color w:val="000000"/>
          <w:sz w:val="24"/>
          <w:szCs w:val="24"/>
          <w:lang w:val="sq-AL"/>
        </w:rPr>
        <w:t>Drejtoria Vendore për Kufirin dhe Migracionin anulon dokumentin e përkohshëm dhe riaktivizon vlefshmërinë e dokumentit të gjetur.</w:t>
      </w:r>
    </w:p>
    <w:p w14:paraId="237D1848"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proofErr w:type="spellStart"/>
      <w:r w:rsidRPr="00AB37EF">
        <w:rPr>
          <w:rFonts w:ascii="Garamond" w:hAnsi="Garamond" w:cs="Calibri"/>
          <w:bCs/>
          <w:sz w:val="24"/>
          <w:szCs w:val="24"/>
          <w:lang w:val="sq-AL"/>
        </w:rPr>
        <w:t>II</w:t>
      </w:r>
      <w:proofErr w:type="spellEnd"/>
      <w:r w:rsidRPr="00AB37EF">
        <w:rPr>
          <w:rFonts w:ascii="Garamond" w:hAnsi="Garamond" w:cs="Calibri"/>
          <w:bCs/>
          <w:sz w:val="24"/>
          <w:szCs w:val="24"/>
          <w:lang w:val="sq-AL"/>
        </w:rPr>
        <w:t>. KRITERET, DOKUMENTACIONI DHE PROCEDURA PËR ZËVENDËSIMIN E LEJES SË QËNDRIMIT</w:t>
      </w:r>
    </w:p>
    <w:p w14:paraId="11193ACE" w14:textId="0F1D8D13"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1. I huaji i cili është pajisur me leje qëndrimi ende të vlefshme sipas ligjit nr. 108, datë 28.3.2013, “Për të huajt”, i ndryshuar</w:t>
      </w:r>
      <w:r w:rsidR="00B40BE5">
        <w:rPr>
          <w:rFonts w:ascii="Garamond" w:hAnsi="Garamond" w:cs="Calibri"/>
          <w:sz w:val="24"/>
          <w:szCs w:val="24"/>
          <w:lang w:val="sq-AL"/>
        </w:rPr>
        <w:t>,</w:t>
      </w:r>
      <w:r w:rsidRPr="00AB37EF">
        <w:rPr>
          <w:rFonts w:ascii="Garamond" w:hAnsi="Garamond" w:cs="Calibri"/>
          <w:sz w:val="24"/>
          <w:szCs w:val="24"/>
          <w:lang w:val="sq-AL"/>
        </w:rPr>
        <w:t xml:space="preserve"> dhe afati i përfundimit të së cilës është më shumë se një vit pas datës 3 </w:t>
      </w:r>
      <w:r w:rsidR="00AB37EF">
        <w:rPr>
          <w:rFonts w:ascii="Garamond" w:hAnsi="Garamond" w:cs="Calibri"/>
          <w:sz w:val="24"/>
          <w:szCs w:val="24"/>
          <w:lang w:val="sq-AL"/>
        </w:rPr>
        <w:t>n</w:t>
      </w:r>
      <w:r w:rsidRPr="00AB37EF">
        <w:rPr>
          <w:rFonts w:ascii="Garamond" w:hAnsi="Garamond" w:cs="Calibri"/>
          <w:sz w:val="24"/>
          <w:szCs w:val="24"/>
          <w:lang w:val="sq-AL"/>
        </w:rPr>
        <w:t xml:space="preserve">ëntor 2021, për të zëvendësuar lejen e qëndrimit aplikon </w:t>
      </w:r>
      <w:proofErr w:type="spellStart"/>
      <w:r w:rsidRPr="00AB37EF">
        <w:rPr>
          <w:rFonts w:ascii="Garamond" w:hAnsi="Garamond" w:cs="Calibri"/>
          <w:i/>
          <w:iCs/>
          <w:sz w:val="24"/>
          <w:szCs w:val="24"/>
          <w:lang w:val="sq-AL"/>
        </w:rPr>
        <w:t>online</w:t>
      </w:r>
      <w:proofErr w:type="spellEnd"/>
      <w:r w:rsidRPr="00AB37EF">
        <w:rPr>
          <w:rFonts w:ascii="Garamond" w:hAnsi="Garamond" w:cs="Calibri"/>
          <w:sz w:val="24"/>
          <w:szCs w:val="24"/>
          <w:lang w:val="sq-AL"/>
        </w:rPr>
        <w:t xml:space="preserve"> në portalin </w:t>
      </w:r>
      <w:r w:rsidRPr="00AB37EF">
        <w:rPr>
          <w:rFonts w:ascii="Garamond" w:hAnsi="Garamond" w:cs="Calibri"/>
          <w:i/>
          <w:iCs/>
          <w:sz w:val="24"/>
          <w:szCs w:val="24"/>
          <w:lang w:val="sq-AL"/>
        </w:rPr>
        <w:t>e-</w:t>
      </w:r>
      <w:proofErr w:type="spellStart"/>
      <w:r w:rsidRPr="00AB37EF">
        <w:rPr>
          <w:rFonts w:ascii="Garamond" w:hAnsi="Garamond" w:cs="Calibri"/>
          <w:i/>
          <w:iCs/>
          <w:sz w:val="24"/>
          <w:szCs w:val="24"/>
          <w:lang w:val="sq-AL"/>
        </w:rPr>
        <w:t>Albania</w:t>
      </w:r>
      <w:proofErr w:type="spellEnd"/>
      <w:r w:rsidRPr="00AB37EF">
        <w:rPr>
          <w:rFonts w:ascii="Garamond" w:hAnsi="Garamond" w:cs="Calibri"/>
          <w:i/>
          <w:iCs/>
          <w:sz w:val="24"/>
          <w:szCs w:val="24"/>
          <w:lang w:val="sq-AL"/>
        </w:rPr>
        <w:t>.</w:t>
      </w:r>
    </w:p>
    <w:p w14:paraId="0FF1B09A"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2. Kërkesa për zëvendësimin e lejes së qëndrimit bëhet, nga vetë i huaji ose personi i autorizuar, duke aplikuar </w:t>
      </w:r>
      <w:proofErr w:type="spellStart"/>
      <w:r w:rsidRPr="00AB37EF">
        <w:rPr>
          <w:rFonts w:ascii="Garamond" w:hAnsi="Garamond" w:cs="Calibri"/>
          <w:i/>
          <w:iCs/>
          <w:sz w:val="24"/>
          <w:szCs w:val="24"/>
          <w:lang w:val="sq-AL"/>
        </w:rPr>
        <w:t>online</w:t>
      </w:r>
      <w:proofErr w:type="spellEnd"/>
      <w:r w:rsidRPr="00AB37EF">
        <w:rPr>
          <w:rFonts w:ascii="Garamond" w:hAnsi="Garamond" w:cs="Calibri"/>
          <w:sz w:val="24"/>
          <w:szCs w:val="24"/>
          <w:lang w:val="sq-AL"/>
        </w:rPr>
        <w:t xml:space="preserve"> në portalin </w:t>
      </w:r>
      <w:r w:rsidRPr="00AB37EF">
        <w:rPr>
          <w:rFonts w:ascii="Garamond" w:hAnsi="Garamond" w:cs="Calibri"/>
          <w:i/>
          <w:iCs/>
          <w:sz w:val="24"/>
          <w:szCs w:val="24"/>
          <w:lang w:val="sq-AL"/>
        </w:rPr>
        <w:t>e-</w:t>
      </w:r>
      <w:proofErr w:type="spellStart"/>
      <w:r w:rsidRPr="00AB37EF">
        <w:rPr>
          <w:rFonts w:ascii="Garamond" w:hAnsi="Garamond" w:cs="Calibri"/>
          <w:i/>
          <w:iCs/>
          <w:sz w:val="24"/>
          <w:szCs w:val="24"/>
          <w:lang w:val="sq-AL"/>
        </w:rPr>
        <w:t>Albania</w:t>
      </w:r>
      <w:proofErr w:type="spellEnd"/>
      <w:r w:rsidRPr="00AB37EF">
        <w:rPr>
          <w:rFonts w:ascii="Garamond" w:hAnsi="Garamond" w:cs="Calibri"/>
          <w:sz w:val="24"/>
          <w:szCs w:val="24"/>
          <w:lang w:val="sq-AL"/>
        </w:rPr>
        <w:t xml:space="preserve">, duke plotësuar formularin elektronik të aplikimit dhe duke ngarkuar </w:t>
      </w:r>
      <w:proofErr w:type="spellStart"/>
      <w:r w:rsidRPr="00AB37EF">
        <w:rPr>
          <w:rFonts w:ascii="Garamond" w:hAnsi="Garamond" w:cs="Calibri"/>
          <w:sz w:val="24"/>
          <w:szCs w:val="24"/>
          <w:lang w:val="sq-AL"/>
        </w:rPr>
        <w:t>elektronikisht</w:t>
      </w:r>
      <w:proofErr w:type="spellEnd"/>
      <w:r w:rsidRPr="00AB37EF">
        <w:rPr>
          <w:rFonts w:ascii="Garamond" w:hAnsi="Garamond" w:cs="Calibri"/>
          <w:sz w:val="24"/>
          <w:szCs w:val="24"/>
          <w:lang w:val="sq-AL"/>
        </w:rPr>
        <w:t xml:space="preserve"> dokumentet e nevojshme, si vijon:</w:t>
      </w:r>
    </w:p>
    <w:p w14:paraId="4610CD86" w14:textId="62C5A3C5"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a) </w:t>
      </w:r>
      <w:r w:rsidR="00AB37EF" w:rsidRPr="00AB37EF">
        <w:rPr>
          <w:rFonts w:ascii="Garamond" w:hAnsi="Garamond" w:cs="Calibri"/>
          <w:sz w:val="24"/>
          <w:szCs w:val="24"/>
          <w:lang w:val="sq-AL"/>
        </w:rPr>
        <w:t xml:space="preserve">lejen </w:t>
      </w:r>
      <w:r w:rsidRPr="00AB37EF">
        <w:rPr>
          <w:rFonts w:ascii="Garamond" w:hAnsi="Garamond" w:cs="Calibri"/>
          <w:sz w:val="24"/>
          <w:szCs w:val="24"/>
          <w:lang w:val="sq-AL"/>
        </w:rPr>
        <w:t>aktuale të qëndrimit (origjinale);</w:t>
      </w:r>
    </w:p>
    <w:p w14:paraId="0DA975C2" w14:textId="6432E7F2"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b) </w:t>
      </w:r>
      <w:r w:rsidR="00AB37EF" w:rsidRPr="00AB37EF">
        <w:rPr>
          <w:rFonts w:ascii="Garamond" w:hAnsi="Garamond" w:cs="Calibri"/>
          <w:sz w:val="24"/>
          <w:szCs w:val="24"/>
          <w:lang w:val="sq-AL"/>
        </w:rPr>
        <w:t xml:space="preserve">fotokopje </w:t>
      </w:r>
      <w:r w:rsidRPr="00AB37EF">
        <w:rPr>
          <w:rFonts w:ascii="Garamond" w:hAnsi="Garamond" w:cs="Calibri"/>
          <w:sz w:val="24"/>
          <w:szCs w:val="24"/>
          <w:lang w:val="sq-AL"/>
        </w:rPr>
        <w:t>të dokumentit të udhëtimit;</w:t>
      </w:r>
    </w:p>
    <w:p w14:paraId="3917526B" w14:textId="56EE9E90"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c) </w:t>
      </w:r>
      <w:r w:rsidR="00AB37EF" w:rsidRPr="00AB37EF">
        <w:rPr>
          <w:rFonts w:ascii="Garamond" w:hAnsi="Garamond" w:cs="Calibri"/>
          <w:sz w:val="24"/>
          <w:szCs w:val="24"/>
          <w:lang w:val="sq-AL"/>
        </w:rPr>
        <w:t xml:space="preserve">dokumentin </w:t>
      </w:r>
      <w:r w:rsidRPr="00AB37EF">
        <w:rPr>
          <w:rFonts w:ascii="Garamond" w:hAnsi="Garamond" w:cs="Calibri"/>
          <w:sz w:val="24"/>
          <w:szCs w:val="24"/>
          <w:lang w:val="sq-AL"/>
        </w:rPr>
        <w:t>që vërteton vendqëndrimin në Republikën e Shqipërisë.</w:t>
      </w:r>
    </w:p>
    <w:p w14:paraId="4EC19C86"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3. Autoriteti përgjegjës vendor për kufirin dhe migracionin shqyrton dokumentacionin e dorëzuar dhe kryen verifikimet në bazën e të dhënave.</w:t>
      </w:r>
    </w:p>
    <w:p w14:paraId="749EAFB8" w14:textId="7A6A2ACC"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4. Autoriteti përgjegjës vendor për kufirin dhe migracionin, pas verifikimit e pajis të huajin me një njoftim që </w:t>
      </w:r>
      <w:proofErr w:type="spellStart"/>
      <w:r w:rsidRPr="00AB37EF">
        <w:rPr>
          <w:rFonts w:ascii="Garamond" w:hAnsi="Garamond" w:cs="Calibri"/>
          <w:sz w:val="24"/>
          <w:szCs w:val="24"/>
          <w:lang w:val="sq-AL"/>
        </w:rPr>
        <w:t>gjenerohet</w:t>
      </w:r>
      <w:proofErr w:type="spellEnd"/>
      <w:r w:rsidRPr="00AB37EF">
        <w:rPr>
          <w:rFonts w:ascii="Garamond" w:hAnsi="Garamond" w:cs="Calibri"/>
          <w:sz w:val="24"/>
          <w:szCs w:val="24"/>
          <w:lang w:val="sq-AL"/>
        </w:rPr>
        <w:t xml:space="preserve"> nga sistemi, sipas </w:t>
      </w:r>
      <w:r w:rsidR="00DF70FB" w:rsidRPr="00AB37EF">
        <w:rPr>
          <w:rFonts w:ascii="Garamond" w:hAnsi="Garamond" w:cs="Calibri"/>
          <w:sz w:val="24"/>
          <w:szCs w:val="24"/>
          <w:lang w:val="sq-AL"/>
        </w:rPr>
        <w:t xml:space="preserve">aneksit </w:t>
      </w:r>
      <w:r w:rsidRPr="00AB37EF">
        <w:rPr>
          <w:rFonts w:ascii="Garamond" w:hAnsi="Garamond" w:cs="Calibri"/>
          <w:sz w:val="24"/>
          <w:szCs w:val="24"/>
          <w:lang w:val="sq-AL"/>
        </w:rPr>
        <w:t>nr. 2, bashkëlidhur dhe pjesë përbërëse e këtij udhëzimi, i cili përmban të dhëna për personin, lejen e qëndrimit dhe numrin personal të tij, gjithashtu e pajis edhe me mandat pagesën për kartën biometrike të lejes së qëndrimit për të huajt, në rastet kur nevojitet.</w:t>
      </w:r>
    </w:p>
    <w:p w14:paraId="06C82D65"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r w:rsidRPr="00AB37EF">
        <w:rPr>
          <w:rFonts w:ascii="Garamond" w:hAnsi="Garamond" w:cs="Calibri"/>
          <w:sz w:val="24"/>
          <w:szCs w:val="24"/>
          <w:lang w:val="sq-AL"/>
        </w:rPr>
        <w:t xml:space="preserve">5. Me marrjen e këtij njoftimi </w:t>
      </w:r>
      <w:proofErr w:type="spellStart"/>
      <w:r w:rsidRPr="00AB37EF">
        <w:rPr>
          <w:rFonts w:ascii="Garamond" w:hAnsi="Garamond" w:cs="Calibri"/>
          <w:sz w:val="24"/>
          <w:szCs w:val="24"/>
          <w:lang w:val="sq-AL"/>
        </w:rPr>
        <w:t>elektronikisht</w:t>
      </w:r>
      <w:proofErr w:type="spellEnd"/>
      <w:r w:rsidRPr="00AB37EF">
        <w:rPr>
          <w:rFonts w:ascii="Garamond" w:hAnsi="Garamond" w:cs="Calibri"/>
          <w:sz w:val="24"/>
          <w:szCs w:val="24"/>
          <w:lang w:val="sq-AL"/>
        </w:rPr>
        <w:t>, i huaji kryen pagesën e kartës biometrike dhe brenda dy javësh njoftohet nëpërmjet postës elektronike ose kontaktit të dhënë, për t’u paraqitur pranë autoritetit përgjegjës vendor për kufirin dhe migracionin, për të dorëzuar mandat pagesën dhe për të tërhequr kartën biometrike të lejes së qëndrimit, me vlefshmëri të lejes të njëjtë me lejen ekzistuese.</w:t>
      </w:r>
    </w:p>
    <w:p w14:paraId="48821F6F" w14:textId="77777777" w:rsidR="00C21874" w:rsidRPr="00AB37EF" w:rsidRDefault="00C21874" w:rsidP="00C21874">
      <w:pPr>
        <w:tabs>
          <w:tab w:val="left" w:pos="440"/>
        </w:tabs>
        <w:autoSpaceDE w:val="0"/>
        <w:autoSpaceDN w:val="0"/>
        <w:adjustRightInd w:val="0"/>
        <w:spacing w:after="0" w:line="240" w:lineRule="auto"/>
        <w:ind w:firstLine="284"/>
        <w:jc w:val="both"/>
        <w:rPr>
          <w:rFonts w:ascii="Garamond" w:hAnsi="Garamond" w:cs="Calibri"/>
          <w:bCs/>
          <w:sz w:val="24"/>
          <w:szCs w:val="24"/>
          <w:lang w:val="sq-AL"/>
        </w:rPr>
      </w:pPr>
      <w:proofErr w:type="spellStart"/>
      <w:r w:rsidRPr="00AB37EF">
        <w:rPr>
          <w:rFonts w:ascii="Garamond" w:hAnsi="Garamond" w:cs="Calibri"/>
          <w:bCs/>
          <w:sz w:val="24"/>
          <w:szCs w:val="24"/>
          <w:lang w:val="sq-AL"/>
        </w:rPr>
        <w:t>III</w:t>
      </w:r>
      <w:proofErr w:type="spellEnd"/>
      <w:r w:rsidRPr="00AB37EF">
        <w:rPr>
          <w:rFonts w:ascii="Garamond" w:hAnsi="Garamond" w:cs="Calibri"/>
          <w:bCs/>
          <w:sz w:val="24"/>
          <w:szCs w:val="24"/>
          <w:lang w:val="sq-AL"/>
        </w:rPr>
        <w:t xml:space="preserve">. DISPOZITA TË FUNDIT </w:t>
      </w:r>
    </w:p>
    <w:p w14:paraId="42FCB174"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color w:val="000000"/>
          <w:sz w:val="24"/>
          <w:szCs w:val="24"/>
          <w:lang w:val="sq-AL"/>
        </w:rPr>
      </w:pPr>
      <w:r w:rsidRPr="00AB37EF">
        <w:rPr>
          <w:rFonts w:ascii="Garamond" w:hAnsi="Garamond" w:cs="Calibri"/>
          <w:color w:val="000000"/>
          <w:sz w:val="24"/>
          <w:szCs w:val="24"/>
          <w:lang w:val="sq-AL"/>
        </w:rPr>
        <w:t>1. Për zbatimin e këtij udhëzimi ngarkohet Drejtoria e Përgjithshme e Policisë së Shtetit.</w:t>
      </w:r>
    </w:p>
    <w:p w14:paraId="73307798"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color w:val="000000"/>
          <w:sz w:val="24"/>
          <w:szCs w:val="24"/>
          <w:lang w:val="sq-AL"/>
        </w:rPr>
      </w:pPr>
      <w:r w:rsidRPr="00AB37EF">
        <w:rPr>
          <w:rFonts w:ascii="Garamond" w:hAnsi="Garamond" w:cs="Calibri"/>
          <w:color w:val="000000"/>
          <w:sz w:val="24"/>
          <w:szCs w:val="24"/>
          <w:lang w:val="sq-AL"/>
        </w:rPr>
        <w:t xml:space="preserve">2. Ky udhëzim hyn në fuqi pas botimit të Fletoren Zyrtare dhe i shtrin efektet pasi të pasqyrohen zhvillimet përkatëse teknike në portalin </w:t>
      </w:r>
      <w:r w:rsidRPr="00AB37EF">
        <w:rPr>
          <w:rFonts w:ascii="Garamond" w:hAnsi="Garamond" w:cs="Calibri"/>
          <w:i/>
          <w:iCs/>
          <w:color w:val="000000"/>
          <w:sz w:val="24"/>
          <w:szCs w:val="24"/>
          <w:lang w:val="sq-AL"/>
        </w:rPr>
        <w:t>e-</w:t>
      </w:r>
      <w:proofErr w:type="spellStart"/>
      <w:r w:rsidRPr="00AB37EF">
        <w:rPr>
          <w:rFonts w:ascii="Garamond" w:hAnsi="Garamond" w:cs="Calibri"/>
          <w:i/>
          <w:iCs/>
          <w:color w:val="000000"/>
          <w:sz w:val="24"/>
          <w:szCs w:val="24"/>
          <w:lang w:val="sq-AL"/>
        </w:rPr>
        <w:t>Albania</w:t>
      </w:r>
      <w:proofErr w:type="spellEnd"/>
      <w:r w:rsidRPr="00AB37EF">
        <w:rPr>
          <w:rFonts w:ascii="Garamond" w:hAnsi="Garamond" w:cs="Calibri"/>
          <w:color w:val="000000"/>
          <w:sz w:val="24"/>
          <w:szCs w:val="24"/>
          <w:lang w:val="sq-AL"/>
        </w:rPr>
        <w:t>.</w:t>
      </w:r>
    </w:p>
    <w:p w14:paraId="2568F4DC" w14:textId="77777777" w:rsidR="00C21874" w:rsidRPr="00AB37EF" w:rsidRDefault="00C21874" w:rsidP="00C21874">
      <w:pPr>
        <w:autoSpaceDE w:val="0"/>
        <w:autoSpaceDN w:val="0"/>
        <w:adjustRightInd w:val="0"/>
        <w:spacing w:after="0" w:line="240" w:lineRule="auto"/>
        <w:ind w:firstLine="284"/>
        <w:jc w:val="both"/>
        <w:rPr>
          <w:rFonts w:ascii="Garamond" w:hAnsi="Garamond" w:cs="Calibri"/>
          <w:sz w:val="24"/>
          <w:szCs w:val="24"/>
          <w:lang w:val="sq-AL"/>
        </w:rPr>
      </w:pPr>
    </w:p>
    <w:p w14:paraId="46867277" w14:textId="77777777" w:rsidR="00C21874" w:rsidRPr="00AB37EF" w:rsidRDefault="00C21874" w:rsidP="00C21874">
      <w:pPr>
        <w:autoSpaceDE w:val="0"/>
        <w:autoSpaceDN w:val="0"/>
        <w:adjustRightInd w:val="0"/>
        <w:spacing w:after="0" w:line="240" w:lineRule="auto"/>
        <w:ind w:firstLine="284"/>
        <w:jc w:val="right"/>
        <w:rPr>
          <w:rFonts w:ascii="Garamond" w:hAnsi="Garamond" w:cs="Calibri"/>
          <w:bCs/>
          <w:sz w:val="24"/>
          <w:szCs w:val="24"/>
          <w:lang w:val="sq-AL"/>
        </w:rPr>
      </w:pPr>
      <w:r w:rsidRPr="00AB37EF">
        <w:rPr>
          <w:rFonts w:ascii="Garamond" w:hAnsi="Garamond" w:cs="Calibri"/>
          <w:bCs/>
          <w:sz w:val="24"/>
          <w:szCs w:val="24"/>
          <w:lang w:val="sq-AL"/>
        </w:rPr>
        <w:t>MINISTËR I BRENDSHËM</w:t>
      </w:r>
    </w:p>
    <w:p w14:paraId="2EE21134" w14:textId="77777777" w:rsidR="00C21874" w:rsidRPr="00AB37EF" w:rsidRDefault="00C21874" w:rsidP="00C21874">
      <w:pPr>
        <w:autoSpaceDE w:val="0"/>
        <w:autoSpaceDN w:val="0"/>
        <w:adjustRightInd w:val="0"/>
        <w:spacing w:after="0" w:line="240" w:lineRule="auto"/>
        <w:ind w:firstLine="284"/>
        <w:jc w:val="right"/>
        <w:rPr>
          <w:rFonts w:ascii="Garamond" w:hAnsi="Garamond" w:cs="Calibri"/>
          <w:sz w:val="24"/>
          <w:szCs w:val="24"/>
          <w:lang w:val="sq-AL"/>
        </w:rPr>
      </w:pPr>
      <w:r w:rsidRPr="00AB37EF">
        <w:rPr>
          <w:rFonts w:ascii="Garamond" w:hAnsi="Garamond" w:cs="Calibri"/>
          <w:b/>
          <w:bCs/>
          <w:sz w:val="24"/>
          <w:szCs w:val="24"/>
          <w:lang w:val="sq-AL"/>
        </w:rPr>
        <w:t>Taulant Balla</w:t>
      </w:r>
    </w:p>
    <w:p w14:paraId="3952BAE4" w14:textId="31BAC6CB" w:rsidR="00B9691A" w:rsidRPr="00AB37EF" w:rsidRDefault="00B9691A" w:rsidP="00D633A9">
      <w:pPr>
        <w:rPr>
          <w:lang w:val="sq-AL"/>
        </w:rPr>
      </w:pPr>
    </w:p>
    <w:p w14:paraId="6569177C" w14:textId="0BB6E3AA" w:rsidR="00C21874" w:rsidRPr="00AB37EF" w:rsidRDefault="00C21874" w:rsidP="00D633A9">
      <w:pPr>
        <w:rPr>
          <w:lang w:val="sq-AL"/>
        </w:rPr>
      </w:pPr>
    </w:p>
    <w:p w14:paraId="0248AEA7" w14:textId="77777777" w:rsidR="00C21874" w:rsidRPr="00AB37EF" w:rsidRDefault="00C21874" w:rsidP="00D633A9">
      <w:pPr>
        <w:rPr>
          <w:lang w:val="sq-AL"/>
        </w:rPr>
      </w:pPr>
    </w:p>
    <w:p w14:paraId="01CA716C" w14:textId="03492290" w:rsidR="000F74B6" w:rsidRPr="00AB37EF" w:rsidRDefault="000F74B6" w:rsidP="00D633A9">
      <w:pPr>
        <w:rPr>
          <w:lang w:val="sq-AL"/>
        </w:rPr>
      </w:pPr>
    </w:p>
    <w:p w14:paraId="27BF98F3" w14:textId="7C5B6350" w:rsidR="00DD7E8C" w:rsidRPr="00AB37EF" w:rsidRDefault="00DD7E8C" w:rsidP="00D633A9">
      <w:pPr>
        <w:rPr>
          <w:lang w:val="sq-AL"/>
        </w:rPr>
      </w:pPr>
    </w:p>
    <w:p w14:paraId="58FDFE61" w14:textId="2314B511" w:rsidR="00DD7E8C" w:rsidRPr="00AB37EF" w:rsidRDefault="00DD7E8C" w:rsidP="00D633A9">
      <w:pPr>
        <w:rPr>
          <w:lang w:val="sq-AL"/>
        </w:rPr>
      </w:pPr>
    </w:p>
    <w:p w14:paraId="6C73213E" w14:textId="17CF4016" w:rsidR="00DD7E8C" w:rsidRPr="00AB37EF" w:rsidRDefault="00DD7E8C" w:rsidP="00D633A9">
      <w:pPr>
        <w:rPr>
          <w:lang w:val="sq-AL"/>
        </w:rPr>
      </w:pPr>
    </w:p>
    <w:p w14:paraId="493C231D" w14:textId="5907F7D4" w:rsidR="00DD7E8C" w:rsidRPr="00AB37EF" w:rsidRDefault="00DD7E8C" w:rsidP="009173E5">
      <w:pPr>
        <w:suppressAutoHyphens/>
        <w:spacing w:after="0"/>
        <w:jc w:val="right"/>
        <w:rPr>
          <w:rFonts w:ascii="Garamond" w:eastAsia="Calibri" w:hAnsi="Garamond" w:cs="Times New Roman"/>
          <w:b/>
          <w:color w:val="000000"/>
          <w:sz w:val="23"/>
          <w:szCs w:val="23"/>
          <w:u w:val="single"/>
          <w:lang w:val="sq-AL"/>
        </w:rPr>
      </w:pPr>
      <w:r w:rsidRPr="00AB37EF">
        <w:rPr>
          <w:rFonts w:ascii="Garamond" w:eastAsia="Times New Roman" w:hAnsi="Garamond" w:cs="Times New Roman"/>
          <w:color w:val="000000"/>
          <w:sz w:val="23"/>
          <w:szCs w:val="23"/>
          <w:lang w:val="sq-AL" w:eastAsia="zh-CN"/>
        </w:rPr>
        <w:t>ANEKSI NR. 1</w:t>
      </w:r>
    </w:p>
    <w:p w14:paraId="231BDC90" w14:textId="77777777" w:rsidR="00DD7E8C" w:rsidRPr="00AB37EF" w:rsidRDefault="00DD7E8C" w:rsidP="00DD7E8C">
      <w:pPr>
        <w:spacing w:after="0"/>
        <w:jc w:val="center"/>
        <w:rPr>
          <w:rFonts w:ascii="Garamond" w:eastAsia="Calibri" w:hAnsi="Garamond" w:cs="Times New Roman"/>
          <w:b/>
          <w:color w:val="000000"/>
          <w:sz w:val="23"/>
          <w:szCs w:val="23"/>
          <w:lang w:val="sq-AL"/>
        </w:rPr>
      </w:pPr>
      <w:r w:rsidRPr="00AB37EF">
        <w:rPr>
          <w:rFonts w:ascii="Garamond" w:eastAsia="Calibri" w:hAnsi="Garamond" w:cs="Times New Roman"/>
          <w:b/>
          <w:color w:val="000000"/>
          <w:sz w:val="23"/>
          <w:szCs w:val="23"/>
          <w:lang w:val="sq-AL"/>
        </w:rPr>
        <w:lastRenderedPageBreak/>
        <w:t xml:space="preserve">FORMULAR </w:t>
      </w:r>
      <w:proofErr w:type="spellStart"/>
      <w:r w:rsidRPr="00AB37EF">
        <w:rPr>
          <w:rFonts w:ascii="Garamond" w:eastAsia="Calibri" w:hAnsi="Garamond" w:cs="Times New Roman"/>
          <w:b/>
          <w:color w:val="000000"/>
          <w:sz w:val="23"/>
          <w:szCs w:val="23"/>
          <w:lang w:val="sq-AL"/>
        </w:rPr>
        <w:t>VETËDEKLARIMI</w:t>
      </w:r>
      <w:proofErr w:type="spellEnd"/>
      <w:r w:rsidRPr="00AB37EF">
        <w:rPr>
          <w:rFonts w:ascii="Garamond" w:eastAsia="Calibri" w:hAnsi="Garamond" w:cs="Times New Roman"/>
          <w:b/>
          <w:color w:val="000000"/>
          <w:sz w:val="23"/>
          <w:szCs w:val="23"/>
          <w:lang w:val="sq-AL"/>
        </w:rPr>
        <w:t xml:space="preserve"> </w:t>
      </w:r>
    </w:p>
    <w:p w14:paraId="7EE94FA8" w14:textId="77777777" w:rsidR="00DD7E8C" w:rsidRPr="00AB37EF" w:rsidRDefault="00DD7E8C" w:rsidP="00DD7E8C">
      <w:pPr>
        <w:spacing w:after="0"/>
        <w:jc w:val="center"/>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SELF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DECLARATION</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FORM</w:t>
      </w:r>
      <w:proofErr w:type="spellEnd"/>
    </w:p>
    <w:p w14:paraId="57A1EDF2" w14:textId="77777777" w:rsidR="00DD7E8C" w:rsidRPr="00AB37EF" w:rsidRDefault="00DD7E8C" w:rsidP="00DD7E8C">
      <w:pPr>
        <w:spacing w:after="0"/>
        <w:jc w:val="center"/>
        <w:rPr>
          <w:rFonts w:ascii="Garamond" w:eastAsia="Calibri" w:hAnsi="Garamond" w:cs="Times New Roman"/>
          <w:b/>
          <w:color w:val="000000"/>
          <w:sz w:val="23"/>
          <w:szCs w:val="23"/>
          <w:lang w:val="sq-AL"/>
        </w:rPr>
      </w:pPr>
    </w:p>
    <w:p w14:paraId="7A3237F3" w14:textId="77777777" w:rsidR="00DD7E8C" w:rsidRPr="00AB37EF" w:rsidRDefault="00DD7E8C" w:rsidP="00DD7E8C">
      <w:pPr>
        <w:spacing w:after="0"/>
        <w:jc w:val="center"/>
        <w:rPr>
          <w:rFonts w:ascii="Garamond" w:eastAsia="Calibri" w:hAnsi="Garamond" w:cs="Times New Roman"/>
          <w:b/>
          <w:color w:val="000000"/>
          <w:sz w:val="23"/>
          <w:szCs w:val="23"/>
          <w:lang w:val="sq-AL"/>
        </w:rPr>
      </w:pPr>
      <w:r w:rsidRPr="00AB37EF">
        <w:rPr>
          <w:rFonts w:ascii="Garamond" w:eastAsia="Calibri" w:hAnsi="Garamond" w:cs="Times New Roman"/>
          <w:b/>
          <w:color w:val="000000"/>
          <w:sz w:val="23"/>
          <w:szCs w:val="23"/>
          <w:lang w:val="sq-AL"/>
        </w:rPr>
        <w:t>PËR HUMBJEN E DOKUMENTIT TË UDHËTIMI DHE LEJES SË QËNDRIMIT/UNIKE</w:t>
      </w:r>
    </w:p>
    <w:p w14:paraId="739959B7" w14:textId="77777777" w:rsidR="00DD7E8C" w:rsidRPr="00AB37EF" w:rsidRDefault="00DD7E8C" w:rsidP="00DD7E8C">
      <w:pPr>
        <w:spacing w:after="0"/>
        <w:jc w:val="center"/>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FOR</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LOSS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TRAVEL</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DOCUMENT</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AND</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RESIDENCE</w:t>
      </w:r>
      <w:proofErr w:type="spellEnd"/>
      <w:r w:rsidRPr="00AB37EF">
        <w:rPr>
          <w:rFonts w:ascii="Garamond" w:eastAsia="Calibri" w:hAnsi="Garamond" w:cs="Times New Roman"/>
          <w:i/>
          <w:color w:val="000000"/>
          <w:sz w:val="23"/>
          <w:szCs w:val="23"/>
          <w:lang w:val="sq-AL"/>
        </w:rPr>
        <w:t>/</w:t>
      </w:r>
      <w:proofErr w:type="spellStart"/>
      <w:r w:rsidRPr="00AB37EF">
        <w:rPr>
          <w:rFonts w:ascii="Garamond" w:eastAsia="Calibri" w:hAnsi="Garamond" w:cs="Times New Roman"/>
          <w:i/>
          <w:color w:val="000000"/>
          <w:sz w:val="23"/>
          <w:szCs w:val="23"/>
          <w:lang w:val="sq-AL"/>
        </w:rPr>
        <w:t>UNIQUE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PERMIT</w:t>
      </w:r>
      <w:proofErr w:type="spellEnd"/>
    </w:p>
    <w:p w14:paraId="5D13A5CF" w14:textId="77777777" w:rsidR="00DD7E8C" w:rsidRPr="00AB37EF" w:rsidRDefault="00DD7E8C" w:rsidP="00DD7E8C">
      <w:pPr>
        <w:spacing w:after="0"/>
        <w:rPr>
          <w:rFonts w:ascii="Garamond" w:eastAsia="Calibri" w:hAnsi="Garamond" w:cs="Times New Roman"/>
          <w:b/>
          <w:color w:val="000000"/>
          <w:sz w:val="23"/>
          <w:szCs w:val="23"/>
          <w:lang w:val="sq-AL"/>
        </w:rPr>
      </w:pPr>
      <w:r w:rsidRPr="00AB37EF">
        <w:rPr>
          <w:rFonts w:ascii="Garamond" w:eastAsia="Calibri" w:hAnsi="Garamond" w:cs="Times New Roman"/>
          <w:b/>
          <w:color w:val="000000"/>
          <w:sz w:val="23"/>
          <w:szCs w:val="23"/>
          <w:lang w:val="sq-AL"/>
        </w:rPr>
        <w:t>Sesioni A</w:t>
      </w:r>
    </w:p>
    <w:p w14:paraId="55CCD86E" w14:textId="77777777" w:rsidR="00DD7E8C" w:rsidRPr="00AB37EF" w:rsidRDefault="00DD7E8C" w:rsidP="00DD7E8C">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Session</w:t>
      </w:r>
      <w:proofErr w:type="spellEnd"/>
      <w:r w:rsidRPr="00AB37EF">
        <w:rPr>
          <w:rFonts w:ascii="Garamond" w:eastAsia="Calibri" w:hAnsi="Garamond" w:cs="Times New Roman"/>
          <w:i/>
          <w:color w:val="000000"/>
          <w:sz w:val="23"/>
          <w:szCs w:val="23"/>
          <w:lang w:val="sq-AL"/>
        </w:rPr>
        <w:t xml:space="preserve"> A</w:t>
      </w:r>
    </w:p>
    <w:p w14:paraId="2E97D2D2" w14:textId="77777777" w:rsidR="00DD7E8C" w:rsidRPr="00AB37EF" w:rsidRDefault="00DD7E8C" w:rsidP="00DD7E8C">
      <w:pPr>
        <w:spacing w:after="0"/>
        <w:rPr>
          <w:rFonts w:ascii="Garamond" w:eastAsia="Calibri" w:hAnsi="Garamond" w:cs="Times New Roman"/>
          <w:b/>
          <w:color w:val="000000"/>
          <w:sz w:val="23"/>
          <w:szCs w:val="23"/>
          <w:lang w:val="sq-AL"/>
        </w:rPr>
      </w:pPr>
    </w:p>
    <w:p w14:paraId="117F9A7C" w14:textId="77777777" w:rsidR="00DD7E8C" w:rsidRPr="00AB37EF" w:rsidRDefault="00DD7E8C" w:rsidP="00DD7E8C">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xml:space="preserve">Të dhënat e </w:t>
      </w:r>
      <w:proofErr w:type="spellStart"/>
      <w:r w:rsidRPr="00AB37EF">
        <w:rPr>
          <w:rFonts w:ascii="Garamond" w:eastAsia="Calibri" w:hAnsi="Garamond" w:cs="Times New Roman"/>
          <w:color w:val="000000"/>
          <w:sz w:val="23"/>
          <w:szCs w:val="23"/>
          <w:lang w:val="sq-AL"/>
        </w:rPr>
        <w:t>vetëdeklaruesit</w:t>
      </w:r>
      <w:proofErr w:type="spellEnd"/>
      <w:r w:rsidRPr="00AB37EF">
        <w:rPr>
          <w:rFonts w:ascii="Garamond" w:eastAsia="Calibri" w:hAnsi="Garamond" w:cs="Times New Roman"/>
          <w:color w:val="000000"/>
          <w:sz w:val="23"/>
          <w:szCs w:val="23"/>
          <w:lang w:val="sq-AL"/>
        </w:rPr>
        <w:t>:</w:t>
      </w:r>
    </w:p>
    <w:p w14:paraId="67563281" w14:textId="77777777" w:rsidR="00DD7E8C" w:rsidRPr="00AB37EF" w:rsidRDefault="00DD7E8C" w:rsidP="00DD7E8C">
      <w:pPr>
        <w:spacing w:after="0"/>
        <w:rPr>
          <w:rFonts w:ascii="Garamond" w:eastAsia="Calibri" w:hAnsi="Garamond" w:cs="Times New Roman"/>
          <w:i/>
          <w:color w:val="000000"/>
          <w:sz w:val="23"/>
          <w:szCs w:val="23"/>
          <w:lang w:val="sq-AL"/>
        </w:rPr>
      </w:pPr>
      <w:r w:rsidRPr="00AB37EF">
        <w:rPr>
          <w:rFonts w:ascii="Garamond" w:eastAsia="Calibri" w:hAnsi="Garamond" w:cs="Times New Roman"/>
          <w:i/>
          <w:color w:val="000000"/>
          <w:sz w:val="23"/>
          <w:szCs w:val="23"/>
          <w:lang w:val="sq-AL"/>
        </w:rPr>
        <w:t xml:space="preserve">Data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the </w:t>
      </w:r>
      <w:proofErr w:type="spellStart"/>
      <w:r w:rsidRPr="00AB37EF">
        <w:rPr>
          <w:rFonts w:ascii="Garamond" w:eastAsia="Calibri" w:hAnsi="Garamond" w:cs="Times New Roman"/>
          <w:i/>
          <w:color w:val="000000"/>
          <w:sz w:val="23"/>
          <w:szCs w:val="23"/>
          <w:lang w:val="sq-AL"/>
        </w:rPr>
        <w:t>self-declarant</w:t>
      </w:r>
      <w:proofErr w:type="spellEnd"/>
      <w:r w:rsidRPr="00AB37EF">
        <w:rPr>
          <w:rFonts w:ascii="Garamond" w:eastAsia="Calibri" w:hAnsi="Garamond" w:cs="Times New Roman"/>
          <w:i/>
          <w:color w:val="000000"/>
          <w:sz w:val="23"/>
          <w:szCs w:val="23"/>
          <w:lang w:val="sq-AL"/>
        </w:rPr>
        <w:t>:</w:t>
      </w:r>
    </w:p>
    <w:p w14:paraId="70DC6630" w14:textId="77777777" w:rsidR="00DD7E8C" w:rsidRPr="00AB37EF" w:rsidRDefault="00DD7E8C" w:rsidP="00DD7E8C">
      <w:pPr>
        <w:spacing w:after="0"/>
        <w:jc w:val="right"/>
        <w:rPr>
          <w:rFonts w:ascii="Garamond" w:eastAsia="Calibri" w:hAnsi="Garamond" w:cs="Times New Roman"/>
          <w:color w:val="000000"/>
          <w:sz w:val="23"/>
          <w:szCs w:val="23"/>
          <w:lang w:val="sq-AL"/>
        </w:rPr>
      </w:pPr>
    </w:p>
    <w:p w14:paraId="52492BC8" w14:textId="305F7867" w:rsidR="00DD7E8C" w:rsidRPr="00AB37EF" w:rsidRDefault="00DD7E8C" w:rsidP="00DD7E8C">
      <w:pPr>
        <w:spacing w:after="0"/>
        <w:rPr>
          <w:rFonts w:ascii="Garamond" w:eastAsia="Calibri" w:hAnsi="Garamond" w:cs="Times New Roman"/>
          <w:color w:val="000000"/>
          <w:sz w:val="23"/>
          <w:szCs w:val="23"/>
          <w:lang w:val="sq-AL"/>
        </w:rPr>
      </w:pPr>
      <w:proofErr w:type="spellStart"/>
      <w:r w:rsidRPr="00AB37EF">
        <w:rPr>
          <w:rFonts w:ascii="Garamond" w:eastAsia="Calibri" w:hAnsi="Garamond" w:cs="Times New Roman"/>
          <w:color w:val="000000"/>
          <w:sz w:val="23"/>
          <w:szCs w:val="23"/>
          <w:lang w:val="sq-AL"/>
        </w:rPr>
        <w:t>FID</w:t>
      </w:r>
      <w:proofErr w:type="spellEnd"/>
      <w:r w:rsidRPr="00AB37EF">
        <w:rPr>
          <w:rFonts w:ascii="Garamond" w:eastAsia="Calibri" w:hAnsi="Garamond" w:cs="Times New Roman"/>
          <w:color w:val="000000"/>
          <w:sz w:val="23"/>
          <w:szCs w:val="23"/>
          <w:lang w:val="sq-AL"/>
        </w:rPr>
        <w:t xml:space="preserve">/Numri i </w:t>
      </w:r>
      <w:r w:rsidR="009173E5" w:rsidRPr="00AB37EF">
        <w:rPr>
          <w:rFonts w:ascii="Garamond" w:eastAsia="Calibri" w:hAnsi="Garamond" w:cs="Times New Roman"/>
          <w:color w:val="000000"/>
          <w:sz w:val="23"/>
          <w:szCs w:val="23"/>
          <w:lang w:val="sq-AL"/>
        </w:rPr>
        <w:t>lejes së qëndrimit ose lejes unike/numri i dokumentit të udhëtimit</w:t>
      </w:r>
      <w:r w:rsidR="009173E5">
        <w:rPr>
          <w:rFonts w:ascii="Garamond" w:eastAsia="Calibri" w:hAnsi="Garamond" w:cs="Times New Roman"/>
          <w:color w:val="000000"/>
          <w:sz w:val="23"/>
          <w:szCs w:val="23"/>
          <w:lang w:val="sq-AL"/>
        </w:rPr>
        <w:t xml:space="preserve"> </w:t>
      </w:r>
    </w:p>
    <w:p w14:paraId="5C218AAB" w14:textId="77777777" w:rsidR="00DD7E8C" w:rsidRPr="00AB37EF" w:rsidRDefault="00DD7E8C" w:rsidP="00DD7E8C">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FID</w:t>
      </w:r>
      <w:proofErr w:type="spellEnd"/>
      <w:r w:rsidRPr="00AB37EF">
        <w:rPr>
          <w:rFonts w:ascii="Garamond" w:eastAsia="Calibri" w:hAnsi="Garamond" w:cs="Times New Roman"/>
          <w:i/>
          <w:color w:val="000000"/>
          <w:sz w:val="23"/>
          <w:szCs w:val="23"/>
          <w:lang w:val="sq-AL"/>
        </w:rPr>
        <w:t>/</w:t>
      </w:r>
      <w:proofErr w:type="spellStart"/>
      <w:r w:rsidRPr="00AB37EF">
        <w:rPr>
          <w:rFonts w:ascii="Garamond" w:eastAsia="Calibri" w:hAnsi="Garamond" w:cs="Times New Roman"/>
          <w:i/>
          <w:color w:val="000000"/>
          <w:sz w:val="23"/>
          <w:szCs w:val="23"/>
          <w:lang w:val="sq-AL"/>
        </w:rPr>
        <w:t>Residence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Permit</w:t>
      </w:r>
      <w:proofErr w:type="spellEnd"/>
      <w:r w:rsidRPr="00AB37EF">
        <w:rPr>
          <w:rFonts w:ascii="Garamond" w:eastAsia="Calibri" w:hAnsi="Garamond" w:cs="Times New Roman"/>
          <w:i/>
          <w:color w:val="000000"/>
          <w:sz w:val="23"/>
          <w:szCs w:val="23"/>
          <w:lang w:val="sq-AL"/>
        </w:rPr>
        <w:t xml:space="preserve"> or </w:t>
      </w:r>
      <w:proofErr w:type="spellStart"/>
      <w:r w:rsidRPr="00AB37EF">
        <w:rPr>
          <w:rFonts w:ascii="Garamond" w:eastAsia="Calibri" w:hAnsi="Garamond" w:cs="Times New Roman"/>
          <w:i/>
          <w:color w:val="000000"/>
          <w:sz w:val="23"/>
          <w:szCs w:val="23"/>
          <w:lang w:val="sq-AL"/>
        </w:rPr>
        <w:t>Unique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Permit</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Number</w:t>
      </w:r>
      <w:proofErr w:type="spellEnd"/>
      <w:r w:rsidRPr="00AB37EF">
        <w:rPr>
          <w:rFonts w:ascii="Garamond" w:eastAsia="Calibri" w:hAnsi="Garamond" w:cs="Times New Roman"/>
          <w:i/>
          <w:color w:val="000000"/>
          <w:sz w:val="23"/>
          <w:szCs w:val="23"/>
          <w:lang w:val="sq-AL"/>
        </w:rPr>
        <w:t>/</w:t>
      </w:r>
      <w:proofErr w:type="spellStart"/>
      <w:r w:rsidRPr="00AB37EF">
        <w:rPr>
          <w:rFonts w:ascii="Garamond" w:eastAsia="Calibri" w:hAnsi="Garamond" w:cs="Times New Roman"/>
          <w:i/>
          <w:color w:val="000000"/>
          <w:sz w:val="23"/>
          <w:szCs w:val="23"/>
          <w:lang w:val="sq-AL"/>
        </w:rPr>
        <w:t>Travel</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Document</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Number</w:t>
      </w:r>
      <w:proofErr w:type="spellEnd"/>
    </w:p>
    <w:tbl>
      <w:tblPr>
        <w:tblW w:w="4420" w:type="dxa"/>
        <w:tblInd w:w="95" w:type="dxa"/>
        <w:tblLook w:val="04A0" w:firstRow="1" w:lastRow="0" w:firstColumn="1" w:lastColumn="0" w:noHBand="0" w:noVBand="1"/>
      </w:tblPr>
      <w:tblGrid>
        <w:gridCol w:w="520"/>
        <w:gridCol w:w="480"/>
        <w:gridCol w:w="460"/>
        <w:gridCol w:w="480"/>
        <w:gridCol w:w="480"/>
        <w:gridCol w:w="480"/>
        <w:gridCol w:w="520"/>
        <w:gridCol w:w="500"/>
        <w:gridCol w:w="500"/>
      </w:tblGrid>
      <w:tr w:rsidR="00DD7E8C" w:rsidRPr="00AB37EF" w14:paraId="04E336FE" w14:textId="77777777" w:rsidTr="00AB37EF">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1BB5C"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420D67DA"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14:paraId="1755EF37"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56C6BC5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21351C25"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0D85818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55C7A3FC"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14:paraId="66EAE95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14:paraId="5D07876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r>
    </w:tbl>
    <w:p w14:paraId="1BC17250" w14:textId="77777777" w:rsidR="00DD7E8C" w:rsidRPr="00AB37EF" w:rsidRDefault="00DD7E8C" w:rsidP="00DD7E8C">
      <w:pPr>
        <w:spacing w:after="0"/>
        <w:rPr>
          <w:rFonts w:ascii="Garamond" w:eastAsia="Calibri" w:hAnsi="Garamond" w:cs="Times New Roman"/>
          <w:color w:val="000000"/>
          <w:sz w:val="23"/>
          <w:szCs w:val="23"/>
          <w:lang w:val="sq-AL"/>
        </w:rPr>
      </w:pPr>
    </w:p>
    <w:tbl>
      <w:tblPr>
        <w:tblW w:w="8833" w:type="dxa"/>
        <w:tblInd w:w="95" w:type="dxa"/>
        <w:tblLook w:val="04A0" w:firstRow="1" w:lastRow="0" w:firstColumn="1" w:lastColumn="0" w:noHBand="0" w:noVBand="1"/>
      </w:tblPr>
      <w:tblGrid>
        <w:gridCol w:w="4333"/>
        <w:gridCol w:w="4500"/>
      </w:tblGrid>
      <w:tr w:rsidR="00DD7E8C" w:rsidRPr="00AB37EF" w14:paraId="686348FE" w14:textId="77777777" w:rsidTr="00AB37EF">
        <w:trPr>
          <w:trHeight w:val="465"/>
        </w:trPr>
        <w:tc>
          <w:tcPr>
            <w:tcW w:w="43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4B17D7" w14:textId="239E4B39"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xml:space="preserve">Emër, </w:t>
            </w:r>
            <w:r w:rsidR="009173E5" w:rsidRPr="00AB37EF">
              <w:rPr>
                <w:rFonts w:ascii="Garamond" w:eastAsia="Calibri" w:hAnsi="Garamond" w:cs="Times New Roman"/>
                <w:color w:val="000000"/>
                <w:sz w:val="23"/>
                <w:szCs w:val="23"/>
                <w:lang w:val="sq-AL"/>
              </w:rPr>
              <w:t>mbiemër</w:t>
            </w:r>
            <w:r w:rsidRPr="00AB37EF">
              <w:rPr>
                <w:rFonts w:ascii="Garamond" w:eastAsia="Calibri" w:hAnsi="Garamond" w:cs="Times New Roman"/>
                <w:color w:val="000000"/>
                <w:sz w:val="23"/>
                <w:szCs w:val="23"/>
                <w:lang w:val="sq-AL"/>
              </w:rPr>
              <w:t>*</w:t>
            </w:r>
          </w:p>
          <w:p w14:paraId="46DE7676" w14:textId="77777777" w:rsidR="00DD7E8C" w:rsidRPr="00AB37EF" w:rsidRDefault="00DD7E8C" w:rsidP="00AB37EF">
            <w:pPr>
              <w:spacing w:after="0"/>
              <w:rPr>
                <w:rFonts w:ascii="Garamond" w:eastAsia="Calibri" w:hAnsi="Garamond" w:cs="Times New Roman"/>
                <w:i/>
                <w:color w:val="000000"/>
                <w:sz w:val="23"/>
                <w:szCs w:val="23"/>
                <w:lang w:val="sq-AL"/>
              </w:rPr>
            </w:pPr>
            <w:r w:rsidRPr="00AB37EF">
              <w:rPr>
                <w:rFonts w:ascii="Garamond" w:eastAsia="Calibri" w:hAnsi="Garamond" w:cs="Times New Roman"/>
                <w:i/>
                <w:color w:val="000000"/>
                <w:sz w:val="23"/>
                <w:szCs w:val="23"/>
                <w:lang w:val="sq-AL"/>
              </w:rPr>
              <w:t xml:space="preserve">Name, </w:t>
            </w:r>
            <w:proofErr w:type="spellStart"/>
            <w:r w:rsidRPr="00AB37EF">
              <w:rPr>
                <w:rFonts w:ascii="Garamond" w:eastAsia="Calibri" w:hAnsi="Garamond" w:cs="Times New Roman"/>
                <w:i/>
                <w:color w:val="000000"/>
                <w:sz w:val="23"/>
                <w:szCs w:val="23"/>
                <w:lang w:val="sq-AL"/>
              </w:rPr>
              <w:t>Surname</w:t>
            </w:r>
            <w:proofErr w:type="spellEnd"/>
          </w:p>
        </w:tc>
        <w:tc>
          <w:tcPr>
            <w:tcW w:w="4500" w:type="dxa"/>
            <w:tcBorders>
              <w:top w:val="single" w:sz="4" w:space="0" w:color="auto"/>
              <w:left w:val="nil"/>
              <w:bottom w:val="single" w:sz="4" w:space="0" w:color="auto"/>
              <w:right w:val="single" w:sz="4" w:space="0" w:color="auto"/>
            </w:tcBorders>
            <w:shd w:val="clear" w:color="auto" w:fill="auto"/>
            <w:noWrap/>
            <w:vAlign w:val="bottom"/>
            <w:hideMark/>
          </w:tcPr>
          <w:p w14:paraId="5F736129"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r>
      <w:tr w:rsidR="00DD7E8C" w:rsidRPr="00AB37EF" w14:paraId="51159F7E" w14:textId="77777777" w:rsidTr="00AB37EF">
        <w:trPr>
          <w:trHeight w:val="435"/>
        </w:trPr>
        <w:tc>
          <w:tcPr>
            <w:tcW w:w="4333" w:type="dxa"/>
            <w:tcBorders>
              <w:top w:val="nil"/>
              <w:left w:val="single" w:sz="4" w:space="0" w:color="auto"/>
              <w:bottom w:val="single" w:sz="4" w:space="0" w:color="auto"/>
              <w:right w:val="single" w:sz="4" w:space="0" w:color="auto"/>
            </w:tcBorders>
            <w:shd w:val="clear" w:color="auto" w:fill="auto"/>
            <w:noWrap/>
            <w:vAlign w:val="bottom"/>
            <w:hideMark/>
          </w:tcPr>
          <w:p w14:paraId="43F43614" w14:textId="64F1AB5D"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xml:space="preserve">Atësia, </w:t>
            </w:r>
            <w:r w:rsidR="009173E5" w:rsidRPr="00AB37EF">
              <w:rPr>
                <w:rFonts w:ascii="Garamond" w:eastAsia="Calibri" w:hAnsi="Garamond" w:cs="Times New Roman"/>
                <w:color w:val="000000"/>
                <w:sz w:val="23"/>
                <w:szCs w:val="23"/>
                <w:lang w:val="sq-AL"/>
              </w:rPr>
              <w:t>amësia</w:t>
            </w:r>
            <w:r w:rsidRPr="00AB37EF">
              <w:rPr>
                <w:rFonts w:ascii="Garamond" w:eastAsia="Calibri" w:hAnsi="Garamond" w:cs="Times New Roman"/>
                <w:color w:val="000000"/>
                <w:sz w:val="23"/>
                <w:szCs w:val="23"/>
                <w:lang w:val="sq-AL"/>
              </w:rPr>
              <w:t>*</w:t>
            </w:r>
          </w:p>
          <w:p w14:paraId="0ACB7622"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Father’s</w:t>
            </w:r>
            <w:proofErr w:type="spellEnd"/>
            <w:r w:rsidRPr="00AB37EF">
              <w:rPr>
                <w:rFonts w:ascii="Garamond" w:eastAsia="Calibri" w:hAnsi="Garamond" w:cs="Times New Roman"/>
                <w:i/>
                <w:color w:val="000000"/>
                <w:sz w:val="23"/>
                <w:szCs w:val="23"/>
                <w:lang w:val="sq-AL"/>
              </w:rPr>
              <w:t xml:space="preserve"> name, </w:t>
            </w:r>
            <w:proofErr w:type="spellStart"/>
            <w:r w:rsidRPr="00AB37EF">
              <w:rPr>
                <w:rFonts w:ascii="Garamond" w:eastAsia="Calibri" w:hAnsi="Garamond" w:cs="Times New Roman"/>
                <w:i/>
                <w:color w:val="000000"/>
                <w:sz w:val="23"/>
                <w:szCs w:val="23"/>
                <w:lang w:val="sq-AL"/>
              </w:rPr>
              <w:t>Mother’s</w:t>
            </w:r>
            <w:proofErr w:type="spellEnd"/>
            <w:r w:rsidRPr="00AB37EF">
              <w:rPr>
                <w:rFonts w:ascii="Garamond" w:eastAsia="Calibri" w:hAnsi="Garamond" w:cs="Times New Roman"/>
                <w:i/>
                <w:color w:val="000000"/>
                <w:sz w:val="23"/>
                <w:szCs w:val="23"/>
                <w:lang w:val="sq-AL"/>
              </w:rPr>
              <w:t xml:space="preserve"> name </w:t>
            </w:r>
          </w:p>
        </w:tc>
        <w:tc>
          <w:tcPr>
            <w:tcW w:w="4500" w:type="dxa"/>
            <w:tcBorders>
              <w:top w:val="nil"/>
              <w:left w:val="nil"/>
              <w:bottom w:val="single" w:sz="4" w:space="0" w:color="auto"/>
              <w:right w:val="single" w:sz="4" w:space="0" w:color="auto"/>
            </w:tcBorders>
            <w:shd w:val="clear" w:color="auto" w:fill="auto"/>
            <w:noWrap/>
            <w:vAlign w:val="bottom"/>
            <w:hideMark/>
          </w:tcPr>
          <w:p w14:paraId="3A7FBA2A"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r>
      <w:tr w:rsidR="00DD7E8C" w:rsidRPr="00AB37EF" w14:paraId="2F70D7F3" w14:textId="77777777" w:rsidTr="00AB37EF">
        <w:trPr>
          <w:trHeight w:val="435"/>
        </w:trPr>
        <w:tc>
          <w:tcPr>
            <w:tcW w:w="4333" w:type="dxa"/>
            <w:tcBorders>
              <w:top w:val="nil"/>
              <w:left w:val="single" w:sz="4" w:space="0" w:color="auto"/>
              <w:bottom w:val="single" w:sz="4" w:space="0" w:color="auto"/>
              <w:right w:val="single" w:sz="4" w:space="0" w:color="auto"/>
            </w:tcBorders>
            <w:shd w:val="clear" w:color="auto" w:fill="auto"/>
            <w:noWrap/>
            <w:vAlign w:val="bottom"/>
          </w:tcPr>
          <w:p w14:paraId="4594947E"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Gjinia*</w:t>
            </w:r>
          </w:p>
          <w:p w14:paraId="701178F1"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Gender</w:t>
            </w:r>
            <w:proofErr w:type="spellEnd"/>
          </w:p>
        </w:tc>
        <w:tc>
          <w:tcPr>
            <w:tcW w:w="4500" w:type="dxa"/>
            <w:tcBorders>
              <w:top w:val="nil"/>
              <w:left w:val="nil"/>
              <w:bottom w:val="single" w:sz="4" w:space="0" w:color="auto"/>
              <w:right w:val="single" w:sz="4" w:space="0" w:color="auto"/>
            </w:tcBorders>
            <w:shd w:val="clear" w:color="auto" w:fill="auto"/>
            <w:noWrap/>
            <w:vAlign w:val="bottom"/>
          </w:tcPr>
          <w:p w14:paraId="6959A737" w14:textId="77777777" w:rsidR="00DD7E8C" w:rsidRPr="00AB37EF" w:rsidRDefault="00DD7E8C" w:rsidP="00AB37EF">
            <w:pPr>
              <w:spacing w:after="0"/>
              <w:rPr>
                <w:rFonts w:ascii="Garamond" w:eastAsia="Calibri" w:hAnsi="Garamond" w:cs="Times New Roman"/>
                <w:color w:val="000000"/>
                <w:sz w:val="23"/>
                <w:szCs w:val="23"/>
                <w:lang w:val="sq-AL"/>
              </w:rPr>
            </w:pPr>
          </w:p>
        </w:tc>
      </w:tr>
      <w:tr w:rsidR="00DD7E8C" w:rsidRPr="00AB37EF" w14:paraId="7A331832" w14:textId="77777777" w:rsidTr="00AB37EF">
        <w:trPr>
          <w:trHeight w:val="435"/>
        </w:trPr>
        <w:tc>
          <w:tcPr>
            <w:tcW w:w="4333" w:type="dxa"/>
            <w:tcBorders>
              <w:top w:val="nil"/>
              <w:left w:val="single" w:sz="4" w:space="0" w:color="auto"/>
              <w:bottom w:val="single" w:sz="4" w:space="0" w:color="auto"/>
              <w:right w:val="single" w:sz="4" w:space="0" w:color="auto"/>
            </w:tcBorders>
            <w:shd w:val="clear" w:color="auto" w:fill="auto"/>
            <w:noWrap/>
            <w:vAlign w:val="bottom"/>
            <w:hideMark/>
          </w:tcPr>
          <w:p w14:paraId="17195F7E"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Datëlindja*</w:t>
            </w:r>
          </w:p>
          <w:p w14:paraId="437132EC" w14:textId="77777777" w:rsidR="00DD7E8C" w:rsidRPr="00AB37EF" w:rsidRDefault="00DD7E8C" w:rsidP="00AB37EF">
            <w:pPr>
              <w:spacing w:after="0"/>
              <w:rPr>
                <w:rFonts w:ascii="Garamond" w:eastAsia="Calibri" w:hAnsi="Garamond" w:cs="Times New Roman"/>
                <w:i/>
                <w:color w:val="000000"/>
                <w:sz w:val="23"/>
                <w:szCs w:val="23"/>
                <w:lang w:val="sq-AL"/>
              </w:rPr>
            </w:pPr>
            <w:r w:rsidRPr="00AB37EF">
              <w:rPr>
                <w:rFonts w:ascii="Garamond" w:eastAsia="Calibri" w:hAnsi="Garamond" w:cs="Times New Roman"/>
                <w:i/>
                <w:color w:val="000000"/>
                <w:sz w:val="23"/>
                <w:szCs w:val="23"/>
                <w:lang w:val="sq-AL"/>
              </w:rPr>
              <w:t xml:space="preserve">Date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birth</w:t>
            </w:r>
            <w:proofErr w:type="spellEnd"/>
          </w:p>
        </w:tc>
        <w:tc>
          <w:tcPr>
            <w:tcW w:w="4500" w:type="dxa"/>
            <w:tcBorders>
              <w:top w:val="nil"/>
              <w:left w:val="nil"/>
              <w:bottom w:val="single" w:sz="4" w:space="0" w:color="auto"/>
              <w:right w:val="single" w:sz="4" w:space="0" w:color="auto"/>
            </w:tcBorders>
            <w:shd w:val="clear" w:color="auto" w:fill="auto"/>
            <w:noWrap/>
            <w:vAlign w:val="bottom"/>
            <w:hideMark/>
          </w:tcPr>
          <w:p w14:paraId="68BB72E1"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r>
      <w:tr w:rsidR="00DD7E8C" w:rsidRPr="00AB37EF" w14:paraId="67AD9D7B" w14:textId="77777777" w:rsidTr="00AB37EF">
        <w:trPr>
          <w:trHeight w:val="495"/>
        </w:trPr>
        <w:tc>
          <w:tcPr>
            <w:tcW w:w="4333" w:type="dxa"/>
            <w:tcBorders>
              <w:top w:val="nil"/>
              <w:left w:val="single" w:sz="4" w:space="0" w:color="auto"/>
              <w:bottom w:val="single" w:sz="4" w:space="0" w:color="auto"/>
              <w:right w:val="single" w:sz="4" w:space="0" w:color="auto"/>
            </w:tcBorders>
            <w:shd w:val="clear" w:color="auto" w:fill="auto"/>
            <w:noWrap/>
            <w:vAlign w:val="bottom"/>
            <w:hideMark/>
          </w:tcPr>
          <w:p w14:paraId="15343D0A"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Vendlindja*</w:t>
            </w:r>
          </w:p>
          <w:p w14:paraId="10165A50"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Place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birth</w:t>
            </w:r>
            <w:proofErr w:type="spellEnd"/>
          </w:p>
        </w:tc>
        <w:tc>
          <w:tcPr>
            <w:tcW w:w="4500" w:type="dxa"/>
            <w:tcBorders>
              <w:top w:val="nil"/>
              <w:left w:val="nil"/>
              <w:bottom w:val="single" w:sz="4" w:space="0" w:color="auto"/>
              <w:right w:val="single" w:sz="4" w:space="0" w:color="auto"/>
            </w:tcBorders>
            <w:shd w:val="clear" w:color="auto" w:fill="auto"/>
            <w:noWrap/>
            <w:vAlign w:val="bottom"/>
            <w:hideMark/>
          </w:tcPr>
          <w:p w14:paraId="449372F3" w14:textId="77777777" w:rsidR="00DD7E8C" w:rsidRPr="00AB37EF" w:rsidRDefault="00DD7E8C" w:rsidP="00AB37EF">
            <w:pPr>
              <w:spacing w:after="0"/>
              <w:rPr>
                <w:rFonts w:ascii="Garamond" w:eastAsia="Calibri" w:hAnsi="Garamond" w:cs="Times New Roman"/>
                <w:color w:val="000000"/>
                <w:sz w:val="23"/>
                <w:szCs w:val="23"/>
                <w:lang w:val="sq-AL"/>
              </w:rPr>
            </w:pPr>
          </w:p>
        </w:tc>
      </w:tr>
      <w:tr w:rsidR="00DD7E8C" w:rsidRPr="00AB37EF" w14:paraId="0972C347" w14:textId="77777777" w:rsidTr="00AB37EF">
        <w:trPr>
          <w:trHeight w:val="450"/>
        </w:trPr>
        <w:tc>
          <w:tcPr>
            <w:tcW w:w="4333" w:type="dxa"/>
            <w:tcBorders>
              <w:top w:val="nil"/>
              <w:left w:val="single" w:sz="4" w:space="0" w:color="auto"/>
              <w:bottom w:val="single" w:sz="4" w:space="0" w:color="auto"/>
              <w:right w:val="single" w:sz="4" w:space="0" w:color="auto"/>
            </w:tcBorders>
            <w:shd w:val="clear" w:color="auto" w:fill="auto"/>
            <w:noWrap/>
            <w:vAlign w:val="bottom"/>
            <w:hideMark/>
          </w:tcPr>
          <w:p w14:paraId="0A7F6349"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Shtetësia*</w:t>
            </w:r>
          </w:p>
          <w:p w14:paraId="541094B3"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Citizenship</w:t>
            </w:r>
            <w:proofErr w:type="spellEnd"/>
            <w:r w:rsidRPr="00AB37EF">
              <w:rPr>
                <w:rFonts w:ascii="Garamond" w:eastAsia="Calibri" w:hAnsi="Garamond" w:cs="Times New Roman"/>
                <w:i/>
                <w:color w:val="000000"/>
                <w:sz w:val="23"/>
                <w:szCs w:val="23"/>
                <w:lang w:val="sq-AL"/>
              </w:rPr>
              <w:t xml:space="preserve"> </w:t>
            </w:r>
          </w:p>
        </w:tc>
        <w:tc>
          <w:tcPr>
            <w:tcW w:w="4500" w:type="dxa"/>
            <w:tcBorders>
              <w:top w:val="nil"/>
              <w:left w:val="nil"/>
              <w:bottom w:val="single" w:sz="4" w:space="0" w:color="auto"/>
              <w:right w:val="single" w:sz="4" w:space="0" w:color="auto"/>
            </w:tcBorders>
            <w:shd w:val="clear" w:color="auto" w:fill="auto"/>
            <w:noWrap/>
            <w:vAlign w:val="bottom"/>
            <w:hideMark/>
          </w:tcPr>
          <w:p w14:paraId="1B25852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r>
      <w:tr w:rsidR="00DD7E8C" w:rsidRPr="00AB37EF" w14:paraId="370D4E2D" w14:textId="77777777" w:rsidTr="00AB37EF">
        <w:trPr>
          <w:trHeight w:val="450"/>
        </w:trPr>
        <w:tc>
          <w:tcPr>
            <w:tcW w:w="4333" w:type="dxa"/>
            <w:tcBorders>
              <w:top w:val="nil"/>
              <w:left w:val="single" w:sz="4" w:space="0" w:color="auto"/>
              <w:bottom w:val="single" w:sz="4" w:space="0" w:color="auto"/>
              <w:right w:val="single" w:sz="4" w:space="0" w:color="auto"/>
            </w:tcBorders>
            <w:shd w:val="clear" w:color="auto" w:fill="auto"/>
            <w:noWrap/>
            <w:vAlign w:val="bottom"/>
          </w:tcPr>
          <w:p w14:paraId="12BA298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Kombësia*</w:t>
            </w:r>
          </w:p>
          <w:p w14:paraId="0AD8C6E4"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Nationality</w:t>
            </w:r>
            <w:proofErr w:type="spellEnd"/>
          </w:p>
        </w:tc>
        <w:tc>
          <w:tcPr>
            <w:tcW w:w="4500" w:type="dxa"/>
            <w:tcBorders>
              <w:top w:val="nil"/>
              <w:left w:val="nil"/>
              <w:bottom w:val="single" w:sz="4" w:space="0" w:color="auto"/>
              <w:right w:val="single" w:sz="4" w:space="0" w:color="auto"/>
            </w:tcBorders>
            <w:shd w:val="clear" w:color="auto" w:fill="auto"/>
            <w:noWrap/>
            <w:vAlign w:val="bottom"/>
          </w:tcPr>
          <w:p w14:paraId="3952C2F0" w14:textId="77777777" w:rsidR="00DD7E8C" w:rsidRPr="00AB37EF" w:rsidRDefault="00DD7E8C" w:rsidP="00AB37EF">
            <w:pPr>
              <w:spacing w:after="0"/>
              <w:rPr>
                <w:rFonts w:ascii="Garamond" w:eastAsia="Calibri" w:hAnsi="Garamond" w:cs="Times New Roman"/>
                <w:color w:val="000000"/>
                <w:sz w:val="23"/>
                <w:szCs w:val="23"/>
                <w:lang w:val="sq-AL"/>
              </w:rPr>
            </w:pPr>
          </w:p>
        </w:tc>
      </w:tr>
      <w:tr w:rsidR="00DD7E8C" w:rsidRPr="00AB37EF" w14:paraId="0E21B5EA" w14:textId="77777777" w:rsidTr="00AB37EF">
        <w:trPr>
          <w:trHeight w:val="450"/>
        </w:trPr>
        <w:tc>
          <w:tcPr>
            <w:tcW w:w="4333" w:type="dxa"/>
            <w:tcBorders>
              <w:top w:val="nil"/>
              <w:left w:val="single" w:sz="4" w:space="0" w:color="auto"/>
              <w:bottom w:val="single" w:sz="4" w:space="0" w:color="auto"/>
              <w:right w:val="single" w:sz="4" w:space="0" w:color="auto"/>
            </w:tcBorders>
            <w:shd w:val="clear" w:color="auto" w:fill="auto"/>
            <w:noWrap/>
            <w:vAlign w:val="bottom"/>
          </w:tcPr>
          <w:p w14:paraId="147CD7C9"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Statusi civil*</w:t>
            </w:r>
          </w:p>
          <w:p w14:paraId="146EFFC8" w14:textId="77777777" w:rsidR="00DD7E8C" w:rsidRPr="00AB37EF" w:rsidRDefault="00DD7E8C" w:rsidP="00AB37EF">
            <w:pPr>
              <w:spacing w:after="0"/>
              <w:rPr>
                <w:rFonts w:ascii="Garamond" w:eastAsia="Calibri" w:hAnsi="Garamond" w:cs="Times New Roman"/>
                <w:i/>
                <w:color w:val="000000"/>
                <w:sz w:val="23"/>
                <w:szCs w:val="23"/>
                <w:lang w:val="sq-AL"/>
              </w:rPr>
            </w:pPr>
            <w:r w:rsidRPr="00AB37EF">
              <w:rPr>
                <w:rFonts w:ascii="Garamond" w:eastAsia="Calibri" w:hAnsi="Garamond" w:cs="Times New Roman"/>
                <w:i/>
                <w:color w:val="000000"/>
                <w:sz w:val="23"/>
                <w:szCs w:val="23"/>
                <w:lang w:val="sq-AL"/>
              </w:rPr>
              <w:t>Civil status</w:t>
            </w:r>
          </w:p>
        </w:tc>
        <w:tc>
          <w:tcPr>
            <w:tcW w:w="4500" w:type="dxa"/>
            <w:tcBorders>
              <w:top w:val="nil"/>
              <w:left w:val="nil"/>
              <w:bottom w:val="single" w:sz="4" w:space="0" w:color="auto"/>
              <w:right w:val="single" w:sz="4" w:space="0" w:color="auto"/>
            </w:tcBorders>
            <w:shd w:val="clear" w:color="auto" w:fill="auto"/>
            <w:noWrap/>
            <w:vAlign w:val="bottom"/>
          </w:tcPr>
          <w:p w14:paraId="01575342" w14:textId="77777777" w:rsidR="00DD7E8C" w:rsidRPr="00AB37EF" w:rsidRDefault="00DD7E8C" w:rsidP="00AB37EF">
            <w:pPr>
              <w:spacing w:after="0"/>
              <w:rPr>
                <w:rFonts w:ascii="Garamond" w:eastAsia="Calibri" w:hAnsi="Garamond" w:cs="Times New Roman"/>
                <w:color w:val="000000"/>
                <w:sz w:val="23"/>
                <w:szCs w:val="23"/>
                <w:lang w:val="sq-AL"/>
              </w:rPr>
            </w:pPr>
          </w:p>
        </w:tc>
      </w:tr>
      <w:tr w:rsidR="00DD7E8C" w:rsidRPr="00AB37EF" w14:paraId="519B7D7D" w14:textId="77777777" w:rsidTr="00AB37EF">
        <w:trPr>
          <w:trHeight w:val="450"/>
        </w:trPr>
        <w:tc>
          <w:tcPr>
            <w:tcW w:w="4333" w:type="dxa"/>
            <w:tcBorders>
              <w:top w:val="nil"/>
              <w:left w:val="single" w:sz="4" w:space="0" w:color="auto"/>
              <w:bottom w:val="single" w:sz="4" w:space="0" w:color="auto"/>
              <w:right w:val="single" w:sz="4" w:space="0" w:color="auto"/>
            </w:tcBorders>
            <w:shd w:val="clear" w:color="auto" w:fill="auto"/>
            <w:noWrap/>
            <w:vAlign w:val="bottom"/>
          </w:tcPr>
          <w:p w14:paraId="3E4C888F"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Arsimi*</w:t>
            </w:r>
          </w:p>
          <w:p w14:paraId="191F9DEC"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Education</w:t>
            </w:r>
            <w:proofErr w:type="spellEnd"/>
          </w:p>
        </w:tc>
        <w:tc>
          <w:tcPr>
            <w:tcW w:w="4500" w:type="dxa"/>
            <w:tcBorders>
              <w:top w:val="nil"/>
              <w:left w:val="nil"/>
              <w:bottom w:val="single" w:sz="4" w:space="0" w:color="auto"/>
              <w:right w:val="single" w:sz="4" w:space="0" w:color="auto"/>
            </w:tcBorders>
            <w:shd w:val="clear" w:color="auto" w:fill="auto"/>
            <w:noWrap/>
            <w:vAlign w:val="bottom"/>
          </w:tcPr>
          <w:p w14:paraId="6CFA18EF" w14:textId="77777777" w:rsidR="00DD7E8C" w:rsidRPr="00AB37EF" w:rsidRDefault="00DD7E8C" w:rsidP="00AB37EF">
            <w:pPr>
              <w:spacing w:after="0"/>
              <w:rPr>
                <w:rFonts w:ascii="Garamond" w:eastAsia="Calibri" w:hAnsi="Garamond" w:cs="Times New Roman"/>
                <w:color w:val="000000"/>
                <w:sz w:val="23"/>
                <w:szCs w:val="23"/>
                <w:lang w:val="sq-AL"/>
              </w:rPr>
            </w:pPr>
          </w:p>
        </w:tc>
      </w:tr>
      <w:tr w:rsidR="00DD7E8C" w:rsidRPr="00AB37EF" w14:paraId="275BBFCB" w14:textId="77777777" w:rsidTr="009173E5">
        <w:trPr>
          <w:trHeight w:val="47"/>
        </w:trPr>
        <w:tc>
          <w:tcPr>
            <w:tcW w:w="4333" w:type="dxa"/>
            <w:tcBorders>
              <w:top w:val="nil"/>
              <w:left w:val="single" w:sz="4" w:space="0" w:color="auto"/>
              <w:bottom w:val="single" w:sz="4" w:space="0" w:color="auto"/>
              <w:right w:val="single" w:sz="4" w:space="0" w:color="auto"/>
            </w:tcBorders>
            <w:shd w:val="clear" w:color="auto" w:fill="auto"/>
            <w:noWrap/>
            <w:vAlign w:val="bottom"/>
          </w:tcPr>
          <w:p w14:paraId="5529F734"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Aktiviteti*</w:t>
            </w:r>
          </w:p>
          <w:p w14:paraId="45FD7B14"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Activity</w:t>
            </w:r>
            <w:proofErr w:type="spellEnd"/>
          </w:p>
        </w:tc>
        <w:tc>
          <w:tcPr>
            <w:tcW w:w="4500" w:type="dxa"/>
            <w:tcBorders>
              <w:top w:val="nil"/>
              <w:left w:val="nil"/>
              <w:bottom w:val="single" w:sz="4" w:space="0" w:color="auto"/>
              <w:right w:val="single" w:sz="4" w:space="0" w:color="auto"/>
            </w:tcBorders>
            <w:shd w:val="clear" w:color="auto" w:fill="auto"/>
            <w:noWrap/>
            <w:vAlign w:val="bottom"/>
          </w:tcPr>
          <w:p w14:paraId="28678B67" w14:textId="77777777" w:rsidR="00DD7E8C" w:rsidRPr="00AB37EF" w:rsidRDefault="00DD7E8C" w:rsidP="00AB37EF">
            <w:pPr>
              <w:spacing w:after="0"/>
              <w:rPr>
                <w:rFonts w:ascii="Garamond" w:eastAsia="Calibri" w:hAnsi="Garamond" w:cs="Times New Roman"/>
                <w:color w:val="000000"/>
                <w:sz w:val="23"/>
                <w:szCs w:val="23"/>
                <w:lang w:val="sq-AL"/>
              </w:rPr>
            </w:pPr>
          </w:p>
        </w:tc>
      </w:tr>
      <w:tr w:rsidR="00DD7E8C" w:rsidRPr="00AB37EF" w14:paraId="1C1649E3" w14:textId="77777777" w:rsidTr="00AB37EF">
        <w:trPr>
          <w:trHeight w:val="450"/>
        </w:trPr>
        <w:tc>
          <w:tcPr>
            <w:tcW w:w="4333" w:type="dxa"/>
            <w:tcBorders>
              <w:top w:val="nil"/>
              <w:left w:val="single" w:sz="4" w:space="0" w:color="auto"/>
              <w:bottom w:val="single" w:sz="4" w:space="0" w:color="auto"/>
              <w:right w:val="single" w:sz="4" w:space="0" w:color="auto"/>
            </w:tcBorders>
            <w:shd w:val="clear" w:color="auto" w:fill="auto"/>
            <w:noWrap/>
            <w:vAlign w:val="bottom"/>
          </w:tcPr>
          <w:p w14:paraId="05D98C44"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Zgjidhni Bashkinë*</w:t>
            </w:r>
          </w:p>
          <w:p w14:paraId="05E6C50E"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Choose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Municipality</w:t>
            </w:r>
            <w:proofErr w:type="spellEnd"/>
          </w:p>
        </w:tc>
        <w:tc>
          <w:tcPr>
            <w:tcW w:w="4500" w:type="dxa"/>
            <w:tcBorders>
              <w:top w:val="nil"/>
              <w:left w:val="nil"/>
              <w:bottom w:val="single" w:sz="4" w:space="0" w:color="auto"/>
              <w:right w:val="single" w:sz="4" w:space="0" w:color="auto"/>
            </w:tcBorders>
            <w:shd w:val="clear" w:color="auto" w:fill="auto"/>
            <w:noWrap/>
            <w:vAlign w:val="bottom"/>
          </w:tcPr>
          <w:p w14:paraId="01224DFB" w14:textId="77777777" w:rsidR="00DD7E8C" w:rsidRPr="00AB37EF" w:rsidRDefault="00DD7E8C" w:rsidP="00AB37EF">
            <w:pPr>
              <w:spacing w:after="0"/>
              <w:rPr>
                <w:rFonts w:ascii="Garamond" w:eastAsia="Calibri" w:hAnsi="Garamond" w:cs="Times New Roman"/>
                <w:color w:val="000000"/>
                <w:sz w:val="23"/>
                <w:szCs w:val="23"/>
                <w:lang w:val="sq-AL"/>
              </w:rPr>
            </w:pPr>
          </w:p>
        </w:tc>
      </w:tr>
      <w:tr w:rsidR="00DD7E8C" w:rsidRPr="00AB37EF" w14:paraId="1AE47509" w14:textId="77777777" w:rsidTr="009173E5">
        <w:trPr>
          <w:trHeight w:val="47"/>
        </w:trPr>
        <w:tc>
          <w:tcPr>
            <w:tcW w:w="4333" w:type="dxa"/>
            <w:tcBorders>
              <w:top w:val="nil"/>
              <w:left w:val="single" w:sz="4" w:space="0" w:color="auto"/>
              <w:bottom w:val="single" w:sz="4" w:space="0" w:color="auto"/>
              <w:right w:val="single" w:sz="4" w:space="0" w:color="auto"/>
            </w:tcBorders>
            <w:shd w:val="clear" w:color="auto" w:fill="auto"/>
            <w:noWrap/>
            <w:vAlign w:val="bottom"/>
          </w:tcPr>
          <w:p w14:paraId="1E1D49AF"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Adresa e saktë e të huajit*</w:t>
            </w:r>
          </w:p>
          <w:p w14:paraId="64A070BD"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Exact</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address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the </w:t>
            </w:r>
            <w:proofErr w:type="spellStart"/>
            <w:r w:rsidRPr="00AB37EF">
              <w:rPr>
                <w:rFonts w:ascii="Garamond" w:eastAsia="Calibri" w:hAnsi="Garamond" w:cs="Times New Roman"/>
                <w:i/>
                <w:color w:val="000000"/>
                <w:sz w:val="23"/>
                <w:szCs w:val="23"/>
                <w:lang w:val="sq-AL"/>
              </w:rPr>
              <w:t>foreigner</w:t>
            </w:r>
            <w:proofErr w:type="spellEnd"/>
          </w:p>
        </w:tc>
        <w:tc>
          <w:tcPr>
            <w:tcW w:w="4500" w:type="dxa"/>
            <w:tcBorders>
              <w:top w:val="nil"/>
              <w:left w:val="nil"/>
              <w:bottom w:val="single" w:sz="4" w:space="0" w:color="auto"/>
              <w:right w:val="single" w:sz="4" w:space="0" w:color="auto"/>
            </w:tcBorders>
            <w:shd w:val="clear" w:color="auto" w:fill="auto"/>
            <w:noWrap/>
            <w:vAlign w:val="bottom"/>
          </w:tcPr>
          <w:p w14:paraId="7A11E0A8" w14:textId="77777777" w:rsidR="00DD7E8C" w:rsidRPr="00AB37EF" w:rsidRDefault="00DD7E8C" w:rsidP="00AB37EF">
            <w:pPr>
              <w:spacing w:after="0"/>
              <w:rPr>
                <w:rFonts w:ascii="Garamond" w:eastAsia="Calibri" w:hAnsi="Garamond" w:cs="Times New Roman"/>
                <w:color w:val="000000"/>
                <w:sz w:val="23"/>
                <w:szCs w:val="23"/>
                <w:lang w:val="sq-AL"/>
              </w:rPr>
            </w:pPr>
          </w:p>
        </w:tc>
      </w:tr>
      <w:tr w:rsidR="00DD7E8C" w:rsidRPr="00AB37EF" w14:paraId="63E32137" w14:textId="77777777" w:rsidTr="00AB37EF">
        <w:trPr>
          <w:trHeight w:val="450"/>
        </w:trPr>
        <w:tc>
          <w:tcPr>
            <w:tcW w:w="4333" w:type="dxa"/>
            <w:tcBorders>
              <w:top w:val="nil"/>
              <w:left w:val="single" w:sz="4" w:space="0" w:color="auto"/>
              <w:bottom w:val="single" w:sz="4" w:space="0" w:color="auto"/>
              <w:right w:val="single" w:sz="4" w:space="0" w:color="auto"/>
            </w:tcBorders>
            <w:shd w:val="clear" w:color="auto" w:fill="auto"/>
            <w:noWrap/>
            <w:vAlign w:val="bottom"/>
            <w:hideMark/>
          </w:tcPr>
          <w:p w14:paraId="496A923E"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Dokumenti i identifikimit/udhëtimit*</w:t>
            </w:r>
          </w:p>
          <w:p w14:paraId="1879224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(një kopje bashkëngjitur formularit)</w:t>
            </w:r>
          </w:p>
          <w:p w14:paraId="7A25AC46"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Identification</w:t>
            </w:r>
            <w:proofErr w:type="spellEnd"/>
            <w:r w:rsidRPr="00AB37EF">
              <w:rPr>
                <w:rFonts w:ascii="Garamond" w:eastAsia="Calibri" w:hAnsi="Garamond" w:cs="Times New Roman"/>
                <w:i/>
                <w:color w:val="000000"/>
                <w:sz w:val="23"/>
                <w:szCs w:val="23"/>
                <w:lang w:val="sq-AL"/>
              </w:rPr>
              <w:t>/</w:t>
            </w:r>
            <w:proofErr w:type="spellStart"/>
            <w:r w:rsidRPr="00AB37EF">
              <w:rPr>
                <w:rFonts w:ascii="Garamond" w:eastAsia="Calibri" w:hAnsi="Garamond" w:cs="Times New Roman"/>
                <w:i/>
                <w:color w:val="000000"/>
                <w:sz w:val="23"/>
                <w:szCs w:val="23"/>
                <w:lang w:val="sq-AL"/>
              </w:rPr>
              <w:t>travel</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document</w:t>
            </w:r>
            <w:proofErr w:type="spellEnd"/>
          </w:p>
          <w:p w14:paraId="124F0480" w14:textId="77777777" w:rsidR="00DD7E8C" w:rsidRPr="00AB37EF" w:rsidRDefault="00DD7E8C" w:rsidP="00AB37EF">
            <w:pPr>
              <w:spacing w:after="0"/>
              <w:rPr>
                <w:rFonts w:ascii="Garamond" w:eastAsia="Calibri" w:hAnsi="Garamond" w:cs="Times New Roman"/>
                <w:i/>
                <w:color w:val="000000"/>
                <w:sz w:val="23"/>
                <w:szCs w:val="23"/>
                <w:lang w:val="sq-AL"/>
              </w:rPr>
            </w:pPr>
            <w:r w:rsidRPr="00AB37EF">
              <w:rPr>
                <w:rFonts w:ascii="Garamond" w:eastAsia="Calibri" w:hAnsi="Garamond" w:cs="Times New Roman"/>
                <w:i/>
                <w:color w:val="000000"/>
                <w:sz w:val="23"/>
                <w:szCs w:val="23"/>
                <w:lang w:val="sq-AL"/>
              </w:rPr>
              <w:t xml:space="preserve">(a </w:t>
            </w:r>
            <w:proofErr w:type="spellStart"/>
            <w:r w:rsidRPr="00AB37EF">
              <w:rPr>
                <w:rFonts w:ascii="Garamond" w:eastAsia="Calibri" w:hAnsi="Garamond" w:cs="Times New Roman"/>
                <w:i/>
                <w:color w:val="000000"/>
                <w:sz w:val="23"/>
                <w:szCs w:val="23"/>
                <w:lang w:val="sq-AL"/>
              </w:rPr>
              <w:t>copy</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attached</w:t>
            </w:r>
            <w:proofErr w:type="spellEnd"/>
            <w:r w:rsidRPr="00AB37EF">
              <w:rPr>
                <w:rFonts w:ascii="Garamond" w:eastAsia="Calibri" w:hAnsi="Garamond" w:cs="Times New Roman"/>
                <w:i/>
                <w:color w:val="000000"/>
                <w:sz w:val="23"/>
                <w:szCs w:val="23"/>
                <w:lang w:val="sq-AL"/>
              </w:rPr>
              <w:t xml:space="preserve"> to the </w:t>
            </w:r>
            <w:proofErr w:type="spellStart"/>
            <w:r w:rsidRPr="00AB37EF">
              <w:rPr>
                <w:rFonts w:ascii="Garamond" w:eastAsia="Calibri" w:hAnsi="Garamond" w:cs="Times New Roman"/>
                <w:i/>
                <w:color w:val="000000"/>
                <w:sz w:val="23"/>
                <w:szCs w:val="23"/>
                <w:lang w:val="sq-AL"/>
              </w:rPr>
              <w:t>form</w:t>
            </w:r>
            <w:proofErr w:type="spellEnd"/>
            <w:r w:rsidRPr="00AB37EF">
              <w:rPr>
                <w:rFonts w:ascii="Garamond" w:eastAsia="Calibri" w:hAnsi="Garamond" w:cs="Times New Roman"/>
                <w:i/>
                <w:color w:val="000000"/>
                <w:sz w:val="23"/>
                <w:szCs w:val="23"/>
                <w:lang w:val="sq-AL"/>
              </w:rPr>
              <w:t>)</w:t>
            </w:r>
          </w:p>
        </w:tc>
        <w:tc>
          <w:tcPr>
            <w:tcW w:w="4500" w:type="dxa"/>
            <w:tcBorders>
              <w:top w:val="nil"/>
              <w:left w:val="nil"/>
              <w:bottom w:val="single" w:sz="4" w:space="0" w:color="auto"/>
              <w:right w:val="single" w:sz="4" w:space="0" w:color="auto"/>
            </w:tcBorders>
            <w:shd w:val="clear" w:color="auto" w:fill="auto"/>
            <w:noWrap/>
            <w:vAlign w:val="bottom"/>
            <w:hideMark/>
          </w:tcPr>
          <w:p w14:paraId="7C6C5AC5" w14:textId="77777777" w:rsidR="00DD7E8C" w:rsidRPr="00AB37EF" w:rsidRDefault="00DD7E8C" w:rsidP="00AB37EF">
            <w:pPr>
              <w:spacing w:after="0"/>
              <w:rPr>
                <w:rFonts w:ascii="Garamond" w:eastAsia="Calibri" w:hAnsi="Garamond" w:cs="Times New Roman"/>
                <w:color w:val="000000"/>
                <w:sz w:val="23"/>
                <w:szCs w:val="23"/>
                <w:lang w:val="sq-AL"/>
              </w:rPr>
            </w:pPr>
          </w:p>
        </w:tc>
      </w:tr>
      <w:tr w:rsidR="00DD7E8C" w:rsidRPr="00AB37EF" w14:paraId="26E07FDF" w14:textId="77777777" w:rsidTr="009173E5">
        <w:trPr>
          <w:trHeight w:val="47"/>
        </w:trPr>
        <w:tc>
          <w:tcPr>
            <w:tcW w:w="43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E1951"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Numri i telefonit</w:t>
            </w:r>
          </w:p>
          <w:p w14:paraId="4F9E0633"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lastRenderedPageBreak/>
              <w:t>Phone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number</w:t>
            </w:r>
            <w:proofErr w:type="spellEnd"/>
          </w:p>
        </w:tc>
        <w:tc>
          <w:tcPr>
            <w:tcW w:w="4500" w:type="dxa"/>
            <w:tcBorders>
              <w:top w:val="single" w:sz="4" w:space="0" w:color="auto"/>
              <w:left w:val="nil"/>
              <w:bottom w:val="single" w:sz="4" w:space="0" w:color="auto"/>
              <w:right w:val="single" w:sz="4" w:space="0" w:color="auto"/>
            </w:tcBorders>
            <w:shd w:val="clear" w:color="auto" w:fill="auto"/>
            <w:noWrap/>
            <w:vAlign w:val="bottom"/>
            <w:hideMark/>
          </w:tcPr>
          <w:p w14:paraId="7C60C131"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lastRenderedPageBreak/>
              <w:t> </w:t>
            </w:r>
          </w:p>
        </w:tc>
      </w:tr>
      <w:tr w:rsidR="00DD7E8C" w:rsidRPr="00AB37EF" w14:paraId="4E04BA05" w14:textId="77777777" w:rsidTr="009173E5">
        <w:trPr>
          <w:trHeight w:val="47"/>
        </w:trPr>
        <w:tc>
          <w:tcPr>
            <w:tcW w:w="433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964649" w14:textId="77777777" w:rsidR="00DD7E8C" w:rsidRPr="00AB37EF" w:rsidRDefault="00DD7E8C" w:rsidP="00AB37EF">
            <w:pPr>
              <w:spacing w:after="0"/>
              <w:rPr>
                <w:rFonts w:ascii="Garamond" w:eastAsia="Calibri" w:hAnsi="Garamond" w:cs="Times New Roman"/>
                <w:color w:val="000000"/>
                <w:sz w:val="23"/>
                <w:szCs w:val="23"/>
                <w:lang w:val="sq-AL"/>
              </w:rPr>
            </w:pPr>
            <w:proofErr w:type="spellStart"/>
            <w:r w:rsidRPr="00AB37EF">
              <w:rPr>
                <w:rFonts w:ascii="Garamond" w:eastAsia="Calibri" w:hAnsi="Garamond" w:cs="Times New Roman"/>
                <w:color w:val="000000"/>
                <w:sz w:val="23"/>
                <w:szCs w:val="23"/>
                <w:lang w:val="sq-AL"/>
              </w:rPr>
              <w:t>Email</w:t>
            </w:r>
            <w:proofErr w:type="spellEnd"/>
            <w:r w:rsidRPr="00AB37EF">
              <w:rPr>
                <w:rFonts w:ascii="Garamond" w:eastAsia="Calibri" w:hAnsi="Garamond" w:cs="Times New Roman"/>
                <w:color w:val="000000"/>
                <w:sz w:val="23"/>
                <w:szCs w:val="23"/>
                <w:lang w:val="sq-AL"/>
              </w:rPr>
              <w:t>*</w:t>
            </w:r>
          </w:p>
        </w:tc>
        <w:tc>
          <w:tcPr>
            <w:tcW w:w="4500" w:type="dxa"/>
            <w:tcBorders>
              <w:top w:val="single" w:sz="4" w:space="0" w:color="auto"/>
              <w:left w:val="nil"/>
              <w:bottom w:val="single" w:sz="4" w:space="0" w:color="auto"/>
              <w:right w:val="single" w:sz="4" w:space="0" w:color="auto"/>
            </w:tcBorders>
            <w:shd w:val="clear" w:color="auto" w:fill="auto"/>
            <w:noWrap/>
            <w:vAlign w:val="bottom"/>
          </w:tcPr>
          <w:p w14:paraId="591321CE" w14:textId="77777777" w:rsidR="00DD7E8C" w:rsidRPr="00AB37EF" w:rsidRDefault="00DD7E8C" w:rsidP="00AB37EF">
            <w:pPr>
              <w:spacing w:after="0"/>
              <w:rPr>
                <w:rFonts w:ascii="Garamond" w:eastAsia="Calibri" w:hAnsi="Garamond" w:cs="Times New Roman"/>
                <w:color w:val="000000"/>
                <w:sz w:val="23"/>
                <w:szCs w:val="23"/>
                <w:lang w:val="sq-AL"/>
              </w:rPr>
            </w:pPr>
          </w:p>
        </w:tc>
      </w:tr>
    </w:tbl>
    <w:p w14:paraId="7AAEE85C" w14:textId="77777777" w:rsidR="00DD7E8C" w:rsidRPr="00AB37EF" w:rsidRDefault="00DD7E8C" w:rsidP="00DD7E8C">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Të dhënat e shënuara me simbolin (*) janë të detyrueshme.</w:t>
      </w:r>
    </w:p>
    <w:p w14:paraId="23151BBE" w14:textId="77777777" w:rsidR="00DD7E8C" w:rsidRPr="00AB37EF" w:rsidRDefault="00DD7E8C" w:rsidP="00DD7E8C">
      <w:pPr>
        <w:spacing w:after="0"/>
        <w:rPr>
          <w:rFonts w:ascii="Garamond" w:eastAsia="Calibri" w:hAnsi="Garamond" w:cs="Times New Roman"/>
          <w:color w:val="000000"/>
          <w:sz w:val="23"/>
          <w:szCs w:val="23"/>
          <w:lang w:val="sq-AL"/>
        </w:rPr>
      </w:pPr>
    </w:p>
    <w:p w14:paraId="7BD6077C" w14:textId="77777777" w:rsidR="00DD7E8C" w:rsidRPr="00AB37EF" w:rsidRDefault="00DD7E8C" w:rsidP="00DD7E8C">
      <w:pPr>
        <w:spacing w:after="0"/>
        <w:rPr>
          <w:rFonts w:ascii="Garamond" w:eastAsia="Calibri" w:hAnsi="Garamond" w:cs="Times New Roman"/>
          <w:b/>
          <w:color w:val="000000"/>
          <w:sz w:val="23"/>
          <w:szCs w:val="23"/>
          <w:lang w:val="sq-AL"/>
        </w:rPr>
      </w:pPr>
      <w:r w:rsidRPr="00AB37EF">
        <w:rPr>
          <w:rFonts w:ascii="Garamond" w:eastAsia="Calibri" w:hAnsi="Garamond" w:cs="Times New Roman"/>
          <w:b/>
          <w:color w:val="000000"/>
          <w:sz w:val="23"/>
          <w:szCs w:val="23"/>
          <w:lang w:val="sq-AL"/>
        </w:rPr>
        <w:t>Sesioni B</w:t>
      </w:r>
    </w:p>
    <w:p w14:paraId="5CEA1A7A" w14:textId="77777777" w:rsidR="00DD7E8C" w:rsidRPr="00AB37EF" w:rsidRDefault="00DD7E8C" w:rsidP="00DD7E8C">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Session</w:t>
      </w:r>
      <w:proofErr w:type="spellEnd"/>
      <w:r w:rsidRPr="00AB37EF">
        <w:rPr>
          <w:rFonts w:ascii="Garamond" w:eastAsia="Calibri" w:hAnsi="Garamond" w:cs="Times New Roman"/>
          <w:i/>
          <w:color w:val="000000"/>
          <w:sz w:val="23"/>
          <w:szCs w:val="23"/>
          <w:lang w:val="sq-AL"/>
        </w:rPr>
        <w:t xml:space="preserve"> B</w:t>
      </w:r>
    </w:p>
    <w:p w14:paraId="1C06B308" w14:textId="77777777" w:rsidR="00DD7E8C" w:rsidRPr="00AB37EF" w:rsidRDefault="00DD7E8C" w:rsidP="00DD7E8C">
      <w:pPr>
        <w:spacing w:after="0"/>
        <w:rPr>
          <w:rFonts w:ascii="Garamond" w:eastAsia="Calibri" w:hAnsi="Garamond" w:cs="Times New Roman"/>
          <w:color w:val="000000"/>
          <w:sz w:val="23"/>
          <w:szCs w:val="23"/>
          <w:lang w:val="sq-AL"/>
        </w:rPr>
      </w:pPr>
    </w:p>
    <w:p w14:paraId="480F0549" w14:textId="77777777" w:rsidR="00DD7E8C" w:rsidRPr="00AB37EF" w:rsidRDefault="00DD7E8C" w:rsidP="00DD7E8C">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“Regjistrim dokumenti” dhe informacionet mbi të dhëna mbi ngjarjen</w:t>
      </w:r>
    </w:p>
    <w:p w14:paraId="034A9106" w14:textId="77777777" w:rsidR="00DD7E8C" w:rsidRPr="00AB37EF" w:rsidRDefault="00DD7E8C" w:rsidP="00DD7E8C">
      <w:pPr>
        <w:spacing w:after="0"/>
        <w:rPr>
          <w:rFonts w:ascii="Garamond" w:eastAsia="Calibri" w:hAnsi="Garamond" w:cs="Times New Roman"/>
          <w:i/>
          <w:color w:val="000000"/>
          <w:sz w:val="23"/>
          <w:szCs w:val="23"/>
          <w:lang w:val="sq-AL"/>
        </w:rPr>
      </w:pPr>
      <w:bookmarkStart w:id="0" w:name="_GoBack"/>
      <w:bookmarkEnd w:id="0"/>
      <w:r w:rsidRPr="00AB37EF">
        <w:rPr>
          <w:rFonts w:ascii="Garamond" w:eastAsia="Calibri" w:hAnsi="Garamond" w:cs="Times New Roman"/>
          <w:i/>
          <w:color w:val="000000"/>
          <w:sz w:val="23"/>
          <w:szCs w:val="23"/>
          <w:lang w:val="sq-AL"/>
        </w:rPr>
        <w:t>"</w:t>
      </w:r>
      <w:proofErr w:type="spellStart"/>
      <w:r w:rsidRPr="00AB37EF">
        <w:rPr>
          <w:rFonts w:ascii="Garamond" w:eastAsia="Calibri" w:hAnsi="Garamond" w:cs="Times New Roman"/>
          <w:i/>
          <w:color w:val="000000"/>
          <w:sz w:val="23"/>
          <w:szCs w:val="23"/>
          <w:lang w:val="sq-AL"/>
        </w:rPr>
        <w:t>Document</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registration</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and</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event</w:t>
      </w:r>
      <w:proofErr w:type="spellEnd"/>
      <w:r w:rsidRPr="00AB37EF">
        <w:rPr>
          <w:rFonts w:ascii="Garamond" w:eastAsia="Calibri" w:hAnsi="Garamond" w:cs="Times New Roman"/>
          <w:i/>
          <w:color w:val="000000"/>
          <w:sz w:val="23"/>
          <w:szCs w:val="23"/>
          <w:lang w:val="sq-AL"/>
        </w:rPr>
        <w:t xml:space="preserve"> data </w:t>
      </w:r>
      <w:proofErr w:type="spellStart"/>
      <w:r w:rsidRPr="00AB37EF">
        <w:rPr>
          <w:rFonts w:ascii="Garamond" w:eastAsia="Calibri" w:hAnsi="Garamond" w:cs="Times New Roman"/>
          <w:i/>
          <w:color w:val="000000"/>
          <w:sz w:val="23"/>
          <w:szCs w:val="23"/>
          <w:lang w:val="sq-AL"/>
        </w:rPr>
        <w:t>information</w:t>
      </w:r>
      <w:proofErr w:type="spellEnd"/>
    </w:p>
    <w:p w14:paraId="5EAA3BF0" w14:textId="77777777" w:rsidR="00DD7E8C" w:rsidRPr="00AB37EF" w:rsidRDefault="00DD7E8C" w:rsidP="00DD7E8C">
      <w:pPr>
        <w:spacing w:after="0"/>
        <w:rPr>
          <w:rFonts w:ascii="Garamond" w:eastAsia="Calibri" w:hAnsi="Garamond" w:cs="Times New Roman"/>
          <w:i/>
          <w:color w:val="000000"/>
          <w:sz w:val="23"/>
          <w:szCs w:val="2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621"/>
      </w:tblGrid>
      <w:tr w:rsidR="00DD7E8C" w:rsidRPr="00AB37EF" w14:paraId="5F5E4485" w14:textId="77777777" w:rsidTr="00AB37EF">
        <w:tc>
          <w:tcPr>
            <w:tcW w:w="4513" w:type="dxa"/>
            <w:shd w:val="clear" w:color="auto" w:fill="auto"/>
          </w:tcPr>
          <w:p w14:paraId="43CA5F33"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Përshkrimi*</w:t>
            </w:r>
          </w:p>
          <w:p w14:paraId="45B2FF6B" w14:textId="77777777" w:rsidR="00DD7E8C" w:rsidRPr="00AB37EF" w:rsidRDefault="00DD7E8C" w:rsidP="00AB37EF">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Description</w:t>
            </w:r>
            <w:proofErr w:type="spellEnd"/>
          </w:p>
        </w:tc>
        <w:tc>
          <w:tcPr>
            <w:tcW w:w="4621" w:type="dxa"/>
            <w:shd w:val="clear" w:color="auto" w:fill="auto"/>
          </w:tcPr>
          <w:p w14:paraId="7EFD882E" w14:textId="77777777" w:rsidR="00DD7E8C" w:rsidRPr="00AB37EF" w:rsidRDefault="00DD7E8C" w:rsidP="00AB37EF">
            <w:pPr>
              <w:spacing w:after="0"/>
              <w:rPr>
                <w:rFonts w:ascii="Garamond" w:eastAsia="Calibri" w:hAnsi="Garamond" w:cs="Times New Roman"/>
                <w:i/>
                <w:color w:val="000000"/>
                <w:sz w:val="23"/>
                <w:szCs w:val="23"/>
                <w:lang w:val="sq-AL"/>
              </w:rPr>
            </w:pPr>
          </w:p>
        </w:tc>
      </w:tr>
      <w:tr w:rsidR="00DD7E8C" w:rsidRPr="00AB37EF" w14:paraId="0C71569E" w14:textId="77777777" w:rsidTr="00AB37EF">
        <w:tc>
          <w:tcPr>
            <w:tcW w:w="4513" w:type="dxa"/>
            <w:shd w:val="clear" w:color="auto" w:fill="auto"/>
          </w:tcPr>
          <w:p w14:paraId="3E778D3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Data e sinjalizimit</w:t>
            </w:r>
          </w:p>
          <w:p w14:paraId="0B723EB8"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i/>
                <w:color w:val="000000"/>
                <w:sz w:val="23"/>
                <w:szCs w:val="23"/>
                <w:lang w:val="sq-AL"/>
              </w:rPr>
              <w:t xml:space="preserve">Date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signaling</w:t>
            </w:r>
            <w:proofErr w:type="spellEnd"/>
          </w:p>
        </w:tc>
        <w:tc>
          <w:tcPr>
            <w:tcW w:w="4621" w:type="dxa"/>
            <w:shd w:val="clear" w:color="auto" w:fill="auto"/>
          </w:tcPr>
          <w:p w14:paraId="38DCDF5A" w14:textId="77777777" w:rsidR="00DD7E8C" w:rsidRPr="00AB37EF" w:rsidRDefault="00DD7E8C" w:rsidP="00AB37EF">
            <w:pPr>
              <w:spacing w:after="0"/>
              <w:rPr>
                <w:rFonts w:ascii="Garamond" w:eastAsia="Calibri" w:hAnsi="Garamond" w:cs="Times New Roman"/>
                <w:i/>
                <w:color w:val="000000"/>
                <w:sz w:val="23"/>
                <w:szCs w:val="23"/>
                <w:lang w:val="sq-AL"/>
              </w:rPr>
            </w:pPr>
          </w:p>
        </w:tc>
      </w:tr>
    </w:tbl>
    <w:p w14:paraId="7314937B" w14:textId="77777777" w:rsidR="00DD7E8C" w:rsidRPr="00AB37EF" w:rsidRDefault="00DD7E8C" w:rsidP="00DD7E8C">
      <w:pPr>
        <w:spacing w:after="0"/>
        <w:rPr>
          <w:rFonts w:ascii="Garamond" w:eastAsia="Calibri" w:hAnsi="Garamond" w:cs="Times New Roman"/>
          <w:color w:val="000000"/>
          <w:sz w:val="23"/>
          <w:szCs w:val="23"/>
          <w:lang w:val="sq-AL"/>
        </w:rPr>
      </w:pPr>
    </w:p>
    <w:p w14:paraId="776ADCB4" w14:textId="77777777" w:rsidR="00DD7E8C" w:rsidRPr="00AB37EF" w:rsidRDefault="00DD7E8C" w:rsidP="00DD7E8C">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Të dhënat e shënuara me simbolin (*) janë të detyrueshme.</w:t>
      </w:r>
    </w:p>
    <w:p w14:paraId="59A1CB84" w14:textId="77777777" w:rsidR="00DD7E8C" w:rsidRPr="00AB37EF" w:rsidRDefault="00DD7E8C" w:rsidP="00DD7E8C">
      <w:pPr>
        <w:spacing w:after="0"/>
        <w:rPr>
          <w:rFonts w:ascii="Garamond" w:eastAsia="Calibri" w:hAnsi="Garamond" w:cs="Times New Roman"/>
          <w:b/>
          <w:color w:val="000000"/>
          <w:sz w:val="23"/>
          <w:szCs w:val="23"/>
          <w:lang w:val="sq-AL"/>
        </w:rPr>
      </w:pPr>
    </w:p>
    <w:p w14:paraId="2F0976F9" w14:textId="77777777" w:rsidR="00DD7E8C" w:rsidRPr="00AB37EF" w:rsidRDefault="00DD7E8C" w:rsidP="00DD7E8C">
      <w:pPr>
        <w:spacing w:after="0"/>
        <w:rPr>
          <w:rFonts w:ascii="Garamond" w:eastAsia="Calibri" w:hAnsi="Garamond" w:cs="Times New Roman"/>
          <w:b/>
          <w:color w:val="000000"/>
          <w:sz w:val="23"/>
          <w:szCs w:val="23"/>
          <w:lang w:val="sq-AL"/>
        </w:rPr>
      </w:pPr>
      <w:r w:rsidRPr="00AB37EF">
        <w:rPr>
          <w:rFonts w:ascii="Garamond" w:eastAsia="Calibri" w:hAnsi="Garamond" w:cs="Times New Roman"/>
          <w:b/>
          <w:color w:val="000000"/>
          <w:sz w:val="23"/>
          <w:szCs w:val="23"/>
          <w:lang w:val="sq-AL"/>
        </w:rPr>
        <w:t>Sesioni C</w:t>
      </w:r>
    </w:p>
    <w:p w14:paraId="1925F724" w14:textId="77777777" w:rsidR="00DD7E8C" w:rsidRPr="00AB37EF" w:rsidRDefault="00DD7E8C" w:rsidP="00DD7E8C">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Session</w:t>
      </w:r>
      <w:proofErr w:type="spellEnd"/>
      <w:r w:rsidRPr="00AB37EF">
        <w:rPr>
          <w:rFonts w:ascii="Garamond" w:eastAsia="Calibri" w:hAnsi="Garamond" w:cs="Times New Roman"/>
          <w:i/>
          <w:color w:val="000000"/>
          <w:sz w:val="23"/>
          <w:szCs w:val="23"/>
          <w:lang w:val="sq-AL"/>
        </w:rPr>
        <w:t xml:space="preserve"> C</w:t>
      </w:r>
    </w:p>
    <w:p w14:paraId="6086DAE5" w14:textId="77777777" w:rsidR="00DD7E8C" w:rsidRPr="00AB37EF" w:rsidRDefault="00DD7E8C" w:rsidP="00DD7E8C">
      <w:pPr>
        <w:spacing w:after="0"/>
        <w:rPr>
          <w:rFonts w:ascii="Garamond" w:eastAsia="Calibri" w:hAnsi="Garamond" w:cs="Times New Roman"/>
          <w:color w:val="000000"/>
          <w:sz w:val="23"/>
          <w:szCs w:val="23"/>
          <w:lang w:val="sq-AL"/>
        </w:rPr>
      </w:pPr>
    </w:p>
    <w:p w14:paraId="30887396" w14:textId="77777777" w:rsidR="00DD7E8C" w:rsidRPr="00AB37EF" w:rsidRDefault="00DD7E8C" w:rsidP="00DD7E8C">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xml:space="preserve">Me vullnetin tim të lirë: </w:t>
      </w:r>
    </w:p>
    <w:p w14:paraId="7DC706A6" w14:textId="77777777" w:rsidR="00DD7E8C" w:rsidRPr="00AB37EF" w:rsidRDefault="00DD7E8C" w:rsidP="00DD7E8C">
      <w:pPr>
        <w:spacing w:after="0"/>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my</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own</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free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will</w:t>
      </w:r>
      <w:proofErr w:type="spellEnd"/>
      <w:r w:rsidRPr="00AB37EF">
        <w:rPr>
          <w:rFonts w:ascii="Garamond" w:eastAsia="Calibri" w:hAnsi="Garamond" w:cs="Times New Roman"/>
          <w:i/>
          <w:color w:val="000000"/>
          <w:sz w:val="23"/>
          <w:szCs w:val="23"/>
          <w:lang w:val="sq-AL"/>
        </w:rPr>
        <w:t>:</w:t>
      </w:r>
    </w:p>
    <w:p w14:paraId="5757013E" w14:textId="77777777" w:rsidR="00DD7E8C" w:rsidRPr="00AB37EF" w:rsidRDefault="00DD7E8C" w:rsidP="00DD7E8C">
      <w:pPr>
        <w:spacing w:after="0"/>
        <w:rPr>
          <w:rFonts w:ascii="Garamond" w:eastAsia="Calibri" w:hAnsi="Garamond" w:cs="Times New Roman"/>
          <w:color w:val="000000"/>
          <w:sz w:val="23"/>
          <w:szCs w:val="23"/>
          <w:lang w:val="sq-AL"/>
        </w:rPr>
      </w:pPr>
    </w:p>
    <w:p w14:paraId="3FD799F0" w14:textId="429CD166" w:rsidR="00DD7E8C" w:rsidRPr="00AB37EF" w:rsidRDefault="00DD7E8C" w:rsidP="00DD7E8C">
      <w:pPr>
        <w:spacing w:after="0"/>
        <w:rPr>
          <w:rFonts w:ascii="Garamond" w:eastAsia="Calibri" w:hAnsi="Garamond" w:cs="Times New Roman"/>
          <w:b/>
          <w:color w:val="000000"/>
          <w:sz w:val="23"/>
          <w:szCs w:val="23"/>
          <w:u w:val="single"/>
          <w:lang w:val="sq-AL"/>
        </w:rPr>
      </w:pPr>
      <w:r w:rsidRPr="00AB37EF">
        <w:rPr>
          <w:rFonts w:ascii="Garamond" w:eastAsia="Calibri" w:hAnsi="Garamond" w:cs="Times New Roman"/>
          <w:color w:val="000000"/>
          <w:sz w:val="23"/>
          <w:szCs w:val="23"/>
          <w:lang w:val="sq-AL"/>
        </w:rPr>
        <mc:AlternateContent>
          <mc:Choice Requires="wps">
            <w:drawing>
              <wp:anchor distT="0" distB="0" distL="114300" distR="114300" simplePos="0" relativeHeight="251658240" behindDoc="0" locked="0" layoutInCell="1" allowOverlap="1" wp14:anchorId="738A6551" wp14:editId="1F5DBD1A">
                <wp:simplePos x="0" y="0"/>
                <wp:positionH relativeFrom="column">
                  <wp:posOffset>15875</wp:posOffset>
                </wp:positionH>
                <wp:positionV relativeFrom="paragraph">
                  <wp:posOffset>24765</wp:posOffset>
                </wp:positionV>
                <wp:extent cx="102870" cy="103505"/>
                <wp:effectExtent l="6350" t="10795" r="5080" b="9525"/>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35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65B1EC" id="_x0000_t109" coordsize="21600,21600" o:spt="109" path="m,l,21600r21600,l21600,xe">
                <v:stroke joinstyle="miter"/>
                <v:path gradientshapeok="t" o:connecttype="rect"/>
              </v:shapetype>
              <v:shape id="Flowchart: Process 7" o:spid="_x0000_s1026" type="#_x0000_t109" style="position:absolute;margin-left:1.25pt;margin-top:1.95pt;width:8.1pt;height: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"/>
            </w:pict>
          </mc:Fallback>
        </mc:AlternateContent>
      </w:r>
      <w:r w:rsidR="00AB37EF">
        <w:rPr>
          <w:rFonts w:ascii="Garamond" w:eastAsia="Calibri" w:hAnsi="Garamond" w:cs="Times New Roman"/>
          <w:color w:val="000000"/>
          <w:sz w:val="23"/>
          <w:szCs w:val="23"/>
          <w:lang w:val="sq-AL"/>
        </w:rPr>
        <w:t xml:space="preserve"> </w:t>
      </w:r>
      <w:r w:rsidR="002267EC">
        <w:rPr>
          <w:rFonts w:ascii="Garamond" w:eastAsia="Calibri" w:hAnsi="Garamond" w:cs="Times New Roman"/>
          <w:color w:val="000000"/>
          <w:sz w:val="23"/>
          <w:szCs w:val="23"/>
          <w:lang w:val="sq-AL"/>
        </w:rPr>
        <w:t xml:space="preserve">    </w:t>
      </w:r>
      <w:r w:rsidRPr="00AB37EF">
        <w:rPr>
          <w:rFonts w:ascii="Garamond" w:eastAsia="Calibri" w:hAnsi="Garamond" w:cs="Times New Roman"/>
          <w:color w:val="000000"/>
          <w:sz w:val="23"/>
          <w:szCs w:val="23"/>
          <w:lang w:val="sq-AL"/>
        </w:rPr>
        <w:t xml:space="preserve">Deklaroj se kam </w:t>
      </w:r>
      <w:proofErr w:type="spellStart"/>
      <w:r w:rsidRPr="00AB37EF">
        <w:rPr>
          <w:rFonts w:ascii="Garamond" w:eastAsia="Calibri" w:hAnsi="Garamond" w:cs="Times New Roman"/>
          <w:color w:val="000000"/>
          <w:sz w:val="23"/>
          <w:szCs w:val="23"/>
          <w:lang w:val="sq-AL"/>
        </w:rPr>
        <w:t>gjeneralitetet</w:t>
      </w:r>
      <w:proofErr w:type="spellEnd"/>
      <w:r w:rsidRPr="00AB37EF">
        <w:rPr>
          <w:rFonts w:ascii="Garamond" w:eastAsia="Calibri" w:hAnsi="Garamond" w:cs="Times New Roman"/>
          <w:color w:val="000000"/>
          <w:sz w:val="23"/>
          <w:szCs w:val="23"/>
          <w:lang w:val="sq-AL"/>
        </w:rPr>
        <w:t xml:space="preserve"> e mësipërme dhe arsyeja që bëj këtë </w:t>
      </w:r>
      <w:proofErr w:type="spellStart"/>
      <w:r w:rsidRPr="00AB37EF">
        <w:rPr>
          <w:rFonts w:ascii="Garamond" w:eastAsia="Calibri" w:hAnsi="Garamond" w:cs="Times New Roman"/>
          <w:color w:val="000000"/>
          <w:sz w:val="23"/>
          <w:szCs w:val="23"/>
          <w:lang w:val="sq-AL"/>
        </w:rPr>
        <w:t>vetëdeklarim</w:t>
      </w:r>
      <w:proofErr w:type="spellEnd"/>
      <w:r w:rsidRPr="00AB37EF">
        <w:rPr>
          <w:rFonts w:ascii="Garamond" w:eastAsia="Calibri" w:hAnsi="Garamond" w:cs="Times New Roman"/>
          <w:color w:val="000000"/>
          <w:sz w:val="23"/>
          <w:szCs w:val="23"/>
          <w:lang w:val="sq-AL"/>
        </w:rPr>
        <w:t xml:space="preserve"> është se </w:t>
      </w:r>
      <w:r w:rsidRPr="00AB37EF">
        <w:rPr>
          <w:rFonts w:ascii="Garamond" w:eastAsia="Calibri" w:hAnsi="Garamond" w:cs="Times New Roman"/>
          <w:b/>
          <w:color w:val="000000"/>
          <w:sz w:val="23"/>
          <w:szCs w:val="23"/>
          <w:u w:val="single"/>
          <w:lang w:val="sq-AL"/>
        </w:rPr>
        <w:t>më ka humbur</w:t>
      </w:r>
      <w:r w:rsidRPr="002267EC">
        <w:rPr>
          <w:rFonts w:ascii="Garamond" w:eastAsia="Calibri" w:hAnsi="Garamond" w:cs="Times New Roman"/>
          <w:color w:val="000000"/>
          <w:sz w:val="23"/>
          <w:szCs w:val="23"/>
          <w:lang w:val="sq-AL"/>
        </w:rPr>
        <w:t>:</w:t>
      </w:r>
      <w:r w:rsidR="00AB37EF">
        <w:rPr>
          <w:rFonts w:ascii="Garamond" w:eastAsia="Calibri" w:hAnsi="Garamond" w:cs="Times New Roman"/>
          <w:b/>
          <w:i/>
          <w:color w:val="000000"/>
          <w:sz w:val="23"/>
          <w:szCs w:val="23"/>
          <w:lang w:val="sq-AL"/>
        </w:rPr>
        <w:t xml:space="preserve"> </w:t>
      </w:r>
      <w:r w:rsidRPr="00AB37EF">
        <w:rPr>
          <w:rFonts w:ascii="Garamond" w:eastAsia="Calibri" w:hAnsi="Garamond" w:cs="Times New Roman"/>
          <w:i/>
          <w:color w:val="000000"/>
          <w:sz w:val="23"/>
          <w:szCs w:val="23"/>
          <w:lang w:val="sq-AL"/>
        </w:rPr>
        <w:t>__________________ (lloji i dokumentit).</w:t>
      </w:r>
    </w:p>
    <w:p w14:paraId="4D39740A" w14:textId="77777777" w:rsidR="00DD7E8C" w:rsidRPr="00AB37EF" w:rsidRDefault="00DD7E8C" w:rsidP="00DD7E8C">
      <w:pPr>
        <w:spacing w:after="0"/>
        <w:rPr>
          <w:rFonts w:ascii="Garamond" w:eastAsia="Calibri" w:hAnsi="Garamond" w:cs="Times New Roman"/>
          <w:color w:val="000000"/>
          <w:sz w:val="23"/>
          <w:szCs w:val="23"/>
          <w:lang w:val="sq-AL"/>
        </w:rPr>
      </w:pPr>
      <w:r w:rsidRPr="00AB37EF">
        <w:rPr>
          <w:rFonts w:ascii="Garamond" w:eastAsia="Calibri" w:hAnsi="Garamond" w:cs="Times New Roman"/>
          <w:i/>
          <w:color w:val="000000"/>
          <w:sz w:val="23"/>
          <w:szCs w:val="23"/>
          <w:lang w:val="sq-AL"/>
        </w:rPr>
        <w:t xml:space="preserve">I </w:t>
      </w:r>
      <w:proofErr w:type="spellStart"/>
      <w:r w:rsidRPr="00AB37EF">
        <w:rPr>
          <w:rFonts w:ascii="Garamond" w:eastAsia="Calibri" w:hAnsi="Garamond" w:cs="Times New Roman"/>
          <w:i/>
          <w:color w:val="000000"/>
          <w:sz w:val="23"/>
          <w:szCs w:val="23"/>
          <w:lang w:val="sq-AL"/>
        </w:rPr>
        <w:t>declare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that</w:t>
      </w:r>
      <w:proofErr w:type="spellEnd"/>
      <w:r w:rsidRPr="00AB37EF">
        <w:rPr>
          <w:rFonts w:ascii="Garamond" w:eastAsia="Calibri" w:hAnsi="Garamond" w:cs="Times New Roman"/>
          <w:i/>
          <w:color w:val="000000"/>
          <w:sz w:val="23"/>
          <w:szCs w:val="23"/>
          <w:lang w:val="sq-AL"/>
        </w:rPr>
        <w:t xml:space="preserve"> I </w:t>
      </w:r>
      <w:proofErr w:type="spellStart"/>
      <w:r w:rsidRPr="00AB37EF">
        <w:rPr>
          <w:rFonts w:ascii="Garamond" w:eastAsia="Calibri" w:hAnsi="Garamond" w:cs="Times New Roman"/>
          <w:i/>
          <w:color w:val="000000"/>
          <w:sz w:val="23"/>
          <w:szCs w:val="23"/>
          <w:lang w:val="sq-AL"/>
        </w:rPr>
        <w:t>have</w:t>
      </w:r>
      <w:proofErr w:type="spellEnd"/>
      <w:r w:rsidRPr="00AB37EF">
        <w:rPr>
          <w:rFonts w:ascii="Garamond" w:eastAsia="Calibri" w:hAnsi="Garamond" w:cs="Times New Roman"/>
          <w:i/>
          <w:color w:val="000000"/>
          <w:sz w:val="23"/>
          <w:szCs w:val="23"/>
          <w:lang w:val="sq-AL"/>
        </w:rPr>
        <w:t xml:space="preserve"> the </w:t>
      </w:r>
      <w:proofErr w:type="spellStart"/>
      <w:r w:rsidRPr="00AB37EF">
        <w:rPr>
          <w:rFonts w:ascii="Garamond" w:eastAsia="Calibri" w:hAnsi="Garamond" w:cs="Times New Roman"/>
          <w:i/>
          <w:color w:val="000000"/>
          <w:sz w:val="23"/>
          <w:szCs w:val="23"/>
          <w:lang w:val="sq-AL"/>
        </w:rPr>
        <w:t>above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generalities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and</w:t>
      </w:r>
      <w:proofErr w:type="spellEnd"/>
      <w:r w:rsidRPr="00AB37EF">
        <w:rPr>
          <w:rFonts w:ascii="Garamond" w:eastAsia="Calibri" w:hAnsi="Garamond" w:cs="Times New Roman"/>
          <w:i/>
          <w:color w:val="000000"/>
          <w:sz w:val="23"/>
          <w:szCs w:val="23"/>
          <w:lang w:val="sq-AL"/>
        </w:rPr>
        <w:t xml:space="preserve"> the </w:t>
      </w:r>
      <w:proofErr w:type="spellStart"/>
      <w:r w:rsidRPr="00AB37EF">
        <w:rPr>
          <w:rFonts w:ascii="Garamond" w:eastAsia="Calibri" w:hAnsi="Garamond" w:cs="Times New Roman"/>
          <w:i/>
          <w:color w:val="000000"/>
          <w:sz w:val="23"/>
          <w:szCs w:val="23"/>
          <w:lang w:val="sq-AL"/>
        </w:rPr>
        <w:t>reason</w:t>
      </w:r>
      <w:proofErr w:type="spellEnd"/>
      <w:r w:rsidRPr="00AB37EF">
        <w:rPr>
          <w:rFonts w:ascii="Garamond" w:eastAsia="Calibri" w:hAnsi="Garamond" w:cs="Times New Roman"/>
          <w:i/>
          <w:color w:val="000000"/>
          <w:sz w:val="23"/>
          <w:szCs w:val="23"/>
          <w:lang w:val="sq-AL"/>
        </w:rPr>
        <w:t xml:space="preserve"> I </w:t>
      </w:r>
      <w:proofErr w:type="spellStart"/>
      <w:r w:rsidRPr="00AB37EF">
        <w:rPr>
          <w:rFonts w:ascii="Garamond" w:eastAsia="Calibri" w:hAnsi="Garamond" w:cs="Times New Roman"/>
          <w:i/>
          <w:color w:val="000000"/>
          <w:sz w:val="23"/>
          <w:szCs w:val="23"/>
          <w:lang w:val="sq-AL"/>
        </w:rPr>
        <w:t>am</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making</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this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self-declaration</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is</w:t>
      </w:r>
      <w:proofErr w:type="spellEnd"/>
      <w:r w:rsidRPr="00AB37EF">
        <w:rPr>
          <w:rFonts w:ascii="Garamond" w:eastAsia="Calibri" w:hAnsi="Garamond" w:cs="Times New Roman"/>
          <w:i/>
          <w:color w:val="000000"/>
          <w:sz w:val="23"/>
          <w:szCs w:val="23"/>
          <w:lang w:val="sq-AL"/>
        </w:rPr>
        <w:t xml:space="preserve"> </w:t>
      </w:r>
      <w:r w:rsidRPr="00AB37EF">
        <w:rPr>
          <w:rFonts w:ascii="Garamond" w:eastAsia="Calibri" w:hAnsi="Garamond" w:cs="Times New Roman"/>
          <w:b/>
          <w:i/>
          <w:color w:val="000000"/>
          <w:sz w:val="23"/>
          <w:szCs w:val="23"/>
          <w:u w:val="single"/>
          <w:lang w:val="sq-AL"/>
        </w:rPr>
        <w:t xml:space="preserve">the </w:t>
      </w:r>
      <w:proofErr w:type="spellStart"/>
      <w:r w:rsidRPr="00AB37EF">
        <w:rPr>
          <w:rFonts w:ascii="Garamond" w:eastAsia="Calibri" w:hAnsi="Garamond" w:cs="Times New Roman"/>
          <w:b/>
          <w:i/>
          <w:color w:val="000000"/>
          <w:sz w:val="23"/>
          <w:szCs w:val="23"/>
          <w:u w:val="single"/>
          <w:lang w:val="sq-AL"/>
        </w:rPr>
        <w:t>lost</w:t>
      </w:r>
      <w:proofErr w:type="spellEnd"/>
      <w:r w:rsidRPr="00AB37EF">
        <w:rPr>
          <w:rFonts w:ascii="Garamond" w:eastAsia="Calibri" w:hAnsi="Garamond" w:cs="Times New Roman"/>
          <w:b/>
          <w:i/>
          <w:color w:val="000000"/>
          <w:sz w:val="23"/>
          <w:szCs w:val="23"/>
          <w:u w:val="single"/>
          <w:lang w:val="sq-AL"/>
        </w:rPr>
        <w:t xml:space="preserve"> </w:t>
      </w:r>
      <w:proofErr w:type="spellStart"/>
      <w:r w:rsidRPr="00AB37EF">
        <w:rPr>
          <w:rFonts w:ascii="Garamond" w:eastAsia="Calibri" w:hAnsi="Garamond" w:cs="Times New Roman"/>
          <w:b/>
          <w:i/>
          <w:color w:val="000000"/>
          <w:sz w:val="23"/>
          <w:szCs w:val="23"/>
          <w:u w:val="single"/>
          <w:lang w:val="sq-AL"/>
        </w:rPr>
        <w:t>of</w:t>
      </w:r>
      <w:proofErr w:type="spellEnd"/>
      <w:r w:rsidRPr="00AB37EF">
        <w:rPr>
          <w:rFonts w:ascii="Garamond" w:eastAsia="Calibri" w:hAnsi="Garamond" w:cs="Times New Roman"/>
          <w:b/>
          <w:i/>
          <w:color w:val="000000"/>
          <w:sz w:val="23"/>
          <w:szCs w:val="23"/>
          <w:u w:val="single"/>
          <w:lang w:val="sq-AL"/>
        </w:rPr>
        <w:t>:</w:t>
      </w:r>
      <w:r w:rsidRPr="00AB37EF">
        <w:rPr>
          <w:rFonts w:ascii="Garamond" w:eastAsia="Calibri" w:hAnsi="Garamond" w:cs="Times New Roman"/>
          <w:color w:val="000000"/>
          <w:sz w:val="23"/>
          <w:szCs w:val="23"/>
          <w:lang w:val="sq-AL"/>
        </w:rPr>
        <w:t xml:space="preserve"> __________________ </w:t>
      </w:r>
      <w:r w:rsidRPr="00AB37EF">
        <w:rPr>
          <w:rFonts w:ascii="Garamond" w:eastAsia="Calibri" w:hAnsi="Garamond" w:cs="Times New Roman"/>
          <w:i/>
          <w:color w:val="000000"/>
          <w:sz w:val="23"/>
          <w:szCs w:val="23"/>
          <w:lang w:val="sq-AL"/>
        </w:rPr>
        <w:t>(</w:t>
      </w:r>
      <w:proofErr w:type="spellStart"/>
      <w:r w:rsidRPr="00AB37EF">
        <w:rPr>
          <w:rFonts w:ascii="Garamond" w:eastAsia="Calibri" w:hAnsi="Garamond" w:cs="Times New Roman"/>
          <w:i/>
          <w:color w:val="000000"/>
          <w:sz w:val="23"/>
          <w:szCs w:val="23"/>
          <w:lang w:val="sq-AL"/>
        </w:rPr>
        <w:t>type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document</w:t>
      </w:r>
      <w:proofErr w:type="spellEnd"/>
      <w:r w:rsidRPr="00AB37EF">
        <w:rPr>
          <w:rFonts w:ascii="Garamond" w:eastAsia="Calibri" w:hAnsi="Garamond" w:cs="Times New Roman"/>
          <w:i/>
          <w:color w:val="000000"/>
          <w:sz w:val="23"/>
          <w:szCs w:val="23"/>
          <w:lang w:val="sq-AL"/>
        </w:rPr>
        <w:t>).</w:t>
      </w:r>
    </w:p>
    <w:p w14:paraId="30257408" w14:textId="77777777" w:rsidR="00DD7E8C" w:rsidRPr="00AB37EF" w:rsidRDefault="00DD7E8C" w:rsidP="00DD7E8C">
      <w:pPr>
        <w:spacing w:after="0"/>
        <w:rPr>
          <w:rFonts w:ascii="Garamond" w:eastAsia="Calibri" w:hAnsi="Garamond" w:cs="Times New Roman"/>
          <w:color w:val="000000"/>
          <w:sz w:val="23"/>
          <w:szCs w:val="23"/>
          <w:lang w:val="sq-AL"/>
        </w:rPr>
      </w:pPr>
    </w:p>
    <w:tbl>
      <w:tblPr>
        <w:tblW w:w="8833" w:type="dxa"/>
        <w:tblInd w:w="95" w:type="dxa"/>
        <w:tblLook w:val="04A0" w:firstRow="1" w:lastRow="0" w:firstColumn="1" w:lastColumn="0" w:noHBand="0" w:noVBand="1"/>
      </w:tblPr>
      <w:tblGrid>
        <w:gridCol w:w="4333"/>
        <w:gridCol w:w="4500"/>
      </w:tblGrid>
      <w:tr w:rsidR="00DD7E8C" w:rsidRPr="00AB37EF" w14:paraId="04E16CFE" w14:textId="77777777" w:rsidTr="00AB37EF">
        <w:trPr>
          <w:trHeight w:val="465"/>
        </w:trPr>
        <w:tc>
          <w:tcPr>
            <w:tcW w:w="43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E12CE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Të dhënat e dokumentit të humbur*</w:t>
            </w:r>
          </w:p>
          <w:p w14:paraId="048547A8" w14:textId="77777777" w:rsidR="00DD7E8C" w:rsidRPr="00AB37EF" w:rsidRDefault="00DD7E8C" w:rsidP="00AB37EF">
            <w:pPr>
              <w:spacing w:after="0"/>
              <w:rPr>
                <w:rFonts w:ascii="Garamond" w:eastAsia="Calibri" w:hAnsi="Garamond" w:cs="Times New Roman"/>
                <w:i/>
                <w:color w:val="000000"/>
                <w:sz w:val="23"/>
                <w:szCs w:val="23"/>
                <w:lang w:val="sq-AL"/>
              </w:rPr>
            </w:pPr>
            <w:r w:rsidRPr="00AB37EF">
              <w:rPr>
                <w:rFonts w:ascii="Garamond" w:eastAsia="Calibri" w:hAnsi="Garamond" w:cs="Times New Roman"/>
                <w:i/>
                <w:color w:val="000000"/>
                <w:sz w:val="23"/>
                <w:szCs w:val="23"/>
                <w:lang w:val="sq-AL"/>
              </w:rPr>
              <w:t xml:space="preserve">Data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the </w:t>
            </w:r>
            <w:proofErr w:type="spellStart"/>
            <w:r w:rsidRPr="00AB37EF">
              <w:rPr>
                <w:rFonts w:ascii="Garamond" w:eastAsia="Calibri" w:hAnsi="Garamond" w:cs="Times New Roman"/>
                <w:i/>
                <w:color w:val="000000"/>
                <w:sz w:val="23"/>
                <w:szCs w:val="23"/>
                <w:lang w:val="sq-AL"/>
              </w:rPr>
              <w:t>lost</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document</w:t>
            </w:r>
            <w:proofErr w:type="spellEnd"/>
          </w:p>
        </w:tc>
        <w:tc>
          <w:tcPr>
            <w:tcW w:w="4500" w:type="dxa"/>
            <w:tcBorders>
              <w:top w:val="single" w:sz="4" w:space="0" w:color="auto"/>
              <w:left w:val="nil"/>
              <w:bottom w:val="single" w:sz="4" w:space="0" w:color="auto"/>
              <w:right w:val="single" w:sz="4" w:space="0" w:color="auto"/>
            </w:tcBorders>
            <w:shd w:val="clear" w:color="auto" w:fill="auto"/>
            <w:noWrap/>
            <w:vAlign w:val="bottom"/>
            <w:hideMark/>
          </w:tcPr>
          <w:p w14:paraId="081ABD6B"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r>
      <w:tr w:rsidR="00DD7E8C" w:rsidRPr="00AB37EF" w14:paraId="1FD4AAFF" w14:textId="77777777" w:rsidTr="00AB37EF">
        <w:trPr>
          <w:trHeight w:val="435"/>
        </w:trPr>
        <w:tc>
          <w:tcPr>
            <w:tcW w:w="4333" w:type="dxa"/>
            <w:tcBorders>
              <w:top w:val="nil"/>
              <w:left w:val="single" w:sz="4" w:space="0" w:color="auto"/>
              <w:bottom w:val="single" w:sz="4" w:space="0" w:color="auto"/>
              <w:right w:val="single" w:sz="4" w:space="0" w:color="auto"/>
            </w:tcBorders>
            <w:shd w:val="clear" w:color="auto" w:fill="auto"/>
            <w:noWrap/>
            <w:vAlign w:val="bottom"/>
            <w:hideMark/>
          </w:tcPr>
          <w:p w14:paraId="571F0BD0"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Momenti i konstatimit*</w:t>
            </w:r>
          </w:p>
          <w:p w14:paraId="5D150599" w14:textId="77777777" w:rsidR="00DD7E8C" w:rsidRPr="00AB37EF" w:rsidRDefault="00DD7E8C" w:rsidP="00AB37EF">
            <w:pPr>
              <w:spacing w:after="0"/>
              <w:rPr>
                <w:rFonts w:ascii="Garamond" w:eastAsia="Calibri" w:hAnsi="Garamond" w:cs="Times New Roman"/>
                <w:i/>
                <w:color w:val="000000"/>
                <w:sz w:val="23"/>
                <w:szCs w:val="23"/>
                <w:lang w:val="sq-AL"/>
              </w:rPr>
            </w:pPr>
            <w:r w:rsidRPr="00AB37EF">
              <w:rPr>
                <w:rFonts w:ascii="Garamond" w:eastAsia="Calibri" w:hAnsi="Garamond" w:cs="Times New Roman"/>
                <w:i/>
                <w:color w:val="000000"/>
                <w:sz w:val="23"/>
                <w:szCs w:val="23"/>
                <w:lang w:val="sq-AL"/>
              </w:rPr>
              <w:t xml:space="preserve">The moment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ascertainment</w:t>
            </w:r>
            <w:proofErr w:type="spellEnd"/>
          </w:p>
        </w:tc>
        <w:tc>
          <w:tcPr>
            <w:tcW w:w="4500" w:type="dxa"/>
            <w:tcBorders>
              <w:top w:val="nil"/>
              <w:left w:val="nil"/>
              <w:bottom w:val="single" w:sz="4" w:space="0" w:color="auto"/>
              <w:right w:val="single" w:sz="4" w:space="0" w:color="auto"/>
            </w:tcBorders>
            <w:shd w:val="clear" w:color="auto" w:fill="auto"/>
            <w:noWrap/>
            <w:vAlign w:val="bottom"/>
            <w:hideMark/>
          </w:tcPr>
          <w:p w14:paraId="0A84B306"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r>
      <w:tr w:rsidR="00DD7E8C" w:rsidRPr="00AB37EF" w14:paraId="654328C6" w14:textId="77777777" w:rsidTr="00AB37EF">
        <w:trPr>
          <w:trHeight w:val="435"/>
        </w:trPr>
        <w:tc>
          <w:tcPr>
            <w:tcW w:w="4333" w:type="dxa"/>
            <w:tcBorders>
              <w:top w:val="nil"/>
              <w:left w:val="single" w:sz="4" w:space="0" w:color="auto"/>
              <w:bottom w:val="single" w:sz="4" w:space="0" w:color="auto"/>
              <w:right w:val="single" w:sz="4" w:space="0" w:color="auto"/>
            </w:tcBorders>
            <w:shd w:val="clear" w:color="auto" w:fill="auto"/>
            <w:noWrap/>
            <w:vAlign w:val="bottom"/>
            <w:hideMark/>
          </w:tcPr>
          <w:p w14:paraId="3CB0CCDB"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Ku ka ndodhur humbja*</w:t>
            </w:r>
          </w:p>
          <w:p w14:paraId="65AFCDB1" w14:textId="77777777" w:rsidR="00DD7E8C" w:rsidRPr="00AB37EF" w:rsidRDefault="00DD7E8C" w:rsidP="00AB37EF">
            <w:pPr>
              <w:spacing w:after="0"/>
              <w:rPr>
                <w:rFonts w:ascii="Garamond" w:eastAsia="Calibri" w:hAnsi="Garamond" w:cs="Times New Roman"/>
                <w:i/>
                <w:color w:val="000000"/>
                <w:sz w:val="23"/>
                <w:szCs w:val="23"/>
                <w:lang w:val="sq-AL"/>
              </w:rPr>
            </w:pPr>
            <w:r w:rsidRPr="00AB37EF">
              <w:rPr>
                <w:rFonts w:ascii="Garamond" w:eastAsia="Calibri" w:hAnsi="Garamond" w:cs="Times New Roman"/>
                <w:i/>
                <w:color w:val="000000"/>
                <w:sz w:val="23"/>
                <w:szCs w:val="23"/>
                <w:lang w:val="sq-AL"/>
              </w:rPr>
              <w:t xml:space="preserve">The </w:t>
            </w:r>
            <w:proofErr w:type="spellStart"/>
            <w:r w:rsidRPr="00AB37EF">
              <w:rPr>
                <w:rFonts w:ascii="Garamond" w:eastAsia="Calibri" w:hAnsi="Garamond" w:cs="Times New Roman"/>
                <w:i/>
                <w:color w:val="000000"/>
                <w:sz w:val="23"/>
                <w:szCs w:val="23"/>
                <w:lang w:val="sq-AL"/>
              </w:rPr>
              <w:t>place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lost</w:t>
            </w:r>
            <w:proofErr w:type="spellEnd"/>
          </w:p>
        </w:tc>
        <w:tc>
          <w:tcPr>
            <w:tcW w:w="4500" w:type="dxa"/>
            <w:tcBorders>
              <w:top w:val="nil"/>
              <w:left w:val="nil"/>
              <w:bottom w:val="single" w:sz="4" w:space="0" w:color="auto"/>
              <w:right w:val="single" w:sz="4" w:space="0" w:color="auto"/>
            </w:tcBorders>
            <w:shd w:val="clear" w:color="auto" w:fill="auto"/>
            <w:noWrap/>
            <w:vAlign w:val="bottom"/>
            <w:hideMark/>
          </w:tcPr>
          <w:p w14:paraId="2472DADD" w14:textId="77777777" w:rsidR="00DD7E8C" w:rsidRPr="00AB37EF" w:rsidRDefault="00DD7E8C" w:rsidP="00AB37EF">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w:t>
            </w:r>
          </w:p>
        </w:tc>
      </w:tr>
    </w:tbl>
    <w:p w14:paraId="5C8021A0" w14:textId="77777777" w:rsidR="00DD7E8C" w:rsidRPr="00AB37EF" w:rsidRDefault="00DD7E8C" w:rsidP="00DD7E8C">
      <w:pPr>
        <w:spacing w:after="0"/>
        <w:rPr>
          <w:rFonts w:ascii="Garamond" w:eastAsia="Calibri" w:hAnsi="Garamond" w:cs="Times New Roman"/>
          <w:color w:val="000000"/>
          <w:sz w:val="23"/>
          <w:szCs w:val="23"/>
          <w:lang w:val="sq-AL"/>
        </w:rPr>
      </w:pPr>
    </w:p>
    <w:p w14:paraId="3A96CDF8" w14:textId="707EC176" w:rsidR="00DD7E8C" w:rsidRPr="00AB37EF" w:rsidRDefault="00DD7E8C" w:rsidP="00DD7E8C">
      <w:pPr>
        <w:spacing w:after="0"/>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mc:AlternateContent>
          <mc:Choice Requires="wps">
            <w:drawing>
              <wp:anchor distT="0" distB="0" distL="114300" distR="114300" simplePos="0" relativeHeight="251658241" behindDoc="0" locked="0" layoutInCell="1" allowOverlap="1" wp14:anchorId="6A2C5ED7" wp14:editId="433F5A7D">
                <wp:simplePos x="0" y="0"/>
                <wp:positionH relativeFrom="column">
                  <wp:posOffset>15875</wp:posOffset>
                </wp:positionH>
                <wp:positionV relativeFrom="paragraph">
                  <wp:posOffset>41910</wp:posOffset>
                </wp:positionV>
                <wp:extent cx="102870" cy="103505"/>
                <wp:effectExtent l="6350" t="5080" r="5080" b="5715"/>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35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DC779" id="Flowchart: Process 8" o:spid="_x0000_s1026" type="#_x0000_t109" style="position:absolute;margin-left:1.25pt;margin-top:3.3pt;width:8.1pt;height: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"/>
            </w:pict>
          </mc:Fallback>
        </mc:AlternateContent>
      </w:r>
      <w:r w:rsidR="00AB37EF">
        <w:rPr>
          <w:rFonts w:ascii="Garamond" w:eastAsia="Calibri" w:hAnsi="Garamond" w:cs="Times New Roman"/>
          <w:color w:val="000000"/>
          <w:sz w:val="23"/>
          <w:szCs w:val="23"/>
          <w:lang w:val="sq-AL"/>
        </w:rPr>
        <w:t xml:space="preserve"> </w:t>
      </w:r>
      <w:r w:rsidR="002267EC">
        <w:rPr>
          <w:rFonts w:ascii="Garamond" w:eastAsia="Calibri" w:hAnsi="Garamond" w:cs="Times New Roman"/>
          <w:color w:val="000000"/>
          <w:sz w:val="23"/>
          <w:szCs w:val="23"/>
          <w:lang w:val="sq-AL"/>
        </w:rPr>
        <w:t xml:space="preserve">   </w:t>
      </w:r>
      <w:r w:rsidRPr="00AB37EF">
        <w:rPr>
          <w:rFonts w:ascii="Garamond" w:eastAsia="Calibri" w:hAnsi="Garamond" w:cs="Times New Roman"/>
          <w:color w:val="000000"/>
          <w:sz w:val="23"/>
          <w:szCs w:val="23"/>
          <w:lang w:val="sq-AL"/>
        </w:rPr>
        <w:t xml:space="preserve">Deklaroj se të dhënat e paraqitura në këtë formular janë të vërteta. </w:t>
      </w:r>
    </w:p>
    <w:p w14:paraId="46686A93" w14:textId="77777777" w:rsidR="00DD7E8C" w:rsidRPr="00AB37EF" w:rsidRDefault="00DD7E8C" w:rsidP="00DD7E8C">
      <w:pPr>
        <w:spacing w:after="0"/>
        <w:rPr>
          <w:rFonts w:ascii="Garamond" w:eastAsia="Calibri" w:hAnsi="Garamond" w:cs="Times New Roman"/>
          <w:i/>
          <w:color w:val="000000"/>
          <w:sz w:val="23"/>
          <w:szCs w:val="23"/>
          <w:lang w:val="sq-AL"/>
        </w:rPr>
      </w:pPr>
      <w:r w:rsidRPr="00AB37EF">
        <w:rPr>
          <w:rFonts w:ascii="Garamond" w:eastAsia="Calibri" w:hAnsi="Garamond" w:cs="Times New Roman"/>
          <w:i/>
          <w:color w:val="000000"/>
          <w:sz w:val="23"/>
          <w:szCs w:val="23"/>
          <w:lang w:val="sq-AL"/>
        </w:rPr>
        <w:t xml:space="preserve">I </w:t>
      </w:r>
      <w:proofErr w:type="spellStart"/>
      <w:r w:rsidRPr="00AB37EF">
        <w:rPr>
          <w:rFonts w:ascii="Garamond" w:eastAsia="Calibri" w:hAnsi="Garamond" w:cs="Times New Roman"/>
          <w:i/>
          <w:color w:val="000000"/>
          <w:sz w:val="23"/>
          <w:szCs w:val="23"/>
          <w:lang w:val="sq-AL"/>
        </w:rPr>
        <w:t>declare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that</w:t>
      </w:r>
      <w:proofErr w:type="spellEnd"/>
      <w:r w:rsidRPr="00AB37EF">
        <w:rPr>
          <w:rFonts w:ascii="Garamond" w:eastAsia="Calibri" w:hAnsi="Garamond" w:cs="Times New Roman"/>
          <w:i/>
          <w:color w:val="000000"/>
          <w:sz w:val="23"/>
          <w:szCs w:val="23"/>
          <w:lang w:val="sq-AL"/>
        </w:rPr>
        <w:t xml:space="preserve"> the data </w:t>
      </w:r>
      <w:proofErr w:type="spellStart"/>
      <w:r w:rsidRPr="00AB37EF">
        <w:rPr>
          <w:rFonts w:ascii="Garamond" w:eastAsia="Calibri" w:hAnsi="Garamond" w:cs="Times New Roman"/>
          <w:i/>
          <w:color w:val="000000"/>
          <w:sz w:val="23"/>
          <w:szCs w:val="23"/>
          <w:lang w:val="sq-AL"/>
        </w:rPr>
        <w:t>presented</w:t>
      </w:r>
      <w:proofErr w:type="spellEnd"/>
      <w:r w:rsidRPr="00AB37EF">
        <w:rPr>
          <w:rFonts w:ascii="Garamond" w:eastAsia="Calibri" w:hAnsi="Garamond" w:cs="Times New Roman"/>
          <w:i/>
          <w:color w:val="000000"/>
          <w:sz w:val="23"/>
          <w:szCs w:val="23"/>
          <w:lang w:val="sq-AL"/>
        </w:rPr>
        <w:t xml:space="preserve"> in </w:t>
      </w:r>
      <w:proofErr w:type="spellStart"/>
      <w:r w:rsidRPr="00AB37EF">
        <w:rPr>
          <w:rFonts w:ascii="Garamond" w:eastAsia="Calibri" w:hAnsi="Garamond" w:cs="Times New Roman"/>
          <w:i/>
          <w:color w:val="000000"/>
          <w:sz w:val="23"/>
          <w:szCs w:val="23"/>
          <w:lang w:val="sq-AL"/>
        </w:rPr>
        <w:t>this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form</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is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true</w:t>
      </w:r>
      <w:proofErr w:type="spellEnd"/>
      <w:r w:rsidRPr="00AB37EF">
        <w:rPr>
          <w:rFonts w:ascii="Garamond" w:eastAsia="Calibri" w:hAnsi="Garamond" w:cs="Times New Roman"/>
          <w:i/>
          <w:color w:val="000000"/>
          <w:sz w:val="23"/>
          <w:szCs w:val="23"/>
          <w:lang w:val="sq-AL"/>
        </w:rPr>
        <w:t>.</w:t>
      </w:r>
    </w:p>
    <w:p w14:paraId="2ECD6E2F" w14:textId="77777777" w:rsidR="00DD7E8C" w:rsidRPr="00AB37EF" w:rsidRDefault="00DD7E8C" w:rsidP="00DD7E8C">
      <w:pPr>
        <w:spacing w:after="0" w:line="240" w:lineRule="auto"/>
        <w:rPr>
          <w:rFonts w:ascii="Garamond" w:eastAsia="Calibri" w:hAnsi="Garamond" w:cs="Times New Roman"/>
          <w:color w:val="000000"/>
          <w:sz w:val="23"/>
          <w:szCs w:val="23"/>
          <w:lang w:val="sq-AL"/>
        </w:rPr>
      </w:pPr>
    </w:p>
    <w:p w14:paraId="1A08C051" w14:textId="282DE659" w:rsidR="00DD7E8C" w:rsidRPr="00AB37EF" w:rsidRDefault="00DD7E8C" w:rsidP="00DD7E8C">
      <w:pPr>
        <w:spacing w:after="0" w:line="240" w:lineRule="auto"/>
        <w:rPr>
          <w:rFonts w:ascii="Garamond" w:eastAsia="Calibri" w:hAnsi="Garamond" w:cs="Times New Roman"/>
          <w:color w:val="000000"/>
          <w:sz w:val="23"/>
          <w:szCs w:val="23"/>
          <w:lang w:val="sq-AL"/>
        </w:rPr>
      </w:pPr>
      <w:r w:rsidRPr="00AB37EF">
        <w:rPr>
          <w:rFonts w:ascii="Garamond" w:eastAsia="Calibri" w:hAnsi="Garamond" w:cs="Times New Roman"/>
          <w:color w:val="000000"/>
          <w:sz w:val="23"/>
          <w:szCs w:val="23"/>
          <w:lang w:val="sq-AL"/>
        </w:rPr>
        <w:t xml:space="preserve">Pas deklarimit tim dhe pasi njihem edhe me </w:t>
      </w:r>
      <w:proofErr w:type="spellStart"/>
      <w:r w:rsidRPr="00AB37EF">
        <w:rPr>
          <w:rFonts w:ascii="Garamond" w:eastAsia="Calibri" w:hAnsi="Garamond" w:cs="Times New Roman"/>
          <w:color w:val="000000"/>
          <w:sz w:val="23"/>
          <w:szCs w:val="23"/>
          <w:lang w:val="sq-AL"/>
        </w:rPr>
        <w:t>penalitetet</w:t>
      </w:r>
      <w:proofErr w:type="spellEnd"/>
      <w:r w:rsidRPr="00AB37EF">
        <w:rPr>
          <w:rFonts w:ascii="Garamond" w:eastAsia="Calibri" w:hAnsi="Garamond" w:cs="Times New Roman"/>
          <w:b/>
          <w:color w:val="000000"/>
          <w:sz w:val="23"/>
          <w:szCs w:val="23"/>
          <w:lang w:val="sq-AL"/>
        </w:rPr>
        <w:t xml:space="preserve"> sipas nenit 190, të Kodit Penal</w:t>
      </w:r>
      <w:r w:rsidRPr="002267EC">
        <w:rPr>
          <w:rFonts w:ascii="Garamond" w:eastAsia="Calibri" w:hAnsi="Garamond" w:cs="Times New Roman"/>
          <w:color w:val="000000"/>
          <w:sz w:val="23"/>
          <w:szCs w:val="23"/>
          <w:lang w:val="sq-AL"/>
        </w:rPr>
        <w:t>,</w:t>
      </w:r>
      <w:r w:rsidRPr="00AB37EF">
        <w:rPr>
          <w:rFonts w:ascii="Garamond" w:eastAsia="Calibri" w:hAnsi="Garamond" w:cs="Times New Roman"/>
          <w:color w:val="000000"/>
          <w:sz w:val="23"/>
          <w:szCs w:val="23"/>
          <w:lang w:val="sq-AL"/>
        </w:rPr>
        <w:t xml:space="preserve"> ku: “Falsifikimi ose përdorimi i vulave, stampave apo i formularëve të falsifikuar, ose paraqitja e rrethanave të rreme në këto të fundit që u drejtohen organeve shtetërore,</w:t>
      </w:r>
      <w:r w:rsidRPr="00AB37EF">
        <w:rPr>
          <w:rFonts w:ascii="Garamond" w:eastAsia="Calibri" w:hAnsi="Garamond" w:cs="Times New Roman"/>
          <w:b/>
          <w:color w:val="000000"/>
          <w:sz w:val="23"/>
          <w:szCs w:val="23"/>
          <w:lang w:val="sq-AL"/>
        </w:rPr>
        <w:t xml:space="preserve"> </w:t>
      </w:r>
      <w:r w:rsidRPr="00AB37EF">
        <w:rPr>
          <w:rFonts w:ascii="Garamond" w:eastAsia="Calibri" w:hAnsi="Garamond" w:cs="Times New Roman"/>
          <w:color w:val="000000"/>
          <w:sz w:val="23"/>
          <w:szCs w:val="23"/>
          <w:lang w:val="sq-AL"/>
        </w:rPr>
        <w:t>dënohet me burgim nga 6 muaj deri në 4 vjet dhe me gjobë nga 400 000</w:t>
      </w:r>
      <w:r w:rsidR="002267EC">
        <w:rPr>
          <w:rFonts w:ascii="Garamond" w:eastAsia="Calibri" w:hAnsi="Garamond" w:cs="Times New Roman"/>
          <w:color w:val="000000"/>
          <w:sz w:val="23"/>
          <w:szCs w:val="23"/>
          <w:lang w:val="sq-AL"/>
        </w:rPr>
        <w:t>–</w:t>
      </w:r>
      <w:r w:rsidRPr="00AB37EF">
        <w:rPr>
          <w:rFonts w:ascii="Garamond" w:eastAsia="Calibri" w:hAnsi="Garamond" w:cs="Times New Roman"/>
          <w:color w:val="000000"/>
          <w:sz w:val="23"/>
          <w:szCs w:val="23"/>
          <w:lang w:val="sq-AL"/>
        </w:rPr>
        <w:t>1</w:t>
      </w:r>
      <w:r w:rsidR="002267EC">
        <w:rPr>
          <w:rFonts w:ascii="Garamond" w:eastAsia="Calibri" w:hAnsi="Garamond" w:cs="Times New Roman"/>
          <w:color w:val="000000"/>
          <w:sz w:val="23"/>
          <w:szCs w:val="23"/>
          <w:lang w:val="sq-AL"/>
        </w:rPr>
        <w:t xml:space="preserve"> </w:t>
      </w:r>
      <w:r w:rsidRPr="00AB37EF">
        <w:rPr>
          <w:rFonts w:ascii="Garamond" w:eastAsia="Calibri" w:hAnsi="Garamond" w:cs="Times New Roman"/>
          <w:color w:val="000000"/>
          <w:sz w:val="23"/>
          <w:szCs w:val="23"/>
          <w:lang w:val="sq-AL"/>
        </w:rPr>
        <w:t xml:space="preserve">000 000 lekë”, e lexoj formularin e </w:t>
      </w:r>
      <w:proofErr w:type="spellStart"/>
      <w:r w:rsidRPr="00AB37EF">
        <w:rPr>
          <w:rFonts w:ascii="Garamond" w:eastAsia="Calibri" w:hAnsi="Garamond" w:cs="Times New Roman"/>
          <w:color w:val="000000"/>
          <w:sz w:val="23"/>
          <w:szCs w:val="23"/>
          <w:lang w:val="sq-AL"/>
        </w:rPr>
        <w:t>vetëdeklarimit</w:t>
      </w:r>
      <w:proofErr w:type="spellEnd"/>
      <w:r w:rsidRPr="00AB37EF">
        <w:rPr>
          <w:rFonts w:ascii="Garamond" w:eastAsia="Calibri" w:hAnsi="Garamond" w:cs="Times New Roman"/>
          <w:color w:val="000000"/>
          <w:sz w:val="23"/>
          <w:szCs w:val="23"/>
          <w:lang w:val="sq-AL"/>
        </w:rPr>
        <w:t>, e konfirmoj dhe e nënshkruaj pa vërejtje.</w:t>
      </w:r>
    </w:p>
    <w:p w14:paraId="5CC6A297" w14:textId="77777777" w:rsidR="00DD7E8C" w:rsidRPr="00AB37EF" w:rsidRDefault="00DD7E8C" w:rsidP="00DD7E8C">
      <w:pPr>
        <w:spacing w:after="0" w:line="240" w:lineRule="auto"/>
        <w:rPr>
          <w:rFonts w:ascii="Garamond" w:eastAsia="Calibri" w:hAnsi="Garamond" w:cs="Times New Roman"/>
          <w:i/>
          <w:color w:val="000000"/>
          <w:sz w:val="23"/>
          <w:szCs w:val="23"/>
          <w:lang w:val="sq-AL"/>
        </w:rPr>
      </w:pPr>
      <w:proofErr w:type="spellStart"/>
      <w:r w:rsidRPr="00AB37EF">
        <w:rPr>
          <w:rFonts w:ascii="Garamond" w:eastAsia="Calibri" w:hAnsi="Garamond" w:cs="Times New Roman"/>
          <w:i/>
          <w:color w:val="000000"/>
          <w:sz w:val="23"/>
          <w:szCs w:val="23"/>
          <w:lang w:val="sq-AL"/>
        </w:rPr>
        <w:t>After</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my</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statement</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and</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after</w:t>
      </w:r>
      <w:proofErr w:type="spellEnd"/>
      <w:r w:rsidRPr="00AB37EF">
        <w:rPr>
          <w:rFonts w:ascii="Garamond" w:eastAsia="Calibri" w:hAnsi="Garamond" w:cs="Times New Roman"/>
          <w:i/>
          <w:color w:val="000000"/>
          <w:sz w:val="23"/>
          <w:szCs w:val="23"/>
          <w:lang w:val="sq-AL"/>
        </w:rPr>
        <w:t xml:space="preserve"> I </w:t>
      </w:r>
      <w:proofErr w:type="spellStart"/>
      <w:r w:rsidRPr="00AB37EF">
        <w:rPr>
          <w:rFonts w:ascii="Garamond" w:eastAsia="Calibri" w:hAnsi="Garamond" w:cs="Times New Roman"/>
          <w:i/>
          <w:color w:val="000000"/>
          <w:sz w:val="23"/>
          <w:szCs w:val="23"/>
          <w:lang w:val="sq-AL"/>
        </w:rPr>
        <w:t>am</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also</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familiar</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with</w:t>
      </w:r>
      <w:proofErr w:type="spellEnd"/>
      <w:r w:rsidRPr="00AB37EF">
        <w:rPr>
          <w:rFonts w:ascii="Garamond" w:eastAsia="Calibri" w:hAnsi="Garamond" w:cs="Times New Roman"/>
          <w:i/>
          <w:color w:val="000000"/>
          <w:sz w:val="23"/>
          <w:szCs w:val="23"/>
          <w:lang w:val="sq-AL"/>
        </w:rPr>
        <w:t xml:space="preserve"> the </w:t>
      </w:r>
      <w:proofErr w:type="spellStart"/>
      <w:r w:rsidRPr="00AB37EF">
        <w:rPr>
          <w:rFonts w:ascii="Garamond" w:eastAsia="Calibri" w:hAnsi="Garamond" w:cs="Times New Roman"/>
          <w:i/>
          <w:color w:val="000000"/>
          <w:sz w:val="23"/>
          <w:szCs w:val="23"/>
          <w:lang w:val="sq-AL"/>
        </w:rPr>
        <w:t>penalties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according</w:t>
      </w:r>
      <w:proofErr w:type="spellEnd"/>
      <w:r w:rsidRPr="00AB37EF">
        <w:rPr>
          <w:rFonts w:ascii="Garamond" w:eastAsia="Calibri" w:hAnsi="Garamond" w:cs="Times New Roman"/>
          <w:i/>
          <w:color w:val="000000"/>
          <w:sz w:val="23"/>
          <w:szCs w:val="23"/>
          <w:lang w:val="sq-AL"/>
        </w:rPr>
        <w:t xml:space="preserve"> to </w:t>
      </w:r>
      <w:proofErr w:type="spellStart"/>
      <w:r w:rsidRPr="00AB37EF">
        <w:rPr>
          <w:rFonts w:ascii="Garamond" w:eastAsia="Calibri" w:hAnsi="Garamond" w:cs="Times New Roman"/>
          <w:b/>
          <w:i/>
          <w:color w:val="000000"/>
          <w:sz w:val="23"/>
          <w:szCs w:val="23"/>
          <w:lang w:val="sq-AL"/>
        </w:rPr>
        <w:t>Article</w:t>
      </w:r>
      <w:proofErr w:type="spellEnd"/>
      <w:r w:rsidRPr="00AB37EF">
        <w:rPr>
          <w:rFonts w:ascii="Garamond" w:eastAsia="Calibri" w:hAnsi="Garamond" w:cs="Times New Roman"/>
          <w:b/>
          <w:i/>
          <w:color w:val="000000"/>
          <w:sz w:val="23"/>
          <w:szCs w:val="23"/>
          <w:lang w:val="sq-AL"/>
        </w:rPr>
        <w:t xml:space="preserve"> 190, </w:t>
      </w:r>
      <w:proofErr w:type="spellStart"/>
      <w:r w:rsidRPr="00AB37EF">
        <w:rPr>
          <w:rFonts w:ascii="Garamond" w:eastAsia="Calibri" w:hAnsi="Garamond" w:cs="Times New Roman"/>
          <w:b/>
          <w:i/>
          <w:color w:val="000000"/>
          <w:sz w:val="23"/>
          <w:szCs w:val="23"/>
          <w:lang w:val="sq-AL"/>
        </w:rPr>
        <w:t>of</w:t>
      </w:r>
      <w:proofErr w:type="spellEnd"/>
      <w:r w:rsidRPr="00AB37EF">
        <w:rPr>
          <w:rFonts w:ascii="Garamond" w:eastAsia="Calibri" w:hAnsi="Garamond" w:cs="Times New Roman"/>
          <w:b/>
          <w:i/>
          <w:color w:val="000000"/>
          <w:sz w:val="23"/>
          <w:szCs w:val="23"/>
          <w:lang w:val="sq-AL"/>
        </w:rPr>
        <w:t xml:space="preserve"> the </w:t>
      </w:r>
      <w:proofErr w:type="spellStart"/>
      <w:r w:rsidRPr="00AB37EF">
        <w:rPr>
          <w:rFonts w:ascii="Garamond" w:eastAsia="Calibri" w:hAnsi="Garamond" w:cs="Times New Roman"/>
          <w:b/>
          <w:i/>
          <w:color w:val="000000"/>
          <w:sz w:val="23"/>
          <w:szCs w:val="23"/>
          <w:lang w:val="sq-AL"/>
        </w:rPr>
        <w:t>Criminal</w:t>
      </w:r>
      <w:proofErr w:type="spellEnd"/>
      <w:r w:rsidRPr="00AB37EF">
        <w:rPr>
          <w:rFonts w:ascii="Garamond" w:eastAsia="Calibri" w:hAnsi="Garamond" w:cs="Times New Roman"/>
          <w:b/>
          <w:i/>
          <w:color w:val="000000"/>
          <w:sz w:val="23"/>
          <w:szCs w:val="23"/>
          <w:lang w:val="sq-AL"/>
        </w:rPr>
        <w:t xml:space="preserve"> </w:t>
      </w:r>
      <w:proofErr w:type="spellStart"/>
      <w:r w:rsidRPr="00AB37EF">
        <w:rPr>
          <w:rFonts w:ascii="Garamond" w:eastAsia="Calibri" w:hAnsi="Garamond" w:cs="Times New Roman"/>
          <w:b/>
          <w:i/>
          <w:color w:val="000000"/>
          <w:sz w:val="23"/>
          <w:szCs w:val="23"/>
          <w:lang w:val="sq-AL"/>
        </w:rPr>
        <w:t>Code</w:t>
      </w:r>
      <w:proofErr w:type="spellEnd"/>
      <w:r w:rsidRPr="00AB37EF">
        <w:rPr>
          <w:rFonts w:ascii="Garamond" w:eastAsia="Calibri" w:hAnsi="Garamond" w:cs="Times New Roman"/>
          <w:b/>
          <w:i/>
          <w:color w:val="000000"/>
          <w:sz w:val="23"/>
          <w:szCs w:val="23"/>
          <w:lang w:val="sq-AL"/>
        </w:rPr>
        <w:t>,</w:t>
      </w:r>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where</w:t>
      </w:r>
      <w:proofErr w:type="spellEnd"/>
      <w:r w:rsidRPr="00AB37EF">
        <w:rPr>
          <w:rFonts w:ascii="Garamond" w:eastAsia="Calibri" w:hAnsi="Garamond" w:cs="Times New Roman"/>
          <w:i/>
          <w:color w:val="000000"/>
          <w:sz w:val="23"/>
          <w:szCs w:val="23"/>
          <w:lang w:val="sq-AL"/>
        </w:rPr>
        <w:t>: "</w:t>
      </w:r>
      <w:proofErr w:type="spellStart"/>
      <w:r w:rsidRPr="00AB37EF">
        <w:rPr>
          <w:rFonts w:ascii="Garamond" w:eastAsia="Calibri" w:hAnsi="Garamond" w:cs="Times New Roman"/>
          <w:i/>
          <w:color w:val="000000"/>
          <w:sz w:val="23"/>
          <w:szCs w:val="23"/>
          <w:lang w:val="sq-AL"/>
        </w:rPr>
        <w:t>Forgery</w:t>
      </w:r>
      <w:proofErr w:type="spellEnd"/>
      <w:r w:rsidRPr="00AB37EF">
        <w:rPr>
          <w:rFonts w:ascii="Garamond" w:eastAsia="Calibri" w:hAnsi="Garamond" w:cs="Times New Roman"/>
          <w:i/>
          <w:color w:val="000000"/>
          <w:sz w:val="23"/>
          <w:szCs w:val="23"/>
          <w:lang w:val="sq-AL"/>
        </w:rPr>
        <w:t xml:space="preserve"> or </w:t>
      </w:r>
      <w:proofErr w:type="spellStart"/>
      <w:r w:rsidRPr="00AB37EF">
        <w:rPr>
          <w:rFonts w:ascii="Garamond" w:eastAsia="Calibri" w:hAnsi="Garamond" w:cs="Times New Roman"/>
          <w:i/>
          <w:color w:val="000000"/>
          <w:sz w:val="23"/>
          <w:szCs w:val="23"/>
          <w:lang w:val="sq-AL"/>
        </w:rPr>
        <w:t>use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forged</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seals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stamps</w:t>
      </w:r>
      <w:proofErr w:type="spellEnd"/>
      <w:r w:rsidRPr="00AB37EF">
        <w:rPr>
          <w:rFonts w:ascii="Garamond" w:eastAsia="Calibri" w:hAnsi="Garamond" w:cs="Times New Roman"/>
          <w:i/>
          <w:color w:val="000000"/>
          <w:sz w:val="23"/>
          <w:szCs w:val="23"/>
          <w:lang w:val="sq-AL"/>
        </w:rPr>
        <w:t xml:space="preserve"> or </w:t>
      </w:r>
      <w:proofErr w:type="spellStart"/>
      <w:r w:rsidRPr="00AB37EF">
        <w:rPr>
          <w:rFonts w:ascii="Garamond" w:eastAsia="Calibri" w:hAnsi="Garamond" w:cs="Times New Roman"/>
          <w:i/>
          <w:color w:val="000000"/>
          <w:sz w:val="23"/>
          <w:szCs w:val="23"/>
          <w:lang w:val="sq-AL"/>
        </w:rPr>
        <w:t>forms</w:t>
      </w:r>
      <w:proofErr w:type="spellEnd"/>
      <w:r w:rsidRPr="00AB37EF">
        <w:rPr>
          <w:rFonts w:ascii="Garamond" w:eastAsia="Calibri" w:hAnsi="Garamond" w:cs="Times New Roman"/>
          <w:i/>
          <w:color w:val="000000"/>
          <w:sz w:val="23"/>
          <w:szCs w:val="23"/>
          <w:lang w:val="sq-AL"/>
        </w:rPr>
        <w:t xml:space="preserve">, or the </w:t>
      </w:r>
      <w:proofErr w:type="spellStart"/>
      <w:r w:rsidRPr="00AB37EF">
        <w:rPr>
          <w:rFonts w:ascii="Garamond" w:eastAsia="Calibri" w:hAnsi="Garamond" w:cs="Times New Roman"/>
          <w:i/>
          <w:color w:val="000000"/>
          <w:sz w:val="23"/>
          <w:szCs w:val="23"/>
          <w:lang w:val="sq-AL"/>
        </w:rPr>
        <w:t>presentation</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of</w:t>
      </w:r>
      <w:proofErr w:type="spellEnd"/>
      <w:r w:rsidRPr="00AB37EF">
        <w:rPr>
          <w:rFonts w:ascii="Garamond" w:eastAsia="Calibri" w:hAnsi="Garamond" w:cs="Times New Roman"/>
          <w:i/>
          <w:color w:val="000000"/>
          <w:sz w:val="23"/>
          <w:szCs w:val="23"/>
          <w:lang w:val="sq-AL"/>
        </w:rPr>
        <w:t xml:space="preserve"> false </w:t>
      </w:r>
      <w:proofErr w:type="spellStart"/>
      <w:r w:rsidRPr="00AB37EF">
        <w:rPr>
          <w:rFonts w:ascii="Garamond" w:eastAsia="Calibri" w:hAnsi="Garamond" w:cs="Times New Roman"/>
          <w:i/>
          <w:color w:val="000000"/>
          <w:sz w:val="23"/>
          <w:szCs w:val="23"/>
          <w:lang w:val="sq-AL"/>
        </w:rPr>
        <w:t>circumstances</w:t>
      </w:r>
      <w:proofErr w:type="spellEnd"/>
      <w:r w:rsidRPr="00AB37EF">
        <w:rPr>
          <w:rFonts w:ascii="Garamond" w:eastAsia="Calibri" w:hAnsi="Garamond" w:cs="Times New Roman"/>
          <w:i/>
          <w:color w:val="000000"/>
          <w:sz w:val="23"/>
          <w:szCs w:val="23"/>
          <w:lang w:val="sq-AL"/>
        </w:rPr>
        <w:t xml:space="preserve"> in the </w:t>
      </w:r>
      <w:proofErr w:type="spellStart"/>
      <w:r w:rsidRPr="00AB37EF">
        <w:rPr>
          <w:rFonts w:ascii="Garamond" w:eastAsia="Calibri" w:hAnsi="Garamond" w:cs="Times New Roman"/>
          <w:i/>
          <w:color w:val="000000"/>
          <w:sz w:val="23"/>
          <w:szCs w:val="23"/>
          <w:lang w:val="sq-AL"/>
        </w:rPr>
        <w:t>latter</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addressed</w:t>
      </w:r>
      <w:proofErr w:type="spellEnd"/>
      <w:r w:rsidRPr="00AB37EF">
        <w:rPr>
          <w:rFonts w:ascii="Garamond" w:eastAsia="Calibri" w:hAnsi="Garamond" w:cs="Times New Roman"/>
          <w:i/>
          <w:color w:val="000000"/>
          <w:sz w:val="23"/>
          <w:szCs w:val="23"/>
          <w:lang w:val="sq-AL"/>
        </w:rPr>
        <w:t xml:space="preserve"> to </w:t>
      </w:r>
      <w:proofErr w:type="spellStart"/>
      <w:r w:rsidRPr="00AB37EF">
        <w:rPr>
          <w:rFonts w:ascii="Garamond" w:eastAsia="Calibri" w:hAnsi="Garamond" w:cs="Times New Roman"/>
          <w:i/>
          <w:color w:val="000000"/>
          <w:sz w:val="23"/>
          <w:szCs w:val="23"/>
          <w:lang w:val="sq-AL"/>
        </w:rPr>
        <w:lastRenderedPageBreak/>
        <w:t>state</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bodies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is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punished</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with</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imprisonment</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from</w:t>
      </w:r>
      <w:proofErr w:type="spellEnd"/>
      <w:r w:rsidRPr="00AB37EF">
        <w:rPr>
          <w:rFonts w:ascii="Garamond" w:eastAsia="Calibri" w:hAnsi="Garamond" w:cs="Times New Roman"/>
          <w:i/>
          <w:color w:val="000000"/>
          <w:sz w:val="23"/>
          <w:szCs w:val="23"/>
          <w:lang w:val="sq-AL"/>
        </w:rPr>
        <w:t xml:space="preserve"> 6 </w:t>
      </w:r>
      <w:proofErr w:type="spellStart"/>
      <w:r w:rsidRPr="00AB37EF">
        <w:rPr>
          <w:rFonts w:ascii="Garamond" w:eastAsia="Calibri" w:hAnsi="Garamond" w:cs="Times New Roman"/>
          <w:i/>
          <w:color w:val="000000"/>
          <w:sz w:val="23"/>
          <w:szCs w:val="23"/>
          <w:lang w:val="sq-AL"/>
        </w:rPr>
        <w:t>months</w:t>
      </w:r>
      <w:proofErr w:type="spellEnd"/>
      <w:r w:rsidRPr="00AB37EF">
        <w:rPr>
          <w:rFonts w:ascii="Garamond" w:eastAsia="Calibri" w:hAnsi="Garamond" w:cs="Times New Roman"/>
          <w:i/>
          <w:color w:val="000000"/>
          <w:sz w:val="23"/>
          <w:szCs w:val="23"/>
          <w:lang w:val="sq-AL"/>
        </w:rPr>
        <w:t xml:space="preserve"> to 4 </w:t>
      </w:r>
      <w:proofErr w:type="spellStart"/>
      <w:r w:rsidRPr="00AB37EF">
        <w:rPr>
          <w:rFonts w:ascii="Garamond" w:eastAsia="Calibri" w:hAnsi="Garamond" w:cs="Times New Roman"/>
          <w:i/>
          <w:color w:val="000000"/>
          <w:sz w:val="23"/>
          <w:szCs w:val="23"/>
          <w:lang w:val="sq-AL"/>
        </w:rPr>
        <w:t>years</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and</w:t>
      </w:r>
      <w:proofErr w:type="spellEnd"/>
      <w:r w:rsidRPr="00AB37EF">
        <w:rPr>
          <w:rFonts w:ascii="Garamond" w:eastAsia="Calibri" w:hAnsi="Garamond" w:cs="Times New Roman"/>
          <w:i/>
          <w:color w:val="000000"/>
          <w:sz w:val="23"/>
          <w:szCs w:val="23"/>
          <w:lang w:val="sq-AL"/>
        </w:rPr>
        <w:t xml:space="preserve"> a fine </w:t>
      </w:r>
      <w:proofErr w:type="spellStart"/>
      <w:r w:rsidRPr="00AB37EF">
        <w:rPr>
          <w:rFonts w:ascii="Garamond" w:eastAsia="Calibri" w:hAnsi="Garamond" w:cs="Times New Roman"/>
          <w:i/>
          <w:color w:val="000000"/>
          <w:sz w:val="23"/>
          <w:szCs w:val="23"/>
          <w:lang w:val="sq-AL"/>
        </w:rPr>
        <w:t>from</w:t>
      </w:r>
      <w:proofErr w:type="spellEnd"/>
      <w:r w:rsidRPr="00AB37EF">
        <w:rPr>
          <w:rFonts w:ascii="Garamond" w:eastAsia="Calibri" w:hAnsi="Garamond" w:cs="Times New Roman"/>
          <w:i/>
          <w:color w:val="000000"/>
          <w:sz w:val="23"/>
          <w:szCs w:val="23"/>
          <w:lang w:val="sq-AL"/>
        </w:rPr>
        <w:t xml:space="preserve"> 400,000-1,000,000 ALL", I </w:t>
      </w:r>
      <w:proofErr w:type="spellStart"/>
      <w:r w:rsidRPr="00AB37EF">
        <w:rPr>
          <w:rFonts w:ascii="Garamond" w:eastAsia="Calibri" w:hAnsi="Garamond" w:cs="Times New Roman"/>
          <w:i/>
          <w:color w:val="000000"/>
          <w:sz w:val="23"/>
          <w:szCs w:val="23"/>
          <w:lang w:val="sq-AL"/>
        </w:rPr>
        <w:t>read</w:t>
      </w:r>
      <w:proofErr w:type="spellEnd"/>
      <w:r w:rsidRPr="00AB37EF">
        <w:rPr>
          <w:rFonts w:ascii="Garamond" w:eastAsia="Calibri" w:hAnsi="Garamond" w:cs="Times New Roman"/>
          <w:i/>
          <w:color w:val="000000"/>
          <w:sz w:val="23"/>
          <w:szCs w:val="23"/>
          <w:lang w:val="sq-AL"/>
        </w:rPr>
        <w:t xml:space="preserve"> the </w:t>
      </w:r>
      <w:proofErr w:type="spellStart"/>
      <w:r w:rsidRPr="00AB37EF">
        <w:rPr>
          <w:rFonts w:ascii="Garamond" w:eastAsia="Calibri" w:hAnsi="Garamond" w:cs="Times New Roman"/>
          <w:i/>
          <w:color w:val="000000"/>
          <w:sz w:val="23"/>
          <w:szCs w:val="23"/>
          <w:lang w:val="sq-AL"/>
        </w:rPr>
        <w:t>self-declaration</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form</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confirm</w:t>
      </w:r>
      <w:proofErr w:type="spellEnd"/>
      <w:r w:rsidRPr="00AB37EF">
        <w:rPr>
          <w:rFonts w:ascii="Garamond" w:eastAsia="Calibri" w:hAnsi="Garamond" w:cs="Times New Roman"/>
          <w:i/>
          <w:color w:val="000000"/>
          <w:sz w:val="23"/>
          <w:szCs w:val="23"/>
          <w:lang w:val="sq-AL"/>
        </w:rPr>
        <w:t xml:space="preserve"> it </w:t>
      </w:r>
      <w:proofErr w:type="spellStart"/>
      <w:r w:rsidRPr="00AB37EF">
        <w:rPr>
          <w:rFonts w:ascii="Garamond" w:eastAsia="Calibri" w:hAnsi="Garamond" w:cs="Times New Roman"/>
          <w:i/>
          <w:color w:val="000000"/>
          <w:sz w:val="23"/>
          <w:szCs w:val="23"/>
          <w:lang w:val="sq-AL"/>
        </w:rPr>
        <w:t>and</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sign</w:t>
      </w:r>
      <w:proofErr w:type="spellEnd"/>
      <w:r w:rsidRPr="00AB37EF">
        <w:rPr>
          <w:rFonts w:ascii="Garamond" w:eastAsia="Calibri" w:hAnsi="Garamond" w:cs="Times New Roman"/>
          <w:i/>
          <w:color w:val="000000"/>
          <w:sz w:val="23"/>
          <w:szCs w:val="23"/>
          <w:lang w:val="sq-AL"/>
        </w:rPr>
        <w:t xml:space="preserve"> it </w:t>
      </w:r>
      <w:proofErr w:type="spellStart"/>
      <w:r w:rsidRPr="00AB37EF">
        <w:rPr>
          <w:rFonts w:ascii="Garamond" w:eastAsia="Calibri" w:hAnsi="Garamond" w:cs="Times New Roman"/>
          <w:i/>
          <w:color w:val="000000"/>
          <w:sz w:val="23"/>
          <w:szCs w:val="23"/>
          <w:lang w:val="sq-AL"/>
        </w:rPr>
        <w:t>without</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any</w:t>
      </w:r>
      <w:proofErr w:type="spellEnd"/>
      <w:r w:rsidRPr="00AB37EF">
        <w:rPr>
          <w:rFonts w:ascii="Garamond" w:eastAsia="Calibri" w:hAnsi="Garamond" w:cs="Times New Roman"/>
          <w:i/>
          <w:color w:val="000000"/>
          <w:sz w:val="23"/>
          <w:szCs w:val="23"/>
          <w:lang w:val="sq-AL"/>
        </w:rPr>
        <w:t xml:space="preserve"> </w:t>
      </w:r>
      <w:proofErr w:type="spellStart"/>
      <w:r w:rsidRPr="00AB37EF">
        <w:rPr>
          <w:rFonts w:ascii="Garamond" w:eastAsia="Calibri" w:hAnsi="Garamond" w:cs="Times New Roman"/>
          <w:i/>
          <w:color w:val="000000"/>
          <w:sz w:val="23"/>
          <w:szCs w:val="23"/>
          <w:lang w:val="sq-AL"/>
        </w:rPr>
        <w:t>objections</w:t>
      </w:r>
      <w:proofErr w:type="spellEnd"/>
      <w:r w:rsidRPr="00AB37EF">
        <w:rPr>
          <w:rFonts w:ascii="Garamond" w:eastAsia="Calibri" w:hAnsi="Garamond" w:cs="Times New Roman"/>
          <w:i/>
          <w:color w:val="000000"/>
          <w:sz w:val="23"/>
          <w:szCs w:val="23"/>
          <w:lang w:val="sq-AL"/>
        </w:rPr>
        <w:t>.</w:t>
      </w:r>
    </w:p>
    <w:p w14:paraId="4B58596A" w14:textId="77777777" w:rsidR="00DD7E8C" w:rsidRPr="00AB37EF" w:rsidRDefault="00DD7E8C" w:rsidP="00DD7E8C">
      <w:pPr>
        <w:spacing w:after="0"/>
        <w:jc w:val="right"/>
        <w:rPr>
          <w:rFonts w:ascii="Garamond" w:eastAsia="Times New Roman" w:hAnsi="Garamond" w:cs="Times New Roman"/>
          <w:color w:val="000000"/>
          <w:sz w:val="24"/>
          <w:szCs w:val="24"/>
          <w:lang w:val="sq-AL" w:eastAsia="zh-CN"/>
        </w:rPr>
      </w:pPr>
    </w:p>
    <w:p w14:paraId="176B1A31" w14:textId="77777777" w:rsidR="00DD7E8C" w:rsidRPr="00AB37EF" w:rsidRDefault="00DD7E8C" w:rsidP="00DD7E8C">
      <w:pPr>
        <w:spacing w:after="0"/>
        <w:jc w:val="right"/>
        <w:rPr>
          <w:rFonts w:ascii="Garamond" w:eastAsia="Times New Roman" w:hAnsi="Garamond" w:cs="Times New Roman"/>
          <w:color w:val="000000"/>
          <w:sz w:val="24"/>
          <w:szCs w:val="24"/>
          <w:lang w:val="sq-AL" w:eastAsia="zh-CN"/>
        </w:rPr>
      </w:pPr>
    </w:p>
    <w:p w14:paraId="478FAFDA" w14:textId="03EAA201" w:rsidR="00DD7E8C" w:rsidRPr="00AB37EF" w:rsidRDefault="00DD7E8C" w:rsidP="002267EC">
      <w:pPr>
        <w:spacing w:after="0"/>
        <w:jc w:val="right"/>
        <w:rPr>
          <w:rFonts w:ascii="Garamond" w:eastAsia="Times New Roman" w:hAnsi="Garamond" w:cs="Times New Roman"/>
          <w:b/>
          <w:color w:val="000000"/>
          <w:sz w:val="24"/>
          <w:szCs w:val="24"/>
          <w:lang w:val="sq-AL" w:eastAsia="zh-CN"/>
        </w:rPr>
      </w:pPr>
      <w:r w:rsidRPr="00AB37EF">
        <w:rPr>
          <w:rFonts w:ascii="Garamond" w:eastAsia="Times New Roman" w:hAnsi="Garamond" w:cs="Times New Roman"/>
          <w:color w:val="000000"/>
          <w:sz w:val="24"/>
          <w:szCs w:val="24"/>
          <w:lang w:val="sq-AL" w:eastAsia="zh-CN"/>
        </w:rPr>
        <w:t>ANEKSI NR. 2</w:t>
      </w:r>
    </w:p>
    <w:p w14:paraId="6E5A1244" w14:textId="77777777" w:rsidR="00DD7E8C" w:rsidRPr="00AB37EF" w:rsidRDefault="00DD7E8C" w:rsidP="00DD7E8C">
      <w:pPr>
        <w:suppressAutoHyphens/>
        <w:spacing w:after="0"/>
        <w:jc w:val="center"/>
        <w:rPr>
          <w:rFonts w:ascii="Garamond" w:eastAsia="Times New Roman" w:hAnsi="Garamond" w:cs="Times New Roman"/>
          <w:b/>
          <w:color w:val="000000"/>
          <w:sz w:val="24"/>
          <w:szCs w:val="24"/>
          <w:lang w:val="sq-AL" w:eastAsia="zh-CN"/>
        </w:rPr>
      </w:pPr>
      <w:r w:rsidRPr="00AB37EF">
        <w:rPr>
          <w:rFonts w:ascii="Garamond" w:eastAsia="Times New Roman" w:hAnsi="Garamond" w:cs="Times New Roman"/>
          <w:b/>
          <w:color w:val="000000"/>
          <w:sz w:val="24"/>
          <w:szCs w:val="24"/>
          <w:lang w:val="sq-AL" w:eastAsia="sq-AL"/>
        </w:rPr>
        <w:t>DEPARTAMENTI PËR KUFIRIN DHE MIGRACIONIN</w:t>
      </w:r>
    </w:p>
    <w:p w14:paraId="107BA3E8" w14:textId="77777777" w:rsidR="00DD7E8C" w:rsidRPr="00AB37EF" w:rsidRDefault="00DD7E8C" w:rsidP="00DD7E8C">
      <w:pPr>
        <w:suppressAutoHyphens/>
        <w:spacing w:after="0"/>
        <w:jc w:val="center"/>
        <w:rPr>
          <w:rFonts w:ascii="Garamond" w:eastAsia="Times New Roman" w:hAnsi="Garamond" w:cs="Times New Roman"/>
          <w:b/>
          <w:color w:val="000000"/>
          <w:sz w:val="24"/>
          <w:szCs w:val="24"/>
          <w:lang w:val="sq-AL" w:eastAsia="zh-CN"/>
        </w:rPr>
      </w:pPr>
      <w:r w:rsidRPr="00AB37EF">
        <w:rPr>
          <w:rFonts w:ascii="Garamond" w:eastAsia="Times New Roman" w:hAnsi="Garamond" w:cs="Times New Roman"/>
          <w:b/>
          <w:color w:val="000000"/>
          <w:sz w:val="24"/>
          <w:szCs w:val="24"/>
          <w:lang w:val="sq-AL" w:eastAsia="sq-AL"/>
        </w:rPr>
        <w:t>DREJTORIA VENDORE PËR KUFIRIN DHE MIGRACIONIN _________</w:t>
      </w:r>
    </w:p>
    <w:p w14:paraId="724BAFA7" w14:textId="77777777" w:rsidR="00DD7E8C" w:rsidRPr="00AB37EF" w:rsidRDefault="00DD7E8C" w:rsidP="00DD7E8C">
      <w:pPr>
        <w:suppressAutoHyphens/>
        <w:spacing w:after="0"/>
        <w:rPr>
          <w:rFonts w:ascii="Garamond" w:eastAsia="Times New Roman" w:hAnsi="Garamond" w:cs="Times New Roman"/>
          <w:color w:val="000000"/>
          <w:sz w:val="24"/>
          <w:szCs w:val="24"/>
          <w:lang w:val="sq-AL" w:eastAsia="sq-AL"/>
        </w:rPr>
      </w:pPr>
    </w:p>
    <w:p w14:paraId="5C9E9898" w14:textId="77777777" w:rsidR="00DD7E8C" w:rsidRPr="00AB37EF" w:rsidRDefault="00DD7E8C" w:rsidP="00DD7E8C">
      <w:pPr>
        <w:suppressAutoHyphens/>
        <w:spacing w:after="0"/>
        <w:jc w:val="center"/>
        <w:rPr>
          <w:rFonts w:ascii="Garamond" w:eastAsia="Times New Roman" w:hAnsi="Garamond" w:cs="Times New Roman"/>
          <w:b/>
          <w:color w:val="000000"/>
          <w:sz w:val="24"/>
          <w:szCs w:val="24"/>
          <w:lang w:val="sq-AL" w:eastAsia="zh-CN"/>
        </w:rPr>
      </w:pPr>
      <w:r w:rsidRPr="00AB37EF">
        <w:rPr>
          <w:rFonts w:ascii="Garamond" w:eastAsia="Times New Roman" w:hAnsi="Garamond" w:cs="Times New Roman"/>
          <w:b/>
          <w:color w:val="000000"/>
          <w:sz w:val="24"/>
          <w:szCs w:val="24"/>
          <w:u w:val="single"/>
          <w:lang w:val="sq-AL" w:eastAsia="sq-AL"/>
        </w:rPr>
        <w:t>N J O F T I M</w:t>
      </w:r>
    </w:p>
    <w:p w14:paraId="4B50F408" w14:textId="77777777" w:rsidR="00DD7E8C" w:rsidRPr="00AB37EF" w:rsidRDefault="00DD7E8C" w:rsidP="00DD7E8C">
      <w:pPr>
        <w:suppressAutoHyphens/>
        <w:spacing w:after="0"/>
        <w:rPr>
          <w:rFonts w:ascii="Garamond" w:eastAsia="Times New Roman" w:hAnsi="Garamond" w:cs="Times New Roman"/>
          <w:color w:val="000000"/>
          <w:sz w:val="24"/>
          <w:szCs w:val="24"/>
          <w:u w:val="single"/>
          <w:lang w:val="sq-AL" w:eastAsia="sq-AL"/>
        </w:rPr>
      </w:pPr>
    </w:p>
    <w:p w14:paraId="7BAEB78F" w14:textId="7EF2D287" w:rsidR="00DD7E8C" w:rsidRPr="00AB37EF" w:rsidRDefault="00DD7E8C" w:rsidP="00DD7E8C">
      <w:pPr>
        <w:suppressAutoHyphens/>
        <w:spacing w:after="0"/>
        <w:rPr>
          <w:rFonts w:ascii="Garamond" w:eastAsia="Times New Roman" w:hAnsi="Garamond" w:cs="Times New Roman"/>
          <w:color w:val="000000"/>
          <w:sz w:val="24"/>
          <w:szCs w:val="24"/>
          <w:lang w:val="sq-AL" w:eastAsia="zh-CN"/>
        </w:rPr>
      </w:pPr>
      <w:r w:rsidRPr="00AB37EF">
        <w:rPr>
          <w:rFonts w:ascii="Garamond" w:eastAsia="Times New Roman" w:hAnsi="Garamond" w:cs="Times New Roman"/>
          <w:color w:val="000000"/>
          <w:sz w:val="24"/>
          <w:szCs w:val="24"/>
          <w:lang w:val="sq-AL" w:eastAsia="sq-AL"/>
        </w:rPr>
        <w:t xml:space="preserve">Ju njoftojmë se </w:t>
      </w:r>
      <w:r w:rsidR="002267EC" w:rsidRPr="00AB37EF">
        <w:rPr>
          <w:rFonts w:ascii="Garamond" w:eastAsia="Times New Roman" w:hAnsi="Garamond" w:cs="Times New Roman"/>
          <w:color w:val="000000"/>
          <w:sz w:val="24"/>
          <w:szCs w:val="24"/>
          <w:lang w:val="sq-AL" w:eastAsia="sq-AL"/>
        </w:rPr>
        <w:t xml:space="preserve">leja e qëndrimit/leja unike </w:t>
      </w:r>
      <w:r w:rsidRPr="00AB37EF">
        <w:rPr>
          <w:rFonts w:ascii="Garamond" w:eastAsia="Times New Roman" w:hAnsi="Garamond" w:cs="Times New Roman"/>
          <w:color w:val="000000"/>
          <w:sz w:val="24"/>
          <w:szCs w:val="24"/>
          <w:lang w:val="sq-AL" w:eastAsia="sq-AL"/>
        </w:rPr>
        <w:t xml:space="preserve">për shtetasin _____________, me dokument udhëtimi nr.___________, </w:t>
      </w:r>
      <w:proofErr w:type="spellStart"/>
      <w:r w:rsidRPr="00AB37EF">
        <w:rPr>
          <w:rFonts w:ascii="Garamond" w:eastAsia="Times New Roman" w:hAnsi="Garamond" w:cs="Times New Roman"/>
          <w:color w:val="000000"/>
          <w:sz w:val="24"/>
          <w:szCs w:val="24"/>
          <w:lang w:val="sq-AL" w:eastAsia="sq-AL"/>
        </w:rPr>
        <w:t>FID</w:t>
      </w:r>
      <w:proofErr w:type="spellEnd"/>
      <w:r w:rsidRPr="00AB37EF">
        <w:rPr>
          <w:rFonts w:ascii="Garamond" w:eastAsia="Times New Roman" w:hAnsi="Garamond" w:cs="Times New Roman"/>
          <w:color w:val="000000"/>
          <w:sz w:val="24"/>
          <w:szCs w:val="24"/>
          <w:lang w:val="sq-AL" w:eastAsia="sq-AL"/>
        </w:rPr>
        <w:t>__________ është miratuar.</w:t>
      </w:r>
    </w:p>
    <w:p w14:paraId="78C4F549" w14:textId="77777777" w:rsidR="00DD7E8C" w:rsidRPr="00AB37EF" w:rsidRDefault="00DD7E8C" w:rsidP="00DD7E8C">
      <w:pPr>
        <w:suppressAutoHyphens/>
        <w:spacing w:after="0"/>
        <w:rPr>
          <w:rFonts w:ascii="Garamond" w:eastAsia="Times New Roman" w:hAnsi="Garamond" w:cs="Times New Roman"/>
          <w:color w:val="000000"/>
          <w:sz w:val="24"/>
          <w:szCs w:val="24"/>
          <w:lang w:val="sq-AL" w:eastAsia="sq-AL"/>
        </w:rPr>
      </w:pPr>
    </w:p>
    <w:p w14:paraId="3702F9F7" w14:textId="04C0F1E2" w:rsidR="00DD7E8C" w:rsidRPr="00AB37EF" w:rsidRDefault="00DD7E8C" w:rsidP="00DD7E8C">
      <w:pPr>
        <w:suppressAutoHyphens/>
        <w:spacing w:after="0"/>
        <w:rPr>
          <w:rFonts w:ascii="Garamond" w:eastAsia="Times New Roman" w:hAnsi="Garamond" w:cs="Times New Roman"/>
          <w:color w:val="000000"/>
          <w:sz w:val="24"/>
          <w:szCs w:val="24"/>
          <w:lang w:val="sq-AL" w:eastAsia="zh-CN"/>
        </w:rPr>
      </w:pPr>
      <w:r w:rsidRPr="00AB37EF">
        <w:rPr>
          <w:rFonts w:ascii="Garamond" w:eastAsia="Times New Roman" w:hAnsi="Garamond" w:cs="Times New Roman"/>
          <w:color w:val="000000"/>
          <w:sz w:val="24"/>
          <w:szCs w:val="24"/>
          <w:lang w:val="sq-AL" w:eastAsia="sq-AL"/>
        </w:rPr>
        <w:t xml:space="preserve">Për lëshimin e dokumentit biometrik </w:t>
      </w:r>
      <w:r w:rsidR="002267EC" w:rsidRPr="00AB37EF">
        <w:rPr>
          <w:rFonts w:ascii="Garamond" w:eastAsia="Times New Roman" w:hAnsi="Garamond" w:cs="Times New Roman"/>
          <w:color w:val="000000"/>
          <w:sz w:val="24"/>
          <w:szCs w:val="24"/>
          <w:lang w:val="sq-AL" w:eastAsia="sq-AL"/>
        </w:rPr>
        <w:t>leje qëndrimi/leje unike</w:t>
      </w:r>
      <w:r w:rsidRPr="00AB37EF">
        <w:rPr>
          <w:rFonts w:ascii="Garamond" w:eastAsia="Times New Roman" w:hAnsi="Garamond" w:cs="Times New Roman"/>
          <w:color w:val="000000"/>
          <w:sz w:val="24"/>
          <w:szCs w:val="24"/>
          <w:lang w:val="sq-AL" w:eastAsia="sq-AL"/>
        </w:rPr>
        <w:t>, ju duhet të:</w:t>
      </w:r>
    </w:p>
    <w:p w14:paraId="083C49BB" w14:textId="77777777" w:rsidR="00DD7E8C" w:rsidRPr="00AB37EF" w:rsidRDefault="00DD7E8C" w:rsidP="00DD7E8C">
      <w:pPr>
        <w:suppressAutoHyphens/>
        <w:spacing w:after="0"/>
        <w:rPr>
          <w:rFonts w:ascii="Garamond" w:eastAsia="Times New Roman" w:hAnsi="Garamond" w:cs="Times New Roman"/>
          <w:b/>
          <w:color w:val="000000"/>
          <w:sz w:val="24"/>
          <w:szCs w:val="24"/>
          <w:lang w:val="sq-AL" w:eastAsia="zh-CN"/>
        </w:rPr>
      </w:pPr>
    </w:p>
    <w:p w14:paraId="0BE54BFA" w14:textId="77777777" w:rsidR="00DD7E8C" w:rsidRPr="00AB37EF" w:rsidRDefault="00DD7E8C" w:rsidP="00DD7E8C">
      <w:pPr>
        <w:suppressAutoHyphens/>
        <w:spacing w:after="0"/>
        <w:rPr>
          <w:rFonts w:ascii="Garamond" w:eastAsia="Times New Roman" w:hAnsi="Garamond" w:cs="Times New Roman"/>
          <w:color w:val="000000"/>
          <w:sz w:val="24"/>
          <w:szCs w:val="24"/>
          <w:lang w:val="sq-AL" w:eastAsia="sq-AL"/>
        </w:rPr>
      </w:pPr>
      <w:r w:rsidRPr="00AB37EF">
        <w:rPr>
          <w:rFonts w:ascii="Garamond" w:eastAsia="Times New Roman" w:hAnsi="Garamond" w:cs="Times New Roman"/>
          <w:b/>
          <w:color w:val="000000"/>
          <w:sz w:val="24"/>
          <w:szCs w:val="24"/>
          <w:lang w:val="sq-AL" w:eastAsia="zh-CN"/>
        </w:rPr>
        <w:t>Hapi 1:</w:t>
      </w:r>
      <w:r w:rsidRPr="00AB37EF">
        <w:rPr>
          <w:rFonts w:ascii="Garamond" w:eastAsia="Times New Roman" w:hAnsi="Garamond" w:cs="Times New Roman"/>
          <w:color w:val="000000"/>
          <w:sz w:val="24"/>
          <w:szCs w:val="24"/>
          <w:lang w:val="sq-AL" w:eastAsia="zh-CN"/>
        </w:rPr>
        <w:t xml:space="preserve"> </w:t>
      </w:r>
      <w:r w:rsidRPr="00AB37EF">
        <w:rPr>
          <w:rFonts w:ascii="Garamond" w:eastAsia="Times New Roman" w:hAnsi="Garamond" w:cs="Times New Roman"/>
          <w:color w:val="000000"/>
          <w:sz w:val="24"/>
          <w:szCs w:val="24"/>
          <w:lang w:val="sq-AL" w:eastAsia="sq-AL"/>
        </w:rPr>
        <w:t>Kryeni pagesën për vlerën e kartës biometrike pranë Postës Shqiptare.</w:t>
      </w:r>
    </w:p>
    <w:p w14:paraId="76A05C68" w14:textId="77777777" w:rsidR="00DD7E8C" w:rsidRPr="00AB37EF" w:rsidRDefault="00DD7E8C" w:rsidP="00DD7E8C">
      <w:pPr>
        <w:suppressAutoHyphens/>
        <w:spacing w:after="0"/>
        <w:rPr>
          <w:rFonts w:ascii="Garamond" w:eastAsia="Times New Roman" w:hAnsi="Garamond" w:cs="Times New Roman"/>
          <w:b/>
          <w:color w:val="000000"/>
          <w:sz w:val="24"/>
          <w:szCs w:val="24"/>
          <w:lang w:val="sq-AL" w:eastAsia="sq-AL"/>
        </w:rPr>
      </w:pPr>
    </w:p>
    <w:p w14:paraId="0105F088" w14:textId="5EA52077" w:rsidR="00DD7E8C" w:rsidRPr="00AB37EF" w:rsidRDefault="00DD7E8C" w:rsidP="00DD7E8C">
      <w:pPr>
        <w:suppressAutoHyphens/>
        <w:spacing w:after="0"/>
        <w:rPr>
          <w:rFonts w:ascii="Garamond" w:eastAsia="Times New Roman" w:hAnsi="Garamond" w:cs="Times New Roman"/>
          <w:color w:val="000000"/>
          <w:sz w:val="24"/>
          <w:szCs w:val="24"/>
          <w:lang w:val="sq-AL" w:eastAsia="zh-CN"/>
        </w:rPr>
      </w:pPr>
      <w:r w:rsidRPr="00AB37EF">
        <w:rPr>
          <w:rFonts w:ascii="Garamond" w:eastAsia="Times New Roman" w:hAnsi="Garamond" w:cs="Times New Roman"/>
          <w:b/>
          <w:color w:val="000000"/>
          <w:sz w:val="24"/>
          <w:szCs w:val="24"/>
          <w:lang w:val="sq-AL" w:eastAsia="sq-AL"/>
        </w:rPr>
        <w:t xml:space="preserve">Hapi 2: </w:t>
      </w:r>
      <w:r w:rsidRPr="00AB37EF">
        <w:rPr>
          <w:rFonts w:ascii="Garamond" w:eastAsia="Times New Roman" w:hAnsi="Garamond" w:cs="Times New Roman"/>
          <w:color w:val="000000"/>
          <w:sz w:val="24"/>
          <w:szCs w:val="24"/>
          <w:lang w:val="sq-AL" w:eastAsia="sq-AL"/>
        </w:rPr>
        <w:t xml:space="preserve">Paraqiteni në Drejtorinë Vendore për Kufirin dhe Migracionin ________, për të kryer procedurën e pajisjes me kartën </w:t>
      </w:r>
      <w:r w:rsidR="002267EC" w:rsidRPr="00AB37EF">
        <w:rPr>
          <w:rFonts w:ascii="Garamond" w:eastAsia="Times New Roman" w:hAnsi="Garamond" w:cs="Times New Roman"/>
          <w:color w:val="000000"/>
          <w:sz w:val="24"/>
          <w:szCs w:val="24"/>
          <w:lang w:val="sq-AL" w:eastAsia="sq-AL"/>
        </w:rPr>
        <w:t>biometrike leje qëndrimi/leje unike për të huajt</w:t>
      </w:r>
      <w:r w:rsidRPr="00AB37EF">
        <w:rPr>
          <w:rFonts w:ascii="Garamond" w:eastAsia="Times New Roman" w:hAnsi="Garamond" w:cs="Times New Roman"/>
          <w:color w:val="000000"/>
          <w:sz w:val="24"/>
          <w:szCs w:val="24"/>
          <w:lang w:val="sq-AL" w:eastAsia="sq-AL"/>
        </w:rPr>
        <w:t xml:space="preserve">. </w:t>
      </w:r>
    </w:p>
    <w:p w14:paraId="5BE93080" w14:textId="77777777" w:rsidR="00DD7E8C" w:rsidRPr="00AB37EF" w:rsidRDefault="00DD7E8C" w:rsidP="00DD7E8C">
      <w:pPr>
        <w:suppressAutoHyphens/>
        <w:spacing w:after="0"/>
        <w:rPr>
          <w:rFonts w:ascii="Garamond" w:eastAsia="Times New Roman" w:hAnsi="Garamond" w:cs="Times New Roman"/>
          <w:color w:val="000000"/>
          <w:sz w:val="24"/>
          <w:szCs w:val="24"/>
          <w:lang w:val="sq-AL" w:eastAsia="sq-AL"/>
        </w:rPr>
      </w:pPr>
    </w:p>
    <w:p w14:paraId="1BF686F4" w14:textId="77777777" w:rsidR="00DD7E8C" w:rsidRPr="00AB37EF" w:rsidRDefault="00DD7E8C" w:rsidP="00DD7E8C">
      <w:pPr>
        <w:suppressAutoHyphens/>
        <w:spacing w:after="0"/>
        <w:rPr>
          <w:rFonts w:ascii="Garamond" w:eastAsia="Times New Roman" w:hAnsi="Garamond" w:cs="Times New Roman"/>
          <w:color w:val="000000"/>
          <w:sz w:val="24"/>
          <w:szCs w:val="24"/>
          <w:lang w:val="sq-AL" w:eastAsia="sq-AL"/>
        </w:rPr>
      </w:pPr>
      <w:r w:rsidRPr="00AB37EF">
        <w:rPr>
          <w:rFonts w:ascii="Garamond" w:eastAsia="Times New Roman" w:hAnsi="Garamond" w:cs="Times New Roman"/>
          <w:color w:val="000000"/>
          <w:sz w:val="24"/>
          <w:szCs w:val="24"/>
          <w:lang w:val="sq-AL" w:eastAsia="sq-AL"/>
        </w:rPr>
        <w:t>Faleminderit për mirëkuptimin!</w:t>
      </w:r>
    </w:p>
    <w:p w14:paraId="5BA40585" w14:textId="77777777" w:rsidR="00DD7E8C" w:rsidRPr="00AB37EF" w:rsidRDefault="00DD7E8C" w:rsidP="00DD7E8C">
      <w:pPr>
        <w:suppressAutoHyphens/>
        <w:spacing w:after="0"/>
        <w:rPr>
          <w:rFonts w:ascii="Garamond" w:eastAsia="Times New Roman" w:hAnsi="Garamond" w:cs="Times New Roman"/>
          <w:color w:val="000000"/>
          <w:sz w:val="24"/>
          <w:szCs w:val="24"/>
          <w:lang w:val="sq-AL" w:eastAsia="zh-CN"/>
        </w:rPr>
      </w:pPr>
    </w:p>
    <w:p w14:paraId="3E74B913" w14:textId="77777777" w:rsidR="00DD7E8C" w:rsidRPr="00AB37EF" w:rsidRDefault="00DD7E8C" w:rsidP="00DD7E8C">
      <w:pPr>
        <w:suppressAutoHyphens/>
        <w:spacing w:after="0"/>
        <w:jc w:val="center"/>
        <w:rPr>
          <w:rFonts w:ascii="Garamond" w:eastAsia="Times New Roman" w:hAnsi="Garamond" w:cs="Times New Roman"/>
          <w:b/>
          <w:i/>
          <w:color w:val="000000"/>
          <w:sz w:val="24"/>
          <w:szCs w:val="24"/>
          <w:lang w:val="sq-AL" w:eastAsia="zh-CN"/>
        </w:rPr>
      </w:pPr>
      <w:r w:rsidRPr="00AB37EF">
        <w:rPr>
          <w:rFonts w:ascii="Garamond" w:eastAsia="Times New Roman" w:hAnsi="Garamond" w:cs="Times New Roman"/>
          <w:b/>
          <w:i/>
          <w:color w:val="000000"/>
          <w:sz w:val="24"/>
          <w:szCs w:val="24"/>
          <w:u w:val="single"/>
          <w:lang w:val="sq-AL" w:eastAsia="zh-CN"/>
        </w:rPr>
        <w:t>N O T E</w:t>
      </w:r>
    </w:p>
    <w:p w14:paraId="1EECEE1D" w14:textId="77777777" w:rsidR="00DD7E8C" w:rsidRPr="00AB37EF" w:rsidRDefault="00DD7E8C" w:rsidP="00DD7E8C">
      <w:pPr>
        <w:suppressAutoHyphens/>
        <w:spacing w:after="0"/>
        <w:rPr>
          <w:rFonts w:ascii="Garamond" w:eastAsia="Times New Roman" w:hAnsi="Garamond" w:cs="Times New Roman"/>
          <w:i/>
          <w:color w:val="000000"/>
          <w:sz w:val="24"/>
          <w:szCs w:val="24"/>
          <w:lang w:val="sq-AL" w:eastAsia="zh-CN"/>
        </w:rPr>
      </w:pPr>
    </w:p>
    <w:p w14:paraId="02778AB5" w14:textId="77777777" w:rsidR="00DD7E8C" w:rsidRPr="00AB37EF" w:rsidRDefault="00DD7E8C" w:rsidP="00DD7E8C">
      <w:pPr>
        <w:suppressAutoHyphens/>
        <w:spacing w:after="0"/>
        <w:rPr>
          <w:rFonts w:ascii="Garamond" w:eastAsia="Times New Roman" w:hAnsi="Garamond" w:cs="Times New Roman"/>
          <w:i/>
          <w:color w:val="000000"/>
          <w:sz w:val="24"/>
          <w:szCs w:val="24"/>
          <w:lang w:val="sq-AL" w:eastAsia="zh-CN"/>
        </w:rPr>
      </w:pPr>
      <w:proofErr w:type="spellStart"/>
      <w:r w:rsidRPr="00AB37EF">
        <w:rPr>
          <w:rFonts w:ascii="Garamond" w:eastAsia="Times New Roman" w:hAnsi="Garamond" w:cs="Times New Roman"/>
          <w:i/>
          <w:color w:val="000000"/>
          <w:sz w:val="24"/>
          <w:szCs w:val="24"/>
          <w:lang w:val="sq-AL" w:eastAsia="zh-CN"/>
        </w:rPr>
        <w:t>We</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inform</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you</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that</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your</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Residence</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Permit</w:t>
      </w:r>
      <w:proofErr w:type="spellEnd"/>
      <w:r w:rsidRPr="00AB37EF">
        <w:rPr>
          <w:rFonts w:ascii="Garamond" w:eastAsia="Times New Roman" w:hAnsi="Garamond" w:cs="Times New Roman"/>
          <w:i/>
          <w:color w:val="000000"/>
          <w:sz w:val="24"/>
          <w:szCs w:val="24"/>
          <w:lang w:val="sq-AL" w:eastAsia="zh-CN"/>
        </w:rPr>
        <w:t>/</w:t>
      </w:r>
      <w:proofErr w:type="spellStart"/>
      <w:r w:rsidRPr="00AB37EF">
        <w:rPr>
          <w:rFonts w:ascii="Garamond" w:eastAsia="Times New Roman" w:hAnsi="Garamond" w:cs="Times New Roman"/>
          <w:i/>
          <w:color w:val="000000"/>
          <w:sz w:val="24"/>
          <w:szCs w:val="24"/>
          <w:lang w:val="sq-AL" w:eastAsia="zh-CN"/>
        </w:rPr>
        <w:t>Single</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Permit</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for</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citizen</w:t>
      </w:r>
      <w:proofErr w:type="spellEnd"/>
      <w:r w:rsidRPr="00AB37EF">
        <w:rPr>
          <w:rFonts w:ascii="Garamond" w:eastAsia="Times New Roman" w:hAnsi="Garamond" w:cs="Times New Roman"/>
          <w:i/>
          <w:color w:val="000000"/>
          <w:sz w:val="24"/>
          <w:szCs w:val="24"/>
          <w:lang w:val="sq-AL" w:eastAsia="zh-CN"/>
        </w:rPr>
        <w:t xml:space="preserve"> ___________, </w:t>
      </w:r>
      <w:proofErr w:type="spellStart"/>
      <w:r w:rsidRPr="00AB37EF">
        <w:rPr>
          <w:rFonts w:ascii="Garamond" w:eastAsia="Times New Roman" w:hAnsi="Garamond" w:cs="Times New Roman"/>
          <w:i/>
          <w:color w:val="000000"/>
          <w:sz w:val="24"/>
          <w:szCs w:val="24"/>
          <w:lang w:val="sq-AL" w:eastAsia="sq-AL"/>
        </w:rPr>
        <w:t>Travel</w:t>
      </w:r>
      <w:proofErr w:type="spellEnd"/>
      <w:r w:rsidRPr="00AB37EF">
        <w:rPr>
          <w:rFonts w:ascii="Garamond" w:eastAsia="Times New Roman" w:hAnsi="Garamond" w:cs="Times New Roman"/>
          <w:i/>
          <w:color w:val="000000"/>
          <w:sz w:val="24"/>
          <w:szCs w:val="24"/>
          <w:lang w:val="sq-AL" w:eastAsia="sq-AL"/>
        </w:rPr>
        <w:t xml:space="preserve"> </w:t>
      </w:r>
      <w:proofErr w:type="spellStart"/>
      <w:r w:rsidRPr="00AB37EF">
        <w:rPr>
          <w:rFonts w:ascii="Garamond" w:eastAsia="Times New Roman" w:hAnsi="Garamond" w:cs="Times New Roman"/>
          <w:i/>
          <w:color w:val="000000"/>
          <w:sz w:val="24"/>
          <w:szCs w:val="24"/>
          <w:lang w:val="sq-AL" w:eastAsia="sq-AL"/>
        </w:rPr>
        <w:t>Document</w:t>
      </w:r>
      <w:proofErr w:type="spellEnd"/>
      <w:r w:rsidRPr="00AB37EF">
        <w:rPr>
          <w:rFonts w:ascii="Garamond" w:eastAsia="Times New Roman" w:hAnsi="Garamond" w:cs="Times New Roman"/>
          <w:i/>
          <w:color w:val="000000"/>
          <w:sz w:val="24"/>
          <w:szCs w:val="24"/>
          <w:lang w:val="sq-AL" w:eastAsia="sq-AL"/>
        </w:rPr>
        <w:t xml:space="preserve"> </w:t>
      </w:r>
      <w:proofErr w:type="spellStart"/>
      <w:r w:rsidRPr="00AB37EF">
        <w:rPr>
          <w:rFonts w:ascii="Garamond" w:eastAsia="Times New Roman" w:hAnsi="Garamond" w:cs="Times New Roman"/>
          <w:i/>
          <w:color w:val="000000"/>
          <w:sz w:val="24"/>
          <w:szCs w:val="24"/>
          <w:lang w:val="sq-AL" w:eastAsia="sq-AL"/>
        </w:rPr>
        <w:t>no</w:t>
      </w:r>
      <w:proofErr w:type="spellEnd"/>
      <w:r w:rsidRPr="00AB37EF">
        <w:rPr>
          <w:rFonts w:ascii="Garamond" w:eastAsia="Times New Roman" w:hAnsi="Garamond" w:cs="Times New Roman"/>
          <w:i/>
          <w:color w:val="000000"/>
          <w:sz w:val="24"/>
          <w:szCs w:val="24"/>
          <w:lang w:val="sq-AL" w:eastAsia="sq-AL"/>
        </w:rPr>
        <w:t xml:space="preserve">._________, </w:t>
      </w:r>
      <w:proofErr w:type="spellStart"/>
      <w:r w:rsidRPr="00AB37EF">
        <w:rPr>
          <w:rFonts w:ascii="Garamond" w:eastAsia="Times New Roman" w:hAnsi="Garamond" w:cs="Times New Roman"/>
          <w:i/>
          <w:color w:val="000000"/>
          <w:sz w:val="24"/>
          <w:szCs w:val="24"/>
          <w:lang w:val="sq-AL" w:eastAsia="zh-CN"/>
        </w:rPr>
        <w:t>FID</w:t>
      </w:r>
      <w:proofErr w:type="spellEnd"/>
      <w:r w:rsidRPr="00AB37EF">
        <w:rPr>
          <w:rFonts w:ascii="Garamond" w:eastAsia="Times New Roman" w:hAnsi="Garamond" w:cs="Times New Roman"/>
          <w:i/>
          <w:color w:val="000000"/>
          <w:sz w:val="24"/>
          <w:szCs w:val="24"/>
          <w:lang w:val="sq-AL" w:eastAsia="zh-CN"/>
        </w:rPr>
        <w:t xml:space="preserve">__________ has </w:t>
      </w:r>
      <w:proofErr w:type="spellStart"/>
      <w:r w:rsidRPr="00AB37EF">
        <w:rPr>
          <w:rFonts w:ascii="Garamond" w:eastAsia="Times New Roman" w:hAnsi="Garamond" w:cs="Times New Roman"/>
          <w:i/>
          <w:color w:val="000000"/>
          <w:sz w:val="24"/>
          <w:szCs w:val="24"/>
          <w:lang w:val="sq-AL" w:eastAsia="zh-CN"/>
        </w:rPr>
        <w:t>been</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approved</w:t>
      </w:r>
      <w:proofErr w:type="spellEnd"/>
      <w:r w:rsidRPr="00AB37EF">
        <w:rPr>
          <w:rFonts w:ascii="Garamond" w:eastAsia="Times New Roman" w:hAnsi="Garamond" w:cs="Times New Roman"/>
          <w:i/>
          <w:color w:val="000000"/>
          <w:sz w:val="24"/>
          <w:szCs w:val="24"/>
          <w:lang w:val="sq-AL" w:eastAsia="zh-CN"/>
        </w:rPr>
        <w:t>.</w:t>
      </w:r>
    </w:p>
    <w:p w14:paraId="3F10EFC3" w14:textId="77777777" w:rsidR="00DD7E8C" w:rsidRPr="00AB37EF" w:rsidRDefault="00DD7E8C" w:rsidP="00DD7E8C">
      <w:pPr>
        <w:suppressAutoHyphens/>
        <w:spacing w:after="0"/>
        <w:rPr>
          <w:rFonts w:ascii="Garamond" w:eastAsia="Times New Roman" w:hAnsi="Garamond" w:cs="Times New Roman"/>
          <w:i/>
          <w:color w:val="000000"/>
          <w:sz w:val="24"/>
          <w:szCs w:val="24"/>
          <w:lang w:val="sq-AL" w:eastAsia="zh-CN"/>
        </w:rPr>
      </w:pPr>
    </w:p>
    <w:p w14:paraId="07CAD38D" w14:textId="77777777" w:rsidR="00DD7E8C" w:rsidRPr="00AB37EF" w:rsidRDefault="00DD7E8C" w:rsidP="00DD7E8C">
      <w:pPr>
        <w:suppressAutoHyphens/>
        <w:spacing w:after="0"/>
        <w:rPr>
          <w:rFonts w:ascii="Garamond" w:eastAsia="Times New Roman" w:hAnsi="Garamond" w:cs="Times New Roman"/>
          <w:i/>
          <w:color w:val="000000"/>
          <w:sz w:val="24"/>
          <w:szCs w:val="24"/>
          <w:lang w:val="sq-AL" w:eastAsia="zh-CN"/>
        </w:rPr>
      </w:pPr>
      <w:r w:rsidRPr="00AB37EF">
        <w:rPr>
          <w:rFonts w:ascii="Garamond" w:eastAsia="Times New Roman" w:hAnsi="Garamond" w:cs="Times New Roman"/>
          <w:i/>
          <w:color w:val="000000"/>
          <w:sz w:val="24"/>
          <w:szCs w:val="24"/>
          <w:lang w:val="sq-AL" w:eastAsia="zh-CN"/>
        </w:rPr>
        <w:t xml:space="preserve">To </w:t>
      </w:r>
      <w:proofErr w:type="spellStart"/>
      <w:r w:rsidRPr="00AB37EF">
        <w:rPr>
          <w:rFonts w:ascii="Garamond" w:eastAsia="Times New Roman" w:hAnsi="Garamond" w:cs="Times New Roman"/>
          <w:i/>
          <w:color w:val="000000"/>
          <w:sz w:val="24"/>
          <w:szCs w:val="24"/>
          <w:lang w:val="sq-AL" w:eastAsia="zh-CN"/>
        </w:rPr>
        <w:t>issue</w:t>
      </w:r>
      <w:proofErr w:type="spellEnd"/>
      <w:r w:rsidRPr="00AB37EF">
        <w:rPr>
          <w:rFonts w:ascii="Garamond" w:eastAsia="Times New Roman" w:hAnsi="Garamond" w:cs="Times New Roman"/>
          <w:i/>
          <w:color w:val="000000"/>
          <w:sz w:val="24"/>
          <w:szCs w:val="24"/>
          <w:lang w:val="sq-AL" w:eastAsia="zh-CN"/>
        </w:rPr>
        <w:t xml:space="preserve"> a </w:t>
      </w:r>
      <w:proofErr w:type="spellStart"/>
      <w:r w:rsidRPr="00AB37EF">
        <w:rPr>
          <w:rFonts w:ascii="Garamond" w:eastAsia="Times New Roman" w:hAnsi="Garamond" w:cs="Times New Roman"/>
          <w:i/>
          <w:color w:val="000000"/>
          <w:sz w:val="24"/>
          <w:szCs w:val="24"/>
          <w:lang w:val="sq-AL" w:eastAsia="zh-CN"/>
        </w:rPr>
        <w:t>biometric</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document</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Residence</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Permit</w:t>
      </w:r>
      <w:proofErr w:type="spellEnd"/>
      <w:r w:rsidRPr="00AB37EF">
        <w:rPr>
          <w:rFonts w:ascii="Garamond" w:eastAsia="Times New Roman" w:hAnsi="Garamond" w:cs="Times New Roman"/>
          <w:i/>
          <w:color w:val="000000"/>
          <w:sz w:val="24"/>
          <w:szCs w:val="24"/>
          <w:lang w:val="sq-AL" w:eastAsia="zh-CN"/>
        </w:rPr>
        <w:t>/</w:t>
      </w:r>
      <w:proofErr w:type="spellStart"/>
      <w:r w:rsidRPr="00AB37EF">
        <w:rPr>
          <w:rFonts w:ascii="Garamond" w:eastAsia="Times New Roman" w:hAnsi="Garamond" w:cs="Times New Roman"/>
          <w:i/>
          <w:color w:val="000000"/>
          <w:sz w:val="24"/>
          <w:szCs w:val="24"/>
          <w:lang w:val="sq-AL" w:eastAsia="zh-CN"/>
        </w:rPr>
        <w:t>Unique</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Permit</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you</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need</w:t>
      </w:r>
      <w:proofErr w:type="spellEnd"/>
      <w:r w:rsidRPr="00AB37EF">
        <w:rPr>
          <w:rFonts w:ascii="Garamond" w:eastAsia="Times New Roman" w:hAnsi="Garamond" w:cs="Times New Roman"/>
          <w:i/>
          <w:color w:val="000000"/>
          <w:sz w:val="24"/>
          <w:szCs w:val="24"/>
          <w:lang w:val="sq-AL" w:eastAsia="zh-CN"/>
        </w:rPr>
        <w:t>:</w:t>
      </w:r>
    </w:p>
    <w:p w14:paraId="0B228C30" w14:textId="77777777" w:rsidR="00DD7E8C" w:rsidRPr="00AB37EF" w:rsidRDefault="00DD7E8C" w:rsidP="00DD7E8C">
      <w:pPr>
        <w:suppressAutoHyphens/>
        <w:spacing w:after="0"/>
        <w:rPr>
          <w:rFonts w:ascii="Garamond" w:eastAsia="Times New Roman" w:hAnsi="Garamond" w:cs="Times New Roman"/>
          <w:b/>
          <w:i/>
          <w:color w:val="000000"/>
          <w:sz w:val="24"/>
          <w:szCs w:val="24"/>
          <w:lang w:val="sq-AL" w:eastAsia="zh-CN"/>
        </w:rPr>
      </w:pPr>
    </w:p>
    <w:p w14:paraId="4768B73F" w14:textId="77777777" w:rsidR="00DD7E8C" w:rsidRPr="00AB37EF" w:rsidRDefault="00DD7E8C" w:rsidP="00DD7E8C">
      <w:pPr>
        <w:suppressAutoHyphens/>
        <w:spacing w:after="0"/>
        <w:rPr>
          <w:rFonts w:ascii="Garamond" w:eastAsia="Times New Roman" w:hAnsi="Garamond" w:cs="Times New Roman"/>
          <w:i/>
          <w:color w:val="000000"/>
          <w:sz w:val="24"/>
          <w:szCs w:val="24"/>
          <w:lang w:val="sq-AL" w:eastAsia="zh-CN"/>
        </w:rPr>
      </w:pPr>
      <w:r w:rsidRPr="00AB37EF">
        <w:rPr>
          <w:rFonts w:ascii="Garamond" w:eastAsia="Times New Roman" w:hAnsi="Garamond" w:cs="Times New Roman"/>
          <w:b/>
          <w:i/>
          <w:color w:val="000000"/>
          <w:sz w:val="24"/>
          <w:szCs w:val="24"/>
          <w:lang w:val="sq-AL" w:eastAsia="zh-CN"/>
        </w:rPr>
        <w:t>Step 1:</w:t>
      </w:r>
      <w:r w:rsidRPr="00AB37EF">
        <w:rPr>
          <w:rFonts w:ascii="Garamond" w:eastAsia="Times New Roman" w:hAnsi="Garamond" w:cs="Times New Roman"/>
          <w:i/>
          <w:color w:val="000000"/>
          <w:sz w:val="24"/>
          <w:szCs w:val="24"/>
          <w:lang w:val="sq-AL" w:eastAsia="zh-CN"/>
        </w:rPr>
        <w:t xml:space="preserve"> Make the </w:t>
      </w:r>
      <w:proofErr w:type="spellStart"/>
      <w:r w:rsidRPr="00AB37EF">
        <w:rPr>
          <w:rFonts w:ascii="Garamond" w:eastAsia="Times New Roman" w:hAnsi="Garamond" w:cs="Times New Roman"/>
          <w:i/>
          <w:color w:val="000000"/>
          <w:sz w:val="24"/>
          <w:szCs w:val="24"/>
          <w:lang w:val="sq-AL" w:eastAsia="zh-CN"/>
        </w:rPr>
        <w:t>payment</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for</w:t>
      </w:r>
      <w:proofErr w:type="spellEnd"/>
      <w:r w:rsidRPr="00AB37EF">
        <w:rPr>
          <w:rFonts w:ascii="Garamond" w:eastAsia="Times New Roman" w:hAnsi="Garamond" w:cs="Times New Roman"/>
          <w:i/>
          <w:color w:val="000000"/>
          <w:sz w:val="24"/>
          <w:szCs w:val="24"/>
          <w:lang w:val="sq-AL" w:eastAsia="zh-CN"/>
        </w:rPr>
        <w:t xml:space="preserve"> the </w:t>
      </w:r>
      <w:proofErr w:type="spellStart"/>
      <w:r w:rsidRPr="00AB37EF">
        <w:rPr>
          <w:rFonts w:ascii="Garamond" w:eastAsia="Times New Roman" w:hAnsi="Garamond" w:cs="Times New Roman"/>
          <w:i/>
          <w:color w:val="000000"/>
          <w:sz w:val="24"/>
          <w:szCs w:val="24"/>
          <w:lang w:val="sq-AL" w:eastAsia="zh-CN"/>
        </w:rPr>
        <w:t>value</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of</w:t>
      </w:r>
      <w:proofErr w:type="spellEnd"/>
      <w:r w:rsidRPr="00AB37EF">
        <w:rPr>
          <w:rFonts w:ascii="Garamond" w:eastAsia="Times New Roman" w:hAnsi="Garamond" w:cs="Times New Roman"/>
          <w:i/>
          <w:color w:val="000000"/>
          <w:sz w:val="24"/>
          <w:szCs w:val="24"/>
          <w:lang w:val="sq-AL" w:eastAsia="zh-CN"/>
        </w:rPr>
        <w:t xml:space="preserve"> the </w:t>
      </w:r>
      <w:proofErr w:type="spellStart"/>
      <w:r w:rsidRPr="00AB37EF">
        <w:rPr>
          <w:rFonts w:ascii="Garamond" w:eastAsia="Times New Roman" w:hAnsi="Garamond" w:cs="Times New Roman"/>
          <w:i/>
          <w:color w:val="000000"/>
          <w:sz w:val="24"/>
          <w:szCs w:val="24"/>
          <w:lang w:val="sq-AL" w:eastAsia="zh-CN"/>
        </w:rPr>
        <w:t>biometric</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card</w:t>
      </w:r>
      <w:proofErr w:type="spellEnd"/>
      <w:r w:rsidRPr="00AB37EF">
        <w:rPr>
          <w:rFonts w:ascii="Garamond" w:eastAsia="Times New Roman" w:hAnsi="Garamond" w:cs="Times New Roman"/>
          <w:i/>
          <w:color w:val="000000"/>
          <w:sz w:val="24"/>
          <w:szCs w:val="24"/>
          <w:lang w:val="sq-AL" w:eastAsia="zh-CN"/>
        </w:rPr>
        <w:t xml:space="preserve"> at the </w:t>
      </w:r>
      <w:proofErr w:type="spellStart"/>
      <w:r w:rsidRPr="00AB37EF">
        <w:rPr>
          <w:rFonts w:ascii="Garamond" w:eastAsia="Times New Roman" w:hAnsi="Garamond" w:cs="Times New Roman"/>
          <w:i/>
          <w:color w:val="000000"/>
          <w:sz w:val="24"/>
          <w:szCs w:val="24"/>
          <w:lang w:val="sq-AL" w:eastAsia="zh-CN"/>
        </w:rPr>
        <w:t>Albanian</w:t>
      </w:r>
      <w:proofErr w:type="spellEnd"/>
      <w:r w:rsidRPr="00AB37EF">
        <w:rPr>
          <w:rFonts w:ascii="Garamond" w:eastAsia="Times New Roman" w:hAnsi="Garamond" w:cs="Times New Roman"/>
          <w:i/>
          <w:color w:val="000000"/>
          <w:sz w:val="24"/>
          <w:szCs w:val="24"/>
          <w:lang w:val="sq-AL" w:eastAsia="zh-CN"/>
        </w:rPr>
        <w:t xml:space="preserve"> Post.</w:t>
      </w:r>
    </w:p>
    <w:p w14:paraId="174AD35E" w14:textId="77777777" w:rsidR="00DD7E8C" w:rsidRPr="00AB37EF" w:rsidRDefault="00DD7E8C" w:rsidP="00DD7E8C">
      <w:pPr>
        <w:suppressAutoHyphens/>
        <w:spacing w:after="0"/>
        <w:rPr>
          <w:rFonts w:ascii="Garamond" w:eastAsia="Times New Roman" w:hAnsi="Garamond" w:cs="Times New Roman"/>
          <w:b/>
          <w:i/>
          <w:color w:val="000000"/>
          <w:sz w:val="24"/>
          <w:szCs w:val="24"/>
          <w:lang w:val="sq-AL" w:eastAsia="zh-CN"/>
        </w:rPr>
      </w:pPr>
    </w:p>
    <w:p w14:paraId="2C9B6AB5" w14:textId="77777777" w:rsidR="00DD7E8C" w:rsidRPr="00AB37EF" w:rsidRDefault="00DD7E8C" w:rsidP="00DD7E8C">
      <w:pPr>
        <w:suppressAutoHyphens/>
        <w:spacing w:after="0"/>
        <w:rPr>
          <w:rFonts w:ascii="Garamond" w:eastAsia="Times New Roman" w:hAnsi="Garamond" w:cs="Times New Roman"/>
          <w:i/>
          <w:color w:val="000000"/>
          <w:sz w:val="24"/>
          <w:szCs w:val="24"/>
          <w:lang w:val="sq-AL" w:eastAsia="zh-CN"/>
        </w:rPr>
      </w:pPr>
      <w:r w:rsidRPr="00AB37EF">
        <w:rPr>
          <w:rFonts w:ascii="Garamond" w:eastAsia="Times New Roman" w:hAnsi="Garamond" w:cs="Times New Roman"/>
          <w:b/>
          <w:i/>
          <w:color w:val="000000"/>
          <w:sz w:val="24"/>
          <w:szCs w:val="24"/>
          <w:lang w:val="sq-AL" w:eastAsia="zh-CN"/>
        </w:rPr>
        <w:t>Step 2:</w:t>
      </w:r>
      <w:r w:rsidRPr="00AB37EF">
        <w:rPr>
          <w:rFonts w:ascii="Garamond" w:eastAsia="Times New Roman" w:hAnsi="Garamond" w:cs="Times New Roman"/>
          <w:i/>
          <w:color w:val="000000"/>
          <w:sz w:val="24"/>
          <w:szCs w:val="24"/>
          <w:lang w:val="sq-AL" w:eastAsia="zh-CN"/>
        </w:rPr>
        <w:t xml:space="preserve"> Be </w:t>
      </w:r>
      <w:proofErr w:type="spellStart"/>
      <w:r w:rsidRPr="00AB37EF">
        <w:rPr>
          <w:rFonts w:ascii="Garamond" w:eastAsia="Times New Roman" w:hAnsi="Garamond" w:cs="Times New Roman"/>
          <w:i/>
          <w:color w:val="000000"/>
          <w:sz w:val="24"/>
          <w:szCs w:val="24"/>
          <w:lang w:val="sq-AL" w:eastAsia="zh-CN"/>
        </w:rPr>
        <w:t>present</w:t>
      </w:r>
      <w:proofErr w:type="spellEnd"/>
      <w:r w:rsidRPr="00AB37EF">
        <w:rPr>
          <w:rFonts w:ascii="Garamond" w:eastAsia="Times New Roman" w:hAnsi="Garamond" w:cs="Times New Roman"/>
          <w:i/>
          <w:color w:val="000000"/>
          <w:sz w:val="24"/>
          <w:szCs w:val="24"/>
          <w:lang w:val="sq-AL" w:eastAsia="zh-CN"/>
        </w:rPr>
        <w:t xml:space="preserve"> at the </w:t>
      </w:r>
      <w:proofErr w:type="spellStart"/>
      <w:r w:rsidRPr="00AB37EF">
        <w:rPr>
          <w:rFonts w:ascii="Garamond" w:eastAsia="Times New Roman" w:hAnsi="Garamond" w:cs="Times New Roman"/>
          <w:i/>
          <w:color w:val="000000"/>
          <w:sz w:val="24"/>
          <w:szCs w:val="24"/>
          <w:lang w:val="sq-AL" w:eastAsia="zh-CN"/>
        </w:rPr>
        <w:t>Local</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Director</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for</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Border</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and</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Migration</w:t>
      </w:r>
      <w:proofErr w:type="spellEnd"/>
      <w:r w:rsidRPr="00AB37EF">
        <w:rPr>
          <w:rFonts w:ascii="Garamond" w:eastAsia="Times New Roman" w:hAnsi="Garamond" w:cs="Times New Roman"/>
          <w:i/>
          <w:color w:val="000000"/>
          <w:sz w:val="24"/>
          <w:szCs w:val="24"/>
          <w:lang w:val="sq-AL" w:eastAsia="zh-CN"/>
        </w:rPr>
        <w:t xml:space="preserve"> ________ to </w:t>
      </w:r>
      <w:proofErr w:type="spellStart"/>
      <w:r w:rsidRPr="00AB37EF">
        <w:rPr>
          <w:rFonts w:ascii="Garamond" w:eastAsia="Times New Roman" w:hAnsi="Garamond" w:cs="Times New Roman"/>
          <w:i/>
          <w:color w:val="000000"/>
          <w:sz w:val="24"/>
          <w:szCs w:val="24"/>
          <w:lang w:val="sq-AL" w:eastAsia="zh-CN"/>
        </w:rPr>
        <w:t>perform</w:t>
      </w:r>
      <w:proofErr w:type="spellEnd"/>
      <w:r w:rsidRPr="00AB37EF">
        <w:rPr>
          <w:rFonts w:ascii="Garamond" w:eastAsia="Times New Roman" w:hAnsi="Garamond" w:cs="Times New Roman"/>
          <w:i/>
          <w:color w:val="000000"/>
          <w:sz w:val="24"/>
          <w:szCs w:val="24"/>
          <w:lang w:val="sq-AL" w:eastAsia="zh-CN"/>
        </w:rPr>
        <w:t xml:space="preserve"> the procedure </w:t>
      </w:r>
      <w:proofErr w:type="spellStart"/>
      <w:r w:rsidRPr="00AB37EF">
        <w:rPr>
          <w:rFonts w:ascii="Garamond" w:eastAsia="Times New Roman" w:hAnsi="Garamond" w:cs="Times New Roman"/>
          <w:i/>
          <w:color w:val="000000"/>
          <w:sz w:val="24"/>
          <w:szCs w:val="24"/>
          <w:lang w:val="sq-AL" w:eastAsia="zh-CN"/>
        </w:rPr>
        <w:t>for</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equipment</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with</w:t>
      </w:r>
      <w:proofErr w:type="spellEnd"/>
      <w:r w:rsidRPr="00AB37EF">
        <w:rPr>
          <w:rFonts w:ascii="Garamond" w:eastAsia="Times New Roman" w:hAnsi="Garamond" w:cs="Times New Roman"/>
          <w:i/>
          <w:color w:val="000000"/>
          <w:sz w:val="24"/>
          <w:szCs w:val="24"/>
          <w:lang w:val="sq-AL" w:eastAsia="zh-CN"/>
        </w:rPr>
        <w:t xml:space="preserve"> the </w:t>
      </w:r>
      <w:proofErr w:type="spellStart"/>
      <w:r w:rsidRPr="00AB37EF">
        <w:rPr>
          <w:rFonts w:ascii="Garamond" w:eastAsia="Times New Roman" w:hAnsi="Garamond" w:cs="Times New Roman"/>
          <w:i/>
          <w:color w:val="000000"/>
          <w:sz w:val="24"/>
          <w:szCs w:val="24"/>
          <w:lang w:val="sq-AL" w:eastAsia="zh-CN"/>
        </w:rPr>
        <w:t>biometric</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card</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Residence</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Permit</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for</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Foreigners</w:t>
      </w:r>
      <w:proofErr w:type="spellEnd"/>
      <w:r w:rsidRPr="00AB37EF">
        <w:rPr>
          <w:rFonts w:ascii="Garamond" w:eastAsia="Times New Roman" w:hAnsi="Garamond" w:cs="Times New Roman"/>
          <w:i/>
          <w:color w:val="000000"/>
          <w:sz w:val="24"/>
          <w:szCs w:val="24"/>
          <w:lang w:val="sq-AL" w:eastAsia="zh-CN"/>
        </w:rPr>
        <w:t>.</w:t>
      </w:r>
    </w:p>
    <w:p w14:paraId="61596603" w14:textId="77777777" w:rsidR="00DD7E8C" w:rsidRPr="00AB37EF" w:rsidRDefault="00DD7E8C" w:rsidP="00DD7E8C">
      <w:pPr>
        <w:suppressAutoHyphens/>
        <w:spacing w:after="0"/>
        <w:rPr>
          <w:rFonts w:ascii="Garamond" w:eastAsia="Times New Roman" w:hAnsi="Garamond" w:cs="Times New Roman"/>
          <w:i/>
          <w:color w:val="000000"/>
          <w:sz w:val="24"/>
          <w:szCs w:val="24"/>
          <w:lang w:val="sq-AL" w:eastAsia="zh-CN"/>
        </w:rPr>
      </w:pPr>
    </w:p>
    <w:p w14:paraId="3DAB6D23" w14:textId="77777777" w:rsidR="00DD7E8C" w:rsidRPr="00AB37EF" w:rsidRDefault="00DD7E8C" w:rsidP="00DD7E8C">
      <w:pPr>
        <w:suppressAutoHyphens/>
        <w:spacing w:after="0"/>
        <w:rPr>
          <w:rFonts w:ascii="Garamond" w:eastAsia="Times New Roman" w:hAnsi="Garamond" w:cs="Times New Roman"/>
          <w:i/>
          <w:color w:val="000000"/>
          <w:sz w:val="24"/>
          <w:szCs w:val="24"/>
          <w:lang w:val="sq-AL" w:eastAsia="zh-CN"/>
        </w:rPr>
      </w:pPr>
      <w:proofErr w:type="spellStart"/>
      <w:r w:rsidRPr="00AB37EF">
        <w:rPr>
          <w:rFonts w:ascii="Garamond" w:eastAsia="Times New Roman" w:hAnsi="Garamond" w:cs="Times New Roman"/>
          <w:i/>
          <w:color w:val="000000"/>
          <w:sz w:val="24"/>
          <w:szCs w:val="24"/>
          <w:lang w:val="sq-AL" w:eastAsia="zh-CN"/>
        </w:rPr>
        <w:t>Thank</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you</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for</w:t>
      </w:r>
      <w:proofErr w:type="spellEnd"/>
      <w:r w:rsidRPr="00AB37EF">
        <w:rPr>
          <w:rFonts w:ascii="Garamond" w:eastAsia="Times New Roman" w:hAnsi="Garamond" w:cs="Times New Roman"/>
          <w:i/>
          <w:color w:val="000000"/>
          <w:sz w:val="24"/>
          <w:szCs w:val="24"/>
          <w:lang w:val="sq-AL" w:eastAsia="zh-CN"/>
        </w:rPr>
        <w:t xml:space="preserve"> </w:t>
      </w:r>
      <w:proofErr w:type="spellStart"/>
      <w:r w:rsidRPr="00AB37EF">
        <w:rPr>
          <w:rFonts w:ascii="Garamond" w:eastAsia="Times New Roman" w:hAnsi="Garamond" w:cs="Times New Roman"/>
          <w:i/>
          <w:color w:val="000000"/>
          <w:sz w:val="24"/>
          <w:szCs w:val="24"/>
          <w:lang w:val="sq-AL" w:eastAsia="zh-CN"/>
        </w:rPr>
        <w:t>understanding</w:t>
      </w:r>
      <w:proofErr w:type="spellEnd"/>
      <w:r w:rsidRPr="00AB37EF">
        <w:rPr>
          <w:rFonts w:ascii="Garamond" w:eastAsia="Times New Roman" w:hAnsi="Garamond" w:cs="Times New Roman"/>
          <w:i/>
          <w:color w:val="000000"/>
          <w:sz w:val="24"/>
          <w:szCs w:val="24"/>
          <w:lang w:val="sq-AL" w:eastAsia="zh-CN"/>
        </w:rPr>
        <w:t>!</w:t>
      </w:r>
    </w:p>
    <w:p w14:paraId="7486AEB4" w14:textId="77777777" w:rsidR="00DD7E8C" w:rsidRPr="00AB37EF" w:rsidRDefault="00DD7E8C" w:rsidP="00DD7E8C">
      <w:pPr>
        <w:suppressAutoHyphens/>
        <w:spacing w:after="0"/>
        <w:rPr>
          <w:rFonts w:ascii="Garamond" w:eastAsia="Times New Roman" w:hAnsi="Garamond" w:cs="Times New Roman"/>
          <w:color w:val="000000"/>
          <w:sz w:val="24"/>
          <w:szCs w:val="24"/>
          <w:lang w:val="sq-AL" w:eastAsia="zh-CN"/>
        </w:rPr>
      </w:pPr>
    </w:p>
    <w:p w14:paraId="6DE92B2B" w14:textId="77777777" w:rsidR="00DD7E8C" w:rsidRPr="00AB37EF" w:rsidRDefault="00DD7E8C" w:rsidP="00DD7E8C">
      <w:pPr>
        <w:suppressAutoHyphens/>
        <w:spacing w:after="0" w:line="240" w:lineRule="auto"/>
        <w:rPr>
          <w:rFonts w:ascii="Garamond" w:eastAsia="Times New Roman" w:hAnsi="Garamond" w:cs="Times New Roman"/>
          <w:color w:val="000000"/>
          <w:sz w:val="24"/>
          <w:szCs w:val="24"/>
          <w:lang w:val="sq-AL" w:eastAsia="zh-CN"/>
        </w:rPr>
      </w:pPr>
      <w:r w:rsidRPr="00AB37EF">
        <w:rPr>
          <w:rFonts w:ascii="Garamond" w:eastAsia="Times New Roman" w:hAnsi="Garamond" w:cs="Times New Roman"/>
          <w:color w:val="000000"/>
          <w:sz w:val="24"/>
          <w:szCs w:val="24"/>
          <w:lang w:val="sq-AL" w:eastAsia="zh-CN"/>
        </w:rPr>
        <w:t>__________________</w:t>
      </w:r>
    </w:p>
    <w:p w14:paraId="252A1386" w14:textId="77777777" w:rsidR="00DD7E8C" w:rsidRPr="00AB37EF" w:rsidRDefault="00DD7E8C" w:rsidP="00DD7E8C">
      <w:pPr>
        <w:suppressAutoHyphens/>
        <w:spacing w:after="0" w:line="240" w:lineRule="auto"/>
        <w:rPr>
          <w:rFonts w:ascii="Garamond" w:eastAsia="Times New Roman" w:hAnsi="Garamond" w:cs="Times New Roman"/>
          <w:color w:val="000000"/>
          <w:sz w:val="24"/>
          <w:szCs w:val="24"/>
          <w:lang w:val="sq-AL" w:eastAsia="zh-CN"/>
        </w:rPr>
      </w:pPr>
      <w:r w:rsidRPr="00AB37EF">
        <w:rPr>
          <w:rFonts w:ascii="Garamond" w:eastAsia="Times New Roman" w:hAnsi="Garamond" w:cs="Times New Roman"/>
          <w:color w:val="000000"/>
          <w:sz w:val="24"/>
          <w:szCs w:val="24"/>
          <w:lang w:val="sq-AL" w:eastAsia="zh-CN"/>
        </w:rPr>
        <w:t>Specialist i Migracionit</w:t>
      </w:r>
    </w:p>
    <w:p w14:paraId="5A3BBBBE" w14:textId="77777777" w:rsidR="00DD7E8C" w:rsidRPr="00AB37EF" w:rsidRDefault="00DD7E8C" w:rsidP="00DD7E8C">
      <w:pPr>
        <w:suppressAutoHyphens/>
        <w:spacing w:after="0" w:line="240" w:lineRule="auto"/>
        <w:rPr>
          <w:rFonts w:ascii="Garamond" w:eastAsia="Times New Roman" w:hAnsi="Garamond" w:cs="Times New Roman"/>
          <w:color w:val="000000"/>
          <w:sz w:val="24"/>
          <w:szCs w:val="24"/>
          <w:lang w:val="sq-AL" w:eastAsia="zh-CN"/>
        </w:rPr>
      </w:pPr>
    </w:p>
    <w:p w14:paraId="409E4D7A" w14:textId="77777777" w:rsidR="00DD7E8C" w:rsidRPr="00AB37EF" w:rsidRDefault="00DD7E8C" w:rsidP="00DD7E8C">
      <w:pPr>
        <w:suppressAutoHyphens/>
        <w:spacing w:after="0" w:line="240" w:lineRule="auto"/>
        <w:rPr>
          <w:rFonts w:ascii="Garamond" w:eastAsia="Times New Roman" w:hAnsi="Garamond" w:cs="Times New Roman"/>
          <w:color w:val="000000"/>
          <w:sz w:val="24"/>
          <w:szCs w:val="24"/>
          <w:lang w:val="sq-AL" w:eastAsia="zh-CN"/>
        </w:rPr>
      </w:pPr>
      <w:r w:rsidRPr="00AB37EF">
        <w:rPr>
          <w:rFonts w:ascii="Garamond" w:eastAsia="Times New Roman" w:hAnsi="Garamond" w:cs="Times New Roman"/>
          <w:color w:val="000000"/>
          <w:sz w:val="24"/>
          <w:szCs w:val="24"/>
          <w:lang w:val="sq-AL" w:eastAsia="zh-CN"/>
        </w:rPr>
        <w:t>Drejtoria Vendore për Kufirin dhe Migracionin _________</w:t>
      </w:r>
    </w:p>
    <w:p w14:paraId="140F18EA" w14:textId="77777777" w:rsidR="00DD7E8C" w:rsidRPr="00AB37EF" w:rsidRDefault="00DD7E8C" w:rsidP="00DD7E8C">
      <w:pPr>
        <w:suppressAutoHyphens/>
        <w:spacing w:after="0" w:line="240" w:lineRule="auto"/>
        <w:rPr>
          <w:rFonts w:ascii="Garamond" w:eastAsia="Times New Roman" w:hAnsi="Garamond" w:cs="Times New Roman"/>
          <w:color w:val="000000"/>
          <w:sz w:val="24"/>
          <w:szCs w:val="24"/>
          <w:lang w:val="sq-AL" w:eastAsia="zh-CN"/>
        </w:rPr>
      </w:pPr>
    </w:p>
    <w:p w14:paraId="316F6771" w14:textId="54FD674C" w:rsidR="00DD7E8C" w:rsidRPr="00AB37EF" w:rsidRDefault="00DD7E8C" w:rsidP="002267EC">
      <w:pPr>
        <w:suppressAutoHyphens/>
        <w:spacing w:after="0" w:line="240" w:lineRule="auto"/>
        <w:rPr>
          <w:lang w:val="sq-AL"/>
        </w:rPr>
      </w:pPr>
      <w:proofErr w:type="spellStart"/>
      <w:r w:rsidRPr="00AB37EF">
        <w:rPr>
          <w:rFonts w:ascii="Garamond" w:eastAsia="Times New Roman" w:hAnsi="Garamond" w:cs="Times New Roman"/>
          <w:color w:val="000000"/>
          <w:sz w:val="24"/>
          <w:szCs w:val="24"/>
          <w:lang w:val="sq-AL" w:eastAsia="zh-CN"/>
        </w:rPr>
        <w:t>IdCode</w:t>
      </w:r>
      <w:proofErr w:type="spellEnd"/>
      <w:r w:rsidRPr="00AB37EF">
        <w:rPr>
          <w:rFonts w:ascii="Garamond" w:eastAsia="Times New Roman" w:hAnsi="Garamond" w:cs="Times New Roman"/>
          <w:color w:val="000000"/>
          <w:sz w:val="24"/>
          <w:szCs w:val="24"/>
          <w:lang w:val="sq-AL" w:eastAsia="zh-CN"/>
        </w:rPr>
        <w:t>/20220105/2534510</w:t>
      </w:r>
    </w:p>
    <w:sectPr w:rsidR="00DD7E8C" w:rsidRPr="00AB3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170D0"/>
    <w:rsid w:val="00050D79"/>
    <w:rsid w:val="00093FF7"/>
    <w:rsid w:val="000F74B6"/>
    <w:rsid w:val="00137662"/>
    <w:rsid w:val="001930A9"/>
    <w:rsid w:val="001C30B8"/>
    <w:rsid w:val="001F1B06"/>
    <w:rsid w:val="002267EC"/>
    <w:rsid w:val="00245572"/>
    <w:rsid w:val="00281ABA"/>
    <w:rsid w:val="002A2045"/>
    <w:rsid w:val="0032021F"/>
    <w:rsid w:val="00372481"/>
    <w:rsid w:val="003E2743"/>
    <w:rsid w:val="003F167C"/>
    <w:rsid w:val="00420DDA"/>
    <w:rsid w:val="00420FCC"/>
    <w:rsid w:val="004262AA"/>
    <w:rsid w:val="00463D71"/>
    <w:rsid w:val="00466D63"/>
    <w:rsid w:val="00471931"/>
    <w:rsid w:val="00475729"/>
    <w:rsid w:val="00495544"/>
    <w:rsid w:val="00530AD4"/>
    <w:rsid w:val="0056576D"/>
    <w:rsid w:val="005856A6"/>
    <w:rsid w:val="005B5F43"/>
    <w:rsid w:val="005E7A0D"/>
    <w:rsid w:val="0061636A"/>
    <w:rsid w:val="0061685B"/>
    <w:rsid w:val="00642C82"/>
    <w:rsid w:val="0064747C"/>
    <w:rsid w:val="00684321"/>
    <w:rsid w:val="006B44B6"/>
    <w:rsid w:val="007A461B"/>
    <w:rsid w:val="007F135F"/>
    <w:rsid w:val="008C7EE7"/>
    <w:rsid w:val="008F286E"/>
    <w:rsid w:val="0090290C"/>
    <w:rsid w:val="009077D1"/>
    <w:rsid w:val="009173E5"/>
    <w:rsid w:val="00A16A81"/>
    <w:rsid w:val="00AB37EF"/>
    <w:rsid w:val="00AC57D1"/>
    <w:rsid w:val="00AD6F91"/>
    <w:rsid w:val="00B15A5F"/>
    <w:rsid w:val="00B22326"/>
    <w:rsid w:val="00B40BE5"/>
    <w:rsid w:val="00B63811"/>
    <w:rsid w:val="00B73997"/>
    <w:rsid w:val="00B92627"/>
    <w:rsid w:val="00B9691A"/>
    <w:rsid w:val="00C21874"/>
    <w:rsid w:val="00CD1E60"/>
    <w:rsid w:val="00D074EC"/>
    <w:rsid w:val="00D633A9"/>
    <w:rsid w:val="00DC449F"/>
    <w:rsid w:val="00DD7E8C"/>
    <w:rsid w:val="00DF70FB"/>
    <w:rsid w:val="00E417F7"/>
    <w:rsid w:val="00F223EA"/>
    <w:rsid w:val="00F23FBB"/>
    <w:rsid w:val="00F274B7"/>
    <w:rsid w:val="00F71BE0"/>
    <w:rsid w:val="00F72413"/>
    <w:rsid w:val="00F84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2BAE4"/>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122</Nr_x002e__x0020_akti>
    <Data_x0020_e_x0020_Krijimit xmlns="0e656187-b300-4fb0-8bf4-3a50f872073c">2024-07-31T09:10:46Z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2024-07-30T00:00:00Z</Date_x0020_protokolli>
    <Titulli xmlns="0e656187-b300-4fb0-8bf4-3a50f872073c">Për procedurën dhe autoritetet e shpalljes në kërkim të dokumentit të udhëtimit, lejes së qëndrimit dhe lejes unike, si dhe mbi kriteret, dokumentacionin dhe procedurën për zëvendësimin e lejes së qëndrimit</Titulli>
    <Modifikuesi xmlns="0e656187-b300-4fb0-8bf4-3a50f872073c">ermira.bukaci</Modifikuesi>
    <Nr_x002e__x0020_prot_x0020_QBZ xmlns="0e656187-b300-4fb0-8bf4-3a50f872073c">1359/1</Nr_x002e__x0020_prot_x0020_QBZ>
    <Data_x0020_e_x0020_Modifikimit xmlns="0e656187-b300-4fb0-8bf4-3a50f872073c">2024-07-31T13:07:30Z</Data_x0020_e_x0020_Modifikimit>
    <Dekretuar xmlns="0e656187-b300-4fb0-8bf4-3a50f872073c">false</Dekretuar>
    <Data xmlns="0e656187-b300-4fb0-8bf4-3a50f872073c">2024-07-18T00:00:00Z</Data>
    <Nr_x002e__x0020_protokolli_x0020_i_x0020_aktit xmlns="0e656187-b300-4fb0-8bf4-3a50f872073c">18536/9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3C81220D5F14DCCA84038C956D609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3C81220D5F14DCCA84038C956D609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614-982B-4FF9-9C3A-F1342771792C}">
  <ds:schemaRefs>
    <ds:schemaRef ds:uri="http://purl.org/dc/dcmitype/"/>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E43D453B-C40A-4E10-976B-8F43B89CD76C}">
  <ds:schemaRefs>
    <ds:schemaRef ds:uri="http://schemas.microsoft.com/sharepoint/v3/contenttype/forms"/>
  </ds:schemaRefs>
</ds:datastoreItem>
</file>

<file path=customXml/itemProps3.xml><?xml version="1.0" encoding="utf-8"?>
<ds:datastoreItem xmlns:ds="http://schemas.openxmlformats.org/officeDocument/2006/customXml" ds:itemID="{5D942462-BE88-4A64-87AE-8297B9B43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031311-A71D-4803-90AE-277C70A6B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0B1513D-D049-4DF7-AE9D-EA011CD04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1487</Words>
  <Characters>8480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Për procedurën dhe autoritetet e shpalljes në kërkim të dokumentit të udhëtimit, lejes së qëndrimit dhe lejes unike, si dhe mbi kriteret, dokumentacionin dhe procedurën për zëvendësimin e lejes së qëndrimit</vt:lpstr>
    </vt:vector>
  </TitlesOfParts>
  <Company/>
  <LinksUpToDate>false</LinksUpToDate>
  <CharactersWithSpaces>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procedurën dhe autoritetet e shpalljes në kërkim të dokumentit të udhëtimit, lejes së qëndrimit dhe lejes unike, si dhe mbi kriteret, dokumentacionin dhe procedurën për zëvendësimin e lejes së qëndrimit</dc:title>
  <dc:creator>Entela Suli</dc:creator>
  <cp:lastModifiedBy>Jorina Kryeziu</cp:lastModifiedBy>
  <cp:revision>14</cp:revision>
  <dcterms:created xsi:type="dcterms:W3CDTF">2024-07-31T08:12:00Z</dcterms:created>
  <dcterms:modified xsi:type="dcterms:W3CDTF">2024-08-01T08:10:00Z</dcterms:modified>
</cp:coreProperties>
</file>