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68EAAE" w14:textId="77777777" w:rsidR="00947C41" w:rsidRPr="004B080B" w:rsidRDefault="00947C41" w:rsidP="00947C41">
      <w:pPr>
        <w:pStyle w:val="NoSpacing"/>
        <w:ind w:firstLine="284"/>
        <w:jc w:val="center"/>
        <w:rPr>
          <w:rFonts w:ascii="Garamond" w:hAnsi="Garamond" w:cs="Times New Roman"/>
          <w:b/>
          <w:sz w:val="24"/>
          <w:szCs w:val="24"/>
          <w:lang w:val="sq-AL"/>
        </w:rPr>
      </w:pPr>
      <w:r w:rsidRPr="004B080B">
        <w:rPr>
          <w:rFonts w:ascii="Garamond" w:hAnsi="Garamond" w:cs="Times New Roman"/>
          <w:b/>
          <w:sz w:val="24"/>
          <w:szCs w:val="24"/>
          <w:lang w:val="sq-AL"/>
        </w:rPr>
        <w:t>UDHËZIM</w:t>
      </w:r>
    </w:p>
    <w:p w14:paraId="43FFF173" w14:textId="70957522" w:rsidR="00947C41" w:rsidRPr="004B080B" w:rsidRDefault="00947C41" w:rsidP="00947C41">
      <w:pPr>
        <w:pStyle w:val="NoSpacing"/>
        <w:ind w:firstLine="284"/>
        <w:jc w:val="center"/>
        <w:rPr>
          <w:rFonts w:ascii="Garamond" w:hAnsi="Garamond" w:cs="Times New Roman"/>
          <w:b/>
          <w:sz w:val="24"/>
          <w:szCs w:val="24"/>
          <w:lang w:val="sq-AL"/>
        </w:rPr>
      </w:pPr>
      <w:r w:rsidRPr="004B080B">
        <w:rPr>
          <w:rFonts w:ascii="Garamond" w:hAnsi="Garamond" w:cs="Times New Roman"/>
          <w:b/>
          <w:sz w:val="24"/>
          <w:szCs w:val="24"/>
          <w:lang w:val="sq-AL"/>
        </w:rPr>
        <w:t>Nr.</w:t>
      </w:r>
      <w:r w:rsidR="000A0A6C" w:rsidRPr="004B080B">
        <w:rPr>
          <w:rFonts w:ascii="Garamond" w:hAnsi="Garamond" w:cs="Times New Roman"/>
          <w:b/>
          <w:sz w:val="24"/>
          <w:szCs w:val="24"/>
          <w:lang w:val="sq-AL"/>
        </w:rPr>
        <w:t xml:space="preserve"> </w:t>
      </w:r>
      <w:r w:rsidRPr="004B080B">
        <w:rPr>
          <w:rFonts w:ascii="Garamond" w:hAnsi="Garamond" w:cs="Times New Roman"/>
          <w:b/>
          <w:sz w:val="24"/>
          <w:szCs w:val="24"/>
          <w:lang w:val="sq-AL"/>
        </w:rPr>
        <w:t>99, datë 14.5.2026</w:t>
      </w:r>
    </w:p>
    <w:p w14:paraId="4CDE9341" w14:textId="77777777" w:rsidR="00947C41" w:rsidRPr="004B080B" w:rsidRDefault="00947C41" w:rsidP="00947C41">
      <w:pPr>
        <w:pStyle w:val="NoSpacing"/>
        <w:ind w:firstLine="284"/>
        <w:jc w:val="center"/>
        <w:rPr>
          <w:rFonts w:ascii="Garamond" w:hAnsi="Garamond" w:cs="Times New Roman"/>
          <w:b/>
          <w:sz w:val="24"/>
          <w:szCs w:val="24"/>
          <w:lang w:val="sq-AL"/>
        </w:rPr>
      </w:pPr>
    </w:p>
    <w:p w14:paraId="11C41396" w14:textId="5DB9874D" w:rsidR="00947C41" w:rsidRPr="004B080B" w:rsidRDefault="00947C41" w:rsidP="00947C41">
      <w:pPr>
        <w:pStyle w:val="NoSpacing"/>
        <w:ind w:firstLine="284"/>
        <w:jc w:val="center"/>
        <w:rPr>
          <w:rFonts w:ascii="Garamond" w:hAnsi="Garamond" w:cs="Times New Roman"/>
          <w:b/>
          <w:sz w:val="24"/>
          <w:szCs w:val="24"/>
          <w:lang w:val="sq-AL"/>
        </w:rPr>
      </w:pPr>
      <w:r w:rsidRPr="004B080B">
        <w:rPr>
          <w:rFonts w:ascii="Garamond" w:hAnsi="Garamond" w:cs="Times New Roman"/>
          <w:b/>
          <w:sz w:val="24"/>
          <w:szCs w:val="24"/>
          <w:lang w:val="sq-AL"/>
        </w:rPr>
        <w:t>PËR PËRCAKTIMIN E PROCEDURËS DHE AUTORITETIT PËRGJEGJËS</w:t>
      </w:r>
      <w:bookmarkStart w:id="0" w:name="_GoBack"/>
      <w:bookmarkEnd w:id="0"/>
      <w:r w:rsidRPr="004B080B">
        <w:rPr>
          <w:rFonts w:ascii="Garamond" w:hAnsi="Garamond" w:cs="Times New Roman"/>
          <w:b/>
          <w:sz w:val="24"/>
          <w:szCs w:val="24"/>
          <w:lang w:val="sq-AL"/>
        </w:rPr>
        <w:t xml:space="preserve"> PËR SHPALLJEN NË KËRKIM TË DOKUMENTIT TË UDHËTIMIT OSE LEJES SË QËNDRIMIT, SI DHE KRITEREVE, DOKUMENTACIONIN DHE PROCEDURËN PËR ZËVENDËSIMIN E LEJES SË QËNDRIMIT</w:t>
      </w:r>
    </w:p>
    <w:p w14:paraId="2A301558" w14:textId="77777777" w:rsidR="00947C41" w:rsidRPr="004B080B" w:rsidRDefault="00947C41" w:rsidP="00947C41">
      <w:pPr>
        <w:pStyle w:val="NoSpacing"/>
        <w:ind w:firstLine="284"/>
        <w:jc w:val="both"/>
        <w:rPr>
          <w:rFonts w:ascii="Garamond" w:hAnsi="Garamond"/>
          <w:lang w:val="sq-AL"/>
        </w:rPr>
      </w:pPr>
    </w:p>
    <w:p w14:paraId="11AF9F1F" w14:textId="77777777" w:rsidR="00947C41" w:rsidRPr="004B080B" w:rsidRDefault="00947C41" w:rsidP="00947C41">
      <w:pPr>
        <w:pStyle w:val="NoSpacing"/>
        <w:ind w:firstLine="284"/>
        <w:jc w:val="both"/>
        <w:rPr>
          <w:rFonts w:ascii="Garamond" w:hAnsi="Garamond" w:cs="Times New Roman"/>
          <w:sz w:val="24"/>
          <w:szCs w:val="24"/>
          <w:lang w:val="sq-AL"/>
        </w:rPr>
      </w:pPr>
      <w:r w:rsidRPr="004B080B">
        <w:rPr>
          <w:rFonts w:ascii="Garamond" w:hAnsi="Garamond" w:cs="Times New Roman"/>
          <w:sz w:val="24"/>
          <w:szCs w:val="24"/>
          <w:lang w:val="sq-AL"/>
        </w:rPr>
        <w:t>Në mbështetje të nenit 102, pika 4, të Kushtetutës, të pikës 3, të nenit 15, dhe të pikës 5, të nenit 144, të ligjit nr. 79/2021, “Për të huajt”, të ndryshuar,</w:t>
      </w:r>
    </w:p>
    <w:p w14:paraId="19782D0C" w14:textId="77777777" w:rsidR="00947C41" w:rsidRPr="004B080B" w:rsidRDefault="00947C41" w:rsidP="00947C41">
      <w:pPr>
        <w:pStyle w:val="NoSpacing"/>
        <w:ind w:firstLine="284"/>
        <w:jc w:val="center"/>
        <w:rPr>
          <w:rFonts w:ascii="Garamond" w:hAnsi="Garamond" w:cs="Times New Roman"/>
          <w:bCs/>
          <w:sz w:val="24"/>
          <w:szCs w:val="24"/>
          <w:lang w:val="sq-AL"/>
        </w:rPr>
      </w:pPr>
    </w:p>
    <w:p w14:paraId="3264F575" w14:textId="77777777" w:rsidR="00947C41" w:rsidRPr="004B080B" w:rsidRDefault="00947C41" w:rsidP="00947C41">
      <w:pPr>
        <w:autoSpaceDE w:val="0"/>
        <w:autoSpaceDN w:val="0"/>
        <w:adjustRightInd w:val="0"/>
        <w:spacing w:after="0" w:line="240" w:lineRule="auto"/>
        <w:ind w:firstLine="284"/>
        <w:jc w:val="center"/>
        <w:rPr>
          <w:rFonts w:ascii="Garamond" w:hAnsi="Garamond" w:cs="Times New Roman"/>
          <w:b/>
          <w:sz w:val="24"/>
          <w:szCs w:val="24"/>
          <w:lang w:val="sq-AL"/>
        </w:rPr>
      </w:pPr>
      <w:r w:rsidRPr="004B080B">
        <w:rPr>
          <w:rFonts w:ascii="Garamond" w:hAnsi="Garamond" w:cs="Times New Roman"/>
          <w:sz w:val="24"/>
          <w:szCs w:val="24"/>
          <w:lang w:val="sq-AL"/>
        </w:rPr>
        <w:t>UDHËZOJ:</w:t>
      </w:r>
    </w:p>
    <w:p w14:paraId="66296A02" w14:textId="77777777" w:rsidR="00947C41" w:rsidRPr="004B080B" w:rsidRDefault="00947C41" w:rsidP="00947C41">
      <w:pPr>
        <w:pStyle w:val="NoSpacing"/>
        <w:ind w:firstLine="284"/>
        <w:jc w:val="both"/>
        <w:rPr>
          <w:rFonts w:ascii="Garamond" w:hAnsi="Garamond" w:cs="Times New Roman"/>
          <w:sz w:val="24"/>
          <w:szCs w:val="24"/>
          <w:lang w:val="sq-AL"/>
        </w:rPr>
      </w:pPr>
    </w:p>
    <w:p w14:paraId="5DD4CD21" w14:textId="2CA94BB3" w:rsidR="00947C41" w:rsidRPr="004B080B" w:rsidRDefault="00947C41" w:rsidP="00947C41">
      <w:pPr>
        <w:pStyle w:val="NoSpacing"/>
        <w:ind w:firstLine="284"/>
        <w:jc w:val="both"/>
        <w:rPr>
          <w:rFonts w:ascii="Garamond" w:hAnsi="Garamond" w:cs="Times New Roman"/>
          <w:bCs/>
          <w:sz w:val="24"/>
          <w:szCs w:val="24"/>
          <w:lang w:val="sq-AL"/>
        </w:rPr>
      </w:pPr>
      <w:r w:rsidRPr="004B080B">
        <w:rPr>
          <w:rFonts w:ascii="Garamond" w:hAnsi="Garamond" w:cs="Times New Roman"/>
          <w:bCs/>
          <w:sz w:val="24"/>
          <w:szCs w:val="24"/>
          <w:lang w:val="sq-AL"/>
        </w:rPr>
        <w:t xml:space="preserve">I. PROCEDURA DHE AUTORITETET PËRGJEGJËSE PËR DEKLARIMIN E HUMBJES DHE </w:t>
      </w:r>
      <w:r w:rsidR="00A40875" w:rsidRPr="004B080B">
        <w:rPr>
          <w:rFonts w:ascii="Garamond" w:hAnsi="Garamond" w:cs="Times New Roman"/>
          <w:bCs/>
          <w:sz w:val="24"/>
          <w:szCs w:val="24"/>
          <w:lang w:val="sq-AL"/>
        </w:rPr>
        <w:t xml:space="preserve">TË </w:t>
      </w:r>
      <w:r w:rsidRPr="004B080B">
        <w:rPr>
          <w:rFonts w:ascii="Garamond" w:hAnsi="Garamond" w:cs="Times New Roman"/>
          <w:bCs/>
          <w:sz w:val="24"/>
          <w:szCs w:val="24"/>
          <w:lang w:val="sq-AL"/>
        </w:rPr>
        <w:t>SHPALLJES NË KËRKIM TË DOKUMENTIT TË UDHËTIMIT, LEJES SË QËNDRIMIT DHE LEJES UNIKE</w:t>
      </w:r>
    </w:p>
    <w:p w14:paraId="47CE553D" w14:textId="244F3E46" w:rsidR="00947C41" w:rsidRPr="004B080B" w:rsidRDefault="00947C41" w:rsidP="00947C41">
      <w:pPr>
        <w:pStyle w:val="NoSpacing"/>
        <w:ind w:firstLine="284"/>
        <w:jc w:val="both"/>
        <w:rPr>
          <w:rFonts w:ascii="Garamond" w:hAnsi="Garamond" w:cs="Times New Roman"/>
          <w:sz w:val="24"/>
          <w:szCs w:val="24"/>
          <w:lang w:val="sq-AL"/>
        </w:rPr>
      </w:pPr>
      <w:r w:rsidRPr="004B080B">
        <w:rPr>
          <w:rFonts w:ascii="Garamond" w:hAnsi="Garamond" w:cs="Times New Roman"/>
          <w:sz w:val="24"/>
          <w:szCs w:val="24"/>
          <w:lang w:val="sq-AL"/>
        </w:rPr>
        <w:t xml:space="preserve">1. I huaji ose personi i autorizuar prej tij, sapo konstaton humbjen e dokumenteve të udhëtimit dhe/ose lejes së qëndrimit/lejes unike, kryen menjëherë </w:t>
      </w:r>
      <w:proofErr w:type="spellStart"/>
      <w:r w:rsidRPr="004B080B">
        <w:rPr>
          <w:rFonts w:ascii="Garamond" w:hAnsi="Garamond" w:cs="Times New Roman"/>
          <w:sz w:val="24"/>
          <w:szCs w:val="24"/>
          <w:lang w:val="sq-AL"/>
        </w:rPr>
        <w:t>vetëdeklarimin</w:t>
      </w:r>
      <w:proofErr w:type="spellEnd"/>
      <w:r w:rsidR="00A40875" w:rsidRPr="004B080B">
        <w:rPr>
          <w:rFonts w:ascii="Garamond" w:hAnsi="Garamond" w:cs="Times New Roman"/>
          <w:sz w:val="24"/>
          <w:szCs w:val="24"/>
          <w:lang w:val="sq-AL"/>
        </w:rPr>
        <w:t>,</w:t>
      </w:r>
      <w:r w:rsidRPr="004B080B">
        <w:rPr>
          <w:rFonts w:ascii="Garamond" w:hAnsi="Garamond" w:cs="Times New Roman"/>
          <w:sz w:val="24"/>
          <w:szCs w:val="24"/>
          <w:lang w:val="sq-AL"/>
        </w:rPr>
        <w:t xml:space="preserve"> duke aplikuar </w:t>
      </w:r>
      <w:proofErr w:type="spellStart"/>
      <w:r w:rsidRPr="004B080B">
        <w:rPr>
          <w:rFonts w:ascii="Garamond" w:hAnsi="Garamond" w:cs="Times New Roman"/>
          <w:i/>
          <w:iCs/>
          <w:sz w:val="24"/>
          <w:szCs w:val="24"/>
          <w:lang w:val="sq-AL"/>
        </w:rPr>
        <w:t>online</w:t>
      </w:r>
      <w:proofErr w:type="spellEnd"/>
      <w:r w:rsidRPr="004B080B">
        <w:rPr>
          <w:rFonts w:ascii="Garamond" w:hAnsi="Garamond" w:cs="Times New Roman"/>
          <w:sz w:val="24"/>
          <w:szCs w:val="24"/>
          <w:lang w:val="sq-AL"/>
        </w:rPr>
        <w:t xml:space="preserve"> në shërbimin elektronik “Deklarimi i humbjes së dokumenteve të ndrysh</w:t>
      </w:r>
      <w:r w:rsidR="00A40875" w:rsidRPr="004B080B">
        <w:rPr>
          <w:rFonts w:ascii="Garamond" w:hAnsi="Garamond" w:cs="Times New Roman"/>
          <w:sz w:val="24"/>
          <w:szCs w:val="24"/>
          <w:lang w:val="sq-AL"/>
        </w:rPr>
        <w:t>me</w:t>
      </w:r>
      <w:r w:rsidRPr="004B080B">
        <w:rPr>
          <w:rFonts w:ascii="Garamond" w:hAnsi="Garamond" w:cs="Times New Roman"/>
          <w:sz w:val="24"/>
          <w:szCs w:val="24"/>
          <w:lang w:val="sq-AL"/>
        </w:rPr>
        <w:t xml:space="preserve">” në portalin unik qeveritar </w:t>
      </w:r>
      <w:r w:rsidRPr="004B080B">
        <w:rPr>
          <w:rFonts w:ascii="Garamond" w:hAnsi="Garamond" w:cs="Times New Roman"/>
          <w:i/>
          <w:iCs/>
          <w:sz w:val="24"/>
          <w:szCs w:val="24"/>
          <w:lang w:val="sq-AL"/>
        </w:rPr>
        <w:t>e-</w:t>
      </w:r>
      <w:proofErr w:type="spellStart"/>
      <w:r w:rsidR="00A40875" w:rsidRPr="004B080B">
        <w:rPr>
          <w:rFonts w:ascii="Garamond" w:hAnsi="Garamond" w:cs="Times New Roman"/>
          <w:i/>
          <w:iCs/>
          <w:sz w:val="24"/>
          <w:szCs w:val="24"/>
          <w:lang w:val="sq-AL"/>
        </w:rPr>
        <w:t>Albania</w:t>
      </w:r>
      <w:proofErr w:type="spellEnd"/>
      <w:r w:rsidRPr="004B080B">
        <w:rPr>
          <w:rFonts w:ascii="Garamond" w:hAnsi="Garamond" w:cs="Times New Roman"/>
          <w:i/>
          <w:iCs/>
          <w:sz w:val="24"/>
          <w:szCs w:val="24"/>
          <w:lang w:val="sq-AL"/>
        </w:rPr>
        <w:t xml:space="preserve">, </w:t>
      </w:r>
      <w:r w:rsidRPr="004B080B">
        <w:rPr>
          <w:rFonts w:ascii="Garamond" w:hAnsi="Garamond" w:cs="Times New Roman"/>
          <w:sz w:val="24"/>
          <w:szCs w:val="24"/>
          <w:lang w:val="sq-AL"/>
        </w:rPr>
        <w:t xml:space="preserve">sipas formularit standard të aplikimit në aneksin nr. 1, bashkëlidhur dhe pjesë përbërëse e këtij udhëzimi. Aplikimi </w:t>
      </w:r>
      <w:proofErr w:type="spellStart"/>
      <w:r w:rsidRPr="004B080B">
        <w:rPr>
          <w:rFonts w:ascii="Garamond" w:hAnsi="Garamond" w:cs="Times New Roman"/>
          <w:sz w:val="24"/>
          <w:szCs w:val="24"/>
          <w:lang w:val="sq-AL"/>
        </w:rPr>
        <w:t>aksesohet</w:t>
      </w:r>
      <w:proofErr w:type="spellEnd"/>
      <w:r w:rsidRPr="004B080B">
        <w:rPr>
          <w:rFonts w:ascii="Garamond" w:hAnsi="Garamond" w:cs="Times New Roman"/>
          <w:sz w:val="24"/>
          <w:szCs w:val="24"/>
          <w:lang w:val="sq-AL"/>
        </w:rPr>
        <w:t xml:space="preserve"> nga autoriteti përgjegjës vendor për kufirin dhe migracionin, ku i huaji ka vendqëndrimin.</w:t>
      </w:r>
    </w:p>
    <w:p w14:paraId="51A8CE5D" w14:textId="16EBA187" w:rsidR="00947C41" w:rsidRPr="004B080B" w:rsidRDefault="00947C41" w:rsidP="00947C41">
      <w:pPr>
        <w:pStyle w:val="NoSpacing"/>
        <w:ind w:firstLine="284"/>
        <w:jc w:val="both"/>
        <w:rPr>
          <w:rFonts w:ascii="Garamond" w:hAnsi="Garamond" w:cs="Times New Roman"/>
          <w:sz w:val="24"/>
          <w:szCs w:val="24"/>
          <w:lang w:val="sq-AL"/>
        </w:rPr>
      </w:pPr>
      <w:r w:rsidRPr="004B080B">
        <w:rPr>
          <w:rFonts w:ascii="Garamond" w:hAnsi="Garamond" w:cs="Times New Roman"/>
          <w:sz w:val="24"/>
          <w:szCs w:val="24"/>
          <w:lang w:val="sq-AL"/>
        </w:rPr>
        <w:t xml:space="preserve">2. Specialisti i Drejtorisë Vendore për Kufirin dhe Migracionin në vijim </w:t>
      </w:r>
      <w:r w:rsidR="00A40875" w:rsidRPr="004B080B">
        <w:rPr>
          <w:rFonts w:ascii="Garamond" w:hAnsi="Garamond" w:cs="Times New Roman"/>
          <w:sz w:val="24"/>
          <w:szCs w:val="24"/>
          <w:lang w:val="sq-AL"/>
        </w:rPr>
        <w:t>“</w:t>
      </w:r>
      <w:proofErr w:type="spellStart"/>
      <w:r w:rsidRPr="004B080B">
        <w:rPr>
          <w:rFonts w:ascii="Garamond" w:hAnsi="Garamond" w:cs="Times New Roman"/>
          <w:sz w:val="24"/>
          <w:szCs w:val="24"/>
          <w:lang w:val="sq-AL"/>
        </w:rPr>
        <w:t>DVKM</w:t>
      </w:r>
      <w:proofErr w:type="spellEnd"/>
      <w:r w:rsidR="00A40875" w:rsidRPr="004B080B">
        <w:rPr>
          <w:rFonts w:ascii="Garamond" w:hAnsi="Garamond" w:cs="Times New Roman"/>
          <w:sz w:val="24"/>
          <w:szCs w:val="24"/>
          <w:lang w:val="sq-AL"/>
        </w:rPr>
        <w:t>”</w:t>
      </w:r>
      <w:r w:rsidRPr="004B080B">
        <w:rPr>
          <w:rFonts w:ascii="Garamond" w:hAnsi="Garamond" w:cs="Times New Roman"/>
          <w:sz w:val="24"/>
          <w:szCs w:val="24"/>
          <w:lang w:val="sq-AL"/>
        </w:rPr>
        <w:t xml:space="preserve">, pasi kryen procedurën e pranimit të </w:t>
      </w:r>
      <w:proofErr w:type="spellStart"/>
      <w:r w:rsidRPr="004B080B">
        <w:rPr>
          <w:rFonts w:ascii="Garamond" w:hAnsi="Garamond" w:cs="Times New Roman"/>
          <w:sz w:val="24"/>
          <w:szCs w:val="24"/>
          <w:lang w:val="sq-AL"/>
        </w:rPr>
        <w:t>vetëdeklarimit</w:t>
      </w:r>
      <w:proofErr w:type="spellEnd"/>
      <w:r w:rsidRPr="004B080B">
        <w:rPr>
          <w:rFonts w:ascii="Garamond" w:hAnsi="Garamond" w:cs="Times New Roman"/>
          <w:sz w:val="24"/>
          <w:szCs w:val="24"/>
          <w:lang w:val="sq-AL"/>
        </w:rPr>
        <w:t xml:space="preserve">, verifikon në sistemin </w:t>
      </w:r>
      <w:proofErr w:type="spellStart"/>
      <w:r w:rsidRPr="004B080B">
        <w:rPr>
          <w:rFonts w:ascii="Garamond" w:hAnsi="Garamond" w:cs="Times New Roman"/>
          <w:sz w:val="24"/>
          <w:szCs w:val="24"/>
          <w:lang w:val="sq-AL"/>
        </w:rPr>
        <w:t>TIMS-FER</w:t>
      </w:r>
      <w:proofErr w:type="spellEnd"/>
      <w:r w:rsidRPr="004B080B">
        <w:rPr>
          <w:rFonts w:ascii="Garamond" w:hAnsi="Garamond" w:cs="Times New Roman"/>
          <w:sz w:val="24"/>
          <w:szCs w:val="24"/>
          <w:lang w:val="sq-AL"/>
        </w:rPr>
        <w:t xml:space="preserve"> për të mësuar statusin nëse i huaji është në kërkim ose jo. Nëse të dhënat e kërkuara për këto dokumente nuk evidentohen në portalin </w:t>
      </w:r>
      <w:proofErr w:type="spellStart"/>
      <w:r w:rsidRPr="004B080B">
        <w:rPr>
          <w:rFonts w:ascii="Garamond" w:hAnsi="Garamond" w:cs="Times New Roman"/>
          <w:sz w:val="24"/>
          <w:szCs w:val="24"/>
          <w:lang w:val="sq-AL"/>
        </w:rPr>
        <w:t>TIMS-FER</w:t>
      </w:r>
      <w:proofErr w:type="spellEnd"/>
      <w:r w:rsidRPr="004B080B">
        <w:rPr>
          <w:rFonts w:ascii="Garamond" w:hAnsi="Garamond" w:cs="Times New Roman"/>
          <w:sz w:val="24"/>
          <w:szCs w:val="24"/>
          <w:lang w:val="sq-AL"/>
        </w:rPr>
        <w:t>, specialisti i drejtohet strukturës përkatëse në Departamentin për Kufirin dhe Migracionin, si dhe Departamentit për Sigurinë Publike, në Drejtorinë e Përgjithshme të Policisë së Shtetit.</w:t>
      </w:r>
    </w:p>
    <w:p w14:paraId="5401B162" w14:textId="77777777" w:rsidR="00947C41" w:rsidRPr="004B080B" w:rsidRDefault="00947C41" w:rsidP="00947C41">
      <w:pPr>
        <w:pStyle w:val="NoSpacing"/>
        <w:ind w:firstLine="284"/>
        <w:jc w:val="both"/>
        <w:rPr>
          <w:rFonts w:ascii="Garamond" w:hAnsi="Garamond" w:cs="Times New Roman"/>
          <w:sz w:val="24"/>
          <w:szCs w:val="24"/>
          <w:lang w:val="sq-AL"/>
        </w:rPr>
      </w:pPr>
      <w:r w:rsidRPr="004B080B">
        <w:rPr>
          <w:rFonts w:ascii="Garamond" w:hAnsi="Garamond" w:cs="Times New Roman"/>
          <w:sz w:val="24"/>
          <w:szCs w:val="24"/>
          <w:lang w:val="sq-AL"/>
        </w:rPr>
        <w:t xml:space="preserve">3. Departamenti për Kufirin dhe Migracionin dhe Departamenti për Sigurinë Publike, pasi kryejnë verifikimet përkatëse, i kthejnë përgjigje autoritetit përgjegjës vendor për kufirin dhe migracionin, brenda 2 ditëve pune. Autoriteti përgjegjës vendor për kufirin dhe migracionin ia dërgon të huajit/personit të autorizuar, </w:t>
      </w:r>
      <w:proofErr w:type="spellStart"/>
      <w:r w:rsidRPr="004B080B">
        <w:rPr>
          <w:rFonts w:ascii="Garamond" w:hAnsi="Garamond" w:cs="Times New Roman"/>
          <w:sz w:val="24"/>
          <w:szCs w:val="24"/>
          <w:lang w:val="sq-AL"/>
        </w:rPr>
        <w:t>elektronikisht</w:t>
      </w:r>
      <w:proofErr w:type="spellEnd"/>
      <w:r w:rsidRPr="004B080B">
        <w:rPr>
          <w:rFonts w:ascii="Garamond" w:hAnsi="Garamond" w:cs="Times New Roman"/>
          <w:sz w:val="24"/>
          <w:szCs w:val="24"/>
          <w:lang w:val="sq-AL"/>
        </w:rPr>
        <w:t xml:space="preserve"> me vulë elektronike, vërtetimin/shkresën e pranimit.</w:t>
      </w:r>
    </w:p>
    <w:p w14:paraId="5FFED025" w14:textId="6BFC2DFD" w:rsidR="00947C41" w:rsidRPr="004B080B" w:rsidRDefault="00947C41" w:rsidP="00947C41">
      <w:pPr>
        <w:pStyle w:val="NoSpacing"/>
        <w:ind w:firstLine="284"/>
        <w:jc w:val="both"/>
        <w:rPr>
          <w:rFonts w:ascii="Garamond" w:hAnsi="Garamond" w:cs="Times New Roman"/>
          <w:sz w:val="24"/>
          <w:szCs w:val="24"/>
          <w:lang w:val="sq-AL"/>
        </w:rPr>
      </w:pPr>
      <w:r w:rsidRPr="004B080B">
        <w:rPr>
          <w:rFonts w:ascii="Garamond" w:hAnsi="Garamond" w:cs="Times New Roman"/>
          <w:sz w:val="24"/>
          <w:szCs w:val="24"/>
          <w:lang w:val="sq-AL"/>
        </w:rPr>
        <w:t xml:space="preserve">4. Kur shtetasi i huaj ndodhet jashtë territorit të Republikës së Shqipërisë dhe ka nevojë të </w:t>
      </w:r>
      <w:proofErr w:type="spellStart"/>
      <w:r w:rsidRPr="004B080B">
        <w:rPr>
          <w:rFonts w:ascii="Garamond" w:hAnsi="Garamond" w:cs="Times New Roman"/>
          <w:sz w:val="24"/>
          <w:szCs w:val="24"/>
          <w:lang w:val="sq-AL"/>
        </w:rPr>
        <w:t>vetëdeklarojë</w:t>
      </w:r>
      <w:proofErr w:type="spellEnd"/>
      <w:r w:rsidRPr="004B080B">
        <w:rPr>
          <w:rFonts w:ascii="Garamond" w:hAnsi="Garamond" w:cs="Times New Roman"/>
          <w:sz w:val="24"/>
          <w:szCs w:val="24"/>
          <w:lang w:val="sq-AL"/>
        </w:rPr>
        <w:t xml:space="preserve"> humbjen e dokumenteve, aplikon </w:t>
      </w:r>
      <w:proofErr w:type="spellStart"/>
      <w:r w:rsidRPr="004B080B">
        <w:rPr>
          <w:rFonts w:ascii="Garamond" w:hAnsi="Garamond" w:cs="Times New Roman"/>
          <w:i/>
          <w:iCs/>
          <w:sz w:val="24"/>
          <w:szCs w:val="24"/>
          <w:lang w:val="sq-AL"/>
        </w:rPr>
        <w:t>online</w:t>
      </w:r>
      <w:proofErr w:type="spellEnd"/>
      <w:r w:rsidRPr="004B080B">
        <w:rPr>
          <w:rFonts w:ascii="Garamond" w:hAnsi="Garamond" w:cs="Times New Roman"/>
          <w:i/>
          <w:iCs/>
          <w:sz w:val="24"/>
          <w:szCs w:val="24"/>
          <w:lang w:val="sq-AL"/>
        </w:rPr>
        <w:t>,</w:t>
      </w:r>
      <w:r w:rsidRPr="004B080B">
        <w:rPr>
          <w:rFonts w:ascii="Garamond" w:hAnsi="Garamond" w:cs="Times New Roman"/>
          <w:sz w:val="24"/>
          <w:szCs w:val="24"/>
          <w:lang w:val="sq-AL"/>
        </w:rPr>
        <w:t xml:space="preserve"> si shtetas i huaj, në shërbimin elektronik “Deklarimi i humbjes së dokumenteve të ndryshme” në portalin unik qeveritar </w:t>
      </w:r>
      <w:r w:rsidRPr="004B080B">
        <w:rPr>
          <w:rFonts w:ascii="Garamond" w:hAnsi="Garamond" w:cs="Times New Roman"/>
          <w:i/>
          <w:iCs/>
          <w:sz w:val="24"/>
          <w:szCs w:val="24"/>
          <w:lang w:val="sq-AL"/>
        </w:rPr>
        <w:t>e-</w:t>
      </w:r>
      <w:proofErr w:type="spellStart"/>
      <w:r w:rsidR="00A40875" w:rsidRPr="004B080B">
        <w:rPr>
          <w:rFonts w:ascii="Garamond" w:hAnsi="Garamond" w:cs="Times New Roman"/>
          <w:i/>
          <w:iCs/>
          <w:sz w:val="24"/>
          <w:szCs w:val="24"/>
          <w:lang w:val="sq-AL"/>
        </w:rPr>
        <w:t>Albania</w:t>
      </w:r>
      <w:proofErr w:type="spellEnd"/>
      <w:r w:rsidRPr="004B080B">
        <w:rPr>
          <w:rFonts w:ascii="Garamond" w:hAnsi="Garamond" w:cs="Times New Roman"/>
          <w:i/>
          <w:iCs/>
          <w:sz w:val="24"/>
          <w:szCs w:val="24"/>
          <w:lang w:val="sq-AL"/>
        </w:rPr>
        <w:t>.</w:t>
      </w:r>
      <w:r w:rsidRPr="004B080B">
        <w:rPr>
          <w:rFonts w:ascii="Garamond" w:hAnsi="Garamond" w:cs="Times New Roman"/>
          <w:sz w:val="24"/>
          <w:szCs w:val="24"/>
          <w:lang w:val="sq-AL"/>
        </w:rPr>
        <w:t xml:space="preserve"> Në rastet e deklarimit të humbjes së dokumenteve elektronike, pranohet numri i dokumentit (dhe jo numri personal i shtetasit </w:t>
      </w:r>
      <w:proofErr w:type="spellStart"/>
      <w:r w:rsidRPr="004B080B">
        <w:rPr>
          <w:rFonts w:ascii="Garamond" w:hAnsi="Garamond" w:cs="Times New Roman"/>
          <w:sz w:val="24"/>
          <w:szCs w:val="24"/>
          <w:lang w:val="sq-AL"/>
        </w:rPr>
        <w:t>FID</w:t>
      </w:r>
      <w:proofErr w:type="spellEnd"/>
      <w:r w:rsidRPr="004B080B">
        <w:rPr>
          <w:rFonts w:ascii="Garamond" w:hAnsi="Garamond" w:cs="Times New Roman"/>
          <w:sz w:val="24"/>
          <w:szCs w:val="24"/>
          <w:lang w:val="sq-AL"/>
        </w:rPr>
        <w:t>).</w:t>
      </w:r>
    </w:p>
    <w:p w14:paraId="4D840996" w14:textId="022B43E2" w:rsidR="00947C41" w:rsidRPr="004B080B" w:rsidRDefault="00947C41" w:rsidP="00947C41">
      <w:pPr>
        <w:pStyle w:val="NoSpacing"/>
        <w:ind w:firstLine="284"/>
        <w:jc w:val="both"/>
        <w:rPr>
          <w:rFonts w:ascii="Garamond" w:hAnsi="Garamond" w:cs="Times New Roman"/>
          <w:sz w:val="24"/>
          <w:szCs w:val="24"/>
          <w:lang w:val="sq-AL"/>
        </w:rPr>
      </w:pPr>
      <w:r w:rsidRPr="004B080B">
        <w:rPr>
          <w:rFonts w:ascii="Garamond" w:hAnsi="Garamond" w:cs="Times New Roman"/>
          <w:sz w:val="24"/>
          <w:szCs w:val="24"/>
          <w:lang w:val="sq-AL"/>
        </w:rPr>
        <w:t xml:space="preserve">5. Autoriteti përgjegjës vendor për kufirin dhe migracionin shpall në kërkim dokumentin e humbur, sipas procedurave të miratuara për shpalljen në kërkim të dokumenteve shqiptare nga </w:t>
      </w:r>
      <w:r w:rsidR="00A40875" w:rsidRPr="004B080B">
        <w:rPr>
          <w:rFonts w:ascii="Garamond" w:hAnsi="Garamond" w:cs="Times New Roman"/>
          <w:sz w:val="24"/>
          <w:szCs w:val="24"/>
          <w:lang w:val="sq-AL"/>
        </w:rPr>
        <w:t xml:space="preserve">Policia </w:t>
      </w:r>
      <w:r w:rsidRPr="004B080B">
        <w:rPr>
          <w:rFonts w:ascii="Garamond" w:hAnsi="Garamond" w:cs="Times New Roman"/>
          <w:sz w:val="24"/>
          <w:szCs w:val="24"/>
          <w:lang w:val="sq-AL"/>
        </w:rPr>
        <w:t xml:space="preserve">e </w:t>
      </w:r>
      <w:r w:rsidR="00A40875" w:rsidRPr="004B080B">
        <w:rPr>
          <w:rFonts w:ascii="Garamond" w:hAnsi="Garamond" w:cs="Times New Roman"/>
          <w:sz w:val="24"/>
          <w:szCs w:val="24"/>
          <w:lang w:val="sq-AL"/>
        </w:rPr>
        <w:t>Shtetit</w:t>
      </w:r>
      <w:r w:rsidRPr="004B080B">
        <w:rPr>
          <w:rFonts w:ascii="Garamond" w:hAnsi="Garamond" w:cs="Times New Roman"/>
          <w:sz w:val="24"/>
          <w:szCs w:val="24"/>
          <w:lang w:val="sq-AL"/>
        </w:rPr>
        <w:t xml:space="preserve">. </w:t>
      </w:r>
    </w:p>
    <w:p w14:paraId="5D7099C8" w14:textId="77777777" w:rsidR="00947C41" w:rsidRPr="004B080B" w:rsidRDefault="00947C41" w:rsidP="00947C41">
      <w:pPr>
        <w:pStyle w:val="NoSpacing"/>
        <w:ind w:firstLine="284"/>
        <w:jc w:val="both"/>
        <w:rPr>
          <w:rFonts w:ascii="Garamond" w:hAnsi="Garamond" w:cs="Times New Roman"/>
          <w:sz w:val="24"/>
          <w:szCs w:val="24"/>
          <w:lang w:val="sq-AL"/>
        </w:rPr>
      </w:pPr>
      <w:r w:rsidRPr="004B080B">
        <w:rPr>
          <w:rFonts w:ascii="Garamond" w:hAnsi="Garamond" w:cs="Times New Roman"/>
          <w:sz w:val="24"/>
          <w:szCs w:val="24"/>
          <w:lang w:val="sq-AL"/>
        </w:rPr>
        <w:t xml:space="preserve">6. Drejtoria Vendore për Kufirin dhe Migracionin anulon dokumentin e udhëtimit, lejen e qëndrimit/lejen unike të denoncuar të humbur, duke vepruar në sistemin </w:t>
      </w:r>
      <w:proofErr w:type="spellStart"/>
      <w:r w:rsidRPr="004B080B">
        <w:rPr>
          <w:rFonts w:ascii="Garamond" w:hAnsi="Garamond" w:cs="Times New Roman"/>
          <w:sz w:val="24"/>
          <w:szCs w:val="24"/>
          <w:lang w:val="sq-AL"/>
        </w:rPr>
        <w:t>FER</w:t>
      </w:r>
      <w:proofErr w:type="spellEnd"/>
      <w:r w:rsidRPr="004B080B">
        <w:rPr>
          <w:rFonts w:ascii="Garamond" w:hAnsi="Garamond" w:cs="Times New Roman"/>
          <w:sz w:val="24"/>
          <w:szCs w:val="24"/>
          <w:lang w:val="sq-AL"/>
        </w:rPr>
        <w:t xml:space="preserve"> apo </w:t>
      </w:r>
      <w:proofErr w:type="spellStart"/>
      <w:r w:rsidRPr="004B080B">
        <w:rPr>
          <w:rFonts w:ascii="Garamond" w:hAnsi="Garamond" w:cs="Times New Roman"/>
          <w:sz w:val="24"/>
          <w:szCs w:val="24"/>
          <w:lang w:val="sq-AL"/>
        </w:rPr>
        <w:t>TIMS</w:t>
      </w:r>
      <w:proofErr w:type="spellEnd"/>
      <w:r w:rsidRPr="004B080B">
        <w:rPr>
          <w:rFonts w:ascii="Garamond" w:hAnsi="Garamond" w:cs="Times New Roman"/>
          <w:sz w:val="24"/>
          <w:szCs w:val="24"/>
          <w:lang w:val="sq-AL"/>
        </w:rPr>
        <w:t xml:space="preserve"> sipas rastit, si dhe pajis të huajin me dokument të përkohshëm ose dublikatë, duke lënë të pandryshuar numrin personal të </w:t>
      </w:r>
      <w:proofErr w:type="spellStart"/>
      <w:r w:rsidRPr="004B080B">
        <w:rPr>
          <w:rFonts w:ascii="Garamond" w:hAnsi="Garamond" w:cs="Times New Roman"/>
          <w:sz w:val="24"/>
          <w:szCs w:val="24"/>
          <w:lang w:val="sq-AL"/>
        </w:rPr>
        <w:t>të</w:t>
      </w:r>
      <w:proofErr w:type="spellEnd"/>
      <w:r w:rsidRPr="004B080B">
        <w:rPr>
          <w:rFonts w:ascii="Garamond" w:hAnsi="Garamond" w:cs="Times New Roman"/>
          <w:sz w:val="24"/>
          <w:szCs w:val="24"/>
          <w:lang w:val="sq-AL"/>
        </w:rPr>
        <w:t xml:space="preserve"> huajit, </w:t>
      </w:r>
      <w:proofErr w:type="spellStart"/>
      <w:r w:rsidRPr="004B080B">
        <w:rPr>
          <w:rFonts w:ascii="Garamond" w:hAnsi="Garamond" w:cs="Times New Roman"/>
          <w:sz w:val="24"/>
          <w:szCs w:val="24"/>
          <w:lang w:val="sq-AL"/>
        </w:rPr>
        <w:t>gjeneralitetet</w:t>
      </w:r>
      <w:proofErr w:type="spellEnd"/>
      <w:r w:rsidRPr="004B080B">
        <w:rPr>
          <w:rFonts w:ascii="Garamond" w:hAnsi="Garamond" w:cs="Times New Roman"/>
          <w:sz w:val="24"/>
          <w:szCs w:val="24"/>
          <w:lang w:val="sq-AL"/>
        </w:rPr>
        <w:t xml:space="preserve"> dhe afatin e lejes së qëndrimit/lejes unike të mëparshme. </w:t>
      </w:r>
    </w:p>
    <w:p w14:paraId="43C862C6" w14:textId="77777777" w:rsidR="00947C41" w:rsidRPr="004B080B" w:rsidRDefault="00947C41" w:rsidP="00947C41">
      <w:pPr>
        <w:pStyle w:val="NoSpacing"/>
        <w:ind w:firstLine="284"/>
        <w:jc w:val="both"/>
        <w:rPr>
          <w:rFonts w:ascii="Garamond" w:hAnsi="Garamond" w:cs="Times New Roman"/>
          <w:sz w:val="24"/>
          <w:szCs w:val="24"/>
          <w:lang w:val="sq-AL"/>
        </w:rPr>
      </w:pPr>
      <w:r w:rsidRPr="004B080B">
        <w:rPr>
          <w:rFonts w:ascii="Garamond" w:hAnsi="Garamond" w:cs="Times New Roman"/>
          <w:sz w:val="24"/>
          <w:szCs w:val="24"/>
          <w:lang w:val="sq-AL"/>
        </w:rPr>
        <w:t xml:space="preserve">7. I huaji ose personi i autorizuar paraqitet pranë </w:t>
      </w:r>
      <w:proofErr w:type="spellStart"/>
      <w:r w:rsidRPr="004B080B">
        <w:rPr>
          <w:rFonts w:ascii="Garamond" w:hAnsi="Garamond" w:cs="Times New Roman"/>
          <w:sz w:val="24"/>
          <w:szCs w:val="24"/>
          <w:lang w:val="sq-AL"/>
        </w:rPr>
        <w:t>DVKM</w:t>
      </w:r>
      <w:proofErr w:type="spellEnd"/>
      <w:r w:rsidRPr="004B080B">
        <w:rPr>
          <w:rFonts w:ascii="Garamond" w:hAnsi="Garamond" w:cs="Times New Roman"/>
          <w:sz w:val="24"/>
          <w:szCs w:val="24"/>
          <w:lang w:val="sq-AL"/>
        </w:rPr>
        <w:t xml:space="preserve">-së për tërheqjen e dokumentit të përkohshëm apo dublikatës, vetëm pasi të jetë njoftuar nga specialisti nëpërmjet postës elektronike, apo kontaktit të </w:t>
      </w:r>
      <w:proofErr w:type="spellStart"/>
      <w:r w:rsidRPr="004B080B">
        <w:rPr>
          <w:rFonts w:ascii="Garamond" w:hAnsi="Garamond" w:cs="Times New Roman"/>
          <w:sz w:val="24"/>
          <w:szCs w:val="24"/>
          <w:lang w:val="sq-AL"/>
        </w:rPr>
        <w:t>vetëdeklaruar</w:t>
      </w:r>
      <w:proofErr w:type="spellEnd"/>
      <w:r w:rsidRPr="004B080B">
        <w:rPr>
          <w:rFonts w:ascii="Garamond" w:hAnsi="Garamond" w:cs="Times New Roman"/>
          <w:sz w:val="24"/>
          <w:szCs w:val="24"/>
          <w:lang w:val="sq-AL"/>
        </w:rPr>
        <w:t xml:space="preserve"> në formular.</w:t>
      </w:r>
    </w:p>
    <w:p w14:paraId="79822CF4" w14:textId="77777777" w:rsidR="00947C41" w:rsidRPr="004B080B" w:rsidRDefault="00947C41" w:rsidP="00947C41">
      <w:pPr>
        <w:pStyle w:val="NoSpacing"/>
        <w:ind w:firstLine="284"/>
        <w:jc w:val="both"/>
        <w:rPr>
          <w:rFonts w:ascii="Garamond" w:hAnsi="Garamond" w:cs="Times New Roman"/>
          <w:sz w:val="24"/>
          <w:szCs w:val="24"/>
          <w:lang w:val="sq-AL"/>
        </w:rPr>
      </w:pPr>
      <w:r w:rsidRPr="004B080B">
        <w:rPr>
          <w:rFonts w:ascii="Garamond" w:hAnsi="Garamond" w:cs="Times New Roman"/>
          <w:sz w:val="24"/>
          <w:szCs w:val="24"/>
          <w:lang w:val="sq-AL"/>
        </w:rPr>
        <w:t xml:space="preserve">8. Në rast se leja e qëndrimit/leja unike e shpallur në kërkim gjendet gjatë procedurës së sipërcituar, i huaji ose personi i autorizuar njoftohet për t’u paraqitur pranë </w:t>
      </w:r>
      <w:proofErr w:type="spellStart"/>
      <w:r w:rsidRPr="004B080B">
        <w:rPr>
          <w:rFonts w:ascii="Garamond" w:hAnsi="Garamond" w:cs="Times New Roman"/>
          <w:sz w:val="24"/>
          <w:szCs w:val="24"/>
          <w:lang w:val="sq-AL"/>
        </w:rPr>
        <w:t>DVKM</w:t>
      </w:r>
      <w:proofErr w:type="spellEnd"/>
      <w:r w:rsidRPr="004B080B">
        <w:rPr>
          <w:rFonts w:ascii="Garamond" w:hAnsi="Garamond" w:cs="Times New Roman"/>
          <w:sz w:val="24"/>
          <w:szCs w:val="24"/>
          <w:lang w:val="sq-AL"/>
        </w:rPr>
        <w:t xml:space="preserve">-së për të tërhequr dokumentin. Ndërkohë, </w:t>
      </w:r>
      <w:proofErr w:type="spellStart"/>
      <w:r w:rsidRPr="004B080B">
        <w:rPr>
          <w:rFonts w:ascii="Garamond" w:hAnsi="Garamond" w:cs="Times New Roman"/>
          <w:sz w:val="24"/>
          <w:szCs w:val="24"/>
          <w:lang w:val="sq-AL"/>
        </w:rPr>
        <w:t>DVKM</w:t>
      </w:r>
      <w:proofErr w:type="spellEnd"/>
      <w:r w:rsidRPr="004B080B">
        <w:rPr>
          <w:rFonts w:ascii="Garamond" w:hAnsi="Garamond" w:cs="Times New Roman"/>
          <w:sz w:val="24"/>
          <w:szCs w:val="24"/>
          <w:lang w:val="sq-AL"/>
        </w:rPr>
        <w:t xml:space="preserve">-ja anulon </w:t>
      </w:r>
      <w:proofErr w:type="spellStart"/>
      <w:r w:rsidRPr="004B080B">
        <w:rPr>
          <w:rFonts w:ascii="Garamond" w:hAnsi="Garamond" w:cs="Times New Roman"/>
          <w:sz w:val="24"/>
          <w:szCs w:val="24"/>
          <w:lang w:val="sq-AL"/>
        </w:rPr>
        <w:t>dublikatin</w:t>
      </w:r>
      <w:proofErr w:type="spellEnd"/>
      <w:r w:rsidRPr="004B080B">
        <w:rPr>
          <w:rFonts w:ascii="Garamond" w:hAnsi="Garamond" w:cs="Times New Roman"/>
          <w:sz w:val="24"/>
          <w:szCs w:val="24"/>
          <w:lang w:val="sq-AL"/>
        </w:rPr>
        <w:t xml:space="preserve"> e lëshuar dhe riaktivizon vlefshmërinë e dokumentit të gjetur.</w:t>
      </w:r>
    </w:p>
    <w:p w14:paraId="1203837B" w14:textId="59CF6ED9" w:rsidR="00947C41" w:rsidRPr="004B080B" w:rsidRDefault="00947C41" w:rsidP="00947C41">
      <w:pPr>
        <w:pStyle w:val="NoSpacing"/>
        <w:ind w:firstLine="284"/>
        <w:jc w:val="both"/>
        <w:rPr>
          <w:rFonts w:ascii="Garamond" w:hAnsi="Garamond" w:cs="Times New Roman"/>
          <w:sz w:val="24"/>
          <w:szCs w:val="24"/>
          <w:lang w:val="sq-AL"/>
        </w:rPr>
      </w:pPr>
      <w:r w:rsidRPr="004B080B">
        <w:rPr>
          <w:rFonts w:ascii="Garamond" w:hAnsi="Garamond" w:cs="Times New Roman"/>
          <w:sz w:val="24"/>
          <w:szCs w:val="24"/>
          <w:lang w:val="sq-AL"/>
        </w:rPr>
        <w:t xml:space="preserve">9. Nëse gjatë procedurës së kërkimit gjendet dokumenti i udhëtimit, i huaji ose personi i autorizuar, njoftohet për t’u paraqitur pranë </w:t>
      </w:r>
      <w:proofErr w:type="spellStart"/>
      <w:r w:rsidRPr="004B080B">
        <w:rPr>
          <w:rFonts w:ascii="Garamond" w:hAnsi="Garamond" w:cs="Times New Roman"/>
          <w:sz w:val="24"/>
          <w:szCs w:val="24"/>
          <w:lang w:val="sq-AL"/>
        </w:rPr>
        <w:t>DVKM</w:t>
      </w:r>
      <w:proofErr w:type="spellEnd"/>
      <w:r w:rsidRPr="004B080B">
        <w:rPr>
          <w:rFonts w:ascii="Garamond" w:hAnsi="Garamond" w:cs="Times New Roman"/>
          <w:sz w:val="24"/>
          <w:szCs w:val="24"/>
          <w:lang w:val="sq-AL"/>
        </w:rPr>
        <w:t xml:space="preserve">-së për të tërhequr dokumentin e gjetur dhe </w:t>
      </w:r>
      <w:r w:rsidR="003122AF" w:rsidRPr="004B080B">
        <w:rPr>
          <w:rFonts w:ascii="Garamond" w:hAnsi="Garamond" w:cs="Times New Roman"/>
          <w:sz w:val="24"/>
          <w:szCs w:val="24"/>
          <w:lang w:val="sq-AL"/>
        </w:rPr>
        <w:t xml:space="preserve">për të </w:t>
      </w:r>
      <w:r w:rsidRPr="004B080B">
        <w:rPr>
          <w:rFonts w:ascii="Garamond" w:hAnsi="Garamond" w:cs="Times New Roman"/>
          <w:sz w:val="24"/>
          <w:szCs w:val="24"/>
          <w:lang w:val="sq-AL"/>
        </w:rPr>
        <w:t xml:space="preserve">dorëzuar </w:t>
      </w:r>
      <w:r w:rsidRPr="004B080B">
        <w:rPr>
          <w:rFonts w:ascii="Garamond" w:hAnsi="Garamond" w:cs="Times New Roman"/>
          <w:sz w:val="24"/>
          <w:szCs w:val="24"/>
          <w:lang w:val="sq-AL"/>
        </w:rPr>
        <w:lastRenderedPageBreak/>
        <w:t>dokumentin e përkohshëm. Drejtoria Vendore për Kufirin dhe Migracionin anulon dokumentin e përkohshëm dhe riaktivizon vlefshmërinë e dokumentit të gjetur.</w:t>
      </w:r>
    </w:p>
    <w:p w14:paraId="2BD7BC75" w14:textId="77777777" w:rsidR="00947C41" w:rsidRPr="004B080B" w:rsidRDefault="00947C41" w:rsidP="00947C41">
      <w:pPr>
        <w:pStyle w:val="NoSpacing"/>
        <w:ind w:firstLine="284"/>
        <w:jc w:val="both"/>
        <w:rPr>
          <w:rFonts w:ascii="Garamond" w:hAnsi="Garamond" w:cs="Times New Roman"/>
          <w:bCs/>
          <w:sz w:val="24"/>
          <w:szCs w:val="24"/>
          <w:lang w:val="sq-AL"/>
        </w:rPr>
      </w:pPr>
      <w:proofErr w:type="spellStart"/>
      <w:r w:rsidRPr="004B080B">
        <w:rPr>
          <w:rFonts w:ascii="Garamond" w:hAnsi="Garamond" w:cs="Times New Roman"/>
          <w:bCs/>
          <w:sz w:val="24"/>
          <w:szCs w:val="24"/>
          <w:lang w:val="sq-AL"/>
        </w:rPr>
        <w:t>II</w:t>
      </w:r>
      <w:proofErr w:type="spellEnd"/>
      <w:r w:rsidRPr="004B080B">
        <w:rPr>
          <w:rFonts w:ascii="Garamond" w:hAnsi="Garamond" w:cs="Times New Roman"/>
          <w:bCs/>
          <w:sz w:val="24"/>
          <w:szCs w:val="24"/>
          <w:lang w:val="sq-AL"/>
        </w:rPr>
        <w:t>. KRITERET, DOKUMENTACIONI DHE PROCEDURA PËR ZËVENDËSIMIN E LEJES SË QËNDRIMIT</w:t>
      </w:r>
    </w:p>
    <w:p w14:paraId="0E65A5E1" w14:textId="5413B77C" w:rsidR="00947C41" w:rsidRPr="004B080B" w:rsidRDefault="00947C41" w:rsidP="00947C41">
      <w:pPr>
        <w:pStyle w:val="NoSpacing"/>
        <w:ind w:firstLine="284"/>
        <w:jc w:val="both"/>
        <w:rPr>
          <w:rFonts w:ascii="Garamond" w:hAnsi="Garamond" w:cs="Times New Roman"/>
          <w:sz w:val="24"/>
          <w:szCs w:val="24"/>
          <w:lang w:val="sq-AL"/>
        </w:rPr>
      </w:pPr>
      <w:r w:rsidRPr="004B080B">
        <w:rPr>
          <w:rFonts w:ascii="Garamond" w:hAnsi="Garamond" w:cs="Times New Roman"/>
          <w:sz w:val="24"/>
          <w:szCs w:val="24"/>
          <w:lang w:val="sq-AL"/>
        </w:rPr>
        <w:t>1. I huaji, të cilit i është lëshuar leje qëndrimi ose leje unike me afat 2-vjeçar dhe për të cilin afati i vlefshmërisë së lejes përfundon më shumë se një vit pas hyrjes në fuqi të ligjit nr. 43/2025</w:t>
      </w:r>
      <w:r w:rsidR="007868A0" w:rsidRPr="004B080B">
        <w:rPr>
          <w:rFonts w:ascii="Garamond" w:hAnsi="Garamond" w:cs="Times New Roman"/>
          <w:sz w:val="24"/>
          <w:szCs w:val="24"/>
          <w:lang w:val="sq-AL"/>
        </w:rPr>
        <w:t>,</w:t>
      </w:r>
      <w:r w:rsidRPr="004B080B">
        <w:rPr>
          <w:rFonts w:ascii="Garamond" w:hAnsi="Garamond" w:cs="Times New Roman"/>
          <w:sz w:val="24"/>
          <w:szCs w:val="24"/>
          <w:lang w:val="sq-AL"/>
        </w:rPr>
        <w:t xml:space="preserve"> “Për disa ndryshime dhe shtesa në ligjin nr. 79/2021, </w:t>
      </w:r>
      <w:r w:rsidR="007868A0" w:rsidRPr="004B080B">
        <w:rPr>
          <w:rFonts w:ascii="Garamond" w:hAnsi="Garamond" w:cs="Times New Roman"/>
          <w:sz w:val="24"/>
          <w:szCs w:val="24"/>
          <w:lang w:val="sq-AL"/>
        </w:rPr>
        <w:t>‘</w:t>
      </w:r>
      <w:r w:rsidRPr="004B080B">
        <w:rPr>
          <w:rFonts w:ascii="Garamond" w:hAnsi="Garamond" w:cs="Times New Roman"/>
          <w:sz w:val="24"/>
          <w:szCs w:val="24"/>
          <w:lang w:val="sq-AL"/>
        </w:rPr>
        <w:t xml:space="preserve">Për të huajt’”, me kusht që të mbeten të pandryshuara rrethanat dhe kushtet mbi bazën e të cilave është dhënë leja, për qëllim zëvendësimin e saj, paraqet kërkesën përkatëse në mënyrë elektronike nëpërmjet portalit unik qeveritar </w:t>
      </w:r>
      <w:r w:rsidRPr="004B080B">
        <w:rPr>
          <w:rFonts w:ascii="Garamond" w:hAnsi="Garamond" w:cs="Times New Roman"/>
          <w:i/>
          <w:iCs/>
          <w:sz w:val="24"/>
          <w:szCs w:val="24"/>
          <w:lang w:val="sq-AL"/>
        </w:rPr>
        <w:t>e-</w:t>
      </w:r>
      <w:proofErr w:type="spellStart"/>
      <w:r w:rsidR="007868A0" w:rsidRPr="004B080B">
        <w:rPr>
          <w:rFonts w:ascii="Garamond" w:hAnsi="Garamond" w:cs="Times New Roman"/>
          <w:i/>
          <w:iCs/>
          <w:sz w:val="24"/>
          <w:szCs w:val="24"/>
          <w:lang w:val="sq-AL"/>
        </w:rPr>
        <w:t>Albania</w:t>
      </w:r>
      <w:proofErr w:type="spellEnd"/>
      <w:r w:rsidRPr="004B080B">
        <w:rPr>
          <w:rFonts w:ascii="Garamond" w:hAnsi="Garamond" w:cs="Times New Roman"/>
          <w:i/>
          <w:iCs/>
          <w:sz w:val="24"/>
          <w:szCs w:val="24"/>
          <w:lang w:val="sq-AL"/>
        </w:rPr>
        <w:t>,</w:t>
      </w:r>
      <w:r w:rsidRPr="004B080B">
        <w:rPr>
          <w:rFonts w:ascii="Garamond" w:hAnsi="Garamond" w:cs="Times New Roman"/>
          <w:sz w:val="24"/>
          <w:szCs w:val="24"/>
          <w:lang w:val="sq-AL"/>
        </w:rPr>
        <w:t xml:space="preserve"> drejtuar autoritetit rajonal për kufirin dhe migracionin.</w:t>
      </w:r>
    </w:p>
    <w:p w14:paraId="6C996641" w14:textId="134CA9E1" w:rsidR="00947C41" w:rsidRPr="004B080B" w:rsidRDefault="00947C41" w:rsidP="00947C41">
      <w:pPr>
        <w:pStyle w:val="NoSpacing"/>
        <w:ind w:firstLine="284"/>
        <w:jc w:val="both"/>
        <w:rPr>
          <w:rFonts w:ascii="Garamond" w:hAnsi="Garamond" w:cs="Times New Roman"/>
          <w:sz w:val="24"/>
          <w:szCs w:val="24"/>
          <w:lang w:val="sq-AL"/>
        </w:rPr>
      </w:pPr>
      <w:r w:rsidRPr="004B080B">
        <w:rPr>
          <w:rFonts w:ascii="Garamond" w:hAnsi="Garamond" w:cs="Times New Roman"/>
          <w:sz w:val="24"/>
          <w:szCs w:val="24"/>
          <w:lang w:val="sq-AL"/>
        </w:rPr>
        <w:t xml:space="preserve">2. Kërkesa për zëvendësimin e lejes së qëndrimit bëhet, nga vetë i huaji ose personi i autorizuar, duke aplikuar </w:t>
      </w:r>
      <w:proofErr w:type="spellStart"/>
      <w:r w:rsidRPr="004B080B">
        <w:rPr>
          <w:rFonts w:ascii="Garamond" w:hAnsi="Garamond" w:cs="Times New Roman"/>
          <w:i/>
          <w:iCs/>
          <w:sz w:val="24"/>
          <w:szCs w:val="24"/>
          <w:lang w:val="sq-AL"/>
        </w:rPr>
        <w:t>online</w:t>
      </w:r>
      <w:proofErr w:type="spellEnd"/>
      <w:r w:rsidRPr="004B080B">
        <w:rPr>
          <w:rFonts w:ascii="Garamond" w:hAnsi="Garamond" w:cs="Times New Roman"/>
          <w:sz w:val="24"/>
          <w:szCs w:val="24"/>
          <w:lang w:val="sq-AL"/>
        </w:rPr>
        <w:t xml:space="preserve"> në portalin unik qeveritar </w:t>
      </w:r>
      <w:r w:rsidRPr="004B080B">
        <w:rPr>
          <w:rFonts w:ascii="Garamond" w:hAnsi="Garamond" w:cs="Times New Roman"/>
          <w:i/>
          <w:iCs/>
          <w:sz w:val="24"/>
          <w:szCs w:val="24"/>
          <w:lang w:val="sq-AL"/>
        </w:rPr>
        <w:t>e-</w:t>
      </w:r>
      <w:proofErr w:type="spellStart"/>
      <w:r w:rsidR="00F3261C" w:rsidRPr="004B080B">
        <w:rPr>
          <w:rFonts w:ascii="Garamond" w:hAnsi="Garamond" w:cs="Times New Roman"/>
          <w:i/>
          <w:iCs/>
          <w:sz w:val="24"/>
          <w:szCs w:val="24"/>
          <w:lang w:val="sq-AL"/>
        </w:rPr>
        <w:t>Albania</w:t>
      </w:r>
      <w:proofErr w:type="spellEnd"/>
      <w:r w:rsidRPr="004B080B">
        <w:rPr>
          <w:rFonts w:ascii="Garamond" w:hAnsi="Garamond" w:cs="Times New Roman"/>
          <w:i/>
          <w:iCs/>
          <w:sz w:val="24"/>
          <w:szCs w:val="24"/>
          <w:lang w:val="sq-AL"/>
        </w:rPr>
        <w:t>,</w:t>
      </w:r>
      <w:r w:rsidRPr="004B080B">
        <w:rPr>
          <w:rFonts w:ascii="Garamond" w:hAnsi="Garamond" w:cs="Times New Roman"/>
          <w:sz w:val="24"/>
          <w:szCs w:val="24"/>
          <w:lang w:val="sq-AL"/>
        </w:rPr>
        <w:t xml:space="preserve"> duke plotësuar formularin elektronik të aplikimit dhe duke ngarkuar </w:t>
      </w:r>
      <w:proofErr w:type="spellStart"/>
      <w:r w:rsidRPr="004B080B">
        <w:rPr>
          <w:rFonts w:ascii="Garamond" w:hAnsi="Garamond" w:cs="Times New Roman"/>
          <w:sz w:val="24"/>
          <w:szCs w:val="24"/>
          <w:lang w:val="sq-AL"/>
        </w:rPr>
        <w:t>elektronikisht</w:t>
      </w:r>
      <w:proofErr w:type="spellEnd"/>
      <w:r w:rsidRPr="004B080B">
        <w:rPr>
          <w:rFonts w:ascii="Garamond" w:hAnsi="Garamond" w:cs="Times New Roman"/>
          <w:sz w:val="24"/>
          <w:szCs w:val="24"/>
          <w:lang w:val="sq-AL"/>
        </w:rPr>
        <w:t xml:space="preserve"> dokumentet e nevojshme, si vijon:</w:t>
      </w:r>
    </w:p>
    <w:p w14:paraId="53F4AA52" w14:textId="77777777" w:rsidR="00947C41" w:rsidRPr="004B080B" w:rsidRDefault="00947C41" w:rsidP="00947C41">
      <w:pPr>
        <w:pStyle w:val="NoSpacing"/>
        <w:ind w:firstLine="284"/>
        <w:jc w:val="both"/>
        <w:rPr>
          <w:rFonts w:ascii="Garamond" w:hAnsi="Garamond" w:cs="Times New Roman"/>
          <w:sz w:val="24"/>
          <w:szCs w:val="24"/>
          <w:lang w:val="sq-AL"/>
        </w:rPr>
      </w:pPr>
      <w:r w:rsidRPr="004B080B">
        <w:rPr>
          <w:rFonts w:ascii="Garamond" w:hAnsi="Garamond" w:cs="Times New Roman"/>
          <w:sz w:val="24"/>
          <w:szCs w:val="24"/>
          <w:lang w:val="sq-AL"/>
        </w:rPr>
        <w:t>a) lejen aktuale të qëndrimit/unike (origjinale);</w:t>
      </w:r>
    </w:p>
    <w:p w14:paraId="6C36FC67" w14:textId="77777777" w:rsidR="00947C41" w:rsidRPr="004B080B" w:rsidRDefault="00947C41" w:rsidP="00947C41">
      <w:pPr>
        <w:pStyle w:val="NoSpacing"/>
        <w:ind w:firstLine="284"/>
        <w:jc w:val="both"/>
        <w:rPr>
          <w:rFonts w:ascii="Garamond" w:hAnsi="Garamond" w:cs="Times New Roman"/>
          <w:sz w:val="24"/>
          <w:szCs w:val="24"/>
          <w:lang w:val="sq-AL"/>
        </w:rPr>
      </w:pPr>
      <w:r w:rsidRPr="004B080B">
        <w:rPr>
          <w:rFonts w:ascii="Garamond" w:hAnsi="Garamond" w:cs="Times New Roman"/>
          <w:sz w:val="24"/>
          <w:szCs w:val="24"/>
          <w:lang w:val="sq-AL"/>
        </w:rPr>
        <w:t>b) fotokopje të dokumentit të udhëtimit;</w:t>
      </w:r>
    </w:p>
    <w:p w14:paraId="147DFBD9" w14:textId="77777777" w:rsidR="00947C41" w:rsidRPr="004B080B" w:rsidRDefault="00947C41" w:rsidP="00947C41">
      <w:pPr>
        <w:pStyle w:val="NoSpacing"/>
        <w:ind w:firstLine="284"/>
        <w:jc w:val="both"/>
        <w:rPr>
          <w:rFonts w:ascii="Garamond" w:hAnsi="Garamond" w:cs="Times New Roman"/>
          <w:sz w:val="24"/>
          <w:szCs w:val="24"/>
          <w:lang w:val="sq-AL"/>
        </w:rPr>
      </w:pPr>
      <w:r w:rsidRPr="004B080B">
        <w:rPr>
          <w:rFonts w:ascii="Garamond" w:hAnsi="Garamond" w:cs="Times New Roman"/>
          <w:sz w:val="24"/>
          <w:szCs w:val="24"/>
          <w:lang w:val="sq-AL"/>
        </w:rPr>
        <w:t>c) dokumentin që vërteton vendqëndrimin në Republikën e Shqipërisë.</w:t>
      </w:r>
    </w:p>
    <w:p w14:paraId="40337432" w14:textId="77777777" w:rsidR="00947C41" w:rsidRPr="004B080B" w:rsidRDefault="00947C41" w:rsidP="00947C41">
      <w:pPr>
        <w:pStyle w:val="NoSpacing"/>
        <w:ind w:firstLine="284"/>
        <w:jc w:val="both"/>
        <w:rPr>
          <w:rFonts w:ascii="Garamond" w:hAnsi="Garamond" w:cs="Times New Roman"/>
          <w:sz w:val="24"/>
          <w:szCs w:val="24"/>
          <w:lang w:val="sq-AL"/>
        </w:rPr>
      </w:pPr>
      <w:r w:rsidRPr="004B080B">
        <w:rPr>
          <w:rFonts w:ascii="Garamond" w:hAnsi="Garamond" w:cs="Times New Roman"/>
          <w:sz w:val="24"/>
          <w:szCs w:val="24"/>
          <w:lang w:val="sq-AL"/>
        </w:rPr>
        <w:t>3. Autoriteti përgjegjës vendor për kufirin dhe migracionin shqyrton dokumentacionin e dorëzuar dhe kryen verifikimet në bazën e të dhënave.</w:t>
      </w:r>
    </w:p>
    <w:p w14:paraId="10FD7D21" w14:textId="39B1F2A6" w:rsidR="00947C41" w:rsidRPr="004B080B" w:rsidRDefault="00947C41" w:rsidP="00947C41">
      <w:pPr>
        <w:pStyle w:val="NoSpacing"/>
        <w:ind w:firstLine="284"/>
        <w:jc w:val="both"/>
        <w:rPr>
          <w:rFonts w:ascii="Garamond" w:hAnsi="Garamond" w:cs="Times New Roman"/>
          <w:sz w:val="24"/>
          <w:szCs w:val="24"/>
          <w:lang w:val="sq-AL"/>
        </w:rPr>
      </w:pPr>
      <w:r w:rsidRPr="004B080B">
        <w:rPr>
          <w:rFonts w:ascii="Garamond" w:hAnsi="Garamond" w:cs="Times New Roman"/>
          <w:sz w:val="24"/>
          <w:szCs w:val="24"/>
          <w:lang w:val="sq-AL"/>
        </w:rPr>
        <w:t xml:space="preserve">4. Autoriteti përgjegjës vendor për kufirin dhe migracionin, pas verifikimit e pajis të huajin me një njoftim që </w:t>
      </w:r>
      <w:proofErr w:type="spellStart"/>
      <w:r w:rsidRPr="004B080B">
        <w:rPr>
          <w:rFonts w:ascii="Garamond" w:hAnsi="Garamond" w:cs="Times New Roman"/>
          <w:sz w:val="24"/>
          <w:szCs w:val="24"/>
          <w:lang w:val="sq-AL"/>
        </w:rPr>
        <w:t>gjenerohet</w:t>
      </w:r>
      <w:proofErr w:type="spellEnd"/>
      <w:r w:rsidRPr="004B080B">
        <w:rPr>
          <w:rFonts w:ascii="Garamond" w:hAnsi="Garamond" w:cs="Times New Roman"/>
          <w:sz w:val="24"/>
          <w:szCs w:val="24"/>
          <w:lang w:val="sq-AL"/>
        </w:rPr>
        <w:t xml:space="preserve"> nga sistemi, sipas aneksit nr. 2, bashkëlidhur dhe pjesë përbërëse e këtij udhëzimi, i cili përmban të dhëna për personin, lejen e qëndrimit dhe numrin personal të tij, gjithashtu</w:t>
      </w:r>
      <w:r w:rsidR="00F3261C" w:rsidRPr="004B080B">
        <w:rPr>
          <w:rFonts w:ascii="Garamond" w:hAnsi="Garamond" w:cs="Times New Roman"/>
          <w:sz w:val="24"/>
          <w:szCs w:val="24"/>
          <w:lang w:val="sq-AL"/>
        </w:rPr>
        <w:t>,</w:t>
      </w:r>
      <w:r w:rsidRPr="004B080B">
        <w:rPr>
          <w:rFonts w:ascii="Garamond" w:hAnsi="Garamond" w:cs="Times New Roman"/>
          <w:sz w:val="24"/>
          <w:szCs w:val="24"/>
          <w:lang w:val="sq-AL"/>
        </w:rPr>
        <w:t xml:space="preserve"> e pajis edhe me mandatpagesën për kartën biometrike të lejes së qëndrimit për të huajt, në rastet kur nevojitet.</w:t>
      </w:r>
    </w:p>
    <w:p w14:paraId="67B62218" w14:textId="03810D83" w:rsidR="00947C41" w:rsidRPr="004B080B" w:rsidRDefault="00947C41" w:rsidP="00947C41">
      <w:pPr>
        <w:pStyle w:val="NoSpacing"/>
        <w:ind w:firstLine="284"/>
        <w:jc w:val="both"/>
        <w:rPr>
          <w:rFonts w:ascii="Garamond" w:hAnsi="Garamond" w:cs="Times New Roman"/>
          <w:sz w:val="24"/>
          <w:szCs w:val="24"/>
          <w:lang w:val="sq-AL"/>
        </w:rPr>
      </w:pPr>
      <w:r w:rsidRPr="004B080B">
        <w:rPr>
          <w:rFonts w:ascii="Garamond" w:hAnsi="Garamond" w:cs="Times New Roman"/>
          <w:sz w:val="24"/>
          <w:szCs w:val="24"/>
          <w:lang w:val="sq-AL"/>
        </w:rPr>
        <w:t xml:space="preserve">5. Me marrjen e këtij njoftimi </w:t>
      </w:r>
      <w:proofErr w:type="spellStart"/>
      <w:r w:rsidRPr="004B080B">
        <w:rPr>
          <w:rFonts w:ascii="Garamond" w:hAnsi="Garamond" w:cs="Times New Roman"/>
          <w:sz w:val="24"/>
          <w:szCs w:val="24"/>
          <w:lang w:val="sq-AL"/>
        </w:rPr>
        <w:t>elektronikisht</w:t>
      </w:r>
      <w:proofErr w:type="spellEnd"/>
      <w:r w:rsidRPr="004B080B">
        <w:rPr>
          <w:rFonts w:ascii="Garamond" w:hAnsi="Garamond" w:cs="Times New Roman"/>
          <w:sz w:val="24"/>
          <w:szCs w:val="24"/>
          <w:lang w:val="sq-AL"/>
        </w:rPr>
        <w:t xml:space="preserve">, i huaji kryen pagesën e kartës biometrike dhe brenda dy javësh njoftohet nëpërmjet postës elektronike ose kontaktit të dhënë, për t’u paraqitur pranë autoritetit përgjegjës vendor për kufirin dhe migracionin, për të dorëzuar mandatpagesën dhe për të tërhequr kartën biometrike të lejes së qëndrimit, me vlefshmëri të lejes </w:t>
      </w:r>
      <w:r w:rsidR="00025EE0" w:rsidRPr="004B080B">
        <w:rPr>
          <w:rFonts w:ascii="Garamond" w:hAnsi="Garamond" w:cs="Times New Roman"/>
          <w:sz w:val="24"/>
          <w:szCs w:val="24"/>
          <w:lang w:val="sq-AL"/>
        </w:rPr>
        <w:t>së</w:t>
      </w:r>
      <w:r w:rsidRPr="004B080B">
        <w:rPr>
          <w:rFonts w:ascii="Garamond" w:hAnsi="Garamond" w:cs="Times New Roman"/>
          <w:sz w:val="24"/>
          <w:szCs w:val="24"/>
          <w:lang w:val="sq-AL"/>
        </w:rPr>
        <w:t xml:space="preserve"> njëjtë me lejen ekzistuese.</w:t>
      </w:r>
    </w:p>
    <w:p w14:paraId="5146DB05" w14:textId="77777777" w:rsidR="00947C41" w:rsidRPr="004B080B" w:rsidRDefault="00947C41" w:rsidP="00947C41">
      <w:pPr>
        <w:pStyle w:val="NoSpacing"/>
        <w:ind w:firstLine="284"/>
        <w:jc w:val="both"/>
        <w:rPr>
          <w:rFonts w:ascii="Garamond" w:hAnsi="Garamond" w:cs="Times New Roman"/>
          <w:bCs/>
          <w:sz w:val="24"/>
          <w:szCs w:val="24"/>
          <w:lang w:val="sq-AL"/>
        </w:rPr>
      </w:pPr>
      <w:proofErr w:type="spellStart"/>
      <w:r w:rsidRPr="004B080B">
        <w:rPr>
          <w:rFonts w:ascii="Garamond" w:hAnsi="Garamond" w:cs="Times New Roman"/>
          <w:bCs/>
          <w:sz w:val="24"/>
          <w:szCs w:val="24"/>
          <w:lang w:val="sq-AL"/>
        </w:rPr>
        <w:t>III</w:t>
      </w:r>
      <w:proofErr w:type="spellEnd"/>
      <w:r w:rsidRPr="004B080B">
        <w:rPr>
          <w:rFonts w:ascii="Garamond" w:hAnsi="Garamond" w:cs="Times New Roman"/>
          <w:bCs/>
          <w:sz w:val="24"/>
          <w:szCs w:val="24"/>
          <w:lang w:val="sq-AL"/>
        </w:rPr>
        <w:t xml:space="preserve">. DISPOZITA TË FUNDIT </w:t>
      </w:r>
    </w:p>
    <w:p w14:paraId="264D22AA" w14:textId="36FE6F38" w:rsidR="00947C41" w:rsidRPr="004B080B" w:rsidRDefault="00947C41" w:rsidP="00947C41">
      <w:pPr>
        <w:pStyle w:val="NoSpacing"/>
        <w:ind w:firstLine="284"/>
        <w:jc w:val="both"/>
        <w:rPr>
          <w:rFonts w:ascii="Garamond" w:hAnsi="Garamond" w:cs="Times New Roman"/>
          <w:sz w:val="24"/>
          <w:szCs w:val="24"/>
          <w:lang w:val="sq-AL"/>
        </w:rPr>
      </w:pPr>
      <w:r w:rsidRPr="004B080B">
        <w:rPr>
          <w:rFonts w:ascii="Garamond" w:hAnsi="Garamond" w:cs="Times New Roman"/>
          <w:sz w:val="24"/>
          <w:szCs w:val="24"/>
          <w:lang w:val="sq-AL"/>
        </w:rPr>
        <w:t>1. Udhëzimi nr. 122, datë 18.7.2024</w:t>
      </w:r>
      <w:r w:rsidR="00776B6F" w:rsidRPr="004B080B">
        <w:rPr>
          <w:rFonts w:ascii="Garamond" w:hAnsi="Garamond" w:cs="Times New Roman"/>
          <w:sz w:val="24"/>
          <w:szCs w:val="24"/>
          <w:lang w:val="sq-AL"/>
        </w:rPr>
        <w:t>,</w:t>
      </w:r>
      <w:r w:rsidRPr="004B080B">
        <w:rPr>
          <w:rFonts w:ascii="Garamond" w:hAnsi="Garamond" w:cs="Times New Roman"/>
          <w:sz w:val="24"/>
          <w:szCs w:val="24"/>
          <w:lang w:val="sq-AL"/>
        </w:rPr>
        <w:t xml:space="preserve"> “Për procedurën dhe autoritetet e shpalljes në kërkim të dokumentit të udhëtimit, lejes së qëndrimit dhe lejes unike, si dhe mbi kriteret, dokumentacionin dhe procedurën për zëvendësimin e lejes së qëndrimit”, i </w:t>
      </w:r>
      <w:r w:rsidR="00776B6F" w:rsidRPr="004B080B">
        <w:rPr>
          <w:rFonts w:ascii="Garamond" w:hAnsi="Garamond" w:cs="Times New Roman"/>
          <w:sz w:val="24"/>
          <w:szCs w:val="24"/>
          <w:lang w:val="sq-AL"/>
        </w:rPr>
        <w:t xml:space="preserve">ministrit </w:t>
      </w:r>
      <w:r w:rsidRPr="004B080B">
        <w:rPr>
          <w:rFonts w:ascii="Garamond" w:hAnsi="Garamond" w:cs="Times New Roman"/>
          <w:sz w:val="24"/>
          <w:szCs w:val="24"/>
          <w:lang w:val="sq-AL"/>
        </w:rPr>
        <w:t>të Brendshëm, shfuqizohet.</w:t>
      </w:r>
    </w:p>
    <w:p w14:paraId="7837910C" w14:textId="77777777" w:rsidR="00947C41" w:rsidRPr="004B080B" w:rsidRDefault="00947C41" w:rsidP="00947C41">
      <w:pPr>
        <w:pStyle w:val="NoSpacing"/>
        <w:ind w:firstLine="284"/>
        <w:jc w:val="both"/>
        <w:rPr>
          <w:rFonts w:ascii="Garamond" w:hAnsi="Garamond" w:cs="Times New Roman"/>
          <w:sz w:val="24"/>
          <w:szCs w:val="24"/>
          <w:lang w:val="sq-AL"/>
        </w:rPr>
      </w:pPr>
      <w:r w:rsidRPr="004B080B">
        <w:rPr>
          <w:rFonts w:ascii="Garamond" w:hAnsi="Garamond" w:cs="Times New Roman"/>
          <w:sz w:val="24"/>
          <w:szCs w:val="24"/>
          <w:lang w:val="sq-AL"/>
        </w:rPr>
        <w:t xml:space="preserve">2. Ngarkohet Drejtoria e Përgjithshme e Policisë së Shtetit për zbatimin e këtij udhëzimi. </w:t>
      </w:r>
    </w:p>
    <w:p w14:paraId="06C46988" w14:textId="4993F348" w:rsidR="00947C41" w:rsidRPr="004B080B" w:rsidRDefault="00947C41" w:rsidP="00947C41">
      <w:pPr>
        <w:pStyle w:val="NoSpacing"/>
        <w:ind w:firstLine="284"/>
        <w:jc w:val="both"/>
        <w:rPr>
          <w:rFonts w:ascii="Garamond" w:hAnsi="Garamond" w:cs="Times New Roman"/>
          <w:sz w:val="24"/>
          <w:szCs w:val="24"/>
          <w:lang w:val="sq-AL"/>
        </w:rPr>
      </w:pPr>
      <w:r w:rsidRPr="004B080B">
        <w:rPr>
          <w:rFonts w:ascii="Garamond" w:hAnsi="Garamond" w:cs="Times New Roman"/>
          <w:sz w:val="24"/>
          <w:szCs w:val="24"/>
          <w:lang w:val="sq-AL"/>
        </w:rPr>
        <w:t>Ky udhëzim hyn në fuqi pas botimit të Fletoren Zyrtare dhe i shtrin efektet</w:t>
      </w:r>
      <w:r w:rsidR="00776B6F" w:rsidRPr="004B080B">
        <w:rPr>
          <w:rFonts w:ascii="Garamond" w:hAnsi="Garamond" w:cs="Times New Roman"/>
          <w:sz w:val="24"/>
          <w:szCs w:val="24"/>
          <w:lang w:val="sq-AL"/>
        </w:rPr>
        <w:t>,</w:t>
      </w:r>
      <w:r w:rsidRPr="004B080B">
        <w:rPr>
          <w:rFonts w:ascii="Garamond" w:hAnsi="Garamond" w:cs="Times New Roman"/>
          <w:sz w:val="24"/>
          <w:szCs w:val="24"/>
          <w:lang w:val="sq-AL"/>
        </w:rPr>
        <w:t xml:space="preserve"> pasi të pasqyrohen zhvillimet përkatëse teknike në portalin unik qeveritar </w:t>
      </w:r>
      <w:r w:rsidRPr="004B080B">
        <w:rPr>
          <w:rFonts w:ascii="Garamond" w:hAnsi="Garamond" w:cs="Times New Roman"/>
          <w:i/>
          <w:iCs/>
          <w:sz w:val="24"/>
          <w:szCs w:val="24"/>
          <w:lang w:val="sq-AL"/>
        </w:rPr>
        <w:t>e-</w:t>
      </w:r>
      <w:proofErr w:type="spellStart"/>
      <w:r w:rsidR="00776B6F" w:rsidRPr="004B080B">
        <w:rPr>
          <w:rFonts w:ascii="Garamond" w:hAnsi="Garamond" w:cs="Times New Roman"/>
          <w:i/>
          <w:iCs/>
          <w:sz w:val="24"/>
          <w:szCs w:val="24"/>
          <w:lang w:val="sq-AL"/>
        </w:rPr>
        <w:t>Albania</w:t>
      </w:r>
      <w:proofErr w:type="spellEnd"/>
      <w:r w:rsidRPr="004B080B">
        <w:rPr>
          <w:rFonts w:ascii="Garamond" w:hAnsi="Garamond" w:cs="Times New Roman"/>
          <w:i/>
          <w:iCs/>
          <w:sz w:val="24"/>
          <w:szCs w:val="24"/>
          <w:lang w:val="sq-AL"/>
        </w:rPr>
        <w:t>.</w:t>
      </w:r>
    </w:p>
    <w:p w14:paraId="381136BC" w14:textId="77777777" w:rsidR="00947C41" w:rsidRPr="004B080B" w:rsidRDefault="00947C41" w:rsidP="00947C41">
      <w:pPr>
        <w:pStyle w:val="NoSpacing"/>
        <w:ind w:firstLine="284"/>
        <w:jc w:val="center"/>
        <w:rPr>
          <w:rFonts w:ascii="Garamond" w:hAnsi="Garamond" w:cs="Times New Roman"/>
          <w:sz w:val="24"/>
          <w:szCs w:val="24"/>
          <w:lang w:val="sq-AL"/>
        </w:rPr>
      </w:pPr>
    </w:p>
    <w:p w14:paraId="076DAA35" w14:textId="77777777" w:rsidR="00947C41" w:rsidRPr="004B080B" w:rsidRDefault="00947C41" w:rsidP="00947C41">
      <w:pPr>
        <w:pStyle w:val="NoSpacing"/>
        <w:ind w:firstLine="284"/>
        <w:jc w:val="right"/>
        <w:rPr>
          <w:rFonts w:ascii="Garamond" w:hAnsi="Garamond" w:cs="Times New Roman"/>
          <w:sz w:val="24"/>
          <w:szCs w:val="24"/>
          <w:lang w:val="sq-AL"/>
        </w:rPr>
      </w:pPr>
      <w:r w:rsidRPr="004B080B">
        <w:rPr>
          <w:rFonts w:ascii="Garamond" w:hAnsi="Garamond" w:cs="Times New Roman"/>
          <w:sz w:val="24"/>
          <w:szCs w:val="24"/>
          <w:lang w:val="sq-AL"/>
        </w:rPr>
        <w:t>MINISTËR I PUNËVE TË BRENDSHME</w:t>
      </w:r>
    </w:p>
    <w:p w14:paraId="152779EA" w14:textId="77777777" w:rsidR="00947C41" w:rsidRPr="004B080B" w:rsidRDefault="00947C41" w:rsidP="00947C41">
      <w:pPr>
        <w:pStyle w:val="NoSpacing"/>
        <w:ind w:firstLine="284"/>
        <w:jc w:val="right"/>
        <w:rPr>
          <w:rFonts w:ascii="Garamond" w:hAnsi="Garamond" w:cs="Times New Roman"/>
          <w:sz w:val="24"/>
          <w:szCs w:val="24"/>
          <w:lang w:val="sq-AL"/>
        </w:rPr>
      </w:pPr>
      <w:r w:rsidRPr="004B080B">
        <w:rPr>
          <w:rFonts w:ascii="Garamond" w:hAnsi="Garamond" w:cs="Times New Roman"/>
          <w:b/>
          <w:bCs/>
          <w:sz w:val="24"/>
          <w:szCs w:val="24"/>
          <w:lang w:val="sq-AL"/>
        </w:rPr>
        <w:t xml:space="preserve">Besfort </w:t>
      </w:r>
      <w:proofErr w:type="spellStart"/>
      <w:r w:rsidRPr="004B080B">
        <w:rPr>
          <w:rFonts w:ascii="Garamond" w:hAnsi="Garamond" w:cs="Times New Roman"/>
          <w:b/>
          <w:bCs/>
          <w:sz w:val="24"/>
          <w:szCs w:val="24"/>
          <w:lang w:val="sq-AL"/>
        </w:rPr>
        <w:t>Lamallari</w:t>
      </w:r>
      <w:proofErr w:type="spellEnd"/>
    </w:p>
    <w:p w14:paraId="267CC480" w14:textId="77777777" w:rsidR="00947C41" w:rsidRPr="004B080B" w:rsidRDefault="00947C41" w:rsidP="00947C41">
      <w:pPr>
        <w:pStyle w:val="NoSpacing"/>
        <w:ind w:firstLine="284"/>
        <w:jc w:val="right"/>
        <w:rPr>
          <w:rFonts w:ascii="Garamond" w:hAnsi="Garamond" w:cs="Times New Roman"/>
          <w:sz w:val="24"/>
          <w:szCs w:val="24"/>
          <w:lang w:val="sq-AL"/>
        </w:rPr>
      </w:pPr>
    </w:p>
    <w:p w14:paraId="1B8B28B6" w14:textId="77777777" w:rsidR="00947C41" w:rsidRPr="004B080B" w:rsidRDefault="00947C41" w:rsidP="00947C41">
      <w:pPr>
        <w:pStyle w:val="NoSpacing"/>
        <w:jc w:val="center"/>
        <w:rPr>
          <w:rFonts w:ascii="Times New Roman" w:hAnsi="Times New Roman" w:cs="Times New Roman"/>
          <w:sz w:val="24"/>
          <w:szCs w:val="24"/>
          <w:lang w:val="sq-AL"/>
        </w:rPr>
      </w:pPr>
    </w:p>
    <w:p w14:paraId="44A58929" w14:textId="77777777" w:rsidR="00947C41" w:rsidRPr="004B080B" w:rsidRDefault="00947C41" w:rsidP="00947C41">
      <w:pPr>
        <w:pStyle w:val="NoSpacing"/>
        <w:jc w:val="center"/>
        <w:rPr>
          <w:rFonts w:ascii="Times New Roman" w:hAnsi="Times New Roman" w:cs="Times New Roman"/>
          <w:sz w:val="24"/>
          <w:szCs w:val="24"/>
          <w:lang w:val="sq-AL"/>
        </w:rPr>
      </w:pPr>
    </w:p>
    <w:p w14:paraId="1D8BC8D5" w14:textId="77777777" w:rsidR="00947C41" w:rsidRPr="004B080B" w:rsidRDefault="00947C41" w:rsidP="00947C41">
      <w:pPr>
        <w:pStyle w:val="NoSpacing"/>
        <w:jc w:val="center"/>
        <w:rPr>
          <w:rFonts w:ascii="Times New Roman" w:hAnsi="Times New Roman" w:cs="Times New Roman"/>
          <w:sz w:val="24"/>
          <w:szCs w:val="24"/>
          <w:lang w:val="sq-AL"/>
        </w:rPr>
      </w:pPr>
    </w:p>
    <w:p w14:paraId="16A44C2D" w14:textId="77777777" w:rsidR="00947C41" w:rsidRPr="004B080B" w:rsidRDefault="00947C41" w:rsidP="00947C41">
      <w:pPr>
        <w:pStyle w:val="NoSpacing"/>
        <w:jc w:val="center"/>
        <w:rPr>
          <w:rFonts w:ascii="Times New Roman" w:hAnsi="Times New Roman" w:cs="Times New Roman"/>
          <w:sz w:val="24"/>
          <w:szCs w:val="24"/>
          <w:lang w:val="sq-AL"/>
        </w:rPr>
      </w:pPr>
    </w:p>
    <w:p w14:paraId="380B280D" w14:textId="77777777" w:rsidR="00947C41" w:rsidRPr="004B080B" w:rsidRDefault="00947C41" w:rsidP="00947C41">
      <w:pPr>
        <w:pStyle w:val="NoSpacing"/>
        <w:jc w:val="center"/>
        <w:rPr>
          <w:rFonts w:ascii="Times New Roman" w:hAnsi="Times New Roman" w:cs="Times New Roman"/>
          <w:sz w:val="24"/>
          <w:szCs w:val="24"/>
          <w:lang w:val="sq-AL"/>
        </w:rPr>
      </w:pPr>
    </w:p>
    <w:p w14:paraId="1F0C3C10" w14:textId="77777777" w:rsidR="00947C41" w:rsidRPr="004B080B" w:rsidRDefault="00947C41" w:rsidP="00947C41">
      <w:pPr>
        <w:pStyle w:val="NoSpacing"/>
        <w:jc w:val="center"/>
        <w:rPr>
          <w:rFonts w:ascii="Times New Roman" w:hAnsi="Times New Roman" w:cs="Times New Roman"/>
          <w:sz w:val="24"/>
          <w:szCs w:val="24"/>
          <w:lang w:val="sq-AL"/>
        </w:rPr>
      </w:pPr>
    </w:p>
    <w:p w14:paraId="3368F446" w14:textId="77777777" w:rsidR="00947C41" w:rsidRPr="004B080B" w:rsidRDefault="00947C41" w:rsidP="00947C41">
      <w:pPr>
        <w:pStyle w:val="NoSpacing"/>
        <w:jc w:val="center"/>
        <w:rPr>
          <w:rFonts w:ascii="Times New Roman" w:hAnsi="Times New Roman" w:cs="Times New Roman"/>
          <w:sz w:val="24"/>
          <w:szCs w:val="24"/>
          <w:lang w:val="sq-AL"/>
        </w:rPr>
      </w:pPr>
    </w:p>
    <w:p w14:paraId="5C6FFFB0" w14:textId="77777777" w:rsidR="00947C41" w:rsidRPr="004B080B" w:rsidRDefault="00947C41" w:rsidP="00947C41">
      <w:pPr>
        <w:pStyle w:val="NoSpacing"/>
        <w:jc w:val="center"/>
        <w:rPr>
          <w:rFonts w:ascii="Times New Roman" w:hAnsi="Times New Roman" w:cs="Times New Roman"/>
          <w:sz w:val="24"/>
          <w:szCs w:val="24"/>
          <w:lang w:val="sq-AL"/>
        </w:rPr>
      </w:pPr>
    </w:p>
    <w:p w14:paraId="4FB0F01B" w14:textId="77777777" w:rsidR="00947C41" w:rsidRPr="004B080B" w:rsidRDefault="00947C41" w:rsidP="00947C41">
      <w:pPr>
        <w:pStyle w:val="NoSpacing"/>
        <w:jc w:val="center"/>
        <w:rPr>
          <w:rFonts w:ascii="Times New Roman" w:hAnsi="Times New Roman" w:cs="Times New Roman"/>
          <w:sz w:val="24"/>
          <w:szCs w:val="24"/>
          <w:lang w:val="sq-AL"/>
        </w:rPr>
      </w:pPr>
    </w:p>
    <w:p w14:paraId="51F82E99" w14:textId="77777777" w:rsidR="00947C41" w:rsidRPr="004B080B" w:rsidRDefault="00947C41" w:rsidP="00947C41">
      <w:pPr>
        <w:pStyle w:val="NoSpacing"/>
        <w:jc w:val="center"/>
        <w:rPr>
          <w:rFonts w:ascii="Times New Roman" w:hAnsi="Times New Roman" w:cs="Times New Roman"/>
          <w:sz w:val="24"/>
          <w:szCs w:val="24"/>
          <w:lang w:val="sq-AL"/>
        </w:rPr>
      </w:pPr>
    </w:p>
    <w:p w14:paraId="392087E9" w14:textId="77777777" w:rsidR="00947C41" w:rsidRPr="004B080B" w:rsidRDefault="00947C41" w:rsidP="00947C41">
      <w:pPr>
        <w:pStyle w:val="NoSpacing"/>
        <w:jc w:val="center"/>
        <w:rPr>
          <w:rFonts w:ascii="Times New Roman" w:hAnsi="Times New Roman" w:cs="Times New Roman"/>
          <w:sz w:val="24"/>
          <w:szCs w:val="24"/>
          <w:lang w:val="sq-AL"/>
        </w:rPr>
      </w:pPr>
    </w:p>
    <w:p w14:paraId="300AD7CD" w14:textId="77777777" w:rsidR="00947C41" w:rsidRPr="004B080B" w:rsidRDefault="00947C41" w:rsidP="00947C41">
      <w:pPr>
        <w:pStyle w:val="NoSpacing"/>
        <w:jc w:val="center"/>
        <w:rPr>
          <w:rFonts w:ascii="Times New Roman" w:hAnsi="Times New Roman" w:cs="Times New Roman"/>
          <w:sz w:val="24"/>
          <w:szCs w:val="24"/>
          <w:lang w:val="sq-AL"/>
        </w:rPr>
      </w:pPr>
    </w:p>
    <w:p w14:paraId="2B05AB5D" w14:textId="77777777" w:rsidR="00947C41" w:rsidRPr="004B080B" w:rsidRDefault="00947C41" w:rsidP="00947C41">
      <w:pPr>
        <w:pStyle w:val="NoSpacing"/>
        <w:jc w:val="center"/>
        <w:rPr>
          <w:rFonts w:ascii="Times New Roman" w:hAnsi="Times New Roman" w:cs="Times New Roman"/>
          <w:sz w:val="24"/>
          <w:szCs w:val="24"/>
          <w:lang w:val="sq-AL"/>
        </w:rPr>
      </w:pPr>
    </w:p>
    <w:p w14:paraId="77ECD242" w14:textId="6C5050EB" w:rsidR="00947C41" w:rsidRPr="004B080B" w:rsidRDefault="00CA113A" w:rsidP="00CA113A">
      <w:pPr>
        <w:suppressAutoHyphens/>
        <w:spacing w:after="0" w:line="240" w:lineRule="auto"/>
        <w:ind w:firstLine="284"/>
        <w:jc w:val="center"/>
        <w:rPr>
          <w:rFonts w:ascii="Garamond" w:eastAsia="Calibri" w:hAnsi="Garamond" w:cs="Times New Roman"/>
          <w:color w:val="000000"/>
          <w:sz w:val="24"/>
          <w:szCs w:val="24"/>
          <w:u w:val="single"/>
          <w:lang w:val="sq-AL"/>
        </w:rPr>
      </w:pPr>
      <w:r w:rsidRPr="004B080B">
        <w:rPr>
          <w:rFonts w:ascii="Garamond" w:eastAsia="Times New Roman" w:hAnsi="Garamond" w:cs="Times New Roman"/>
          <w:color w:val="000000"/>
          <w:sz w:val="24"/>
          <w:szCs w:val="24"/>
          <w:lang w:val="sq-AL" w:eastAsia="zh-CN"/>
        </w:rPr>
        <w:lastRenderedPageBreak/>
        <w:t>ANEKSI NR. 1</w:t>
      </w:r>
    </w:p>
    <w:p w14:paraId="534B33B9" w14:textId="77777777" w:rsidR="00947C41" w:rsidRPr="004B080B" w:rsidRDefault="00947C41" w:rsidP="00947C41">
      <w:pPr>
        <w:spacing w:after="0" w:line="240" w:lineRule="auto"/>
        <w:ind w:firstLine="284"/>
        <w:jc w:val="center"/>
        <w:rPr>
          <w:rFonts w:ascii="Garamond" w:eastAsia="Calibri" w:hAnsi="Garamond" w:cs="Times New Roman"/>
          <w:b/>
          <w:color w:val="000000"/>
          <w:sz w:val="24"/>
          <w:szCs w:val="24"/>
          <w:lang w:val="sq-AL"/>
        </w:rPr>
      </w:pPr>
    </w:p>
    <w:p w14:paraId="070C22E4" w14:textId="77777777" w:rsidR="00947C41" w:rsidRPr="004B080B" w:rsidRDefault="00947C41" w:rsidP="00947C41">
      <w:pPr>
        <w:spacing w:after="0" w:line="240" w:lineRule="auto"/>
        <w:ind w:firstLine="284"/>
        <w:jc w:val="center"/>
        <w:rPr>
          <w:rFonts w:ascii="Garamond" w:eastAsia="Calibri" w:hAnsi="Garamond" w:cs="Times New Roman"/>
          <w:b/>
          <w:color w:val="000000"/>
          <w:sz w:val="24"/>
          <w:szCs w:val="24"/>
          <w:lang w:val="sq-AL"/>
        </w:rPr>
      </w:pPr>
      <w:r w:rsidRPr="004B080B">
        <w:rPr>
          <w:rFonts w:ascii="Garamond" w:eastAsia="Calibri" w:hAnsi="Garamond" w:cs="Times New Roman"/>
          <w:b/>
          <w:color w:val="000000"/>
          <w:sz w:val="24"/>
          <w:szCs w:val="24"/>
          <w:lang w:val="sq-AL"/>
        </w:rPr>
        <w:t xml:space="preserve">FORMULAR </w:t>
      </w:r>
      <w:proofErr w:type="spellStart"/>
      <w:r w:rsidRPr="004B080B">
        <w:rPr>
          <w:rFonts w:ascii="Garamond" w:eastAsia="Calibri" w:hAnsi="Garamond" w:cs="Times New Roman"/>
          <w:b/>
          <w:color w:val="000000"/>
          <w:sz w:val="24"/>
          <w:szCs w:val="24"/>
          <w:lang w:val="sq-AL"/>
        </w:rPr>
        <w:t>VETËDEKLARIMI</w:t>
      </w:r>
      <w:proofErr w:type="spellEnd"/>
      <w:r w:rsidRPr="004B080B">
        <w:rPr>
          <w:rFonts w:ascii="Garamond" w:eastAsia="Calibri" w:hAnsi="Garamond" w:cs="Times New Roman"/>
          <w:b/>
          <w:color w:val="000000"/>
          <w:sz w:val="24"/>
          <w:szCs w:val="24"/>
          <w:lang w:val="sq-AL"/>
        </w:rPr>
        <w:t xml:space="preserve"> </w:t>
      </w:r>
    </w:p>
    <w:p w14:paraId="77A340C5" w14:textId="77777777" w:rsidR="00947C41" w:rsidRPr="004B080B" w:rsidRDefault="00947C41" w:rsidP="00947C41">
      <w:pPr>
        <w:spacing w:after="0" w:line="240" w:lineRule="auto"/>
        <w:ind w:firstLine="284"/>
        <w:jc w:val="center"/>
        <w:rPr>
          <w:rFonts w:ascii="Garamond" w:eastAsia="Calibri" w:hAnsi="Garamond" w:cs="Times New Roman"/>
          <w:i/>
          <w:color w:val="000000"/>
          <w:sz w:val="24"/>
          <w:szCs w:val="24"/>
          <w:lang w:val="sq-AL"/>
        </w:rPr>
      </w:pPr>
      <w:proofErr w:type="spellStart"/>
      <w:r w:rsidRPr="004B080B">
        <w:rPr>
          <w:rFonts w:ascii="Garamond" w:eastAsia="Calibri" w:hAnsi="Garamond" w:cs="Times New Roman"/>
          <w:i/>
          <w:color w:val="000000"/>
          <w:sz w:val="24"/>
          <w:szCs w:val="24"/>
          <w:lang w:val="sq-AL"/>
        </w:rPr>
        <w:t>SELF</w:t>
      </w:r>
      <w:proofErr w:type="spellEnd"/>
      <w:r w:rsidRPr="004B080B">
        <w:rPr>
          <w:rFonts w:ascii="Garamond" w:eastAsia="Calibri" w:hAnsi="Garamond" w:cs="Times New Roman"/>
          <w:i/>
          <w:color w:val="000000"/>
          <w:sz w:val="24"/>
          <w:szCs w:val="24"/>
          <w:lang w:val="sq-AL"/>
        </w:rPr>
        <w:t xml:space="preserve"> </w:t>
      </w:r>
      <w:proofErr w:type="spellStart"/>
      <w:r w:rsidRPr="004B080B">
        <w:rPr>
          <w:rFonts w:ascii="Garamond" w:eastAsia="Calibri" w:hAnsi="Garamond" w:cs="Times New Roman"/>
          <w:i/>
          <w:color w:val="000000"/>
          <w:sz w:val="24"/>
          <w:szCs w:val="24"/>
          <w:lang w:val="sq-AL"/>
        </w:rPr>
        <w:t>DECLARATION</w:t>
      </w:r>
      <w:proofErr w:type="spellEnd"/>
      <w:r w:rsidRPr="004B080B">
        <w:rPr>
          <w:rFonts w:ascii="Garamond" w:eastAsia="Calibri" w:hAnsi="Garamond" w:cs="Times New Roman"/>
          <w:i/>
          <w:color w:val="000000"/>
          <w:sz w:val="24"/>
          <w:szCs w:val="24"/>
          <w:lang w:val="sq-AL"/>
        </w:rPr>
        <w:t xml:space="preserve"> </w:t>
      </w:r>
      <w:proofErr w:type="spellStart"/>
      <w:r w:rsidRPr="004B080B">
        <w:rPr>
          <w:rFonts w:ascii="Garamond" w:eastAsia="Calibri" w:hAnsi="Garamond" w:cs="Times New Roman"/>
          <w:i/>
          <w:color w:val="000000"/>
          <w:sz w:val="24"/>
          <w:szCs w:val="24"/>
          <w:lang w:val="sq-AL"/>
        </w:rPr>
        <w:t>FORM</w:t>
      </w:r>
      <w:proofErr w:type="spellEnd"/>
    </w:p>
    <w:p w14:paraId="4CF8AB65" w14:textId="77777777" w:rsidR="00947C41" w:rsidRPr="004B080B" w:rsidRDefault="00947C41" w:rsidP="00947C41">
      <w:pPr>
        <w:spacing w:after="0" w:line="240" w:lineRule="auto"/>
        <w:ind w:firstLine="284"/>
        <w:jc w:val="center"/>
        <w:rPr>
          <w:rFonts w:ascii="Garamond" w:eastAsia="Calibri" w:hAnsi="Garamond" w:cs="Times New Roman"/>
          <w:b/>
          <w:color w:val="000000"/>
          <w:sz w:val="24"/>
          <w:szCs w:val="24"/>
          <w:lang w:val="sq-AL"/>
        </w:rPr>
      </w:pPr>
    </w:p>
    <w:p w14:paraId="7AD415D5" w14:textId="77777777" w:rsidR="00947C41" w:rsidRPr="004B080B" w:rsidRDefault="00947C41" w:rsidP="00947C41">
      <w:pPr>
        <w:spacing w:after="0" w:line="240" w:lineRule="auto"/>
        <w:ind w:firstLine="284"/>
        <w:jc w:val="center"/>
        <w:rPr>
          <w:rFonts w:ascii="Garamond" w:eastAsia="Calibri" w:hAnsi="Garamond" w:cs="Times New Roman"/>
          <w:b/>
          <w:color w:val="000000"/>
          <w:sz w:val="24"/>
          <w:szCs w:val="24"/>
          <w:lang w:val="sq-AL"/>
        </w:rPr>
      </w:pPr>
      <w:r w:rsidRPr="004B080B">
        <w:rPr>
          <w:rFonts w:ascii="Garamond" w:eastAsia="Calibri" w:hAnsi="Garamond" w:cs="Times New Roman"/>
          <w:b/>
          <w:color w:val="000000"/>
          <w:sz w:val="24"/>
          <w:szCs w:val="24"/>
          <w:lang w:val="sq-AL"/>
        </w:rPr>
        <w:t>PËR HUMBJEN E DOKUMENTIT TË UDHËTIMI DHE LEJES SË QËNDRIMIT/UNIKE</w:t>
      </w:r>
    </w:p>
    <w:p w14:paraId="35568BE8" w14:textId="77777777" w:rsidR="00947C41" w:rsidRPr="00CD68FF" w:rsidRDefault="00947C41" w:rsidP="00947C41">
      <w:pPr>
        <w:spacing w:after="0" w:line="240" w:lineRule="auto"/>
        <w:ind w:firstLine="284"/>
        <w:jc w:val="center"/>
        <w:rPr>
          <w:rFonts w:ascii="Garamond" w:eastAsia="Calibri" w:hAnsi="Garamond" w:cs="Times New Roman"/>
          <w:i/>
          <w:color w:val="000000"/>
          <w:sz w:val="24"/>
          <w:szCs w:val="24"/>
          <w:lang w:val="en-GB"/>
        </w:rPr>
      </w:pPr>
      <w:r w:rsidRPr="00CD68FF">
        <w:rPr>
          <w:rFonts w:ascii="Garamond" w:eastAsia="Calibri" w:hAnsi="Garamond" w:cs="Times New Roman"/>
          <w:i/>
          <w:color w:val="000000"/>
          <w:sz w:val="24"/>
          <w:szCs w:val="24"/>
          <w:lang w:val="en-GB"/>
        </w:rPr>
        <w:t>FOR LOSS OF TRAVEL DOCUMENT AND RESIDENCE/UNIQUE PERMIT</w:t>
      </w:r>
    </w:p>
    <w:p w14:paraId="0E962A7C" w14:textId="77777777" w:rsidR="004B080B" w:rsidRPr="004B080B" w:rsidRDefault="004B080B" w:rsidP="00947C41">
      <w:pPr>
        <w:spacing w:after="0" w:line="240" w:lineRule="auto"/>
        <w:ind w:firstLine="284"/>
        <w:rPr>
          <w:rFonts w:ascii="Garamond" w:eastAsia="Calibri" w:hAnsi="Garamond" w:cs="Times New Roman"/>
          <w:b/>
          <w:color w:val="000000"/>
          <w:sz w:val="24"/>
          <w:szCs w:val="24"/>
          <w:lang w:val="sq-AL"/>
        </w:rPr>
      </w:pPr>
    </w:p>
    <w:p w14:paraId="5442231D" w14:textId="468C4740" w:rsidR="00947C41" w:rsidRPr="004B080B" w:rsidRDefault="00947C41" w:rsidP="00947C41">
      <w:pPr>
        <w:spacing w:after="0" w:line="240" w:lineRule="auto"/>
        <w:ind w:firstLine="284"/>
        <w:rPr>
          <w:rFonts w:ascii="Garamond" w:eastAsia="Calibri" w:hAnsi="Garamond" w:cs="Times New Roman"/>
          <w:b/>
          <w:color w:val="000000"/>
          <w:sz w:val="24"/>
          <w:szCs w:val="24"/>
          <w:lang w:val="sq-AL"/>
        </w:rPr>
      </w:pPr>
      <w:r w:rsidRPr="004B080B">
        <w:rPr>
          <w:rFonts w:ascii="Garamond" w:eastAsia="Calibri" w:hAnsi="Garamond" w:cs="Times New Roman"/>
          <w:b/>
          <w:color w:val="000000"/>
          <w:sz w:val="24"/>
          <w:szCs w:val="24"/>
          <w:lang w:val="sq-AL"/>
        </w:rPr>
        <w:t>Sesioni A</w:t>
      </w:r>
    </w:p>
    <w:p w14:paraId="0849F597" w14:textId="77777777" w:rsidR="00947C41" w:rsidRPr="00CD68FF" w:rsidRDefault="00947C41" w:rsidP="00947C41">
      <w:pPr>
        <w:spacing w:after="0" w:line="240" w:lineRule="auto"/>
        <w:ind w:firstLine="284"/>
        <w:rPr>
          <w:rFonts w:ascii="Garamond" w:eastAsia="Calibri" w:hAnsi="Garamond" w:cs="Times New Roman"/>
          <w:i/>
          <w:color w:val="000000"/>
          <w:sz w:val="24"/>
          <w:szCs w:val="24"/>
          <w:lang w:val="en-GB"/>
        </w:rPr>
      </w:pPr>
      <w:r w:rsidRPr="00CD68FF">
        <w:rPr>
          <w:rFonts w:ascii="Garamond" w:eastAsia="Calibri" w:hAnsi="Garamond" w:cs="Times New Roman"/>
          <w:i/>
          <w:color w:val="000000"/>
          <w:sz w:val="24"/>
          <w:szCs w:val="24"/>
          <w:lang w:val="en-GB"/>
        </w:rPr>
        <w:t>Session A</w:t>
      </w:r>
    </w:p>
    <w:p w14:paraId="185F6478" w14:textId="77777777" w:rsidR="00947C41" w:rsidRPr="004B080B" w:rsidRDefault="00947C41" w:rsidP="00947C41">
      <w:pPr>
        <w:spacing w:after="0" w:line="240" w:lineRule="auto"/>
        <w:ind w:firstLine="284"/>
        <w:rPr>
          <w:rFonts w:ascii="Garamond" w:eastAsia="Calibri" w:hAnsi="Garamond" w:cs="Times New Roman"/>
          <w:b/>
          <w:color w:val="000000"/>
          <w:sz w:val="24"/>
          <w:szCs w:val="24"/>
          <w:lang w:val="sq-AL"/>
        </w:rPr>
      </w:pPr>
    </w:p>
    <w:p w14:paraId="1E9E156E" w14:textId="77777777" w:rsidR="00947C41" w:rsidRPr="004B080B" w:rsidRDefault="00947C41" w:rsidP="00947C41">
      <w:pPr>
        <w:spacing w:after="0" w:line="240" w:lineRule="auto"/>
        <w:ind w:firstLine="284"/>
        <w:rPr>
          <w:rFonts w:ascii="Garamond" w:eastAsia="Calibri" w:hAnsi="Garamond" w:cs="Times New Roman"/>
          <w:color w:val="000000"/>
          <w:sz w:val="24"/>
          <w:szCs w:val="24"/>
          <w:lang w:val="sq-AL"/>
        </w:rPr>
      </w:pPr>
      <w:r w:rsidRPr="004B080B">
        <w:rPr>
          <w:rFonts w:ascii="Garamond" w:eastAsia="Calibri" w:hAnsi="Garamond" w:cs="Times New Roman"/>
          <w:color w:val="000000"/>
          <w:sz w:val="24"/>
          <w:szCs w:val="24"/>
          <w:lang w:val="sq-AL"/>
        </w:rPr>
        <w:t xml:space="preserve">Të dhënat e </w:t>
      </w:r>
      <w:proofErr w:type="spellStart"/>
      <w:r w:rsidRPr="004B080B">
        <w:rPr>
          <w:rFonts w:ascii="Garamond" w:eastAsia="Calibri" w:hAnsi="Garamond" w:cs="Times New Roman"/>
          <w:color w:val="000000"/>
          <w:sz w:val="24"/>
          <w:szCs w:val="24"/>
          <w:lang w:val="sq-AL"/>
        </w:rPr>
        <w:t>vetëdeklaruesit</w:t>
      </w:r>
      <w:proofErr w:type="spellEnd"/>
      <w:r w:rsidRPr="004B080B">
        <w:rPr>
          <w:rFonts w:ascii="Garamond" w:eastAsia="Calibri" w:hAnsi="Garamond" w:cs="Times New Roman"/>
          <w:color w:val="000000"/>
          <w:sz w:val="24"/>
          <w:szCs w:val="24"/>
          <w:lang w:val="sq-AL"/>
        </w:rPr>
        <w:t>:</w:t>
      </w:r>
    </w:p>
    <w:p w14:paraId="31A8DB87" w14:textId="77777777" w:rsidR="00947C41" w:rsidRPr="00CD68FF" w:rsidRDefault="00947C41" w:rsidP="00947C41">
      <w:pPr>
        <w:spacing w:after="0" w:line="240" w:lineRule="auto"/>
        <w:ind w:firstLine="284"/>
        <w:rPr>
          <w:rFonts w:ascii="Garamond" w:eastAsia="Calibri" w:hAnsi="Garamond" w:cs="Times New Roman"/>
          <w:i/>
          <w:color w:val="000000"/>
          <w:sz w:val="24"/>
          <w:szCs w:val="24"/>
          <w:lang w:val="en-GB"/>
        </w:rPr>
      </w:pPr>
      <w:r w:rsidRPr="00CD68FF">
        <w:rPr>
          <w:rFonts w:ascii="Garamond" w:eastAsia="Calibri" w:hAnsi="Garamond" w:cs="Times New Roman"/>
          <w:i/>
          <w:color w:val="000000"/>
          <w:sz w:val="24"/>
          <w:szCs w:val="24"/>
          <w:lang w:val="en-GB"/>
        </w:rPr>
        <w:t>Data of the self-declarant:</w:t>
      </w:r>
    </w:p>
    <w:p w14:paraId="35FA9738" w14:textId="77777777" w:rsidR="00947C41" w:rsidRPr="00CD68FF" w:rsidRDefault="00947C41" w:rsidP="00947C41">
      <w:pPr>
        <w:spacing w:after="0" w:line="240" w:lineRule="auto"/>
        <w:ind w:firstLine="284"/>
        <w:jc w:val="right"/>
        <w:rPr>
          <w:rFonts w:ascii="Garamond" w:eastAsia="Calibri" w:hAnsi="Garamond" w:cs="Times New Roman"/>
          <w:color w:val="000000"/>
          <w:sz w:val="24"/>
          <w:szCs w:val="24"/>
          <w:lang w:val="en-GB"/>
        </w:rPr>
      </w:pPr>
    </w:p>
    <w:p w14:paraId="69881CA1" w14:textId="77777777" w:rsidR="00947C41" w:rsidRPr="004B080B" w:rsidRDefault="00947C41" w:rsidP="00947C41">
      <w:pPr>
        <w:spacing w:after="0" w:line="240" w:lineRule="auto"/>
        <w:ind w:firstLine="284"/>
        <w:rPr>
          <w:rFonts w:ascii="Garamond" w:eastAsia="Calibri" w:hAnsi="Garamond" w:cs="Times New Roman"/>
          <w:color w:val="000000"/>
          <w:sz w:val="24"/>
          <w:szCs w:val="24"/>
          <w:lang w:val="sq-AL"/>
        </w:rPr>
      </w:pPr>
      <w:proofErr w:type="spellStart"/>
      <w:r w:rsidRPr="004B080B">
        <w:rPr>
          <w:rFonts w:ascii="Garamond" w:eastAsia="Calibri" w:hAnsi="Garamond" w:cs="Times New Roman"/>
          <w:color w:val="000000"/>
          <w:sz w:val="24"/>
          <w:szCs w:val="24"/>
          <w:lang w:val="sq-AL"/>
        </w:rPr>
        <w:t>FID</w:t>
      </w:r>
      <w:proofErr w:type="spellEnd"/>
      <w:r w:rsidRPr="004B080B">
        <w:rPr>
          <w:rFonts w:ascii="Garamond" w:eastAsia="Calibri" w:hAnsi="Garamond" w:cs="Times New Roman"/>
          <w:color w:val="000000"/>
          <w:sz w:val="24"/>
          <w:szCs w:val="24"/>
          <w:lang w:val="sq-AL"/>
        </w:rPr>
        <w:t xml:space="preserve">/Numri i lejes së qëndrimit ose lejes unike/numri i dokumentit të udhëtimit </w:t>
      </w:r>
    </w:p>
    <w:p w14:paraId="25BF2BCD" w14:textId="77777777" w:rsidR="00947C41" w:rsidRPr="00CD68FF" w:rsidRDefault="00947C41" w:rsidP="00947C41">
      <w:pPr>
        <w:spacing w:after="0" w:line="240" w:lineRule="auto"/>
        <w:ind w:firstLine="284"/>
        <w:rPr>
          <w:rFonts w:ascii="Garamond" w:eastAsia="Calibri" w:hAnsi="Garamond" w:cs="Times New Roman"/>
          <w:i/>
          <w:color w:val="000000"/>
          <w:sz w:val="24"/>
          <w:szCs w:val="24"/>
          <w:lang w:val="en-GB"/>
        </w:rPr>
      </w:pPr>
      <w:r w:rsidRPr="00CD68FF">
        <w:rPr>
          <w:rFonts w:ascii="Garamond" w:eastAsia="Calibri" w:hAnsi="Garamond" w:cs="Times New Roman"/>
          <w:i/>
          <w:color w:val="000000"/>
          <w:sz w:val="24"/>
          <w:szCs w:val="24"/>
          <w:lang w:val="en-GB"/>
        </w:rPr>
        <w:t>FID/Residence Permit or Unique Permit Number/Travel Document Number</w:t>
      </w:r>
    </w:p>
    <w:p w14:paraId="71AAAC9A" w14:textId="77777777" w:rsidR="00CA113A" w:rsidRPr="004B080B" w:rsidRDefault="00CA113A" w:rsidP="00947C41">
      <w:pPr>
        <w:spacing w:after="0" w:line="240" w:lineRule="auto"/>
        <w:ind w:firstLine="284"/>
        <w:rPr>
          <w:rFonts w:ascii="Garamond" w:eastAsia="Calibri" w:hAnsi="Garamond" w:cs="Times New Roman"/>
          <w:i/>
          <w:color w:val="000000"/>
          <w:sz w:val="24"/>
          <w:szCs w:val="24"/>
          <w:lang w:val="sq-AL"/>
        </w:rPr>
      </w:pPr>
    </w:p>
    <w:tbl>
      <w:tblPr>
        <w:tblW w:w="5076" w:type="dxa"/>
        <w:tblInd w:w="439" w:type="dxa"/>
        <w:tblLook w:val="04A0" w:firstRow="1" w:lastRow="0" w:firstColumn="1" w:lastColumn="0" w:noHBand="0" w:noVBand="1"/>
      </w:tblPr>
      <w:tblGrid>
        <w:gridCol w:w="564"/>
        <w:gridCol w:w="564"/>
        <w:gridCol w:w="564"/>
        <w:gridCol w:w="564"/>
        <w:gridCol w:w="564"/>
        <w:gridCol w:w="564"/>
        <w:gridCol w:w="564"/>
        <w:gridCol w:w="564"/>
        <w:gridCol w:w="564"/>
      </w:tblGrid>
      <w:tr w:rsidR="00947C41" w:rsidRPr="004B080B" w14:paraId="44F020BD" w14:textId="77777777" w:rsidTr="00CA113A">
        <w:trPr>
          <w:trHeight w:val="113"/>
        </w:trPr>
        <w:tc>
          <w:tcPr>
            <w:tcW w:w="564" w:type="dxa"/>
            <w:tcBorders>
              <w:top w:val="single" w:sz="4" w:space="0" w:color="auto"/>
              <w:left w:val="single" w:sz="4" w:space="0" w:color="auto"/>
              <w:bottom w:val="single" w:sz="4" w:space="0" w:color="auto"/>
              <w:right w:val="single" w:sz="4" w:space="0" w:color="auto"/>
            </w:tcBorders>
            <w:noWrap/>
            <w:vAlign w:val="bottom"/>
            <w:hideMark/>
          </w:tcPr>
          <w:p w14:paraId="32000CBF" w14:textId="77777777" w:rsidR="00947C41" w:rsidRPr="004B080B" w:rsidRDefault="00947C41" w:rsidP="00CA113A">
            <w:pPr>
              <w:spacing w:after="0" w:line="240" w:lineRule="auto"/>
              <w:ind w:firstLine="288"/>
              <w:rPr>
                <w:rFonts w:ascii="Garamond" w:eastAsia="Calibri" w:hAnsi="Garamond" w:cs="Times New Roman"/>
                <w:color w:val="000000"/>
                <w:sz w:val="24"/>
                <w:szCs w:val="24"/>
                <w:lang w:val="sq-AL"/>
              </w:rPr>
            </w:pPr>
            <w:r w:rsidRPr="004B080B">
              <w:rPr>
                <w:rFonts w:ascii="Garamond" w:eastAsia="Calibri" w:hAnsi="Garamond" w:cs="Times New Roman"/>
                <w:color w:val="000000"/>
                <w:sz w:val="24"/>
                <w:szCs w:val="24"/>
                <w:lang w:val="sq-AL"/>
              </w:rPr>
              <w:t> </w:t>
            </w:r>
          </w:p>
        </w:tc>
        <w:tc>
          <w:tcPr>
            <w:tcW w:w="564" w:type="dxa"/>
            <w:tcBorders>
              <w:top w:val="single" w:sz="4" w:space="0" w:color="auto"/>
              <w:left w:val="nil"/>
              <w:bottom w:val="single" w:sz="4" w:space="0" w:color="auto"/>
              <w:right w:val="single" w:sz="4" w:space="0" w:color="auto"/>
            </w:tcBorders>
            <w:noWrap/>
            <w:vAlign w:val="bottom"/>
            <w:hideMark/>
          </w:tcPr>
          <w:p w14:paraId="46F5DAD8" w14:textId="77777777" w:rsidR="00947C41" w:rsidRPr="004B080B" w:rsidRDefault="00947C41" w:rsidP="00CA113A">
            <w:pPr>
              <w:spacing w:after="0" w:line="240" w:lineRule="auto"/>
              <w:ind w:firstLine="288"/>
              <w:rPr>
                <w:rFonts w:ascii="Garamond" w:eastAsia="Calibri" w:hAnsi="Garamond" w:cs="Times New Roman"/>
                <w:color w:val="000000"/>
                <w:sz w:val="24"/>
                <w:szCs w:val="24"/>
                <w:lang w:val="sq-AL"/>
              </w:rPr>
            </w:pPr>
            <w:r w:rsidRPr="004B080B">
              <w:rPr>
                <w:rFonts w:ascii="Garamond" w:eastAsia="Calibri" w:hAnsi="Garamond" w:cs="Times New Roman"/>
                <w:color w:val="000000"/>
                <w:sz w:val="24"/>
                <w:szCs w:val="24"/>
                <w:lang w:val="sq-AL"/>
              </w:rPr>
              <w:t> </w:t>
            </w:r>
          </w:p>
        </w:tc>
        <w:tc>
          <w:tcPr>
            <w:tcW w:w="564" w:type="dxa"/>
            <w:tcBorders>
              <w:top w:val="single" w:sz="4" w:space="0" w:color="auto"/>
              <w:left w:val="nil"/>
              <w:bottom w:val="single" w:sz="4" w:space="0" w:color="auto"/>
              <w:right w:val="single" w:sz="4" w:space="0" w:color="auto"/>
            </w:tcBorders>
            <w:noWrap/>
            <w:vAlign w:val="bottom"/>
            <w:hideMark/>
          </w:tcPr>
          <w:p w14:paraId="60D97A0B" w14:textId="77777777" w:rsidR="00947C41" w:rsidRPr="004B080B" w:rsidRDefault="00947C41" w:rsidP="00CA113A">
            <w:pPr>
              <w:spacing w:after="0" w:line="240" w:lineRule="auto"/>
              <w:ind w:firstLine="288"/>
              <w:rPr>
                <w:rFonts w:ascii="Garamond" w:eastAsia="Calibri" w:hAnsi="Garamond" w:cs="Times New Roman"/>
                <w:color w:val="000000"/>
                <w:sz w:val="24"/>
                <w:szCs w:val="24"/>
                <w:lang w:val="sq-AL"/>
              </w:rPr>
            </w:pPr>
            <w:r w:rsidRPr="004B080B">
              <w:rPr>
                <w:rFonts w:ascii="Garamond" w:eastAsia="Calibri" w:hAnsi="Garamond" w:cs="Times New Roman"/>
                <w:color w:val="000000"/>
                <w:sz w:val="24"/>
                <w:szCs w:val="24"/>
                <w:lang w:val="sq-AL"/>
              </w:rPr>
              <w:t> </w:t>
            </w:r>
          </w:p>
        </w:tc>
        <w:tc>
          <w:tcPr>
            <w:tcW w:w="564" w:type="dxa"/>
            <w:tcBorders>
              <w:top w:val="single" w:sz="4" w:space="0" w:color="auto"/>
              <w:left w:val="nil"/>
              <w:bottom w:val="single" w:sz="4" w:space="0" w:color="auto"/>
              <w:right w:val="single" w:sz="4" w:space="0" w:color="auto"/>
            </w:tcBorders>
            <w:noWrap/>
            <w:vAlign w:val="bottom"/>
            <w:hideMark/>
          </w:tcPr>
          <w:p w14:paraId="122BCF37" w14:textId="77777777" w:rsidR="00947C41" w:rsidRPr="004B080B" w:rsidRDefault="00947C41" w:rsidP="00CA113A">
            <w:pPr>
              <w:spacing w:after="0" w:line="240" w:lineRule="auto"/>
              <w:ind w:firstLine="288"/>
              <w:rPr>
                <w:rFonts w:ascii="Garamond" w:eastAsia="Calibri" w:hAnsi="Garamond" w:cs="Times New Roman"/>
                <w:color w:val="000000"/>
                <w:sz w:val="24"/>
                <w:szCs w:val="24"/>
                <w:lang w:val="sq-AL"/>
              </w:rPr>
            </w:pPr>
            <w:r w:rsidRPr="004B080B">
              <w:rPr>
                <w:rFonts w:ascii="Garamond" w:eastAsia="Calibri" w:hAnsi="Garamond" w:cs="Times New Roman"/>
                <w:color w:val="000000"/>
                <w:sz w:val="24"/>
                <w:szCs w:val="24"/>
                <w:lang w:val="sq-AL"/>
              </w:rPr>
              <w:t> </w:t>
            </w:r>
          </w:p>
        </w:tc>
        <w:tc>
          <w:tcPr>
            <w:tcW w:w="564" w:type="dxa"/>
            <w:tcBorders>
              <w:top w:val="single" w:sz="4" w:space="0" w:color="auto"/>
              <w:left w:val="nil"/>
              <w:bottom w:val="single" w:sz="4" w:space="0" w:color="auto"/>
              <w:right w:val="single" w:sz="4" w:space="0" w:color="auto"/>
            </w:tcBorders>
            <w:noWrap/>
            <w:vAlign w:val="bottom"/>
            <w:hideMark/>
          </w:tcPr>
          <w:p w14:paraId="35B934F1" w14:textId="77777777" w:rsidR="00947C41" w:rsidRPr="004B080B" w:rsidRDefault="00947C41" w:rsidP="00CA113A">
            <w:pPr>
              <w:spacing w:after="0" w:line="240" w:lineRule="auto"/>
              <w:ind w:firstLine="288"/>
              <w:rPr>
                <w:rFonts w:ascii="Garamond" w:eastAsia="Calibri" w:hAnsi="Garamond" w:cs="Times New Roman"/>
                <w:color w:val="000000"/>
                <w:sz w:val="24"/>
                <w:szCs w:val="24"/>
                <w:lang w:val="sq-AL"/>
              </w:rPr>
            </w:pPr>
            <w:r w:rsidRPr="004B080B">
              <w:rPr>
                <w:rFonts w:ascii="Garamond" w:eastAsia="Calibri" w:hAnsi="Garamond" w:cs="Times New Roman"/>
                <w:color w:val="000000"/>
                <w:sz w:val="24"/>
                <w:szCs w:val="24"/>
                <w:lang w:val="sq-AL"/>
              </w:rPr>
              <w:t> </w:t>
            </w:r>
          </w:p>
        </w:tc>
        <w:tc>
          <w:tcPr>
            <w:tcW w:w="564" w:type="dxa"/>
            <w:tcBorders>
              <w:top w:val="single" w:sz="4" w:space="0" w:color="auto"/>
              <w:left w:val="nil"/>
              <w:bottom w:val="single" w:sz="4" w:space="0" w:color="auto"/>
              <w:right w:val="single" w:sz="4" w:space="0" w:color="auto"/>
            </w:tcBorders>
            <w:noWrap/>
            <w:vAlign w:val="bottom"/>
            <w:hideMark/>
          </w:tcPr>
          <w:p w14:paraId="1D30D1BA" w14:textId="77777777" w:rsidR="00947C41" w:rsidRPr="004B080B" w:rsidRDefault="00947C41" w:rsidP="00CA113A">
            <w:pPr>
              <w:spacing w:after="0" w:line="240" w:lineRule="auto"/>
              <w:ind w:firstLine="288"/>
              <w:rPr>
                <w:rFonts w:ascii="Garamond" w:eastAsia="Calibri" w:hAnsi="Garamond" w:cs="Times New Roman"/>
                <w:color w:val="000000"/>
                <w:sz w:val="24"/>
                <w:szCs w:val="24"/>
                <w:lang w:val="sq-AL"/>
              </w:rPr>
            </w:pPr>
            <w:r w:rsidRPr="004B080B">
              <w:rPr>
                <w:rFonts w:ascii="Garamond" w:eastAsia="Calibri" w:hAnsi="Garamond" w:cs="Times New Roman"/>
                <w:color w:val="000000"/>
                <w:sz w:val="24"/>
                <w:szCs w:val="24"/>
                <w:lang w:val="sq-AL"/>
              </w:rPr>
              <w:t> </w:t>
            </w:r>
          </w:p>
        </w:tc>
        <w:tc>
          <w:tcPr>
            <w:tcW w:w="564" w:type="dxa"/>
            <w:tcBorders>
              <w:top w:val="single" w:sz="4" w:space="0" w:color="auto"/>
              <w:left w:val="nil"/>
              <w:bottom w:val="single" w:sz="4" w:space="0" w:color="auto"/>
              <w:right w:val="single" w:sz="4" w:space="0" w:color="auto"/>
            </w:tcBorders>
            <w:noWrap/>
            <w:vAlign w:val="bottom"/>
            <w:hideMark/>
          </w:tcPr>
          <w:p w14:paraId="74EA8DAE" w14:textId="77777777" w:rsidR="00947C41" w:rsidRPr="004B080B" w:rsidRDefault="00947C41" w:rsidP="00CA113A">
            <w:pPr>
              <w:spacing w:after="0" w:line="240" w:lineRule="auto"/>
              <w:ind w:firstLine="288"/>
              <w:rPr>
                <w:rFonts w:ascii="Garamond" w:eastAsia="Calibri" w:hAnsi="Garamond" w:cs="Times New Roman"/>
                <w:color w:val="000000"/>
                <w:sz w:val="24"/>
                <w:szCs w:val="24"/>
                <w:lang w:val="sq-AL"/>
              </w:rPr>
            </w:pPr>
            <w:r w:rsidRPr="004B080B">
              <w:rPr>
                <w:rFonts w:ascii="Garamond" w:eastAsia="Calibri" w:hAnsi="Garamond" w:cs="Times New Roman"/>
                <w:color w:val="000000"/>
                <w:sz w:val="24"/>
                <w:szCs w:val="24"/>
                <w:lang w:val="sq-AL"/>
              </w:rPr>
              <w:t> </w:t>
            </w:r>
          </w:p>
        </w:tc>
        <w:tc>
          <w:tcPr>
            <w:tcW w:w="564" w:type="dxa"/>
            <w:tcBorders>
              <w:top w:val="single" w:sz="4" w:space="0" w:color="auto"/>
              <w:left w:val="nil"/>
              <w:bottom w:val="single" w:sz="4" w:space="0" w:color="auto"/>
              <w:right w:val="single" w:sz="4" w:space="0" w:color="auto"/>
            </w:tcBorders>
            <w:noWrap/>
            <w:vAlign w:val="bottom"/>
            <w:hideMark/>
          </w:tcPr>
          <w:p w14:paraId="654A467E" w14:textId="77777777" w:rsidR="00947C41" w:rsidRPr="004B080B" w:rsidRDefault="00947C41" w:rsidP="00CA113A">
            <w:pPr>
              <w:spacing w:after="0" w:line="240" w:lineRule="auto"/>
              <w:ind w:firstLine="288"/>
              <w:rPr>
                <w:rFonts w:ascii="Garamond" w:eastAsia="Calibri" w:hAnsi="Garamond" w:cs="Times New Roman"/>
                <w:color w:val="000000"/>
                <w:sz w:val="24"/>
                <w:szCs w:val="24"/>
                <w:lang w:val="sq-AL"/>
              </w:rPr>
            </w:pPr>
            <w:r w:rsidRPr="004B080B">
              <w:rPr>
                <w:rFonts w:ascii="Garamond" w:eastAsia="Calibri" w:hAnsi="Garamond" w:cs="Times New Roman"/>
                <w:color w:val="000000"/>
                <w:sz w:val="24"/>
                <w:szCs w:val="24"/>
                <w:lang w:val="sq-AL"/>
              </w:rPr>
              <w:t> </w:t>
            </w:r>
          </w:p>
        </w:tc>
        <w:tc>
          <w:tcPr>
            <w:tcW w:w="564" w:type="dxa"/>
            <w:tcBorders>
              <w:top w:val="single" w:sz="4" w:space="0" w:color="auto"/>
              <w:left w:val="nil"/>
              <w:bottom w:val="single" w:sz="4" w:space="0" w:color="auto"/>
              <w:right w:val="single" w:sz="4" w:space="0" w:color="auto"/>
            </w:tcBorders>
            <w:noWrap/>
            <w:vAlign w:val="bottom"/>
            <w:hideMark/>
          </w:tcPr>
          <w:p w14:paraId="6D7F3A65" w14:textId="77777777" w:rsidR="00947C41" w:rsidRPr="004B080B" w:rsidRDefault="00947C41" w:rsidP="00CA113A">
            <w:pPr>
              <w:spacing w:after="0" w:line="240" w:lineRule="auto"/>
              <w:ind w:firstLine="288"/>
              <w:rPr>
                <w:rFonts w:ascii="Garamond" w:eastAsia="Calibri" w:hAnsi="Garamond" w:cs="Times New Roman"/>
                <w:color w:val="000000"/>
                <w:sz w:val="24"/>
                <w:szCs w:val="24"/>
                <w:lang w:val="sq-AL"/>
              </w:rPr>
            </w:pPr>
            <w:r w:rsidRPr="004B080B">
              <w:rPr>
                <w:rFonts w:ascii="Garamond" w:eastAsia="Calibri" w:hAnsi="Garamond" w:cs="Times New Roman"/>
                <w:color w:val="000000"/>
                <w:sz w:val="24"/>
                <w:szCs w:val="24"/>
                <w:lang w:val="sq-AL"/>
              </w:rPr>
              <w:t> </w:t>
            </w:r>
          </w:p>
        </w:tc>
      </w:tr>
    </w:tbl>
    <w:p w14:paraId="4B24C9CD" w14:textId="77777777" w:rsidR="00947C41" w:rsidRPr="004B080B" w:rsidRDefault="00947C41" w:rsidP="00947C41">
      <w:pPr>
        <w:spacing w:after="0"/>
        <w:rPr>
          <w:rFonts w:ascii="Times New Roman" w:eastAsia="Calibri" w:hAnsi="Times New Roman" w:cs="Times New Roman"/>
          <w:color w:val="000000"/>
          <w:sz w:val="24"/>
          <w:szCs w:val="24"/>
          <w:lang w:val="sq-AL"/>
        </w:rPr>
      </w:pPr>
    </w:p>
    <w:tbl>
      <w:tblPr>
        <w:tblW w:w="8833" w:type="dxa"/>
        <w:jc w:val="center"/>
        <w:tblLook w:val="04A0" w:firstRow="1" w:lastRow="0" w:firstColumn="1" w:lastColumn="0" w:noHBand="0" w:noVBand="1"/>
      </w:tblPr>
      <w:tblGrid>
        <w:gridCol w:w="4333"/>
        <w:gridCol w:w="4500"/>
      </w:tblGrid>
      <w:tr w:rsidR="00947C41" w:rsidRPr="004B080B" w14:paraId="290879EA" w14:textId="77777777" w:rsidTr="00CA113A">
        <w:trPr>
          <w:trHeight w:val="20"/>
          <w:jc w:val="center"/>
        </w:trPr>
        <w:tc>
          <w:tcPr>
            <w:tcW w:w="4333" w:type="dxa"/>
            <w:tcBorders>
              <w:top w:val="single" w:sz="4" w:space="0" w:color="auto"/>
              <w:left w:val="single" w:sz="4" w:space="0" w:color="auto"/>
              <w:bottom w:val="single" w:sz="4" w:space="0" w:color="auto"/>
              <w:right w:val="single" w:sz="4" w:space="0" w:color="auto"/>
            </w:tcBorders>
            <w:noWrap/>
            <w:vAlign w:val="bottom"/>
            <w:hideMark/>
          </w:tcPr>
          <w:p w14:paraId="5D5EA0D3" w14:textId="77777777" w:rsidR="00947C41" w:rsidRPr="004B080B" w:rsidRDefault="00947C41" w:rsidP="00CA113A">
            <w:pPr>
              <w:spacing w:after="0" w:line="240" w:lineRule="auto"/>
              <w:rPr>
                <w:rFonts w:ascii="Garamond" w:eastAsia="Calibri" w:hAnsi="Garamond" w:cs="Times New Roman"/>
                <w:color w:val="000000"/>
                <w:sz w:val="20"/>
                <w:szCs w:val="20"/>
                <w:lang w:val="sq-AL"/>
              </w:rPr>
            </w:pPr>
            <w:r w:rsidRPr="004B080B">
              <w:rPr>
                <w:rFonts w:ascii="Garamond" w:eastAsia="Calibri" w:hAnsi="Garamond" w:cs="Times New Roman"/>
                <w:color w:val="000000"/>
                <w:sz w:val="20"/>
                <w:szCs w:val="20"/>
                <w:lang w:val="sq-AL"/>
              </w:rPr>
              <w:t>Emër, mbiemër*</w:t>
            </w:r>
          </w:p>
          <w:p w14:paraId="124CB950" w14:textId="77777777" w:rsidR="00947C41" w:rsidRPr="00CD68FF" w:rsidRDefault="00947C41" w:rsidP="00CA113A">
            <w:pPr>
              <w:spacing w:after="0" w:line="240" w:lineRule="auto"/>
              <w:rPr>
                <w:rFonts w:ascii="Garamond" w:eastAsia="Calibri" w:hAnsi="Garamond" w:cs="Times New Roman"/>
                <w:i/>
                <w:color w:val="000000"/>
                <w:sz w:val="20"/>
                <w:szCs w:val="20"/>
                <w:lang w:val="en-GB"/>
              </w:rPr>
            </w:pPr>
            <w:r w:rsidRPr="00CD68FF">
              <w:rPr>
                <w:rFonts w:ascii="Garamond" w:eastAsia="Calibri" w:hAnsi="Garamond" w:cs="Times New Roman"/>
                <w:i/>
                <w:color w:val="000000"/>
                <w:sz w:val="20"/>
                <w:szCs w:val="20"/>
                <w:lang w:val="en-GB"/>
              </w:rPr>
              <w:t>Name, Surname</w:t>
            </w:r>
          </w:p>
        </w:tc>
        <w:tc>
          <w:tcPr>
            <w:tcW w:w="4500" w:type="dxa"/>
            <w:tcBorders>
              <w:top w:val="single" w:sz="4" w:space="0" w:color="auto"/>
              <w:left w:val="nil"/>
              <w:bottom w:val="single" w:sz="4" w:space="0" w:color="auto"/>
              <w:right w:val="single" w:sz="4" w:space="0" w:color="auto"/>
            </w:tcBorders>
            <w:noWrap/>
            <w:vAlign w:val="bottom"/>
            <w:hideMark/>
          </w:tcPr>
          <w:p w14:paraId="246DF2CD" w14:textId="77777777" w:rsidR="00947C41" w:rsidRPr="004B080B" w:rsidRDefault="00947C41" w:rsidP="00CA113A">
            <w:pPr>
              <w:spacing w:after="0" w:line="240" w:lineRule="auto"/>
              <w:rPr>
                <w:rFonts w:ascii="Garamond" w:eastAsia="Calibri" w:hAnsi="Garamond" w:cs="Times New Roman"/>
                <w:color w:val="000000"/>
                <w:sz w:val="20"/>
                <w:szCs w:val="20"/>
                <w:lang w:val="sq-AL"/>
              </w:rPr>
            </w:pPr>
            <w:r w:rsidRPr="004B080B">
              <w:rPr>
                <w:rFonts w:ascii="Garamond" w:eastAsia="Calibri" w:hAnsi="Garamond" w:cs="Times New Roman"/>
                <w:color w:val="000000"/>
                <w:sz w:val="20"/>
                <w:szCs w:val="20"/>
                <w:lang w:val="sq-AL"/>
              </w:rPr>
              <w:t> </w:t>
            </w:r>
          </w:p>
        </w:tc>
      </w:tr>
      <w:tr w:rsidR="00947C41" w:rsidRPr="004B080B" w14:paraId="682B1033" w14:textId="77777777" w:rsidTr="00CA113A">
        <w:trPr>
          <w:trHeight w:val="20"/>
          <w:jc w:val="center"/>
        </w:trPr>
        <w:tc>
          <w:tcPr>
            <w:tcW w:w="4333" w:type="dxa"/>
            <w:tcBorders>
              <w:top w:val="nil"/>
              <w:left w:val="single" w:sz="4" w:space="0" w:color="auto"/>
              <w:bottom w:val="single" w:sz="4" w:space="0" w:color="auto"/>
              <w:right w:val="single" w:sz="4" w:space="0" w:color="auto"/>
            </w:tcBorders>
            <w:noWrap/>
            <w:vAlign w:val="bottom"/>
            <w:hideMark/>
          </w:tcPr>
          <w:p w14:paraId="4539DEDF" w14:textId="77777777" w:rsidR="00947C41" w:rsidRPr="004B080B" w:rsidRDefault="00947C41" w:rsidP="00CA113A">
            <w:pPr>
              <w:spacing w:after="0" w:line="240" w:lineRule="auto"/>
              <w:rPr>
                <w:rFonts w:ascii="Garamond" w:eastAsia="Calibri" w:hAnsi="Garamond" w:cs="Times New Roman"/>
                <w:color w:val="000000"/>
                <w:sz w:val="20"/>
                <w:szCs w:val="20"/>
                <w:lang w:val="sq-AL"/>
              </w:rPr>
            </w:pPr>
            <w:r w:rsidRPr="004B080B">
              <w:rPr>
                <w:rFonts w:ascii="Garamond" w:eastAsia="Calibri" w:hAnsi="Garamond" w:cs="Times New Roman"/>
                <w:color w:val="000000"/>
                <w:sz w:val="20"/>
                <w:szCs w:val="20"/>
                <w:lang w:val="sq-AL"/>
              </w:rPr>
              <w:t>Atësia, amësia*</w:t>
            </w:r>
          </w:p>
          <w:p w14:paraId="5827FB2F" w14:textId="77777777" w:rsidR="00947C41" w:rsidRPr="00CD68FF" w:rsidRDefault="00947C41" w:rsidP="00CA113A">
            <w:pPr>
              <w:spacing w:after="0" w:line="240" w:lineRule="auto"/>
              <w:rPr>
                <w:rFonts w:ascii="Garamond" w:eastAsia="Calibri" w:hAnsi="Garamond" w:cs="Times New Roman"/>
                <w:i/>
                <w:color w:val="000000"/>
                <w:sz w:val="20"/>
                <w:szCs w:val="20"/>
                <w:lang w:val="en-GB"/>
              </w:rPr>
            </w:pPr>
            <w:r w:rsidRPr="00CD68FF">
              <w:rPr>
                <w:rFonts w:ascii="Garamond" w:eastAsia="Calibri" w:hAnsi="Garamond" w:cs="Times New Roman"/>
                <w:i/>
                <w:color w:val="000000"/>
                <w:sz w:val="20"/>
                <w:szCs w:val="20"/>
                <w:lang w:val="en-GB"/>
              </w:rPr>
              <w:t xml:space="preserve">Father’s name, Mother’s name </w:t>
            </w:r>
          </w:p>
        </w:tc>
        <w:tc>
          <w:tcPr>
            <w:tcW w:w="4500" w:type="dxa"/>
            <w:tcBorders>
              <w:top w:val="nil"/>
              <w:left w:val="nil"/>
              <w:bottom w:val="single" w:sz="4" w:space="0" w:color="auto"/>
              <w:right w:val="single" w:sz="4" w:space="0" w:color="auto"/>
            </w:tcBorders>
            <w:noWrap/>
            <w:vAlign w:val="bottom"/>
            <w:hideMark/>
          </w:tcPr>
          <w:p w14:paraId="10DC22AD" w14:textId="77777777" w:rsidR="00947C41" w:rsidRPr="004B080B" w:rsidRDefault="00947C41" w:rsidP="00CA113A">
            <w:pPr>
              <w:spacing w:after="0" w:line="240" w:lineRule="auto"/>
              <w:rPr>
                <w:rFonts w:ascii="Garamond" w:eastAsia="Calibri" w:hAnsi="Garamond" w:cs="Times New Roman"/>
                <w:color w:val="000000"/>
                <w:sz w:val="20"/>
                <w:szCs w:val="20"/>
                <w:lang w:val="sq-AL"/>
              </w:rPr>
            </w:pPr>
            <w:r w:rsidRPr="004B080B">
              <w:rPr>
                <w:rFonts w:ascii="Garamond" w:eastAsia="Calibri" w:hAnsi="Garamond" w:cs="Times New Roman"/>
                <w:color w:val="000000"/>
                <w:sz w:val="20"/>
                <w:szCs w:val="20"/>
                <w:lang w:val="sq-AL"/>
              </w:rPr>
              <w:t> </w:t>
            </w:r>
          </w:p>
        </w:tc>
      </w:tr>
      <w:tr w:rsidR="00947C41" w:rsidRPr="004B080B" w14:paraId="4177B935" w14:textId="77777777" w:rsidTr="00CA113A">
        <w:trPr>
          <w:trHeight w:val="20"/>
          <w:jc w:val="center"/>
        </w:trPr>
        <w:tc>
          <w:tcPr>
            <w:tcW w:w="4333" w:type="dxa"/>
            <w:tcBorders>
              <w:top w:val="nil"/>
              <w:left w:val="single" w:sz="4" w:space="0" w:color="auto"/>
              <w:bottom w:val="single" w:sz="4" w:space="0" w:color="auto"/>
              <w:right w:val="single" w:sz="4" w:space="0" w:color="auto"/>
            </w:tcBorders>
            <w:noWrap/>
            <w:vAlign w:val="bottom"/>
          </w:tcPr>
          <w:p w14:paraId="57196E0F" w14:textId="77777777" w:rsidR="00947C41" w:rsidRPr="004B080B" w:rsidRDefault="00947C41" w:rsidP="00CA113A">
            <w:pPr>
              <w:spacing w:after="0" w:line="240" w:lineRule="auto"/>
              <w:rPr>
                <w:rFonts w:ascii="Garamond" w:eastAsia="Calibri" w:hAnsi="Garamond" w:cs="Times New Roman"/>
                <w:color w:val="000000"/>
                <w:sz w:val="20"/>
                <w:szCs w:val="20"/>
                <w:lang w:val="sq-AL"/>
              </w:rPr>
            </w:pPr>
            <w:r w:rsidRPr="004B080B">
              <w:rPr>
                <w:rFonts w:ascii="Garamond" w:eastAsia="Calibri" w:hAnsi="Garamond" w:cs="Times New Roman"/>
                <w:color w:val="000000"/>
                <w:sz w:val="20"/>
                <w:szCs w:val="20"/>
                <w:lang w:val="sq-AL"/>
              </w:rPr>
              <w:t>Gjinia*</w:t>
            </w:r>
          </w:p>
          <w:p w14:paraId="05A0271F" w14:textId="77777777" w:rsidR="00947C41" w:rsidRPr="00CD68FF" w:rsidRDefault="00947C41" w:rsidP="00CA113A">
            <w:pPr>
              <w:spacing w:after="0" w:line="240" w:lineRule="auto"/>
              <w:rPr>
                <w:rFonts w:ascii="Garamond" w:eastAsia="Calibri" w:hAnsi="Garamond" w:cs="Times New Roman"/>
                <w:i/>
                <w:color w:val="000000"/>
                <w:sz w:val="20"/>
                <w:szCs w:val="20"/>
                <w:lang w:val="en-GB"/>
              </w:rPr>
            </w:pPr>
            <w:r w:rsidRPr="00CD68FF">
              <w:rPr>
                <w:rFonts w:ascii="Garamond" w:eastAsia="Calibri" w:hAnsi="Garamond" w:cs="Times New Roman"/>
                <w:i/>
                <w:color w:val="000000"/>
                <w:sz w:val="20"/>
                <w:szCs w:val="20"/>
                <w:lang w:val="en-GB"/>
              </w:rPr>
              <w:t>Gender</w:t>
            </w:r>
          </w:p>
        </w:tc>
        <w:tc>
          <w:tcPr>
            <w:tcW w:w="4500" w:type="dxa"/>
            <w:tcBorders>
              <w:top w:val="nil"/>
              <w:left w:val="nil"/>
              <w:bottom w:val="single" w:sz="4" w:space="0" w:color="auto"/>
              <w:right w:val="single" w:sz="4" w:space="0" w:color="auto"/>
            </w:tcBorders>
            <w:noWrap/>
            <w:vAlign w:val="bottom"/>
          </w:tcPr>
          <w:p w14:paraId="6C09726D" w14:textId="77777777" w:rsidR="00947C41" w:rsidRPr="004B080B" w:rsidRDefault="00947C41" w:rsidP="00CA113A">
            <w:pPr>
              <w:spacing w:after="0" w:line="240" w:lineRule="auto"/>
              <w:rPr>
                <w:rFonts w:ascii="Garamond" w:eastAsia="Calibri" w:hAnsi="Garamond" w:cs="Times New Roman"/>
                <w:color w:val="000000"/>
                <w:sz w:val="20"/>
                <w:szCs w:val="20"/>
                <w:lang w:val="sq-AL"/>
              </w:rPr>
            </w:pPr>
          </w:p>
        </w:tc>
      </w:tr>
      <w:tr w:rsidR="00947C41" w:rsidRPr="004B080B" w14:paraId="1565A7CC" w14:textId="77777777" w:rsidTr="00CA113A">
        <w:trPr>
          <w:trHeight w:val="20"/>
          <w:jc w:val="center"/>
        </w:trPr>
        <w:tc>
          <w:tcPr>
            <w:tcW w:w="4333" w:type="dxa"/>
            <w:tcBorders>
              <w:top w:val="nil"/>
              <w:left w:val="single" w:sz="4" w:space="0" w:color="auto"/>
              <w:bottom w:val="single" w:sz="4" w:space="0" w:color="auto"/>
              <w:right w:val="single" w:sz="4" w:space="0" w:color="auto"/>
            </w:tcBorders>
            <w:noWrap/>
            <w:vAlign w:val="bottom"/>
            <w:hideMark/>
          </w:tcPr>
          <w:p w14:paraId="2908F89A" w14:textId="77777777" w:rsidR="00947C41" w:rsidRPr="004B080B" w:rsidRDefault="00947C41" w:rsidP="00CA113A">
            <w:pPr>
              <w:spacing w:after="0" w:line="240" w:lineRule="auto"/>
              <w:rPr>
                <w:rFonts w:ascii="Garamond" w:eastAsia="Calibri" w:hAnsi="Garamond" w:cs="Times New Roman"/>
                <w:color w:val="000000"/>
                <w:sz w:val="20"/>
                <w:szCs w:val="20"/>
                <w:lang w:val="sq-AL"/>
              </w:rPr>
            </w:pPr>
            <w:r w:rsidRPr="004B080B">
              <w:rPr>
                <w:rFonts w:ascii="Garamond" w:eastAsia="Calibri" w:hAnsi="Garamond" w:cs="Times New Roman"/>
                <w:color w:val="000000"/>
                <w:sz w:val="20"/>
                <w:szCs w:val="20"/>
                <w:lang w:val="sq-AL"/>
              </w:rPr>
              <w:t>Datëlindja*</w:t>
            </w:r>
          </w:p>
          <w:p w14:paraId="5835F752" w14:textId="77777777" w:rsidR="00947C41" w:rsidRPr="00CD68FF" w:rsidRDefault="00947C41" w:rsidP="00CA113A">
            <w:pPr>
              <w:spacing w:after="0" w:line="240" w:lineRule="auto"/>
              <w:rPr>
                <w:rFonts w:ascii="Garamond" w:eastAsia="Calibri" w:hAnsi="Garamond" w:cs="Times New Roman"/>
                <w:i/>
                <w:color w:val="000000"/>
                <w:sz w:val="20"/>
                <w:szCs w:val="20"/>
                <w:lang w:val="en-GB"/>
              </w:rPr>
            </w:pPr>
            <w:r w:rsidRPr="00CD68FF">
              <w:rPr>
                <w:rFonts w:ascii="Garamond" w:eastAsia="Calibri" w:hAnsi="Garamond" w:cs="Times New Roman"/>
                <w:i/>
                <w:color w:val="000000"/>
                <w:sz w:val="20"/>
                <w:szCs w:val="20"/>
                <w:lang w:val="en-GB"/>
              </w:rPr>
              <w:t>Date of birth</w:t>
            </w:r>
          </w:p>
        </w:tc>
        <w:tc>
          <w:tcPr>
            <w:tcW w:w="4500" w:type="dxa"/>
            <w:tcBorders>
              <w:top w:val="nil"/>
              <w:left w:val="nil"/>
              <w:bottom w:val="single" w:sz="4" w:space="0" w:color="auto"/>
              <w:right w:val="single" w:sz="4" w:space="0" w:color="auto"/>
            </w:tcBorders>
            <w:noWrap/>
            <w:vAlign w:val="bottom"/>
            <w:hideMark/>
          </w:tcPr>
          <w:p w14:paraId="295DFAA7" w14:textId="77777777" w:rsidR="00947C41" w:rsidRPr="004B080B" w:rsidRDefault="00947C41" w:rsidP="00CA113A">
            <w:pPr>
              <w:spacing w:after="0" w:line="240" w:lineRule="auto"/>
              <w:rPr>
                <w:rFonts w:ascii="Garamond" w:eastAsia="Calibri" w:hAnsi="Garamond" w:cs="Times New Roman"/>
                <w:color w:val="000000"/>
                <w:sz w:val="20"/>
                <w:szCs w:val="20"/>
                <w:lang w:val="sq-AL"/>
              </w:rPr>
            </w:pPr>
            <w:r w:rsidRPr="004B080B">
              <w:rPr>
                <w:rFonts w:ascii="Garamond" w:eastAsia="Calibri" w:hAnsi="Garamond" w:cs="Times New Roman"/>
                <w:color w:val="000000"/>
                <w:sz w:val="20"/>
                <w:szCs w:val="20"/>
                <w:lang w:val="sq-AL"/>
              </w:rPr>
              <w:t> </w:t>
            </w:r>
          </w:p>
        </w:tc>
      </w:tr>
      <w:tr w:rsidR="00947C41" w:rsidRPr="004B080B" w14:paraId="109ACACF" w14:textId="77777777" w:rsidTr="00CA113A">
        <w:trPr>
          <w:trHeight w:val="20"/>
          <w:jc w:val="center"/>
        </w:trPr>
        <w:tc>
          <w:tcPr>
            <w:tcW w:w="4333" w:type="dxa"/>
            <w:tcBorders>
              <w:top w:val="nil"/>
              <w:left w:val="single" w:sz="4" w:space="0" w:color="auto"/>
              <w:bottom w:val="single" w:sz="4" w:space="0" w:color="auto"/>
              <w:right w:val="single" w:sz="4" w:space="0" w:color="auto"/>
            </w:tcBorders>
            <w:noWrap/>
            <w:vAlign w:val="bottom"/>
            <w:hideMark/>
          </w:tcPr>
          <w:p w14:paraId="77E2E964" w14:textId="77777777" w:rsidR="00947C41" w:rsidRPr="004B080B" w:rsidRDefault="00947C41" w:rsidP="00CA113A">
            <w:pPr>
              <w:spacing w:after="0" w:line="240" w:lineRule="auto"/>
              <w:rPr>
                <w:rFonts w:ascii="Garamond" w:eastAsia="Calibri" w:hAnsi="Garamond" w:cs="Times New Roman"/>
                <w:color w:val="000000"/>
                <w:sz w:val="20"/>
                <w:szCs w:val="20"/>
                <w:lang w:val="sq-AL"/>
              </w:rPr>
            </w:pPr>
            <w:r w:rsidRPr="004B080B">
              <w:rPr>
                <w:rFonts w:ascii="Garamond" w:eastAsia="Calibri" w:hAnsi="Garamond" w:cs="Times New Roman"/>
                <w:color w:val="000000"/>
                <w:sz w:val="20"/>
                <w:szCs w:val="20"/>
                <w:lang w:val="sq-AL"/>
              </w:rPr>
              <w:t>Vendlindja*</w:t>
            </w:r>
          </w:p>
          <w:p w14:paraId="57208894" w14:textId="77777777" w:rsidR="00947C41" w:rsidRPr="00CD68FF" w:rsidRDefault="00947C41" w:rsidP="00CA113A">
            <w:pPr>
              <w:spacing w:after="0" w:line="240" w:lineRule="auto"/>
              <w:rPr>
                <w:rFonts w:ascii="Garamond" w:eastAsia="Calibri" w:hAnsi="Garamond" w:cs="Times New Roman"/>
                <w:i/>
                <w:color w:val="000000"/>
                <w:sz w:val="20"/>
                <w:szCs w:val="20"/>
                <w:lang w:val="en-GB"/>
              </w:rPr>
            </w:pPr>
            <w:r w:rsidRPr="00CD68FF">
              <w:rPr>
                <w:rFonts w:ascii="Garamond" w:eastAsia="Calibri" w:hAnsi="Garamond" w:cs="Times New Roman"/>
                <w:i/>
                <w:color w:val="000000"/>
                <w:sz w:val="20"/>
                <w:szCs w:val="20"/>
                <w:lang w:val="en-GB"/>
              </w:rPr>
              <w:t>Place of birth</w:t>
            </w:r>
          </w:p>
        </w:tc>
        <w:tc>
          <w:tcPr>
            <w:tcW w:w="4500" w:type="dxa"/>
            <w:tcBorders>
              <w:top w:val="nil"/>
              <w:left w:val="nil"/>
              <w:bottom w:val="single" w:sz="4" w:space="0" w:color="auto"/>
              <w:right w:val="single" w:sz="4" w:space="0" w:color="auto"/>
            </w:tcBorders>
            <w:noWrap/>
            <w:vAlign w:val="bottom"/>
            <w:hideMark/>
          </w:tcPr>
          <w:p w14:paraId="16247B4C" w14:textId="77777777" w:rsidR="00947C41" w:rsidRPr="004B080B" w:rsidRDefault="00947C41" w:rsidP="00CA113A">
            <w:pPr>
              <w:spacing w:after="0" w:line="240" w:lineRule="auto"/>
              <w:rPr>
                <w:rFonts w:ascii="Garamond" w:eastAsia="Calibri" w:hAnsi="Garamond" w:cs="Times New Roman"/>
                <w:color w:val="000000"/>
                <w:sz w:val="20"/>
                <w:szCs w:val="20"/>
                <w:lang w:val="sq-AL"/>
              </w:rPr>
            </w:pPr>
          </w:p>
        </w:tc>
      </w:tr>
      <w:tr w:rsidR="00947C41" w:rsidRPr="004B080B" w14:paraId="73B7E0FA" w14:textId="77777777" w:rsidTr="00CA113A">
        <w:trPr>
          <w:trHeight w:val="20"/>
          <w:jc w:val="center"/>
        </w:trPr>
        <w:tc>
          <w:tcPr>
            <w:tcW w:w="4333" w:type="dxa"/>
            <w:tcBorders>
              <w:top w:val="nil"/>
              <w:left w:val="single" w:sz="4" w:space="0" w:color="auto"/>
              <w:bottom w:val="single" w:sz="4" w:space="0" w:color="auto"/>
              <w:right w:val="single" w:sz="4" w:space="0" w:color="auto"/>
            </w:tcBorders>
            <w:noWrap/>
            <w:vAlign w:val="bottom"/>
            <w:hideMark/>
          </w:tcPr>
          <w:p w14:paraId="1D632385" w14:textId="77777777" w:rsidR="00947C41" w:rsidRPr="004B080B" w:rsidRDefault="00947C41" w:rsidP="00CA113A">
            <w:pPr>
              <w:spacing w:after="0" w:line="240" w:lineRule="auto"/>
              <w:rPr>
                <w:rFonts w:ascii="Garamond" w:eastAsia="Calibri" w:hAnsi="Garamond" w:cs="Times New Roman"/>
                <w:color w:val="000000"/>
                <w:sz w:val="20"/>
                <w:szCs w:val="20"/>
                <w:lang w:val="sq-AL"/>
              </w:rPr>
            </w:pPr>
            <w:r w:rsidRPr="004B080B">
              <w:rPr>
                <w:rFonts w:ascii="Garamond" w:eastAsia="Calibri" w:hAnsi="Garamond" w:cs="Times New Roman"/>
                <w:color w:val="000000"/>
                <w:sz w:val="20"/>
                <w:szCs w:val="20"/>
                <w:lang w:val="sq-AL"/>
              </w:rPr>
              <w:t>Shtetësia*</w:t>
            </w:r>
          </w:p>
          <w:p w14:paraId="7F566141" w14:textId="77777777" w:rsidR="00947C41" w:rsidRPr="00CD68FF" w:rsidRDefault="00947C41" w:rsidP="00CA113A">
            <w:pPr>
              <w:spacing w:after="0" w:line="240" w:lineRule="auto"/>
              <w:rPr>
                <w:rFonts w:ascii="Garamond" w:eastAsia="Calibri" w:hAnsi="Garamond" w:cs="Times New Roman"/>
                <w:i/>
                <w:color w:val="000000"/>
                <w:sz w:val="20"/>
                <w:szCs w:val="20"/>
                <w:lang w:val="en-GB"/>
              </w:rPr>
            </w:pPr>
            <w:r w:rsidRPr="00CD68FF">
              <w:rPr>
                <w:rFonts w:ascii="Garamond" w:eastAsia="Calibri" w:hAnsi="Garamond" w:cs="Times New Roman"/>
                <w:i/>
                <w:color w:val="000000"/>
                <w:sz w:val="20"/>
                <w:szCs w:val="20"/>
                <w:lang w:val="en-GB"/>
              </w:rPr>
              <w:t xml:space="preserve">Citizenship </w:t>
            </w:r>
          </w:p>
        </w:tc>
        <w:tc>
          <w:tcPr>
            <w:tcW w:w="4500" w:type="dxa"/>
            <w:tcBorders>
              <w:top w:val="nil"/>
              <w:left w:val="nil"/>
              <w:bottom w:val="single" w:sz="4" w:space="0" w:color="auto"/>
              <w:right w:val="single" w:sz="4" w:space="0" w:color="auto"/>
            </w:tcBorders>
            <w:noWrap/>
            <w:vAlign w:val="bottom"/>
            <w:hideMark/>
          </w:tcPr>
          <w:p w14:paraId="2FDE06CE" w14:textId="77777777" w:rsidR="00947C41" w:rsidRPr="004B080B" w:rsidRDefault="00947C41" w:rsidP="00CA113A">
            <w:pPr>
              <w:spacing w:after="0" w:line="240" w:lineRule="auto"/>
              <w:rPr>
                <w:rFonts w:ascii="Garamond" w:eastAsia="Calibri" w:hAnsi="Garamond" w:cs="Times New Roman"/>
                <w:color w:val="000000"/>
                <w:sz w:val="20"/>
                <w:szCs w:val="20"/>
                <w:lang w:val="sq-AL"/>
              </w:rPr>
            </w:pPr>
            <w:r w:rsidRPr="004B080B">
              <w:rPr>
                <w:rFonts w:ascii="Garamond" w:eastAsia="Calibri" w:hAnsi="Garamond" w:cs="Times New Roman"/>
                <w:color w:val="000000"/>
                <w:sz w:val="20"/>
                <w:szCs w:val="20"/>
                <w:lang w:val="sq-AL"/>
              </w:rPr>
              <w:t> </w:t>
            </w:r>
          </w:p>
        </w:tc>
      </w:tr>
      <w:tr w:rsidR="00947C41" w:rsidRPr="004B080B" w14:paraId="6037008B" w14:textId="77777777" w:rsidTr="00CA113A">
        <w:trPr>
          <w:trHeight w:val="20"/>
          <w:jc w:val="center"/>
        </w:trPr>
        <w:tc>
          <w:tcPr>
            <w:tcW w:w="4333" w:type="dxa"/>
            <w:tcBorders>
              <w:top w:val="nil"/>
              <w:left w:val="single" w:sz="4" w:space="0" w:color="auto"/>
              <w:bottom w:val="single" w:sz="4" w:space="0" w:color="auto"/>
              <w:right w:val="single" w:sz="4" w:space="0" w:color="auto"/>
            </w:tcBorders>
            <w:noWrap/>
            <w:vAlign w:val="bottom"/>
          </w:tcPr>
          <w:p w14:paraId="703ED658" w14:textId="77777777" w:rsidR="00947C41" w:rsidRPr="004B080B" w:rsidRDefault="00947C41" w:rsidP="00CA113A">
            <w:pPr>
              <w:spacing w:after="0" w:line="240" w:lineRule="auto"/>
              <w:rPr>
                <w:rFonts w:ascii="Garamond" w:eastAsia="Calibri" w:hAnsi="Garamond" w:cs="Times New Roman"/>
                <w:color w:val="000000"/>
                <w:sz w:val="20"/>
                <w:szCs w:val="20"/>
                <w:lang w:val="sq-AL"/>
              </w:rPr>
            </w:pPr>
            <w:r w:rsidRPr="004B080B">
              <w:rPr>
                <w:rFonts w:ascii="Garamond" w:eastAsia="Calibri" w:hAnsi="Garamond" w:cs="Times New Roman"/>
                <w:color w:val="000000"/>
                <w:sz w:val="20"/>
                <w:szCs w:val="20"/>
                <w:lang w:val="sq-AL"/>
              </w:rPr>
              <w:t>Kombësia*</w:t>
            </w:r>
          </w:p>
          <w:p w14:paraId="35B1F42B" w14:textId="77777777" w:rsidR="00947C41" w:rsidRPr="00CD68FF" w:rsidRDefault="00947C41" w:rsidP="00CA113A">
            <w:pPr>
              <w:spacing w:after="0" w:line="240" w:lineRule="auto"/>
              <w:rPr>
                <w:rFonts w:ascii="Garamond" w:eastAsia="Calibri" w:hAnsi="Garamond" w:cs="Times New Roman"/>
                <w:i/>
                <w:color w:val="000000"/>
                <w:sz w:val="20"/>
                <w:szCs w:val="20"/>
                <w:lang w:val="en-GB"/>
              </w:rPr>
            </w:pPr>
            <w:r w:rsidRPr="00CD68FF">
              <w:rPr>
                <w:rFonts w:ascii="Garamond" w:eastAsia="Calibri" w:hAnsi="Garamond" w:cs="Times New Roman"/>
                <w:i/>
                <w:color w:val="000000"/>
                <w:sz w:val="20"/>
                <w:szCs w:val="20"/>
                <w:lang w:val="en-GB"/>
              </w:rPr>
              <w:t>Nationality</w:t>
            </w:r>
          </w:p>
        </w:tc>
        <w:tc>
          <w:tcPr>
            <w:tcW w:w="4500" w:type="dxa"/>
            <w:tcBorders>
              <w:top w:val="nil"/>
              <w:left w:val="nil"/>
              <w:bottom w:val="single" w:sz="4" w:space="0" w:color="auto"/>
              <w:right w:val="single" w:sz="4" w:space="0" w:color="auto"/>
            </w:tcBorders>
            <w:noWrap/>
            <w:vAlign w:val="bottom"/>
          </w:tcPr>
          <w:p w14:paraId="06F0D564" w14:textId="77777777" w:rsidR="00947C41" w:rsidRPr="004B080B" w:rsidRDefault="00947C41" w:rsidP="00CA113A">
            <w:pPr>
              <w:spacing w:after="0" w:line="240" w:lineRule="auto"/>
              <w:rPr>
                <w:rFonts w:ascii="Garamond" w:eastAsia="Calibri" w:hAnsi="Garamond" w:cs="Times New Roman"/>
                <w:color w:val="000000"/>
                <w:sz w:val="20"/>
                <w:szCs w:val="20"/>
                <w:lang w:val="sq-AL"/>
              </w:rPr>
            </w:pPr>
          </w:p>
        </w:tc>
      </w:tr>
      <w:tr w:rsidR="00947C41" w:rsidRPr="004B080B" w14:paraId="077559CF" w14:textId="77777777" w:rsidTr="00CA113A">
        <w:trPr>
          <w:trHeight w:val="20"/>
          <w:jc w:val="center"/>
        </w:trPr>
        <w:tc>
          <w:tcPr>
            <w:tcW w:w="4333" w:type="dxa"/>
            <w:tcBorders>
              <w:top w:val="nil"/>
              <w:left w:val="single" w:sz="4" w:space="0" w:color="auto"/>
              <w:bottom w:val="single" w:sz="4" w:space="0" w:color="auto"/>
              <w:right w:val="single" w:sz="4" w:space="0" w:color="auto"/>
            </w:tcBorders>
            <w:noWrap/>
            <w:vAlign w:val="bottom"/>
          </w:tcPr>
          <w:p w14:paraId="391CBC92" w14:textId="77777777" w:rsidR="00947C41" w:rsidRPr="004B080B" w:rsidRDefault="00947C41" w:rsidP="00CA113A">
            <w:pPr>
              <w:spacing w:after="0" w:line="240" w:lineRule="auto"/>
              <w:rPr>
                <w:rFonts w:ascii="Garamond" w:eastAsia="Calibri" w:hAnsi="Garamond" w:cs="Times New Roman"/>
                <w:color w:val="000000"/>
                <w:sz w:val="20"/>
                <w:szCs w:val="20"/>
                <w:lang w:val="sq-AL"/>
              </w:rPr>
            </w:pPr>
            <w:r w:rsidRPr="004B080B">
              <w:rPr>
                <w:rFonts w:ascii="Garamond" w:eastAsia="Calibri" w:hAnsi="Garamond" w:cs="Times New Roman"/>
                <w:color w:val="000000"/>
                <w:sz w:val="20"/>
                <w:szCs w:val="20"/>
                <w:lang w:val="sq-AL"/>
              </w:rPr>
              <w:t>Statusi civil*</w:t>
            </w:r>
          </w:p>
          <w:p w14:paraId="1E7B1258" w14:textId="77777777" w:rsidR="00947C41" w:rsidRPr="004B080B" w:rsidRDefault="00947C41" w:rsidP="00CA113A">
            <w:pPr>
              <w:spacing w:after="0" w:line="240" w:lineRule="auto"/>
              <w:rPr>
                <w:rFonts w:ascii="Garamond" w:eastAsia="Calibri" w:hAnsi="Garamond" w:cs="Times New Roman"/>
                <w:i/>
                <w:color w:val="000000"/>
                <w:sz w:val="20"/>
                <w:szCs w:val="20"/>
                <w:lang w:val="sq-AL"/>
              </w:rPr>
            </w:pPr>
            <w:r w:rsidRPr="004B080B">
              <w:rPr>
                <w:rFonts w:ascii="Garamond" w:eastAsia="Calibri" w:hAnsi="Garamond" w:cs="Times New Roman"/>
                <w:i/>
                <w:color w:val="000000"/>
                <w:sz w:val="20"/>
                <w:szCs w:val="20"/>
                <w:lang w:val="sq-AL"/>
              </w:rPr>
              <w:t>Civil status</w:t>
            </w:r>
          </w:p>
        </w:tc>
        <w:tc>
          <w:tcPr>
            <w:tcW w:w="4500" w:type="dxa"/>
            <w:tcBorders>
              <w:top w:val="nil"/>
              <w:left w:val="nil"/>
              <w:bottom w:val="single" w:sz="4" w:space="0" w:color="auto"/>
              <w:right w:val="single" w:sz="4" w:space="0" w:color="auto"/>
            </w:tcBorders>
            <w:noWrap/>
            <w:vAlign w:val="bottom"/>
          </w:tcPr>
          <w:p w14:paraId="727B839F" w14:textId="77777777" w:rsidR="00947C41" w:rsidRPr="004B080B" w:rsidRDefault="00947C41" w:rsidP="00CA113A">
            <w:pPr>
              <w:spacing w:after="0" w:line="240" w:lineRule="auto"/>
              <w:rPr>
                <w:rFonts w:ascii="Garamond" w:eastAsia="Calibri" w:hAnsi="Garamond" w:cs="Times New Roman"/>
                <w:color w:val="000000"/>
                <w:sz w:val="20"/>
                <w:szCs w:val="20"/>
                <w:lang w:val="sq-AL"/>
              </w:rPr>
            </w:pPr>
          </w:p>
        </w:tc>
      </w:tr>
      <w:tr w:rsidR="00947C41" w:rsidRPr="004B080B" w14:paraId="1051FC42" w14:textId="77777777" w:rsidTr="00CA113A">
        <w:trPr>
          <w:trHeight w:val="20"/>
          <w:jc w:val="center"/>
        </w:trPr>
        <w:tc>
          <w:tcPr>
            <w:tcW w:w="4333" w:type="dxa"/>
            <w:tcBorders>
              <w:top w:val="nil"/>
              <w:left w:val="single" w:sz="4" w:space="0" w:color="auto"/>
              <w:bottom w:val="single" w:sz="4" w:space="0" w:color="auto"/>
              <w:right w:val="single" w:sz="4" w:space="0" w:color="auto"/>
            </w:tcBorders>
            <w:noWrap/>
            <w:vAlign w:val="bottom"/>
          </w:tcPr>
          <w:p w14:paraId="3C03152B" w14:textId="77777777" w:rsidR="00947C41" w:rsidRPr="004B080B" w:rsidRDefault="00947C41" w:rsidP="00CA113A">
            <w:pPr>
              <w:spacing w:after="0" w:line="240" w:lineRule="auto"/>
              <w:rPr>
                <w:rFonts w:ascii="Garamond" w:eastAsia="Calibri" w:hAnsi="Garamond" w:cs="Times New Roman"/>
                <w:color w:val="000000"/>
                <w:sz w:val="20"/>
                <w:szCs w:val="20"/>
                <w:lang w:val="sq-AL"/>
              </w:rPr>
            </w:pPr>
            <w:r w:rsidRPr="004B080B">
              <w:rPr>
                <w:rFonts w:ascii="Garamond" w:eastAsia="Calibri" w:hAnsi="Garamond" w:cs="Times New Roman"/>
                <w:color w:val="000000"/>
                <w:sz w:val="20"/>
                <w:szCs w:val="20"/>
                <w:lang w:val="sq-AL"/>
              </w:rPr>
              <w:t>Arsimi*</w:t>
            </w:r>
          </w:p>
          <w:p w14:paraId="5D4FEA96" w14:textId="77777777" w:rsidR="00947C41" w:rsidRPr="00CD68FF" w:rsidRDefault="00947C41" w:rsidP="00CA113A">
            <w:pPr>
              <w:spacing w:after="0" w:line="240" w:lineRule="auto"/>
              <w:rPr>
                <w:rFonts w:ascii="Garamond" w:eastAsia="Calibri" w:hAnsi="Garamond" w:cs="Times New Roman"/>
                <w:i/>
                <w:color w:val="000000"/>
                <w:sz w:val="20"/>
                <w:szCs w:val="20"/>
                <w:lang w:val="en-GB"/>
              </w:rPr>
            </w:pPr>
            <w:r w:rsidRPr="00CD68FF">
              <w:rPr>
                <w:rFonts w:ascii="Garamond" w:eastAsia="Calibri" w:hAnsi="Garamond" w:cs="Times New Roman"/>
                <w:i/>
                <w:color w:val="000000"/>
                <w:sz w:val="20"/>
                <w:szCs w:val="20"/>
                <w:lang w:val="en-GB"/>
              </w:rPr>
              <w:t>Education</w:t>
            </w:r>
          </w:p>
        </w:tc>
        <w:tc>
          <w:tcPr>
            <w:tcW w:w="4500" w:type="dxa"/>
            <w:tcBorders>
              <w:top w:val="nil"/>
              <w:left w:val="nil"/>
              <w:bottom w:val="single" w:sz="4" w:space="0" w:color="auto"/>
              <w:right w:val="single" w:sz="4" w:space="0" w:color="auto"/>
            </w:tcBorders>
            <w:noWrap/>
            <w:vAlign w:val="bottom"/>
          </w:tcPr>
          <w:p w14:paraId="5DE75FC5" w14:textId="77777777" w:rsidR="00947C41" w:rsidRPr="004B080B" w:rsidRDefault="00947C41" w:rsidP="00CA113A">
            <w:pPr>
              <w:spacing w:after="0" w:line="240" w:lineRule="auto"/>
              <w:rPr>
                <w:rFonts w:ascii="Garamond" w:eastAsia="Calibri" w:hAnsi="Garamond" w:cs="Times New Roman"/>
                <w:color w:val="000000"/>
                <w:sz w:val="20"/>
                <w:szCs w:val="20"/>
                <w:lang w:val="sq-AL"/>
              </w:rPr>
            </w:pPr>
          </w:p>
        </w:tc>
      </w:tr>
      <w:tr w:rsidR="00947C41" w:rsidRPr="004B080B" w14:paraId="15083BE9" w14:textId="77777777" w:rsidTr="00CA113A">
        <w:trPr>
          <w:trHeight w:val="20"/>
          <w:jc w:val="center"/>
        </w:trPr>
        <w:tc>
          <w:tcPr>
            <w:tcW w:w="4333" w:type="dxa"/>
            <w:tcBorders>
              <w:top w:val="nil"/>
              <w:left w:val="single" w:sz="4" w:space="0" w:color="auto"/>
              <w:bottom w:val="single" w:sz="4" w:space="0" w:color="auto"/>
              <w:right w:val="single" w:sz="4" w:space="0" w:color="auto"/>
            </w:tcBorders>
            <w:noWrap/>
            <w:vAlign w:val="bottom"/>
          </w:tcPr>
          <w:p w14:paraId="344734D6" w14:textId="77777777" w:rsidR="00947C41" w:rsidRPr="004B080B" w:rsidRDefault="00947C41" w:rsidP="00CA113A">
            <w:pPr>
              <w:spacing w:after="0" w:line="240" w:lineRule="auto"/>
              <w:rPr>
                <w:rFonts w:ascii="Garamond" w:eastAsia="Calibri" w:hAnsi="Garamond" w:cs="Times New Roman"/>
                <w:color w:val="000000"/>
                <w:sz w:val="20"/>
                <w:szCs w:val="20"/>
                <w:lang w:val="sq-AL"/>
              </w:rPr>
            </w:pPr>
            <w:r w:rsidRPr="004B080B">
              <w:rPr>
                <w:rFonts w:ascii="Garamond" w:eastAsia="Calibri" w:hAnsi="Garamond" w:cs="Times New Roman"/>
                <w:color w:val="000000"/>
                <w:sz w:val="20"/>
                <w:szCs w:val="20"/>
                <w:lang w:val="sq-AL"/>
              </w:rPr>
              <w:t>Aktiviteti*</w:t>
            </w:r>
          </w:p>
          <w:p w14:paraId="2AC2CCCF" w14:textId="77777777" w:rsidR="00947C41" w:rsidRPr="00CD68FF" w:rsidRDefault="00947C41" w:rsidP="00CA113A">
            <w:pPr>
              <w:spacing w:after="0" w:line="240" w:lineRule="auto"/>
              <w:rPr>
                <w:rFonts w:ascii="Garamond" w:eastAsia="Calibri" w:hAnsi="Garamond" w:cs="Times New Roman"/>
                <w:i/>
                <w:color w:val="000000"/>
                <w:sz w:val="20"/>
                <w:szCs w:val="20"/>
                <w:lang w:val="en-GB"/>
              </w:rPr>
            </w:pPr>
            <w:r w:rsidRPr="00CD68FF">
              <w:rPr>
                <w:rFonts w:ascii="Garamond" w:eastAsia="Calibri" w:hAnsi="Garamond" w:cs="Times New Roman"/>
                <w:i/>
                <w:color w:val="000000"/>
                <w:sz w:val="20"/>
                <w:szCs w:val="20"/>
                <w:lang w:val="en-GB"/>
              </w:rPr>
              <w:t>Activity</w:t>
            </w:r>
          </w:p>
        </w:tc>
        <w:tc>
          <w:tcPr>
            <w:tcW w:w="4500" w:type="dxa"/>
            <w:tcBorders>
              <w:top w:val="nil"/>
              <w:left w:val="nil"/>
              <w:bottom w:val="single" w:sz="4" w:space="0" w:color="auto"/>
              <w:right w:val="single" w:sz="4" w:space="0" w:color="auto"/>
            </w:tcBorders>
            <w:noWrap/>
            <w:vAlign w:val="bottom"/>
          </w:tcPr>
          <w:p w14:paraId="0E37FD97" w14:textId="77777777" w:rsidR="00947C41" w:rsidRPr="004B080B" w:rsidRDefault="00947C41" w:rsidP="00CA113A">
            <w:pPr>
              <w:spacing w:after="0" w:line="240" w:lineRule="auto"/>
              <w:rPr>
                <w:rFonts w:ascii="Garamond" w:eastAsia="Calibri" w:hAnsi="Garamond" w:cs="Times New Roman"/>
                <w:color w:val="000000"/>
                <w:sz w:val="20"/>
                <w:szCs w:val="20"/>
                <w:lang w:val="sq-AL"/>
              </w:rPr>
            </w:pPr>
          </w:p>
        </w:tc>
      </w:tr>
      <w:tr w:rsidR="00947C41" w:rsidRPr="004B080B" w14:paraId="6BF157D2" w14:textId="77777777" w:rsidTr="00CA113A">
        <w:trPr>
          <w:trHeight w:val="20"/>
          <w:jc w:val="center"/>
        </w:trPr>
        <w:tc>
          <w:tcPr>
            <w:tcW w:w="4333" w:type="dxa"/>
            <w:tcBorders>
              <w:top w:val="nil"/>
              <w:left w:val="single" w:sz="4" w:space="0" w:color="auto"/>
              <w:bottom w:val="single" w:sz="4" w:space="0" w:color="auto"/>
              <w:right w:val="single" w:sz="4" w:space="0" w:color="auto"/>
            </w:tcBorders>
            <w:noWrap/>
            <w:vAlign w:val="bottom"/>
          </w:tcPr>
          <w:p w14:paraId="77EF1A01" w14:textId="77777777" w:rsidR="00947C41" w:rsidRPr="004B080B" w:rsidRDefault="00947C41" w:rsidP="00CA113A">
            <w:pPr>
              <w:spacing w:after="0" w:line="240" w:lineRule="auto"/>
              <w:rPr>
                <w:rFonts w:ascii="Garamond" w:eastAsia="Calibri" w:hAnsi="Garamond" w:cs="Times New Roman"/>
                <w:color w:val="000000"/>
                <w:sz w:val="20"/>
                <w:szCs w:val="20"/>
                <w:lang w:val="sq-AL"/>
              </w:rPr>
            </w:pPr>
            <w:r w:rsidRPr="004B080B">
              <w:rPr>
                <w:rFonts w:ascii="Garamond" w:eastAsia="Calibri" w:hAnsi="Garamond" w:cs="Times New Roman"/>
                <w:color w:val="000000"/>
                <w:sz w:val="20"/>
                <w:szCs w:val="20"/>
                <w:lang w:val="sq-AL"/>
              </w:rPr>
              <w:t>Zgjidhni Bashkinë*</w:t>
            </w:r>
          </w:p>
          <w:p w14:paraId="2AC599B1" w14:textId="77777777" w:rsidR="00947C41" w:rsidRPr="00CD68FF" w:rsidRDefault="00947C41" w:rsidP="00CA113A">
            <w:pPr>
              <w:spacing w:after="0" w:line="240" w:lineRule="auto"/>
              <w:rPr>
                <w:rFonts w:ascii="Garamond" w:eastAsia="Calibri" w:hAnsi="Garamond" w:cs="Times New Roman"/>
                <w:i/>
                <w:color w:val="000000"/>
                <w:sz w:val="20"/>
                <w:szCs w:val="20"/>
                <w:lang w:val="en-GB"/>
              </w:rPr>
            </w:pPr>
            <w:r w:rsidRPr="00CD68FF">
              <w:rPr>
                <w:rFonts w:ascii="Garamond" w:eastAsia="Calibri" w:hAnsi="Garamond" w:cs="Times New Roman"/>
                <w:i/>
                <w:color w:val="000000"/>
                <w:sz w:val="20"/>
                <w:szCs w:val="20"/>
                <w:lang w:val="en-GB"/>
              </w:rPr>
              <w:t>Choose Municipality</w:t>
            </w:r>
          </w:p>
        </w:tc>
        <w:tc>
          <w:tcPr>
            <w:tcW w:w="4500" w:type="dxa"/>
            <w:tcBorders>
              <w:top w:val="nil"/>
              <w:left w:val="nil"/>
              <w:bottom w:val="single" w:sz="4" w:space="0" w:color="auto"/>
              <w:right w:val="single" w:sz="4" w:space="0" w:color="auto"/>
            </w:tcBorders>
            <w:noWrap/>
            <w:vAlign w:val="bottom"/>
          </w:tcPr>
          <w:p w14:paraId="79A5E28E" w14:textId="77777777" w:rsidR="00947C41" w:rsidRPr="004B080B" w:rsidRDefault="00947C41" w:rsidP="00CA113A">
            <w:pPr>
              <w:spacing w:after="0" w:line="240" w:lineRule="auto"/>
              <w:rPr>
                <w:rFonts w:ascii="Garamond" w:eastAsia="Calibri" w:hAnsi="Garamond" w:cs="Times New Roman"/>
                <w:color w:val="000000"/>
                <w:sz w:val="20"/>
                <w:szCs w:val="20"/>
                <w:lang w:val="sq-AL"/>
              </w:rPr>
            </w:pPr>
          </w:p>
        </w:tc>
      </w:tr>
      <w:tr w:rsidR="00947C41" w:rsidRPr="004B080B" w14:paraId="704C90D4" w14:textId="77777777" w:rsidTr="00CA113A">
        <w:trPr>
          <w:trHeight w:val="20"/>
          <w:jc w:val="center"/>
        </w:trPr>
        <w:tc>
          <w:tcPr>
            <w:tcW w:w="4333" w:type="dxa"/>
            <w:tcBorders>
              <w:top w:val="nil"/>
              <w:left w:val="single" w:sz="4" w:space="0" w:color="auto"/>
              <w:bottom w:val="single" w:sz="4" w:space="0" w:color="auto"/>
              <w:right w:val="single" w:sz="4" w:space="0" w:color="auto"/>
            </w:tcBorders>
            <w:noWrap/>
            <w:vAlign w:val="bottom"/>
          </w:tcPr>
          <w:p w14:paraId="24C30568" w14:textId="77777777" w:rsidR="00947C41" w:rsidRPr="004B080B" w:rsidRDefault="00947C41" w:rsidP="00CA113A">
            <w:pPr>
              <w:spacing w:after="0" w:line="240" w:lineRule="auto"/>
              <w:rPr>
                <w:rFonts w:ascii="Garamond" w:eastAsia="Calibri" w:hAnsi="Garamond" w:cs="Times New Roman"/>
                <w:color w:val="000000"/>
                <w:sz w:val="20"/>
                <w:szCs w:val="20"/>
                <w:lang w:val="sq-AL"/>
              </w:rPr>
            </w:pPr>
            <w:r w:rsidRPr="004B080B">
              <w:rPr>
                <w:rFonts w:ascii="Garamond" w:eastAsia="Calibri" w:hAnsi="Garamond" w:cs="Times New Roman"/>
                <w:color w:val="000000"/>
                <w:sz w:val="20"/>
                <w:szCs w:val="20"/>
                <w:lang w:val="sq-AL"/>
              </w:rPr>
              <w:t>Adresa e saktë e të huajit*</w:t>
            </w:r>
          </w:p>
          <w:p w14:paraId="68B332D5" w14:textId="77777777" w:rsidR="00947C41" w:rsidRPr="00CD68FF" w:rsidRDefault="00947C41" w:rsidP="00CA113A">
            <w:pPr>
              <w:spacing w:after="0" w:line="240" w:lineRule="auto"/>
              <w:rPr>
                <w:rFonts w:ascii="Garamond" w:eastAsia="Calibri" w:hAnsi="Garamond" w:cs="Times New Roman"/>
                <w:i/>
                <w:color w:val="000000"/>
                <w:sz w:val="20"/>
                <w:szCs w:val="20"/>
                <w:lang w:val="en-GB"/>
              </w:rPr>
            </w:pPr>
            <w:r w:rsidRPr="00CD68FF">
              <w:rPr>
                <w:rFonts w:ascii="Garamond" w:eastAsia="Calibri" w:hAnsi="Garamond" w:cs="Times New Roman"/>
                <w:i/>
                <w:color w:val="000000"/>
                <w:sz w:val="20"/>
                <w:szCs w:val="20"/>
                <w:lang w:val="en-GB"/>
              </w:rPr>
              <w:t>Exact address of the foreigner</w:t>
            </w:r>
          </w:p>
        </w:tc>
        <w:tc>
          <w:tcPr>
            <w:tcW w:w="4500" w:type="dxa"/>
            <w:tcBorders>
              <w:top w:val="nil"/>
              <w:left w:val="nil"/>
              <w:bottom w:val="single" w:sz="4" w:space="0" w:color="auto"/>
              <w:right w:val="single" w:sz="4" w:space="0" w:color="auto"/>
            </w:tcBorders>
            <w:noWrap/>
            <w:vAlign w:val="bottom"/>
          </w:tcPr>
          <w:p w14:paraId="3DB1FD3B" w14:textId="77777777" w:rsidR="00947C41" w:rsidRPr="004B080B" w:rsidRDefault="00947C41" w:rsidP="00CA113A">
            <w:pPr>
              <w:spacing w:after="0" w:line="240" w:lineRule="auto"/>
              <w:rPr>
                <w:rFonts w:ascii="Garamond" w:eastAsia="Calibri" w:hAnsi="Garamond" w:cs="Times New Roman"/>
                <w:color w:val="000000"/>
                <w:sz w:val="20"/>
                <w:szCs w:val="20"/>
                <w:lang w:val="sq-AL"/>
              </w:rPr>
            </w:pPr>
          </w:p>
        </w:tc>
      </w:tr>
      <w:tr w:rsidR="00947C41" w:rsidRPr="004B080B" w14:paraId="3ACE659F" w14:textId="77777777" w:rsidTr="00CA113A">
        <w:trPr>
          <w:trHeight w:val="20"/>
          <w:jc w:val="center"/>
        </w:trPr>
        <w:tc>
          <w:tcPr>
            <w:tcW w:w="4333" w:type="dxa"/>
            <w:tcBorders>
              <w:top w:val="nil"/>
              <w:left w:val="single" w:sz="4" w:space="0" w:color="auto"/>
              <w:bottom w:val="single" w:sz="4" w:space="0" w:color="auto"/>
              <w:right w:val="single" w:sz="4" w:space="0" w:color="auto"/>
            </w:tcBorders>
            <w:noWrap/>
            <w:vAlign w:val="bottom"/>
            <w:hideMark/>
          </w:tcPr>
          <w:p w14:paraId="445D1166" w14:textId="77777777" w:rsidR="00947C41" w:rsidRPr="004B080B" w:rsidRDefault="00947C41" w:rsidP="00CA113A">
            <w:pPr>
              <w:spacing w:after="0" w:line="240" w:lineRule="auto"/>
              <w:rPr>
                <w:rFonts w:ascii="Garamond" w:eastAsia="Calibri" w:hAnsi="Garamond" w:cs="Times New Roman"/>
                <w:color w:val="000000"/>
                <w:sz w:val="20"/>
                <w:szCs w:val="20"/>
                <w:lang w:val="sq-AL"/>
              </w:rPr>
            </w:pPr>
            <w:r w:rsidRPr="004B080B">
              <w:rPr>
                <w:rFonts w:ascii="Garamond" w:eastAsia="Calibri" w:hAnsi="Garamond" w:cs="Times New Roman"/>
                <w:color w:val="000000"/>
                <w:sz w:val="20"/>
                <w:szCs w:val="20"/>
                <w:lang w:val="sq-AL"/>
              </w:rPr>
              <w:t>Dokumenti i identifikimit/udhëtimit*</w:t>
            </w:r>
          </w:p>
          <w:p w14:paraId="41713D9D" w14:textId="77777777" w:rsidR="00947C41" w:rsidRPr="004B080B" w:rsidRDefault="00947C41" w:rsidP="00CA113A">
            <w:pPr>
              <w:spacing w:after="0" w:line="240" w:lineRule="auto"/>
              <w:rPr>
                <w:rFonts w:ascii="Garamond" w:eastAsia="Calibri" w:hAnsi="Garamond" w:cs="Times New Roman"/>
                <w:color w:val="000000"/>
                <w:sz w:val="20"/>
                <w:szCs w:val="20"/>
                <w:lang w:val="sq-AL"/>
              </w:rPr>
            </w:pPr>
            <w:r w:rsidRPr="004B080B">
              <w:rPr>
                <w:rFonts w:ascii="Garamond" w:eastAsia="Calibri" w:hAnsi="Garamond" w:cs="Times New Roman"/>
                <w:color w:val="000000"/>
                <w:sz w:val="20"/>
                <w:szCs w:val="20"/>
                <w:lang w:val="sq-AL"/>
              </w:rPr>
              <w:t>(një kopje bashkëngjitur formularit)</w:t>
            </w:r>
          </w:p>
          <w:p w14:paraId="3055756C" w14:textId="77777777" w:rsidR="00947C41" w:rsidRPr="00CD68FF" w:rsidRDefault="00947C41" w:rsidP="00CA113A">
            <w:pPr>
              <w:spacing w:after="0" w:line="240" w:lineRule="auto"/>
              <w:rPr>
                <w:rFonts w:ascii="Garamond" w:eastAsia="Calibri" w:hAnsi="Garamond" w:cs="Times New Roman"/>
                <w:i/>
                <w:color w:val="000000"/>
                <w:sz w:val="20"/>
                <w:szCs w:val="20"/>
                <w:lang w:val="en-GB"/>
              </w:rPr>
            </w:pPr>
            <w:r w:rsidRPr="00CD68FF">
              <w:rPr>
                <w:rFonts w:ascii="Garamond" w:eastAsia="Calibri" w:hAnsi="Garamond" w:cs="Times New Roman"/>
                <w:i/>
                <w:color w:val="000000"/>
                <w:sz w:val="20"/>
                <w:szCs w:val="20"/>
                <w:lang w:val="en-GB"/>
              </w:rPr>
              <w:t>Identification/travel document</w:t>
            </w:r>
          </w:p>
          <w:p w14:paraId="59866B5A" w14:textId="77777777" w:rsidR="00947C41" w:rsidRPr="004B080B" w:rsidRDefault="00947C41" w:rsidP="00CA113A">
            <w:pPr>
              <w:spacing w:after="0" w:line="240" w:lineRule="auto"/>
              <w:rPr>
                <w:rFonts w:ascii="Garamond" w:eastAsia="Calibri" w:hAnsi="Garamond" w:cs="Times New Roman"/>
                <w:i/>
                <w:color w:val="000000"/>
                <w:sz w:val="20"/>
                <w:szCs w:val="20"/>
                <w:lang w:val="sq-AL"/>
              </w:rPr>
            </w:pPr>
            <w:r w:rsidRPr="00CD68FF">
              <w:rPr>
                <w:rFonts w:ascii="Garamond" w:eastAsia="Calibri" w:hAnsi="Garamond" w:cs="Times New Roman"/>
                <w:i/>
                <w:color w:val="000000"/>
                <w:sz w:val="20"/>
                <w:szCs w:val="20"/>
                <w:lang w:val="en-GB"/>
              </w:rPr>
              <w:t>(a copy attached to the form)</w:t>
            </w:r>
          </w:p>
        </w:tc>
        <w:tc>
          <w:tcPr>
            <w:tcW w:w="4500" w:type="dxa"/>
            <w:tcBorders>
              <w:top w:val="nil"/>
              <w:left w:val="nil"/>
              <w:bottom w:val="single" w:sz="4" w:space="0" w:color="auto"/>
              <w:right w:val="single" w:sz="4" w:space="0" w:color="auto"/>
            </w:tcBorders>
            <w:noWrap/>
            <w:vAlign w:val="bottom"/>
            <w:hideMark/>
          </w:tcPr>
          <w:p w14:paraId="14D1419A" w14:textId="77777777" w:rsidR="00947C41" w:rsidRPr="004B080B" w:rsidRDefault="00947C41" w:rsidP="00CA113A">
            <w:pPr>
              <w:spacing w:after="0" w:line="240" w:lineRule="auto"/>
              <w:rPr>
                <w:rFonts w:ascii="Garamond" w:eastAsia="Calibri" w:hAnsi="Garamond" w:cs="Times New Roman"/>
                <w:color w:val="000000"/>
                <w:sz w:val="20"/>
                <w:szCs w:val="20"/>
                <w:lang w:val="sq-AL"/>
              </w:rPr>
            </w:pPr>
          </w:p>
        </w:tc>
      </w:tr>
      <w:tr w:rsidR="00947C41" w:rsidRPr="004B080B" w14:paraId="7AC934C5" w14:textId="77777777" w:rsidTr="00CA113A">
        <w:trPr>
          <w:trHeight w:val="20"/>
          <w:jc w:val="center"/>
        </w:trPr>
        <w:tc>
          <w:tcPr>
            <w:tcW w:w="4333" w:type="dxa"/>
            <w:tcBorders>
              <w:top w:val="single" w:sz="4" w:space="0" w:color="auto"/>
              <w:left w:val="single" w:sz="4" w:space="0" w:color="auto"/>
              <w:bottom w:val="single" w:sz="4" w:space="0" w:color="auto"/>
              <w:right w:val="single" w:sz="4" w:space="0" w:color="auto"/>
            </w:tcBorders>
            <w:noWrap/>
            <w:vAlign w:val="bottom"/>
            <w:hideMark/>
          </w:tcPr>
          <w:p w14:paraId="1B1D52D7" w14:textId="77777777" w:rsidR="00947C41" w:rsidRPr="004B080B" w:rsidRDefault="00947C41" w:rsidP="00CA113A">
            <w:pPr>
              <w:spacing w:after="0" w:line="240" w:lineRule="auto"/>
              <w:rPr>
                <w:rFonts w:ascii="Garamond" w:eastAsia="Calibri" w:hAnsi="Garamond" w:cs="Times New Roman"/>
                <w:color w:val="000000"/>
                <w:sz w:val="20"/>
                <w:szCs w:val="20"/>
                <w:lang w:val="sq-AL"/>
              </w:rPr>
            </w:pPr>
            <w:r w:rsidRPr="004B080B">
              <w:rPr>
                <w:rFonts w:ascii="Garamond" w:eastAsia="Calibri" w:hAnsi="Garamond" w:cs="Times New Roman"/>
                <w:color w:val="000000"/>
                <w:sz w:val="20"/>
                <w:szCs w:val="20"/>
                <w:lang w:val="sq-AL"/>
              </w:rPr>
              <w:t>Numri i telefonit</w:t>
            </w:r>
          </w:p>
          <w:p w14:paraId="4EFFBFEC" w14:textId="77777777" w:rsidR="00947C41" w:rsidRPr="00CD68FF" w:rsidRDefault="00947C41" w:rsidP="00CA113A">
            <w:pPr>
              <w:spacing w:after="0" w:line="240" w:lineRule="auto"/>
              <w:rPr>
                <w:rFonts w:ascii="Garamond" w:eastAsia="Calibri" w:hAnsi="Garamond" w:cs="Times New Roman"/>
                <w:i/>
                <w:color w:val="000000"/>
                <w:sz w:val="20"/>
                <w:szCs w:val="20"/>
                <w:lang w:val="en-GB"/>
              </w:rPr>
            </w:pPr>
            <w:r w:rsidRPr="00CD68FF">
              <w:rPr>
                <w:rFonts w:ascii="Garamond" w:eastAsia="Calibri" w:hAnsi="Garamond" w:cs="Times New Roman"/>
                <w:i/>
                <w:color w:val="000000"/>
                <w:sz w:val="20"/>
                <w:szCs w:val="20"/>
                <w:lang w:val="en-GB"/>
              </w:rPr>
              <w:t>Phone number</w:t>
            </w:r>
          </w:p>
        </w:tc>
        <w:tc>
          <w:tcPr>
            <w:tcW w:w="4500" w:type="dxa"/>
            <w:tcBorders>
              <w:top w:val="single" w:sz="4" w:space="0" w:color="auto"/>
              <w:left w:val="nil"/>
              <w:bottom w:val="single" w:sz="4" w:space="0" w:color="auto"/>
              <w:right w:val="single" w:sz="4" w:space="0" w:color="auto"/>
            </w:tcBorders>
            <w:noWrap/>
            <w:vAlign w:val="bottom"/>
            <w:hideMark/>
          </w:tcPr>
          <w:p w14:paraId="447294F4" w14:textId="77777777" w:rsidR="00947C41" w:rsidRPr="004B080B" w:rsidRDefault="00947C41" w:rsidP="00CA113A">
            <w:pPr>
              <w:spacing w:after="0" w:line="240" w:lineRule="auto"/>
              <w:rPr>
                <w:rFonts w:ascii="Garamond" w:eastAsia="Calibri" w:hAnsi="Garamond" w:cs="Times New Roman"/>
                <w:color w:val="000000"/>
                <w:sz w:val="20"/>
                <w:szCs w:val="20"/>
                <w:lang w:val="sq-AL"/>
              </w:rPr>
            </w:pPr>
            <w:r w:rsidRPr="004B080B">
              <w:rPr>
                <w:rFonts w:ascii="Garamond" w:eastAsia="Calibri" w:hAnsi="Garamond" w:cs="Times New Roman"/>
                <w:color w:val="000000"/>
                <w:sz w:val="20"/>
                <w:szCs w:val="20"/>
                <w:lang w:val="sq-AL"/>
              </w:rPr>
              <w:t> </w:t>
            </w:r>
          </w:p>
        </w:tc>
      </w:tr>
      <w:tr w:rsidR="00947C41" w:rsidRPr="004B080B" w14:paraId="10DC4CC8" w14:textId="77777777" w:rsidTr="00CA113A">
        <w:trPr>
          <w:trHeight w:val="20"/>
          <w:jc w:val="center"/>
        </w:trPr>
        <w:tc>
          <w:tcPr>
            <w:tcW w:w="4333" w:type="dxa"/>
            <w:tcBorders>
              <w:top w:val="single" w:sz="4" w:space="0" w:color="auto"/>
              <w:left w:val="single" w:sz="4" w:space="0" w:color="auto"/>
              <w:bottom w:val="single" w:sz="4" w:space="0" w:color="auto"/>
              <w:right w:val="single" w:sz="4" w:space="0" w:color="auto"/>
            </w:tcBorders>
            <w:noWrap/>
            <w:vAlign w:val="bottom"/>
          </w:tcPr>
          <w:p w14:paraId="13FA6B7F" w14:textId="77777777" w:rsidR="00947C41" w:rsidRPr="004B080B" w:rsidRDefault="00947C41" w:rsidP="00CA113A">
            <w:pPr>
              <w:spacing w:after="0" w:line="240" w:lineRule="auto"/>
              <w:rPr>
                <w:rFonts w:ascii="Garamond" w:eastAsia="Calibri" w:hAnsi="Garamond" w:cs="Times New Roman"/>
                <w:color w:val="000000"/>
                <w:sz w:val="20"/>
                <w:szCs w:val="20"/>
                <w:lang w:val="sq-AL"/>
              </w:rPr>
            </w:pPr>
            <w:proofErr w:type="spellStart"/>
            <w:r w:rsidRPr="004B080B">
              <w:rPr>
                <w:rFonts w:ascii="Garamond" w:eastAsia="Calibri" w:hAnsi="Garamond" w:cs="Times New Roman"/>
                <w:color w:val="000000"/>
                <w:sz w:val="20"/>
                <w:szCs w:val="20"/>
                <w:lang w:val="sq-AL"/>
              </w:rPr>
              <w:t>Email</w:t>
            </w:r>
            <w:proofErr w:type="spellEnd"/>
            <w:r w:rsidRPr="004B080B">
              <w:rPr>
                <w:rFonts w:ascii="Garamond" w:eastAsia="Calibri" w:hAnsi="Garamond" w:cs="Times New Roman"/>
                <w:color w:val="000000"/>
                <w:sz w:val="20"/>
                <w:szCs w:val="20"/>
                <w:lang w:val="sq-AL"/>
              </w:rPr>
              <w:t>*</w:t>
            </w:r>
          </w:p>
        </w:tc>
        <w:tc>
          <w:tcPr>
            <w:tcW w:w="4500" w:type="dxa"/>
            <w:tcBorders>
              <w:top w:val="single" w:sz="4" w:space="0" w:color="auto"/>
              <w:left w:val="nil"/>
              <w:bottom w:val="single" w:sz="4" w:space="0" w:color="auto"/>
              <w:right w:val="single" w:sz="4" w:space="0" w:color="auto"/>
            </w:tcBorders>
            <w:noWrap/>
            <w:vAlign w:val="bottom"/>
          </w:tcPr>
          <w:p w14:paraId="08FA996B" w14:textId="77777777" w:rsidR="00947C41" w:rsidRPr="004B080B" w:rsidRDefault="00947C41" w:rsidP="00CA113A">
            <w:pPr>
              <w:spacing w:after="0" w:line="240" w:lineRule="auto"/>
              <w:rPr>
                <w:rFonts w:ascii="Garamond" w:eastAsia="Calibri" w:hAnsi="Garamond" w:cs="Times New Roman"/>
                <w:color w:val="000000"/>
                <w:sz w:val="20"/>
                <w:szCs w:val="20"/>
                <w:lang w:val="sq-AL"/>
              </w:rPr>
            </w:pPr>
          </w:p>
        </w:tc>
      </w:tr>
    </w:tbl>
    <w:p w14:paraId="6E7A3CE4" w14:textId="77777777" w:rsidR="00947C41" w:rsidRPr="004B080B" w:rsidRDefault="00947C41" w:rsidP="00947C41">
      <w:pPr>
        <w:spacing w:after="0" w:line="240" w:lineRule="auto"/>
        <w:ind w:firstLine="284"/>
        <w:jc w:val="both"/>
        <w:rPr>
          <w:rFonts w:ascii="Garamond" w:eastAsia="Calibri" w:hAnsi="Garamond" w:cs="Times New Roman"/>
          <w:color w:val="000000"/>
          <w:szCs w:val="24"/>
          <w:lang w:val="sq-AL"/>
        </w:rPr>
      </w:pPr>
      <w:r w:rsidRPr="004B080B">
        <w:rPr>
          <w:rFonts w:ascii="Garamond" w:eastAsia="Calibri" w:hAnsi="Garamond" w:cs="Times New Roman"/>
          <w:color w:val="000000"/>
          <w:szCs w:val="24"/>
          <w:lang w:val="sq-AL"/>
        </w:rPr>
        <w:t>* Të dhënat e shënuara me simbolin (*) janë të detyrueshme.</w:t>
      </w:r>
    </w:p>
    <w:p w14:paraId="627EE56C" w14:textId="77777777" w:rsidR="00947C41" w:rsidRPr="004B080B" w:rsidRDefault="00947C41" w:rsidP="00947C41">
      <w:pPr>
        <w:spacing w:after="0"/>
        <w:rPr>
          <w:rFonts w:ascii="Times New Roman" w:eastAsia="Calibri" w:hAnsi="Times New Roman" w:cs="Times New Roman"/>
          <w:color w:val="000000"/>
          <w:sz w:val="24"/>
          <w:szCs w:val="24"/>
          <w:lang w:val="sq-AL"/>
        </w:rPr>
      </w:pPr>
    </w:p>
    <w:p w14:paraId="41AC81A0" w14:textId="77777777" w:rsidR="004B080B" w:rsidRPr="004B080B" w:rsidRDefault="004B080B" w:rsidP="00947C41">
      <w:pPr>
        <w:spacing w:after="0" w:line="240" w:lineRule="auto"/>
        <w:ind w:firstLine="284"/>
        <w:jc w:val="both"/>
        <w:rPr>
          <w:rFonts w:ascii="Garamond" w:eastAsia="Calibri" w:hAnsi="Garamond" w:cs="Times New Roman"/>
          <w:b/>
          <w:color w:val="000000"/>
          <w:sz w:val="24"/>
          <w:szCs w:val="24"/>
          <w:lang w:val="sq-AL"/>
        </w:rPr>
      </w:pPr>
    </w:p>
    <w:p w14:paraId="39343DF8" w14:textId="31E88E6C" w:rsidR="00947C41" w:rsidRPr="004B080B" w:rsidRDefault="00947C41" w:rsidP="00947C41">
      <w:pPr>
        <w:spacing w:after="0" w:line="240" w:lineRule="auto"/>
        <w:ind w:firstLine="284"/>
        <w:jc w:val="both"/>
        <w:rPr>
          <w:rFonts w:ascii="Garamond" w:eastAsia="Calibri" w:hAnsi="Garamond" w:cs="Times New Roman"/>
          <w:b/>
          <w:color w:val="000000"/>
          <w:sz w:val="24"/>
          <w:szCs w:val="24"/>
          <w:lang w:val="sq-AL"/>
        </w:rPr>
      </w:pPr>
      <w:r w:rsidRPr="004B080B">
        <w:rPr>
          <w:rFonts w:ascii="Garamond" w:eastAsia="Calibri" w:hAnsi="Garamond" w:cs="Times New Roman"/>
          <w:b/>
          <w:color w:val="000000"/>
          <w:sz w:val="24"/>
          <w:szCs w:val="24"/>
          <w:lang w:val="sq-AL"/>
        </w:rPr>
        <w:lastRenderedPageBreak/>
        <w:t>Sesioni B</w:t>
      </w:r>
    </w:p>
    <w:p w14:paraId="243A35DA" w14:textId="77777777" w:rsidR="00947C41" w:rsidRPr="00CD68FF" w:rsidRDefault="00947C41" w:rsidP="00947C41">
      <w:pPr>
        <w:spacing w:after="0" w:line="240" w:lineRule="auto"/>
        <w:ind w:firstLine="284"/>
        <w:jc w:val="both"/>
        <w:rPr>
          <w:rFonts w:ascii="Garamond" w:eastAsia="Calibri" w:hAnsi="Garamond" w:cs="Times New Roman"/>
          <w:i/>
          <w:color w:val="000000"/>
          <w:sz w:val="24"/>
          <w:szCs w:val="24"/>
          <w:lang w:val="en-GB"/>
        </w:rPr>
      </w:pPr>
      <w:r w:rsidRPr="00CD68FF">
        <w:rPr>
          <w:rFonts w:ascii="Garamond" w:eastAsia="Calibri" w:hAnsi="Garamond" w:cs="Times New Roman"/>
          <w:i/>
          <w:color w:val="000000"/>
          <w:sz w:val="24"/>
          <w:szCs w:val="24"/>
          <w:lang w:val="en-GB"/>
        </w:rPr>
        <w:t>Session B</w:t>
      </w:r>
    </w:p>
    <w:p w14:paraId="6830AF1B" w14:textId="77777777" w:rsidR="00947C41" w:rsidRPr="004B080B" w:rsidRDefault="00947C41" w:rsidP="00947C41">
      <w:pPr>
        <w:spacing w:after="0" w:line="240" w:lineRule="auto"/>
        <w:ind w:firstLine="284"/>
        <w:jc w:val="both"/>
        <w:rPr>
          <w:rFonts w:ascii="Garamond" w:eastAsia="Calibri" w:hAnsi="Garamond" w:cs="Times New Roman"/>
          <w:color w:val="000000"/>
          <w:sz w:val="24"/>
          <w:szCs w:val="24"/>
          <w:lang w:val="sq-AL"/>
        </w:rPr>
      </w:pPr>
    </w:p>
    <w:p w14:paraId="2EBA8084" w14:textId="77777777" w:rsidR="00947C41" w:rsidRPr="004B080B" w:rsidRDefault="00947C41" w:rsidP="00947C41">
      <w:pPr>
        <w:spacing w:after="0" w:line="240" w:lineRule="auto"/>
        <w:ind w:firstLine="284"/>
        <w:jc w:val="both"/>
        <w:rPr>
          <w:rFonts w:ascii="Garamond" w:eastAsia="Calibri" w:hAnsi="Garamond" w:cs="Times New Roman"/>
          <w:color w:val="000000"/>
          <w:sz w:val="24"/>
          <w:szCs w:val="24"/>
          <w:lang w:val="sq-AL"/>
        </w:rPr>
      </w:pPr>
      <w:r w:rsidRPr="004B080B">
        <w:rPr>
          <w:rFonts w:ascii="Garamond" w:eastAsia="Calibri" w:hAnsi="Garamond" w:cs="Times New Roman"/>
          <w:color w:val="000000"/>
          <w:sz w:val="24"/>
          <w:szCs w:val="24"/>
          <w:lang w:val="sq-AL"/>
        </w:rPr>
        <w:t>“Regjistrim dokumenti” dhe informacionet mbi të dhëna mbi ngjarjen</w:t>
      </w:r>
    </w:p>
    <w:p w14:paraId="43E11C66" w14:textId="1C69B13C" w:rsidR="00947C41" w:rsidRPr="00CD68FF" w:rsidRDefault="004B080B" w:rsidP="00947C41">
      <w:pPr>
        <w:spacing w:after="0" w:line="240" w:lineRule="auto"/>
        <w:ind w:firstLine="284"/>
        <w:jc w:val="both"/>
        <w:rPr>
          <w:rFonts w:ascii="Garamond" w:eastAsia="Calibri" w:hAnsi="Garamond" w:cs="Times New Roman"/>
          <w:i/>
          <w:color w:val="000000"/>
          <w:sz w:val="24"/>
          <w:szCs w:val="24"/>
          <w:lang w:val="en-GB"/>
        </w:rPr>
      </w:pPr>
      <w:r w:rsidRPr="00CD68FF">
        <w:rPr>
          <w:rFonts w:ascii="Garamond" w:eastAsia="Calibri" w:hAnsi="Garamond" w:cs="Times New Roman"/>
          <w:i/>
          <w:color w:val="000000"/>
          <w:sz w:val="24"/>
          <w:szCs w:val="24"/>
          <w:lang w:val="en-GB"/>
        </w:rPr>
        <w:t>“</w:t>
      </w:r>
      <w:r w:rsidR="00947C41" w:rsidRPr="00CD68FF">
        <w:rPr>
          <w:rFonts w:ascii="Garamond" w:eastAsia="Calibri" w:hAnsi="Garamond" w:cs="Times New Roman"/>
          <w:i/>
          <w:color w:val="000000"/>
          <w:sz w:val="24"/>
          <w:szCs w:val="24"/>
          <w:lang w:val="en-GB"/>
        </w:rPr>
        <w:t>Document registration</w:t>
      </w:r>
      <w:r w:rsidRPr="00CD68FF">
        <w:rPr>
          <w:rFonts w:ascii="Garamond" w:eastAsia="Calibri" w:hAnsi="Garamond" w:cs="Times New Roman"/>
          <w:i/>
          <w:color w:val="000000"/>
          <w:sz w:val="24"/>
          <w:szCs w:val="24"/>
          <w:lang w:val="en-GB"/>
        </w:rPr>
        <w:t>”</w:t>
      </w:r>
      <w:r w:rsidR="00947C41" w:rsidRPr="00CD68FF">
        <w:rPr>
          <w:rFonts w:ascii="Garamond" w:eastAsia="Calibri" w:hAnsi="Garamond" w:cs="Times New Roman"/>
          <w:i/>
          <w:color w:val="000000"/>
          <w:sz w:val="24"/>
          <w:szCs w:val="24"/>
          <w:lang w:val="en-GB"/>
        </w:rPr>
        <w:t xml:space="preserve"> and event data information</w:t>
      </w:r>
    </w:p>
    <w:p w14:paraId="2E0B43BB" w14:textId="77777777" w:rsidR="00947C41" w:rsidRPr="004B080B" w:rsidRDefault="00947C41" w:rsidP="00947C41">
      <w:pPr>
        <w:spacing w:after="0"/>
        <w:rPr>
          <w:rFonts w:ascii="Times New Roman" w:eastAsia="Calibri" w:hAnsi="Times New Roman" w:cs="Times New Roman"/>
          <w:i/>
          <w:color w:val="000000"/>
          <w:sz w:val="24"/>
          <w:szCs w:val="24"/>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3"/>
        <w:gridCol w:w="4621"/>
      </w:tblGrid>
      <w:tr w:rsidR="00947C41" w:rsidRPr="00CD68FF" w14:paraId="2FD08C4A" w14:textId="77777777" w:rsidTr="00CA113A">
        <w:trPr>
          <w:jc w:val="center"/>
        </w:trPr>
        <w:tc>
          <w:tcPr>
            <w:tcW w:w="4513" w:type="dxa"/>
          </w:tcPr>
          <w:p w14:paraId="01322C23" w14:textId="77777777" w:rsidR="00947C41" w:rsidRPr="00CD68FF" w:rsidRDefault="00947C41" w:rsidP="00CA113A">
            <w:pPr>
              <w:spacing w:after="0" w:line="240" w:lineRule="auto"/>
              <w:rPr>
                <w:rFonts w:ascii="Garamond" w:eastAsia="Calibri" w:hAnsi="Garamond" w:cs="Times New Roman"/>
                <w:color w:val="000000"/>
                <w:sz w:val="20"/>
                <w:szCs w:val="20"/>
                <w:lang w:val="en-GB"/>
              </w:rPr>
            </w:pPr>
            <w:proofErr w:type="spellStart"/>
            <w:r w:rsidRPr="00CD68FF">
              <w:rPr>
                <w:rFonts w:ascii="Garamond" w:eastAsia="Calibri" w:hAnsi="Garamond" w:cs="Times New Roman"/>
                <w:color w:val="000000"/>
                <w:sz w:val="20"/>
                <w:szCs w:val="20"/>
                <w:lang w:val="en-GB"/>
              </w:rPr>
              <w:t>Përshkrimi</w:t>
            </w:r>
            <w:proofErr w:type="spellEnd"/>
            <w:r w:rsidRPr="00CD68FF">
              <w:rPr>
                <w:rFonts w:ascii="Garamond" w:eastAsia="Calibri" w:hAnsi="Garamond" w:cs="Times New Roman"/>
                <w:color w:val="000000"/>
                <w:sz w:val="20"/>
                <w:szCs w:val="20"/>
                <w:lang w:val="en-GB"/>
              </w:rPr>
              <w:t>*</w:t>
            </w:r>
          </w:p>
          <w:p w14:paraId="7CD3EDF6" w14:textId="77777777" w:rsidR="00947C41" w:rsidRPr="00CD68FF" w:rsidRDefault="00947C41" w:rsidP="00CA113A">
            <w:pPr>
              <w:spacing w:after="0" w:line="240" w:lineRule="auto"/>
              <w:rPr>
                <w:rFonts w:ascii="Garamond" w:eastAsia="Calibri" w:hAnsi="Garamond" w:cs="Times New Roman"/>
                <w:i/>
                <w:color w:val="000000"/>
                <w:sz w:val="20"/>
                <w:szCs w:val="20"/>
                <w:lang w:val="en-GB"/>
              </w:rPr>
            </w:pPr>
            <w:r w:rsidRPr="00CD68FF">
              <w:rPr>
                <w:rFonts w:ascii="Garamond" w:eastAsia="Calibri" w:hAnsi="Garamond" w:cs="Times New Roman"/>
                <w:i/>
                <w:color w:val="000000"/>
                <w:sz w:val="20"/>
                <w:szCs w:val="20"/>
                <w:lang w:val="en-GB"/>
              </w:rPr>
              <w:t>Description</w:t>
            </w:r>
          </w:p>
        </w:tc>
        <w:tc>
          <w:tcPr>
            <w:tcW w:w="4621" w:type="dxa"/>
          </w:tcPr>
          <w:p w14:paraId="695CFFDC" w14:textId="77777777" w:rsidR="00947C41" w:rsidRPr="00CD68FF" w:rsidRDefault="00947C41" w:rsidP="00CA113A">
            <w:pPr>
              <w:spacing w:after="0" w:line="240" w:lineRule="auto"/>
              <w:rPr>
                <w:rFonts w:ascii="Garamond" w:eastAsia="Calibri" w:hAnsi="Garamond" w:cs="Times New Roman"/>
                <w:i/>
                <w:color w:val="000000"/>
                <w:sz w:val="20"/>
                <w:szCs w:val="20"/>
                <w:lang w:val="en-GB"/>
              </w:rPr>
            </w:pPr>
          </w:p>
        </w:tc>
      </w:tr>
      <w:tr w:rsidR="00947C41" w:rsidRPr="00CD68FF" w14:paraId="6BA920B4" w14:textId="77777777" w:rsidTr="00CA113A">
        <w:trPr>
          <w:jc w:val="center"/>
        </w:trPr>
        <w:tc>
          <w:tcPr>
            <w:tcW w:w="4513" w:type="dxa"/>
          </w:tcPr>
          <w:p w14:paraId="6EA2C5E7" w14:textId="77777777" w:rsidR="00947C41" w:rsidRPr="00CD68FF" w:rsidRDefault="00947C41" w:rsidP="00CA113A">
            <w:pPr>
              <w:spacing w:after="0" w:line="240" w:lineRule="auto"/>
              <w:rPr>
                <w:rFonts w:ascii="Garamond" w:eastAsia="Calibri" w:hAnsi="Garamond" w:cs="Times New Roman"/>
                <w:color w:val="000000"/>
                <w:sz w:val="20"/>
                <w:szCs w:val="20"/>
                <w:lang w:val="en-GB"/>
              </w:rPr>
            </w:pPr>
            <w:r w:rsidRPr="00CD68FF">
              <w:rPr>
                <w:rFonts w:ascii="Garamond" w:eastAsia="Calibri" w:hAnsi="Garamond" w:cs="Times New Roman"/>
                <w:color w:val="000000"/>
                <w:sz w:val="20"/>
                <w:szCs w:val="20"/>
                <w:lang w:val="en-GB"/>
              </w:rPr>
              <w:t xml:space="preserve">Data e </w:t>
            </w:r>
            <w:proofErr w:type="spellStart"/>
            <w:r w:rsidRPr="00CD68FF">
              <w:rPr>
                <w:rFonts w:ascii="Garamond" w:eastAsia="Calibri" w:hAnsi="Garamond" w:cs="Times New Roman"/>
                <w:color w:val="000000"/>
                <w:sz w:val="20"/>
                <w:szCs w:val="20"/>
                <w:lang w:val="en-GB"/>
              </w:rPr>
              <w:t>sinjalizimit</w:t>
            </w:r>
            <w:proofErr w:type="spellEnd"/>
          </w:p>
          <w:p w14:paraId="758F12A5" w14:textId="00BCE38A" w:rsidR="00947C41" w:rsidRPr="00CD68FF" w:rsidRDefault="00947C41" w:rsidP="00CA113A">
            <w:pPr>
              <w:spacing w:after="0" w:line="240" w:lineRule="auto"/>
              <w:rPr>
                <w:rFonts w:ascii="Garamond" w:eastAsia="Calibri" w:hAnsi="Garamond" w:cs="Times New Roman"/>
                <w:color w:val="000000"/>
                <w:sz w:val="20"/>
                <w:szCs w:val="20"/>
                <w:lang w:val="en-GB"/>
              </w:rPr>
            </w:pPr>
            <w:r w:rsidRPr="00CD68FF">
              <w:rPr>
                <w:rFonts w:ascii="Garamond" w:eastAsia="Calibri" w:hAnsi="Garamond" w:cs="Times New Roman"/>
                <w:i/>
                <w:color w:val="000000"/>
                <w:sz w:val="20"/>
                <w:szCs w:val="20"/>
                <w:lang w:val="en-GB"/>
              </w:rPr>
              <w:t xml:space="preserve">Date of </w:t>
            </w:r>
            <w:r w:rsidR="004B080B" w:rsidRPr="00CD68FF">
              <w:rPr>
                <w:rFonts w:ascii="Garamond" w:eastAsia="Calibri" w:hAnsi="Garamond" w:cs="Times New Roman"/>
                <w:i/>
                <w:color w:val="000000"/>
                <w:sz w:val="20"/>
                <w:szCs w:val="20"/>
                <w:lang w:val="en-GB"/>
              </w:rPr>
              <w:t>signalling</w:t>
            </w:r>
          </w:p>
        </w:tc>
        <w:tc>
          <w:tcPr>
            <w:tcW w:w="4621" w:type="dxa"/>
          </w:tcPr>
          <w:p w14:paraId="0CCB3B28" w14:textId="77777777" w:rsidR="00947C41" w:rsidRPr="00CD68FF" w:rsidRDefault="00947C41" w:rsidP="00CA113A">
            <w:pPr>
              <w:spacing w:after="0" w:line="240" w:lineRule="auto"/>
              <w:rPr>
                <w:rFonts w:ascii="Garamond" w:eastAsia="Calibri" w:hAnsi="Garamond" w:cs="Times New Roman"/>
                <w:i/>
                <w:color w:val="000000"/>
                <w:sz w:val="20"/>
                <w:szCs w:val="20"/>
                <w:lang w:val="en-GB"/>
              </w:rPr>
            </w:pPr>
          </w:p>
        </w:tc>
      </w:tr>
    </w:tbl>
    <w:p w14:paraId="2C624A08" w14:textId="77777777" w:rsidR="00947C41" w:rsidRPr="004B080B" w:rsidRDefault="00947C41" w:rsidP="00947C41">
      <w:pPr>
        <w:spacing w:after="0" w:line="240" w:lineRule="auto"/>
        <w:ind w:firstLine="284"/>
        <w:jc w:val="both"/>
        <w:rPr>
          <w:rFonts w:ascii="Garamond" w:eastAsia="Calibri" w:hAnsi="Garamond" w:cs="Times New Roman"/>
          <w:color w:val="000000"/>
          <w:sz w:val="24"/>
          <w:szCs w:val="24"/>
          <w:lang w:val="sq-AL"/>
        </w:rPr>
      </w:pPr>
      <w:r w:rsidRPr="004B080B">
        <w:rPr>
          <w:rFonts w:ascii="Garamond" w:eastAsia="Calibri" w:hAnsi="Garamond" w:cs="Times New Roman"/>
          <w:color w:val="000000"/>
          <w:sz w:val="24"/>
          <w:szCs w:val="24"/>
          <w:lang w:val="sq-AL"/>
        </w:rPr>
        <w:t>* Të dhënat e shënuara me simbolin (*) janë të detyrueshme.</w:t>
      </w:r>
    </w:p>
    <w:p w14:paraId="51BEEF92" w14:textId="77777777" w:rsidR="00947C41" w:rsidRPr="004B080B" w:rsidRDefault="00947C41" w:rsidP="00947C41">
      <w:pPr>
        <w:spacing w:after="0" w:line="240" w:lineRule="auto"/>
        <w:ind w:firstLine="284"/>
        <w:jc w:val="both"/>
        <w:rPr>
          <w:rFonts w:ascii="Garamond" w:eastAsia="Calibri" w:hAnsi="Garamond" w:cs="Times New Roman"/>
          <w:b/>
          <w:color w:val="000000"/>
          <w:sz w:val="24"/>
          <w:szCs w:val="24"/>
          <w:lang w:val="sq-AL"/>
        </w:rPr>
      </w:pPr>
    </w:p>
    <w:p w14:paraId="24F985A3" w14:textId="77777777" w:rsidR="00947C41" w:rsidRPr="004B080B" w:rsidRDefault="00947C41" w:rsidP="00947C41">
      <w:pPr>
        <w:spacing w:after="0" w:line="240" w:lineRule="auto"/>
        <w:ind w:firstLine="284"/>
        <w:jc w:val="both"/>
        <w:rPr>
          <w:rFonts w:ascii="Garamond" w:eastAsia="Calibri" w:hAnsi="Garamond" w:cs="Times New Roman"/>
          <w:b/>
          <w:color w:val="000000"/>
          <w:sz w:val="24"/>
          <w:szCs w:val="24"/>
          <w:lang w:val="sq-AL"/>
        </w:rPr>
      </w:pPr>
      <w:r w:rsidRPr="004B080B">
        <w:rPr>
          <w:rFonts w:ascii="Garamond" w:eastAsia="Calibri" w:hAnsi="Garamond" w:cs="Times New Roman"/>
          <w:b/>
          <w:color w:val="000000"/>
          <w:sz w:val="24"/>
          <w:szCs w:val="24"/>
          <w:lang w:val="sq-AL"/>
        </w:rPr>
        <w:t>Sesioni C</w:t>
      </w:r>
    </w:p>
    <w:p w14:paraId="138890A4" w14:textId="77777777" w:rsidR="00947C41" w:rsidRPr="00CD68FF" w:rsidRDefault="00947C41" w:rsidP="00947C41">
      <w:pPr>
        <w:spacing w:after="0" w:line="240" w:lineRule="auto"/>
        <w:ind w:firstLine="284"/>
        <w:jc w:val="both"/>
        <w:rPr>
          <w:rFonts w:ascii="Garamond" w:eastAsia="Calibri" w:hAnsi="Garamond" w:cs="Times New Roman"/>
          <w:i/>
          <w:color w:val="000000"/>
          <w:sz w:val="24"/>
          <w:szCs w:val="24"/>
          <w:lang w:val="en-GB"/>
        </w:rPr>
      </w:pPr>
      <w:r w:rsidRPr="00CD68FF">
        <w:rPr>
          <w:rFonts w:ascii="Garamond" w:eastAsia="Calibri" w:hAnsi="Garamond" w:cs="Times New Roman"/>
          <w:i/>
          <w:color w:val="000000"/>
          <w:sz w:val="24"/>
          <w:szCs w:val="24"/>
          <w:lang w:val="en-GB"/>
        </w:rPr>
        <w:t>Session C</w:t>
      </w:r>
    </w:p>
    <w:p w14:paraId="79218F8F" w14:textId="77777777" w:rsidR="00947C41" w:rsidRPr="004B080B" w:rsidRDefault="00947C41" w:rsidP="00947C41">
      <w:pPr>
        <w:spacing w:after="0" w:line="240" w:lineRule="auto"/>
        <w:ind w:firstLine="284"/>
        <w:jc w:val="both"/>
        <w:rPr>
          <w:rFonts w:ascii="Garamond" w:eastAsia="Calibri" w:hAnsi="Garamond" w:cs="Times New Roman"/>
          <w:color w:val="000000"/>
          <w:sz w:val="24"/>
          <w:szCs w:val="24"/>
          <w:lang w:val="sq-AL"/>
        </w:rPr>
      </w:pPr>
    </w:p>
    <w:p w14:paraId="178D52B1" w14:textId="77777777" w:rsidR="00947C41" w:rsidRPr="004B080B" w:rsidRDefault="00947C41" w:rsidP="00947C41">
      <w:pPr>
        <w:spacing w:after="0" w:line="240" w:lineRule="auto"/>
        <w:ind w:firstLine="284"/>
        <w:jc w:val="both"/>
        <w:rPr>
          <w:rFonts w:ascii="Garamond" w:eastAsia="Calibri" w:hAnsi="Garamond" w:cs="Times New Roman"/>
          <w:color w:val="000000"/>
          <w:sz w:val="24"/>
          <w:szCs w:val="24"/>
          <w:lang w:val="sq-AL"/>
        </w:rPr>
      </w:pPr>
      <w:r w:rsidRPr="004B080B">
        <w:rPr>
          <w:rFonts w:ascii="Garamond" w:eastAsia="Calibri" w:hAnsi="Garamond" w:cs="Times New Roman"/>
          <w:color w:val="000000"/>
          <w:sz w:val="24"/>
          <w:szCs w:val="24"/>
          <w:lang w:val="sq-AL"/>
        </w:rPr>
        <w:t xml:space="preserve">Me vullnetin tim të lirë: </w:t>
      </w:r>
    </w:p>
    <w:p w14:paraId="23AA1FF4" w14:textId="3F389541" w:rsidR="00947C41" w:rsidRPr="00CD68FF" w:rsidRDefault="00947C41" w:rsidP="00947C41">
      <w:pPr>
        <w:spacing w:after="0" w:line="240" w:lineRule="auto"/>
        <w:ind w:firstLine="284"/>
        <w:jc w:val="both"/>
        <w:rPr>
          <w:rFonts w:ascii="Garamond" w:eastAsia="Calibri" w:hAnsi="Garamond" w:cs="Times New Roman"/>
          <w:i/>
          <w:color w:val="000000"/>
          <w:sz w:val="24"/>
          <w:szCs w:val="24"/>
          <w:lang w:val="en-GB"/>
        </w:rPr>
      </w:pPr>
      <w:r w:rsidRPr="00CD68FF">
        <w:rPr>
          <w:rFonts w:ascii="Garamond" w:eastAsia="Calibri" w:hAnsi="Garamond" w:cs="Times New Roman"/>
          <w:i/>
          <w:color w:val="000000"/>
          <w:sz w:val="24"/>
          <w:szCs w:val="24"/>
          <w:lang w:val="en-GB"/>
        </w:rPr>
        <w:t>Of my o</w:t>
      </w:r>
      <w:r w:rsidR="004B080B" w:rsidRPr="00CD68FF">
        <w:rPr>
          <w:rFonts w:ascii="Garamond" w:eastAsia="Calibri" w:hAnsi="Garamond" w:cs="Times New Roman"/>
          <w:i/>
          <w:color w:val="000000"/>
          <w:sz w:val="24"/>
          <w:szCs w:val="24"/>
          <w:lang w:val="en-GB"/>
        </w:rPr>
        <w:t>w</w:t>
      </w:r>
      <w:r w:rsidRPr="00CD68FF">
        <w:rPr>
          <w:rFonts w:ascii="Garamond" w:eastAsia="Calibri" w:hAnsi="Garamond" w:cs="Times New Roman"/>
          <w:i/>
          <w:color w:val="000000"/>
          <w:sz w:val="24"/>
          <w:szCs w:val="24"/>
          <w:lang w:val="en-GB"/>
        </w:rPr>
        <w:t xml:space="preserve">n free </w:t>
      </w:r>
      <w:r w:rsidR="004B080B" w:rsidRPr="00CD68FF">
        <w:rPr>
          <w:rFonts w:ascii="Garamond" w:eastAsia="Calibri" w:hAnsi="Garamond" w:cs="Times New Roman"/>
          <w:i/>
          <w:color w:val="000000"/>
          <w:sz w:val="24"/>
          <w:szCs w:val="24"/>
          <w:lang w:val="en-GB"/>
        </w:rPr>
        <w:t>w</w:t>
      </w:r>
      <w:r w:rsidRPr="00CD68FF">
        <w:rPr>
          <w:rFonts w:ascii="Garamond" w:eastAsia="Calibri" w:hAnsi="Garamond" w:cs="Times New Roman"/>
          <w:i/>
          <w:color w:val="000000"/>
          <w:sz w:val="24"/>
          <w:szCs w:val="24"/>
          <w:lang w:val="en-GB"/>
        </w:rPr>
        <w:t>ill:</w:t>
      </w:r>
    </w:p>
    <w:p w14:paraId="50988A56" w14:textId="77777777" w:rsidR="00947C41" w:rsidRPr="004B080B" w:rsidRDefault="00947C41" w:rsidP="00947C41">
      <w:pPr>
        <w:spacing w:after="0" w:line="240" w:lineRule="auto"/>
        <w:ind w:firstLine="284"/>
        <w:jc w:val="both"/>
        <w:rPr>
          <w:rFonts w:ascii="Garamond" w:eastAsia="Calibri" w:hAnsi="Garamond" w:cs="Times New Roman"/>
          <w:color w:val="000000"/>
          <w:sz w:val="24"/>
          <w:szCs w:val="24"/>
          <w:lang w:val="sq-AL"/>
        </w:rPr>
      </w:pPr>
    </w:p>
    <w:p w14:paraId="06FFF603" w14:textId="77777777" w:rsidR="00947C41" w:rsidRPr="004B080B" w:rsidRDefault="00947C41" w:rsidP="007D7707">
      <w:pPr>
        <w:spacing w:after="0" w:line="240" w:lineRule="auto"/>
        <w:ind w:firstLine="288"/>
        <w:jc w:val="both"/>
        <w:rPr>
          <w:rFonts w:ascii="Garamond" w:eastAsia="Calibri" w:hAnsi="Garamond" w:cs="Times New Roman"/>
          <w:b/>
          <w:color w:val="000000"/>
          <w:sz w:val="24"/>
          <w:szCs w:val="24"/>
          <w:u w:val="single"/>
          <w:lang w:val="sq-AL"/>
        </w:rPr>
      </w:pPr>
      <w:r w:rsidRPr="004B080B">
        <w:rPr>
          <w:rFonts w:ascii="Garamond" w:eastAsia="Calibri" w:hAnsi="Garamond" w:cs="Times New Roman"/>
          <w:noProof/>
          <w:color w:val="000000"/>
          <w:sz w:val="24"/>
          <w:szCs w:val="24"/>
          <w:lang w:val="sq-AL" w:eastAsia="sq-AL"/>
        </w:rPr>
        <mc:AlternateContent>
          <mc:Choice Requires="wps">
            <w:drawing>
              <wp:anchor distT="0" distB="0" distL="114300" distR="114300" simplePos="0" relativeHeight="251658240" behindDoc="0" locked="0" layoutInCell="1" allowOverlap="1" wp14:anchorId="42F9C931" wp14:editId="03A846C1">
                <wp:simplePos x="0" y="0"/>
                <wp:positionH relativeFrom="column">
                  <wp:posOffset>15875</wp:posOffset>
                </wp:positionH>
                <wp:positionV relativeFrom="paragraph">
                  <wp:posOffset>24765</wp:posOffset>
                </wp:positionV>
                <wp:extent cx="102870" cy="103505"/>
                <wp:effectExtent l="6350" t="10795" r="5080" b="9525"/>
                <wp:wrapNone/>
                <wp:docPr id="7" name="Flowchart: Process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 cy="103505"/>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606DB6" id="_x0000_t109" coordsize="21600,21600" o:spt="109" path="m,l,21600r21600,l21600,xe">
                <v:stroke joinstyle="miter"/>
                <v:path gradientshapeok="t" o:connecttype="rect"/>
              </v:shapetype>
              <v:shape id="Flowchart: Process 7" o:spid="_x0000_s1026" type="#_x0000_t109" style="position:absolute;margin-left:1.25pt;margin-top:1.95pt;width:8.1pt;height:8.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"/>
            </w:pict>
          </mc:Fallback>
        </mc:AlternateContent>
      </w:r>
      <w:r w:rsidRPr="004B080B">
        <w:rPr>
          <w:rFonts w:ascii="Garamond" w:eastAsia="Calibri" w:hAnsi="Garamond" w:cs="Times New Roman"/>
          <w:color w:val="000000"/>
          <w:sz w:val="24"/>
          <w:szCs w:val="24"/>
          <w:lang w:val="sq-AL"/>
        </w:rPr>
        <w:t xml:space="preserve"> Deklaroj se kam </w:t>
      </w:r>
      <w:proofErr w:type="spellStart"/>
      <w:r w:rsidRPr="004B080B">
        <w:rPr>
          <w:rFonts w:ascii="Garamond" w:eastAsia="Calibri" w:hAnsi="Garamond" w:cs="Times New Roman"/>
          <w:color w:val="000000"/>
          <w:sz w:val="24"/>
          <w:szCs w:val="24"/>
          <w:lang w:val="sq-AL"/>
        </w:rPr>
        <w:t>gjeneralitetet</w:t>
      </w:r>
      <w:proofErr w:type="spellEnd"/>
      <w:r w:rsidRPr="004B080B">
        <w:rPr>
          <w:rFonts w:ascii="Garamond" w:eastAsia="Calibri" w:hAnsi="Garamond" w:cs="Times New Roman"/>
          <w:color w:val="000000"/>
          <w:sz w:val="24"/>
          <w:szCs w:val="24"/>
          <w:lang w:val="sq-AL"/>
        </w:rPr>
        <w:t xml:space="preserve"> e mësipërme dhe arsyeja që bëj këtë </w:t>
      </w:r>
      <w:proofErr w:type="spellStart"/>
      <w:r w:rsidRPr="004B080B">
        <w:rPr>
          <w:rFonts w:ascii="Garamond" w:eastAsia="Calibri" w:hAnsi="Garamond" w:cs="Times New Roman"/>
          <w:color w:val="000000"/>
          <w:sz w:val="24"/>
          <w:szCs w:val="24"/>
          <w:lang w:val="sq-AL"/>
        </w:rPr>
        <w:t>vetëdeklarim</w:t>
      </w:r>
      <w:proofErr w:type="spellEnd"/>
      <w:r w:rsidRPr="004B080B">
        <w:rPr>
          <w:rFonts w:ascii="Garamond" w:eastAsia="Calibri" w:hAnsi="Garamond" w:cs="Times New Roman"/>
          <w:color w:val="000000"/>
          <w:sz w:val="24"/>
          <w:szCs w:val="24"/>
          <w:lang w:val="sq-AL"/>
        </w:rPr>
        <w:t xml:space="preserve"> është se </w:t>
      </w:r>
      <w:r w:rsidRPr="004B080B">
        <w:rPr>
          <w:rFonts w:ascii="Garamond" w:eastAsia="Calibri" w:hAnsi="Garamond" w:cs="Times New Roman"/>
          <w:b/>
          <w:color w:val="000000"/>
          <w:sz w:val="24"/>
          <w:szCs w:val="24"/>
          <w:u w:val="single"/>
          <w:lang w:val="sq-AL"/>
        </w:rPr>
        <w:t>më ka humbur</w:t>
      </w:r>
      <w:r w:rsidRPr="004B080B">
        <w:rPr>
          <w:rFonts w:ascii="Garamond" w:eastAsia="Calibri" w:hAnsi="Garamond" w:cs="Times New Roman"/>
          <w:color w:val="000000"/>
          <w:sz w:val="24"/>
          <w:szCs w:val="24"/>
          <w:lang w:val="sq-AL"/>
        </w:rPr>
        <w:t>:</w:t>
      </w:r>
      <w:r w:rsidRPr="004B080B">
        <w:rPr>
          <w:rFonts w:ascii="Garamond" w:eastAsia="Calibri" w:hAnsi="Garamond" w:cs="Times New Roman"/>
          <w:b/>
          <w:i/>
          <w:color w:val="000000"/>
          <w:sz w:val="24"/>
          <w:szCs w:val="24"/>
          <w:lang w:val="sq-AL"/>
        </w:rPr>
        <w:t xml:space="preserve"> </w:t>
      </w:r>
      <w:r w:rsidRPr="004B080B">
        <w:rPr>
          <w:rFonts w:ascii="Garamond" w:eastAsia="Calibri" w:hAnsi="Garamond" w:cs="Times New Roman"/>
          <w:i/>
          <w:color w:val="000000"/>
          <w:sz w:val="24"/>
          <w:szCs w:val="24"/>
          <w:lang w:val="sq-AL"/>
        </w:rPr>
        <w:t>__________________ (lloji i dokumentit).</w:t>
      </w:r>
    </w:p>
    <w:p w14:paraId="248D92BB" w14:textId="77777777" w:rsidR="00947C41" w:rsidRPr="00CD68FF" w:rsidRDefault="00947C41" w:rsidP="007D7707">
      <w:pPr>
        <w:spacing w:after="0" w:line="240" w:lineRule="auto"/>
        <w:ind w:firstLine="288"/>
        <w:jc w:val="both"/>
        <w:rPr>
          <w:rFonts w:ascii="Garamond" w:eastAsia="Calibri" w:hAnsi="Garamond" w:cs="Times New Roman"/>
          <w:color w:val="000000"/>
          <w:sz w:val="24"/>
          <w:szCs w:val="24"/>
          <w:lang w:val="en-GB"/>
        </w:rPr>
      </w:pPr>
      <w:r w:rsidRPr="00CD68FF">
        <w:rPr>
          <w:rFonts w:ascii="Garamond" w:eastAsia="Calibri" w:hAnsi="Garamond" w:cs="Times New Roman"/>
          <w:i/>
          <w:color w:val="000000"/>
          <w:sz w:val="24"/>
          <w:szCs w:val="24"/>
          <w:lang w:val="en-GB"/>
        </w:rPr>
        <w:t xml:space="preserve">I declare that I have the above generalities and the reason I am making this self-declaration is </w:t>
      </w:r>
      <w:r w:rsidRPr="00CD68FF">
        <w:rPr>
          <w:rFonts w:ascii="Garamond" w:eastAsia="Calibri" w:hAnsi="Garamond" w:cs="Times New Roman"/>
          <w:b/>
          <w:i/>
          <w:color w:val="000000"/>
          <w:sz w:val="24"/>
          <w:szCs w:val="24"/>
          <w:u w:val="single"/>
          <w:lang w:val="en-GB"/>
        </w:rPr>
        <w:t xml:space="preserve">the </w:t>
      </w:r>
      <w:proofErr w:type="spellStart"/>
      <w:r w:rsidRPr="00CD68FF">
        <w:rPr>
          <w:rFonts w:ascii="Garamond" w:eastAsia="Calibri" w:hAnsi="Garamond" w:cs="Times New Roman"/>
          <w:b/>
          <w:i/>
          <w:color w:val="000000"/>
          <w:sz w:val="24"/>
          <w:szCs w:val="24"/>
          <w:u w:val="single"/>
          <w:lang w:val="en-GB"/>
        </w:rPr>
        <w:t>lost</w:t>
      </w:r>
      <w:proofErr w:type="spellEnd"/>
      <w:r w:rsidRPr="00CD68FF">
        <w:rPr>
          <w:rFonts w:ascii="Garamond" w:eastAsia="Calibri" w:hAnsi="Garamond" w:cs="Times New Roman"/>
          <w:b/>
          <w:i/>
          <w:color w:val="000000"/>
          <w:sz w:val="24"/>
          <w:szCs w:val="24"/>
          <w:u w:val="single"/>
          <w:lang w:val="en-GB"/>
        </w:rPr>
        <w:t xml:space="preserve"> of:</w:t>
      </w:r>
      <w:r w:rsidRPr="00CD68FF">
        <w:rPr>
          <w:rFonts w:ascii="Garamond" w:eastAsia="Calibri" w:hAnsi="Garamond" w:cs="Times New Roman"/>
          <w:color w:val="000000"/>
          <w:sz w:val="24"/>
          <w:szCs w:val="24"/>
          <w:lang w:val="en-GB"/>
        </w:rPr>
        <w:t xml:space="preserve"> </w:t>
      </w:r>
      <w:r w:rsidRPr="00CD68FF">
        <w:rPr>
          <w:rFonts w:ascii="Garamond" w:eastAsia="Calibri" w:hAnsi="Garamond" w:cs="Times New Roman"/>
          <w:b/>
          <w:bCs/>
          <w:color w:val="000000"/>
          <w:sz w:val="24"/>
          <w:szCs w:val="24"/>
          <w:lang w:val="en-GB"/>
        </w:rPr>
        <w:t>__________________</w:t>
      </w:r>
      <w:r w:rsidRPr="00CD68FF">
        <w:rPr>
          <w:rFonts w:ascii="Garamond" w:eastAsia="Calibri" w:hAnsi="Garamond" w:cs="Times New Roman"/>
          <w:color w:val="000000"/>
          <w:sz w:val="24"/>
          <w:szCs w:val="24"/>
          <w:lang w:val="en-GB"/>
        </w:rPr>
        <w:t xml:space="preserve"> </w:t>
      </w:r>
      <w:r w:rsidRPr="00CD68FF">
        <w:rPr>
          <w:rFonts w:ascii="Garamond" w:eastAsia="Calibri" w:hAnsi="Garamond" w:cs="Times New Roman"/>
          <w:i/>
          <w:color w:val="000000"/>
          <w:sz w:val="24"/>
          <w:szCs w:val="24"/>
          <w:lang w:val="en-GB"/>
        </w:rPr>
        <w:t>(type of document).</w:t>
      </w:r>
    </w:p>
    <w:p w14:paraId="6642C7E7" w14:textId="77777777" w:rsidR="00947C41" w:rsidRPr="004B080B" w:rsidRDefault="00947C41" w:rsidP="007D7707">
      <w:pPr>
        <w:spacing w:after="0"/>
        <w:ind w:firstLine="288"/>
        <w:rPr>
          <w:rFonts w:ascii="Times New Roman" w:eastAsia="Calibri" w:hAnsi="Times New Roman" w:cs="Times New Roman"/>
          <w:color w:val="000000"/>
          <w:sz w:val="24"/>
          <w:szCs w:val="24"/>
          <w:lang w:val="sq-AL"/>
        </w:rPr>
      </w:pPr>
    </w:p>
    <w:tbl>
      <w:tblPr>
        <w:tblW w:w="8833" w:type="dxa"/>
        <w:jc w:val="center"/>
        <w:tblLook w:val="04A0" w:firstRow="1" w:lastRow="0" w:firstColumn="1" w:lastColumn="0" w:noHBand="0" w:noVBand="1"/>
      </w:tblPr>
      <w:tblGrid>
        <w:gridCol w:w="4333"/>
        <w:gridCol w:w="4500"/>
      </w:tblGrid>
      <w:tr w:rsidR="00947C41" w:rsidRPr="004B080B" w14:paraId="00C79090" w14:textId="77777777" w:rsidTr="00CA113A">
        <w:trPr>
          <w:trHeight w:val="20"/>
          <w:jc w:val="center"/>
        </w:trPr>
        <w:tc>
          <w:tcPr>
            <w:tcW w:w="4333" w:type="dxa"/>
            <w:tcBorders>
              <w:top w:val="single" w:sz="4" w:space="0" w:color="auto"/>
              <w:left w:val="single" w:sz="4" w:space="0" w:color="auto"/>
              <w:bottom w:val="single" w:sz="4" w:space="0" w:color="auto"/>
              <w:right w:val="single" w:sz="4" w:space="0" w:color="auto"/>
            </w:tcBorders>
            <w:noWrap/>
            <w:vAlign w:val="bottom"/>
            <w:hideMark/>
          </w:tcPr>
          <w:p w14:paraId="2AFBDD0F" w14:textId="77777777" w:rsidR="00947C41" w:rsidRPr="004B080B" w:rsidRDefault="00947C41" w:rsidP="00CA113A">
            <w:pPr>
              <w:spacing w:after="0" w:line="240" w:lineRule="auto"/>
              <w:rPr>
                <w:rFonts w:ascii="Garamond" w:eastAsia="Calibri" w:hAnsi="Garamond" w:cs="Times New Roman"/>
                <w:color w:val="000000"/>
                <w:sz w:val="20"/>
                <w:szCs w:val="20"/>
                <w:lang w:val="sq-AL"/>
              </w:rPr>
            </w:pPr>
            <w:r w:rsidRPr="004B080B">
              <w:rPr>
                <w:rFonts w:ascii="Garamond" w:eastAsia="Calibri" w:hAnsi="Garamond" w:cs="Times New Roman"/>
                <w:color w:val="000000"/>
                <w:sz w:val="20"/>
                <w:szCs w:val="20"/>
                <w:lang w:val="sq-AL"/>
              </w:rPr>
              <w:t>Të dhënat e dokumentit të humbur*</w:t>
            </w:r>
          </w:p>
          <w:p w14:paraId="1B5C50C2" w14:textId="77777777" w:rsidR="00947C41" w:rsidRPr="00CD68FF" w:rsidRDefault="00947C41" w:rsidP="00CA113A">
            <w:pPr>
              <w:spacing w:after="0" w:line="240" w:lineRule="auto"/>
              <w:rPr>
                <w:rFonts w:ascii="Garamond" w:eastAsia="Calibri" w:hAnsi="Garamond" w:cs="Times New Roman"/>
                <w:i/>
                <w:color w:val="000000"/>
                <w:sz w:val="20"/>
                <w:szCs w:val="20"/>
                <w:lang w:val="en-GB"/>
              </w:rPr>
            </w:pPr>
            <w:r w:rsidRPr="00CD68FF">
              <w:rPr>
                <w:rFonts w:ascii="Garamond" w:eastAsia="Calibri" w:hAnsi="Garamond" w:cs="Times New Roman"/>
                <w:i/>
                <w:color w:val="000000"/>
                <w:sz w:val="20"/>
                <w:szCs w:val="20"/>
                <w:lang w:val="en-GB"/>
              </w:rPr>
              <w:t>Data of the lost document</w:t>
            </w:r>
          </w:p>
        </w:tc>
        <w:tc>
          <w:tcPr>
            <w:tcW w:w="4500" w:type="dxa"/>
            <w:tcBorders>
              <w:top w:val="single" w:sz="4" w:space="0" w:color="auto"/>
              <w:left w:val="nil"/>
              <w:bottom w:val="single" w:sz="4" w:space="0" w:color="auto"/>
              <w:right w:val="single" w:sz="4" w:space="0" w:color="auto"/>
            </w:tcBorders>
            <w:noWrap/>
            <w:vAlign w:val="bottom"/>
            <w:hideMark/>
          </w:tcPr>
          <w:p w14:paraId="3F92E0D1" w14:textId="77777777" w:rsidR="00947C41" w:rsidRPr="004B080B" w:rsidRDefault="00947C41" w:rsidP="00CA113A">
            <w:pPr>
              <w:spacing w:after="0" w:line="240" w:lineRule="auto"/>
              <w:rPr>
                <w:rFonts w:ascii="Garamond" w:eastAsia="Calibri" w:hAnsi="Garamond" w:cs="Times New Roman"/>
                <w:color w:val="000000"/>
                <w:sz w:val="20"/>
                <w:szCs w:val="20"/>
                <w:lang w:val="sq-AL"/>
              </w:rPr>
            </w:pPr>
            <w:r w:rsidRPr="004B080B">
              <w:rPr>
                <w:rFonts w:ascii="Garamond" w:eastAsia="Calibri" w:hAnsi="Garamond" w:cs="Times New Roman"/>
                <w:color w:val="000000"/>
                <w:sz w:val="20"/>
                <w:szCs w:val="20"/>
                <w:lang w:val="sq-AL"/>
              </w:rPr>
              <w:t> </w:t>
            </w:r>
          </w:p>
        </w:tc>
      </w:tr>
      <w:tr w:rsidR="00947C41" w:rsidRPr="004B080B" w14:paraId="70E84296" w14:textId="77777777" w:rsidTr="00CA113A">
        <w:trPr>
          <w:trHeight w:val="20"/>
          <w:jc w:val="center"/>
        </w:trPr>
        <w:tc>
          <w:tcPr>
            <w:tcW w:w="4333" w:type="dxa"/>
            <w:tcBorders>
              <w:top w:val="nil"/>
              <w:left w:val="single" w:sz="4" w:space="0" w:color="auto"/>
              <w:bottom w:val="single" w:sz="4" w:space="0" w:color="auto"/>
              <w:right w:val="single" w:sz="4" w:space="0" w:color="auto"/>
            </w:tcBorders>
            <w:noWrap/>
            <w:vAlign w:val="bottom"/>
            <w:hideMark/>
          </w:tcPr>
          <w:p w14:paraId="0301A79A" w14:textId="77777777" w:rsidR="00947C41" w:rsidRPr="004B080B" w:rsidRDefault="00947C41" w:rsidP="00CA113A">
            <w:pPr>
              <w:spacing w:after="0" w:line="240" w:lineRule="auto"/>
              <w:rPr>
                <w:rFonts w:ascii="Garamond" w:eastAsia="Calibri" w:hAnsi="Garamond" w:cs="Times New Roman"/>
                <w:color w:val="000000"/>
                <w:sz w:val="20"/>
                <w:szCs w:val="20"/>
                <w:lang w:val="sq-AL"/>
              </w:rPr>
            </w:pPr>
            <w:r w:rsidRPr="004B080B">
              <w:rPr>
                <w:rFonts w:ascii="Garamond" w:eastAsia="Calibri" w:hAnsi="Garamond" w:cs="Times New Roman"/>
                <w:color w:val="000000"/>
                <w:sz w:val="20"/>
                <w:szCs w:val="20"/>
                <w:lang w:val="sq-AL"/>
              </w:rPr>
              <w:t>Momenti i konstatimit*</w:t>
            </w:r>
          </w:p>
          <w:p w14:paraId="718776C4" w14:textId="77777777" w:rsidR="00947C41" w:rsidRPr="00CD68FF" w:rsidRDefault="00947C41" w:rsidP="00CA113A">
            <w:pPr>
              <w:spacing w:after="0" w:line="240" w:lineRule="auto"/>
              <w:rPr>
                <w:rFonts w:ascii="Garamond" w:eastAsia="Calibri" w:hAnsi="Garamond" w:cs="Times New Roman"/>
                <w:i/>
                <w:color w:val="000000"/>
                <w:sz w:val="20"/>
                <w:szCs w:val="20"/>
                <w:lang w:val="en-GB"/>
              </w:rPr>
            </w:pPr>
            <w:r w:rsidRPr="00CD68FF">
              <w:rPr>
                <w:rFonts w:ascii="Garamond" w:eastAsia="Calibri" w:hAnsi="Garamond" w:cs="Times New Roman"/>
                <w:i/>
                <w:color w:val="000000"/>
                <w:sz w:val="20"/>
                <w:szCs w:val="20"/>
                <w:lang w:val="en-GB"/>
              </w:rPr>
              <w:t>The moment of ascertainment</w:t>
            </w:r>
          </w:p>
        </w:tc>
        <w:tc>
          <w:tcPr>
            <w:tcW w:w="4500" w:type="dxa"/>
            <w:tcBorders>
              <w:top w:val="nil"/>
              <w:left w:val="nil"/>
              <w:bottom w:val="single" w:sz="4" w:space="0" w:color="auto"/>
              <w:right w:val="single" w:sz="4" w:space="0" w:color="auto"/>
            </w:tcBorders>
            <w:noWrap/>
            <w:vAlign w:val="bottom"/>
            <w:hideMark/>
          </w:tcPr>
          <w:p w14:paraId="74E42EE7" w14:textId="77777777" w:rsidR="00947C41" w:rsidRPr="004B080B" w:rsidRDefault="00947C41" w:rsidP="00CA113A">
            <w:pPr>
              <w:spacing w:after="0" w:line="240" w:lineRule="auto"/>
              <w:rPr>
                <w:rFonts w:ascii="Garamond" w:eastAsia="Calibri" w:hAnsi="Garamond" w:cs="Times New Roman"/>
                <w:color w:val="000000"/>
                <w:sz w:val="20"/>
                <w:szCs w:val="20"/>
                <w:lang w:val="sq-AL"/>
              </w:rPr>
            </w:pPr>
            <w:r w:rsidRPr="004B080B">
              <w:rPr>
                <w:rFonts w:ascii="Garamond" w:eastAsia="Calibri" w:hAnsi="Garamond" w:cs="Times New Roman"/>
                <w:color w:val="000000"/>
                <w:sz w:val="20"/>
                <w:szCs w:val="20"/>
                <w:lang w:val="sq-AL"/>
              </w:rPr>
              <w:t> </w:t>
            </w:r>
          </w:p>
        </w:tc>
      </w:tr>
      <w:tr w:rsidR="00947C41" w:rsidRPr="004B080B" w14:paraId="25C752C2" w14:textId="77777777" w:rsidTr="00CA113A">
        <w:trPr>
          <w:trHeight w:val="20"/>
          <w:jc w:val="center"/>
        </w:trPr>
        <w:tc>
          <w:tcPr>
            <w:tcW w:w="4333" w:type="dxa"/>
            <w:tcBorders>
              <w:top w:val="nil"/>
              <w:left w:val="single" w:sz="4" w:space="0" w:color="auto"/>
              <w:bottom w:val="single" w:sz="4" w:space="0" w:color="auto"/>
              <w:right w:val="single" w:sz="4" w:space="0" w:color="auto"/>
            </w:tcBorders>
            <w:noWrap/>
            <w:vAlign w:val="bottom"/>
            <w:hideMark/>
          </w:tcPr>
          <w:p w14:paraId="194F5946" w14:textId="77777777" w:rsidR="00947C41" w:rsidRPr="004B080B" w:rsidRDefault="00947C41" w:rsidP="00CA113A">
            <w:pPr>
              <w:spacing w:after="0" w:line="240" w:lineRule="auto"/>
              <w:rPr>
                <w:rFonts w:ascii="Garamond" w:eastAsia="Calibri" w:hAnsi="Garamond" w:cs="Times New Roman"/>
                <w:color w:val="000000"/>
                <w:sz w:val="20"/>
                <w:szCs w:val="20"/>
                <w:lang w:val="sq-AL"/>
              </w:rPr>
            </w:pPr>
            <w:r w:rsidRPr="004B080B">
              <w:rPr>
                <w:rFonts w:ascii="Garamond" w:eastAsia="Calibri" w:hAnsi="Garamond" w:cs="Times New Roman"/>
                <w:color w:val="000000"/>
                <w:sz w:val="20"/>
                <w:szCs w:val="20"/>
                <w:lang w:val="sq-AL"/>
              </w:rPr>
              <w:t>Ku ka ndodhur humbja*</w:t>
            </w:r>
          </w:p>
          <w:p w14:paraId="142091BF" w14:textId="77777777" w:rsidR="00947C41" w:rsidRPr="00CD68FF" w:rsidRDefault="00947C41" w:rsidP="00CA113A">
            <w:pPr>
              <w:spacing w:after="0" w:line="240" w:lineRule="auto"/>
              <w:rPr>
                <w:rFonts w:ascii="Garamond" w:eastAsia="Calibri" w:hAnsi="Garamond" w:cs="Times New Roman"/>
                <w:i/>
                <w:color w:val="000000"/>
                <w:sz w:val="20"/>
                <w:szCs w:val="20"/>
                <w:lang w:val="en-GB"/>
              </w:rPr>
            </w:pPr>
            <w:r w:rsidRPr="00CD68FF">
              <w:rPr>
                <w:rFonts w:ascii="Garamond" w:eastAsia="Calibri" w:hAnsi="Garamond" w:cs="Times New Roman"/>
                <w:i/>
                <w:color w:val="000000"/>
                <w:sz w:val="20"/>
                <w:szCs w:val="20"/>
                <w:lang w:val="en-GB"/>
              </w:rPr>
              <w:t>The place of lost</w:t>
            </w:r>
          </w:p>
        </w:tc>
        <w:tc>
          <w:tcPr>
            <w:tcW w:w="4500" w:type="dxa"/>
            <w:tcBorders>
              <w:top w:val="nil"/>
              <w:left w:val="nil"/>
              <w:bottom w:val="single" w:sz="4" w:space="0" w:color="auto"/>
              <w:right w:val="single" w:sz="4" w:space="0" w:color="auto"/>
            </w:tcBorders>
            <w:noWrap/>
            <w:vAlign w:val="bottom"/>
            <w:hideMark/>
          </w:tcPr>
          <w:p w14:paraId="40841285" w14:textId="77777777" w:rsidR="00947C41" w:rsidRPr="004B080B" w:rsidRDefault="00947C41" w:rsidP="00CA113A">
            <w:pPr>
              <w:spacing w:after="0" w:line="240" w:lineRule="auto"/>
              <w:rPr>
                <w:rFonts w:ascii="Garamond" w:eastAsia="Calibri" w:hAnsi="Garamond" w:cs="Times New Roman"/>
                <w:color w:val="000000"/>
                <w:sz w:val="20"/>
                <w:szCs w:val="20"/>
                <w:lang w:val="sq-AL"/>
              </w:rPr>
            </w:pPr>
            <w:r w:rsidRPr="004B080B">
              <w:rPr>
                <w:rFonts w:ascii="Garamond" w:eastAsia="Calibri" w:hAnsi="Garamond" w:cs="Times New Roman"/>
                <w:color w:val="000000"/>
                <w:sz w:val="20"/>
                <w:szCs w:val="20"/>
                <w:lang w:val="sq-AL"/>
              </w:rPr>
              <w:t> </w:t>
            </w:r>
          </w:p>
        </w:tc>
      </w:tr>
    </w:tbl>
    <w:p w14:paraId="6ABE992B" w14:textId="77777777" w:rsidR="00947C41" w:rsidRPr="004B080B" w:rsidRDefault="00947C41" w:rsidP="00947C41">
      <w:pPr>
        <w:spacing w:after="0"/>
        <w:rPr>
          <w:rFonts w:ascii="Times New Roman" w:eastAsia="Calibri" w:hAnsi="Times New Roman" w:cs="Times New Roman"/>
          <w:color w:val="000000"/>
          <w:sz w:val="24"/>
          <w:szCs w:val="24"/>
          <w:lang w:val="sq-AL"/>
        </w:rPr>
      </w:pPr>
    </w:p>
    <w:p w14:paraId="2D06E568" w14:textId="17BD5FB7" w:rsidR="00947C41" w:rsidRPr="004B080B" w:rsidRDefault="00947C41" w:rsidP="00947C41">
      <w:pPr>
        <w:spacing w:after="0" w:line="240" w:lineRule="auto"/>
        <w:ind w:firstLine="284"/>
        <w:jc w:val="both"/>
        <w:rPr>
          <w:rFonts w:ascii="Garamond" w:eastAsia="Calibri" w:hAnsi="Garamond" w:cs="Times New Roman"/>
          <w:color w:val="000000"/>
          <w:sz w:val="24"/>
          <w:szCs w:val="24"/>
          <w:lang w:val="sq-AL"/>
        </w:rPr>
      </w:pPr>
      <w:r w:rsidRPr="004B080B">
        <w:rPr>
          <w:rFonts w:ascii="Garamond" w:eastAsia="Calibri" w:hAnsi="Garamond" w:cs="Times New Roman"/>
          <w:noProof/>
          <w:color w:val="000000"/>
          <w:sz w:val="24"/>
          <w:szCs w:val="24"/>
          <w:lang w:val="sq-AL" w:eastAsia="sq-AL"/>
        </w:rPr>
        <mc:AlternateContent>
          <mc:Choice Requires="wps">
            <w:drawing>
              <wp:anchor distT="0" distB="0" distL="114300" distR="114300" simplePos="0" relativeHeight="251658241" behindDoc="0" locked="0" layoutInCell="1" allowOverlap="1" wp14:anchorId="69AF0771" wp14:editId="7ABD7621">
                <wp:simplePos x="0" y="0"/>
                <wp:positionH relativeFrom="column">
                  <wp:posOffset>15875</wp:posOffset>
                </wp:positionH>
                <wp:positionV relativeFrom="paragraph">
                  <wp:posOffset>41910</wp:posOffset>
                </wp:positionV>
                <wp:extent cx="102870" cy="103505"/>
                <wp:effectExtent l="6350" t="5080" r="5080" b="5715"/>
                <wp:wrapNone/>
                <wp:docPr id="8" name="Flowchart: Process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 cy="103505"/>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C316A0" id="Flowchart: Process 8" o:spid="_x0000_s1026" type="#_x0000_t109" style="position:absolute;margin-left:1.25pt;margin-top:3.3pt;width:8.1pt;height:8.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"/>
            </w:pict>
          </mc:Fallback>
        </mc:AlternateContent>
      </w:r>
      <w:r w:rsidR="000A0A6C" w:rsidRPr="004B080B">
        <w:rPr>
          <w:rFonts w:ascii="Garamond" w:eastAsia="Calibri" w:hAnsi="Garamond" w:cs="Times New Roman"/>
          <w:color w:val="000000"/>
          <w:sz w:val="24"/>
          <w:szCs w:val="24"/>
          <w:lang w:val="sq-AL"/>
        </w:rPr>
        <w:t xml:space="preserve"> </w:t>
      </w:r>
      <w:r w:rsidRPr="004B080B">
        <w:rPr>
          <w:rFonts w:ascii="Garamond" w:eastAsia="Calibri" w:hAnsi="Garamond" w:cs="Times New Roman"/>
          <w:color w:val="000000"/>
          <w:sz w:val="24"/>
          <w:szCs w:val="24"/>
          <w:lang w:val="sq-AL"/>
        </w:rPr>
        <w:t xml:space="preserve">Deklaroj se të dhënat e paraqitura në këtë formular janë të vërteta. </w:t>
      </w:r>
    </w:p>
    <w:p w14:paraId="7C9B9800" w14:textId="77777777" w:rsidR="00947C41" w:rsidRPr="00CD68FF" w:rsidRDefault="00947C41" w:rsidP="00947C41">
      <w:pPr>
        <w:spacing w:after="0" w:line="240" w:lineRule="auto"/>
        <w:ind w:firstLine="284"/>
        <w:jc w:val="both"/>
        <w:rPr>
          <w:rFonts w:ascii="Garamond" w:eastAsia="Calibri" w:hAnsi="Garamond" w:cs="Times New Roman"/>
          <w:i/>
          <w:color w:val="000000"/>
          <w:sz w:val="24"/>
          <w:szCs w:val="24"/>
          <w:lang w:val="en-GB"/>
        </w:rPr>
      </w:pPr>
      <w:r w:rsidRPr="00CD68FF">
        <w:rPr>
          <w:rFonts w:ascii="Garamond" w:eastAsia="Calibri" w:hAnsi="Garamond" w:cs="Times New Roman"/>
          <w:i/>
          <w:color w:val="000000"/>
          <w:sz w:val="24"/>
          <w:szCs w:val="24"/>
          <w:lang w:val="en-GB"/>
        </w:rPr>
        <w:t>I declare that the data presented in this form is true.</w:t>
      </w:r>
    </w:p>
    <w:p w14:paraId="7823344E" w14:textId="77777777" w:rsidR="00947C41" w:rsidRPr="004B080B" w:rsidRDefault="00947C41" w:rsidP="00947C41">
      <w:pPr>
        <w:spacing w:after="0" w:line="240" w:lineRule="auto"/>
        <w:ind w:firstLine="284"/>
        <w:jc w:val="both"/>
        <w:rPr>
          <w:rFonts w:ascii="Garamond" w:eastAsia="Calibri" w:hAnsi="Garamond" w:cs="Times New Roman"/>
          <w:color w:val="000000"/>
          <w:sz w:val="24"/>
          <w:szCs w:val="24"/>
          <w:lang w:val="sq-AL"/>
        </w:rPr>
      </w:pPr>
    </w:p>
    <w:p w14:paraId="799A7B5C" w14:textId="77777777" w:rsidR="00947C41" w:rsidRPr="004B080B" w:rsidRDefault="00947C41" w:rsidP="00947C41">
      <w:pPr>
        <w:spacing w:after="0" w:line="240" w:lineRule="auto"/>
        <w:ind w:firstLine="284"/>
        <w:jc w:val="both"/>
        <w:rPr>
          <w:rFonts w:ascii="Garamond" w:eastAsia="Calibri" w:hAnsi="Garamond" w:cs="Times New Roman"/>
          <w:color w:val="000000"/>
          <w:sz w:val="24"/>
          <w:szCs w:val="24"/>
          <w:lang w:val="sq-AL"/>
        </w:rPr>
      </w:pPr>
      <w:r w:rsidRPr="004B080B">
        <w:rPr>
          <w:rFonts w:ascii="Garamond" w:eastAsia="Calibri" w:hAnsi="Garamond" w:cs="Times New Roman"/>
          <w:color w:val="000000"/>
          <w:sz w:val="24"/>
          <w:szCs w:val="24"/>
          <w:lang w:val="sq-AL"/>
        </w:rPr>
        <w:t xml:space="preserve">Pas deklarimit tim dhe pasi njihem edhe me </w:t>
      </w:r>
      <w:proofErr w:type="spellStart"/>
      <w:r w:rsidRPr="004B080B">
        <w:rPr>
          <w:rFonts w:ascii="Garamond" w:eastAsia="Calibri" w:hAnsi="Garamond" w:cs="Times New Roman"/>
          <w:color w:val="000000"/>
          <w:sz w:val="24"/>
          <w:szCs w:val="24"/>
          <w:lang w:val="sq-AL"/>
        </w:rPr>
        <w:t>penalitetet</w:t>
      </w:r>
      <w:proofErr w:type="spellEnd"/>
      <w:r w:rsidRPr="004B080B">
        <w:rPr>
          <w:rFonts w:ascii="Garamond" w:eastAsia="Calibri" w:hAnsi="Garamond" w:cs="Times New Roman"/>
          <w:b/>
          <w:color w:val="000000"/>
          <w:sz w:val="24"/>
          <w:szCs w:val="24"/>
          <w:lang w:val="sq-AL"/>
        </w:rPr>
        <w:t xml:space="preserve"> sipas nenit 190, të Kodit Penal</w:t>
      </w:r>
      <w:r w:rsidRPr="004B080B">
        <w:rPr>
          <w:rFonts w:ascii="Garamond" w:eastAsia="Calibri" w:hAnsi="Garamond" w:cs="Times New Roman"/>
          <w:color w:val="000000"/>
          <w:sz w:val="24"/>
          <w:szCs w:val="24"/>
          <w:lang w:val="sq-AL"/>
        </w:rPr>
        <w:t>, ku: “Falsifikimi ose përdorimi i vulave, stampave apo i formularëve të falsifikuar, ose paraqitja e rrethanave të rreme në këto të fundit që u drejtohen organeve shtetërore,</w:t>
      </w:r>
      <w:r w:rsidRPr="004B080B">
        <w:rPr>
          <w:rFonts w:ascii="Garamond" w:eastAsia="Calibri" w:hAnsi="Garamond" w:cs="Times New Roman"/>
          <w:b/>
          <w:color w:val="000000"/>
          <w:sz w:val="24"/>
          <w:szCs w:val="24"/>
          <w:lang w:val="sq-AL"/>
        </w:rPr>
        <w:t xml:space="preserve"> </w:t>
      </w:r>
      <w:r w:rsidRPr="004B080B">
        <w:rPr>
          <w:rFonts w:ascii="Garamond" w:eastAsia="Calibri" w:hAnsi="Garamond" w:cs="Times New Roman"/>
          <w:color w:val="000000"/>
          <w:sz w:val="24"/>
          <w:szCs w:val="24"/>
          <w:lang w:val="sq-AL"/>
        </w:rPr>
        <w:t xml:space="preserve">dënohet me burgim nga 6 muaj deri në 4 vjet dhe me gjobë nga 400 000–1 000 000 lekë”, e lexoj formularin e </w:t>
      </w:r>
      <w:proofErr w:type="spellStart"/>
      <w:r w:rsidRPr="004B080B">
        <w:rPr>
          <w:rFonts w:ascii="Garamond" w:eastAsia="Calibri" w:hAnsi="Garamond" w:cs="Times New Roman"/>
          <w:color w:val="000000"/>
          <w:sz w:val="24"/>
          <w:szCs w:val="24"/>
          <w:lang w:val="sq-AL"/>
        </w:rPr>
        <w:t>vetëdeklarimit</w:t>
      </w:r>
      <w:proofErr w:type="spellEnd"/>
      <w:r w:rsidRPr="004B080B">
        <w:rPr>
          <w:rFonts w:ascii="Garamond" w:eastAsia="Calibri" w:hAnsi="Garamond" w:cs="Times New Roman"/>
          <w:color w:val="000000"/>
          <w:sz w:val="24"/>
          <w:szCs w:val="24"/>
          <w:lang w:val="sq-AL"/>
        </w:rPr>
        <w:t>, e konfirmoj dhe e nënshkruaj pa vërejtje.</w:t>
      </w:r>
    </w:p>
    <w:p w14:paraId="367B6F56" w14:textId="36AB3247" w:rsidR="00947C41" w:rsidRPr="00CD68FF" w:rsidRDefault="00947C41" w:rsidP="00947C41">
      <w:pPr>
        <w:spacing w:after="0" w:line="240" w:lineRule="auto"/>
        <w:ind w:firstLine="284"/>
        <w:jc w:val="both"/>
        <w:rPr>
          <w:rFonts w:ascii="Garamond" w:eastAsia="Calibri" w:hAnsi="Garamond" w:cs="Times New Roman"/>
          <w:i/>
          <w:color w:val="000000"/>
          <w:sz w:val="24"/>
          <w:szCs w:val="24"/>
          <w:lang w:val="en-GB"/>
        </w:rPr>
      </w:pPr>
      <w:r w:rsidRPr="00CD68FF">
        <w:rPr>
          <w:rFonts w:ascii="Garamond" w:eastAsia="Calibri" w:hAnsi="Garamond" w:cs="Times New Roman"/>
          <w:i/>
          <w:color w:val="000000"/>
          <w:sz w:val="24"/>
          <w:szCs w:val="24"/>
          <w:lang w:val="en-GB"/>
        </w:rPr>
        <w:t xml:space="preserve">After my statement and after I am also familiar </w:t>
      </w:r>
      <w:r w:rsidR="00CA113A" w:rsidRPr="00CD68FF">
        <w:rPr>
          <w:rFonts w:ascii="Garamond" w:eastAsia="Calibri" w:hAnsi="Garamond" w:cs="Times New Roman"/>
          <w:i/>
          <w:color w:val="000000"/>
          <w:sz w:val="24"/>
          <w:szCs w:val="24"/>
          <w:lang w:val="en-GB"/>
        </w:rPr>
        <w:t>w</w:t>
      </w:r>
      <w:r w:rsidRPr="00CD68FF">
        <w:rPr>
          <w:rFonts w:ascii="Garamond" w:eastAsia="Calibri" w:hAnsi="Garamond" w:cs="Times New Roman"/>
          <w:i/>
          <w:color w:val="000000"/>
          <w:sz w:val="24"/>
          <w:szCs w:val="24"/>
          <w:lang w:val="en-GB"/>
        </w:rPr>
        <w:t xml:space="preserve">ith the penalties according to </w:t>
      </w:r>
      <w:r w:rsidRPr="00CD68FF">
        <w:rPr>
          <w:rFonts w:ascii="Garamond" w:eastAsia="Calibri" w:hAnsi="Garamond" w:cs="Times New Roman"/>
          <w:b/>
          <w:i/>
          <w:color w:val="000000"/>
          <w:sz w:val="24"/>
          <w:szCs w:val="24"/>
          <w:lang w:val="en-GB"/>
        </w:rPr>
        <w:t>Article 190, of the Criminal Code,</w:t>
      </w:r>
      <w:r w:rsidRPr="00CD68FF">
        <w:rPr>
          <w:rFonts w:ascii="Garamond" w:eastAsia="Calibri" w:hAnsi="Garamond" w:cs="Times New Roman"/>
          <w:i/>
          <w:color w:val="000000"/>
          <w:sz w:val="24"/>
          <w:szCs w:val="24"/>
          <w:lang w:val="en-GB"/>
        </w:rPr>
        <w:t xml:space="preserve"> </w:t>
      </w:r>
      <w:r w:rsidR="00CA113A" w:rsidRPr="00CD68FF">
        <w:rPr>
          <w:rFonts w:ascii="Garamond" w:eastAsia="Calibri" w:hAnsi="Garamond" w:cs="Times New Roman"/>
          <w:i/>
          <w:color w:val="000000"/>
          <w:sz w:val="24"/>
          <w:szCs w:val="24"/>
          <w:lang w:val="en-GB"/>
        </w:rPr>
        <w:t>w</w:t>
      </w:r>
      <w:r w:rsidRPr="00CD68FF">
        <w:rPr>
          <w:rFonts w:ascii="Garamond" w:eastAsia="Calibri" w:hAnsi="Garamond" w:cs="Times New Roman"/>
          <w:i/>
          <w:color w:val="000000"/>
          <w:sz w:val="24"/>
          <w:szCs w:val="24"/>
          <w:lang w:val="en-GB"/>
        </w:rPr>
        <w:t xml:space="preserve">here: </w:t>
      </w:r>
      <w:r w:rsidR="00CA113A" w:rsidRPr="00CD68FF">
        <w:rPr>
          <w:rFonts w:ascii="Garamond" w:eastAsia="Calibri" w:hAnsi="Garamond" w:cs="Times New Roman"/>
          <w:i/>
          <w:color w:val="000000"/>
          <w:sz w:val="24"/>
          <w:szCs w:val="24"/>
          <w:lang w:val="en-GB"/>
        </w:rPr>
        <w:t>“</w:t>
      </w:r>
      <w:r w:rsidRPr="00CD68FF">
        <w:rPr>
          <w:rFonts w:ascii="Garamond" w:eastAsia="Calibri" w:hAnsi="Garamond" w:cs="Times New Roman"/>
          <w:i/>
          <w:color w:val="000000"/>
          <w:sz w:val="24"/>
          <w:szCs w:val="24"/>
          <w:lang w:val="en-GB"/>
        </w:rPr>
        <w:t xml:space="preserve">Forgery or use of forged seals, stamps or forms, or the presentation of false circumstances in the latter addressed to state bodies, is punished </w:t>
      </w:r>
      <w:r w:rsidR="00CA113A" w:rsidRPr="00CD68FF">
        <w:rPr>
          <w:rFonts w:ascii="Garamond" w:eastAsia="Calibri" w:hAnsi="Garamond" w:cs="Times New Roman"/>
          <w:i/>
          <w:color w:val="000000"/>
          <w:sz w:val="24"/>
          <w:szCs w:val="24"/>
          <w:lang w:val="en-GB"/>
        </w:rPr>
        <w:t>w</w:t>
      </w:r>
      <w:r w:rsidRPr="00CD68FF">
        <w:rPr>
          <w:rFonts w:ascii="Garamond" w:eastAsia="Calibri" w:hAnsi="Garamond" w:cs="Times New Roman"/>
          <w:i/>
          <w:color w:val="000000"/>
          <w:sz w:val="24"/>
          <w:szCs w:val="24"/>
          <w:lang w:val="en-GB"/>
        </w:rPr>
        <w:t>ith imprisonment from 6 months to 4 years and a fine from 400,000</w:t>
      </w:r>
      <w:r w:rsidR="004B080B" w:rsidRPr="00CD68FF">
        <w:rPr>
          <w:rFonts w:ascii="Garamond" w:eastAsia="Calibri" w:hAnsi="Garamond" w:cs="Times New Roman"/>
          <w:i/>
          <w:color w:val="000000"/>
          <w:sz w:val="24"/>
          <w:szCs w:val="24"/>
          <w:lang w:val="en-GB"/>
        </w:rPr>
        <w:t>–</w:t>
      </w:r>
      <w:r w:rsidRPr="00CD68FF">
        <w:rPr>
          <w:rFonts w:ascii="Garamond" w:eastAsia="Calibri" w:hAnsi="Garamond" w:cs="Times New Roman"/>
          <w:i/>
          <w:color w:val="000000"/>
          <w:sz w:val="24"/>
          <w:szCs w:val="24"/>
          <w:lang w:val="en-GB"/>
        </w:rPr>
        <w:t xml:space="preserve">1,000,000 ALL", I read the self-declaration form, confirm it and sign it </w:t>
      </w:r>
      <w:r w:rsidR="00CA113A" w:rsidRPr="00CD68FF">
        <w:rPr>
          <w:rFonts w:ascii="Garamond" w:eastAsia="Calibri" w:hAnsi="Garamond" w:cs="Times New Roman"/>
          <w:i/>
          <w:color w:val="000000"/>
          <w:sz w:val="24"/>
          <w:szCs w:val="24"/>
          <w:lang w:val="en-GB"/>
        </w:rPr>
        <w:t>w</w:t>
      </w:r>
      <w:r w:rsidRPr="00CD68FF">
        <w:rPr>
          <w:rFonts w:ascii="Garamond" w:eastAsia="Calibri" w:hAnsi="Garamond" w:cs="Times New Roman"/>
          <w:i/>
          <w:color w:val="000000"/>
          <w:sz w:val="24"/>
          <w:szCs w:val="24"/>
          <w:lang w:val="en-GB"/>
        </w:rPr>
        <w:t>ithout any objections.</w:t>
      </w:r>
    </w:p>
    <w:p w14:paraId="386AF3E9" w14:textId="77777777" w:rsidR="00947C41" w:rsidRPr="00CD68FF" w:rsidRDefault="00947C41" w:rsidP="00947C41">
      <w:pPr>
        <w:spacing w:after="0"/>
        <w:jc w:val="right"/>
        <w:rPr>
          <w:rFonts w:ascii="Times New Roman" w:eastAsia="Times New Roman" w:hAnsi="Times New Roman" w:cs="Times New Roman"/>
          <w:color w:val="000000"/>
          <w:sz w:val="24"/>
          <w:szCs w:val="24"/>
          <w:lang w:val="en-GB" w:eastAsia="zh-CN"/>
        </w:rPr>
      </w:pPr>
    </w:p>
    <w:p w14:paraId="7A1BF7ED" w14:textId="77777777" w:rsidR="00947C41" w:rsidRPr="004B080B" w:rsidRDefault="00947C41" w:rsidP="00947C41">
      <w:pPr>
        <w:spacing w:after="0"/>
        <w:jc w:val="right"/>
        <w:rPr>
          <w:rFonts w:ascii="Times New Roman" w:eastAsia="Times New Roman" w:hAnsi="Times New Roman" w:cs="Times New Roman"/>
          <w:color w:val="000000"/>
          <w:sz w:val="24"/>
          <w:szCs w:val="24"/>
          <w:lang w:val="sq-AL" w:eastAsia="zh-CN"/>
        </w:rPr>
      </w:pPr>
    </w:p>
    <w:p w14:paraId="1E03277A" w14:textId="77777777" w:rsidR="00947C41" w:rsidRPr="004B080B" w:rsidRDefault="00947C41" w:rsidP="00947C41">
      <w:pPr>
        <w:spacing w:after="0"/>
        <w:jc w:val="right"/>
        <w:rPr>
          <w:rFonts w:ascii="Times New Roman" w:eastAsia="Times New Roman" w:hAnsi="Times New Roman" w:cs="Times New Roman"/>
          <w:color w:val="000000"/>
          <w:sz w:val="24"/>
          <w:szCs w:val="24"/>
          <w:lang w:val="sq-AL" w:eastAsia="zh-CN"/>
        </w:rPr>
      </w:pPr>
    </w:p>
    <w:p w14:paraId="7A0E27D8" w14:textId="77777777" w:rsidR="00947C41" w:rsidRPr="004B080B" w:rsidRDefault="00947C41" w:rsidP="00947C41">
      <w:pPr>
        <w:spacing w:after="0"/>
        <w:jc w:val="right"/>
        <w:rPr>
          <w:rFonts w:ascii="Times New Roman" w:eastAsia="Times New Roman" w:hAnsi="Times New Roman" w:cs="Times New Roman"/>
          <w:color w:val="000000"/>
          <w:sz w:val="24"/>
          <w:szCs w:val="24"/>
          <w:lang w:val="sq-AL" w:eastAsia="zh-CN"/>
        </w:rPr>
      </w:pPr>
    </w:p>
    <w:p w14:paraId="0C1B6FF9" w14:textId="77777777" w:rsidR="00947C41" w:rsidRPr="004B080B" w:rsidRDefault="00947C41" w:rsidP="00947C41">
      <w:pPr>
        <w:spacing w:after="0"/>
        <w:jc w:val="right"/>
        <w:rPr>
          <w:rFonts w:ascii="Times New Roman" w:eastAsia="Times New Roman" w:hAnsi="Times New Roman" w:cs="Times New Roman"/>
          <w:color w:val="000000"/>
          <w:sz w:val="24"/>
          <w:szCs w:val="24"/>
          <w:lang w:val="sq-AL" w:eastAsia="zh-CN"/>
        </w:rPr>
      </w:pPr>
    </w:p>
    <w:p w14:paraId="13A36985" w14:textId="77777777" w:rsidR="00947C41" w:rsidRPr="004B080B" w:rsidRDefault="00947C41" w:rsidP="00947C41">
      <w:pPr>
        <w:spacing w:after="0"/>
        <w:jc w:val="right"/>
        <w:rPr>
          <w:rFonts w:ascii="Times New Roman" w:eastAsia="Times New Roman" w:hAnsi="Times New Roman" w:cs="Times New Roman"/>
          <w:color w:val="000000"/>
          <w:sz w:val="24"/>
          <w:szCs w:val="24"/>
          <w:lang w:val="sq-AL" w:eastAsia="zh-CN"/>
        </w:rPr>
      </w:pPr>
    </w:p>
    <w:p w14:paraId="7F13C06B" w14:textId="77777777" w:rsidR="00947C41" w:rsidRPr="004B080B" w:rsidRDefault="00947C41" w:rsidP="00947C41">
      <w:pPr>
        <w:spacing w:after="0"/>
        <w:jc w:val="right"/>
        <w:rPr>
          <w:rFonts w:ascii="Times New Roman" w:eastAsia="Times New Roman" w:hAnsi="Times New Roman" w:cs="Times New Roman"/>
          <w:color w:val="000000"/>
          <w:sz w:val="24"/>
          <w:szCs w:val="24"/>
          <w:lang w:val="sq-AL" w:eastAsia="zh-CN"/>
        </w:rPr>
      </w:pPr>
    </w:p>
    <w:p w14:paraId="33C9D669" w14:textId="77777777" w:rsidR="00947C41" w:rsidRPr="004B080B" w:rsidRDefault="00947C41" w:rsidP="00947C41">
      <w:pPr>
        <w:spacing w:after="0"/>
        <w:jc w:val="right"/>
        <w:rPr>
          <w:rFonts w:ascii="Times New Roman" w:eastAsia="Times New Roman" w:hAnsi="Times New Roman" w:cs="Times New Roman"/>
          <w:color w:val="000000"/>
          <w:sz w:val="24"/>
          <w:szCs w:val="24"/>
          <w:lang w:val="sq-AL" w:eastAsia="zh-CN"/>
        </w:rPr>
      </w:pPr>
    </w:p>
    <w:p w14:paraId="56342EF4" w14:textId="66CC82EC" w:rsidR="00947C41" w:rsidRPr="004B080B" w:rsidRDefault="00CA113A" w:rsidP="00CA113A">
      <w:pPr>
        <w:spacing w:after="0" w:line="240" w:lineRule="auto"/>
        <w:ind w:firstLine="284"/>
        <w:jc w:val="center"/>
        <w:rPr>
          <w:rFonts w:ascii="Garamond" w:eastAsia="Times New Roman" w:hAnsi="Garamond" w:cs="Times New Roman"/>
          <w:color w:val="000000"/>
          <w:sz w:val="24"/>
          <w:szCs w:val="24"/>
          <w:lang w:val="sq-AL" w:eastAsia="zh-CN"/>
        </w:rPr>
      </w:pPr>
      <w:r w:rsidRPr="004B080B">
        <w:rPr>
          <w:rFonts w:ascii="Garamond" w:eastAsia="Times New Roman" w:hAnsi="Garamond" w:cs="Times New Roman"/>
          <w:color w:val="000000"/>
          <w:sz w:val="24"/>
          <w:szCs w:val="24"/>
          <w:lang w:val="sq-AL" w:eastAsia="zh-CN"/>
        </w:rPr>
        <w:lastRenderedPageBreak/>
        <w:t>ANEKSI NR. 2</w:t>
      </w:r>
    </w:p>
    <w:p w14:paraId="2AFA2C18" w14:textId="77777777" w:rsidR="00947C41" w:rsidRPr="004B080B" w:rsidRDefault="00947C41" w:rsidP="00947C41">
      <w:pPr>
        <w:suppressAutoHyphens/>
        <w:spacing w:after="0" w:line="240" w:lineRule="auto"/>
        <w:ind w:firstLine="284"/>
        <w:jc w:val="center"/>
        <w:rPr>
          <w:rFonts w:ascii="Garamond" w:eastAsia="Times New Roman" w:hAnsi="Garamond" w:cs="Times New Roman"/>
          <w:b/>
          <w:color w:val="000000"/>
          <w:sz w:val="24"/>
          <w:szCs w:val="24"/>
          <w:lang w:val="sq-AL" w:eastAsia="sq-AL"/>
        </w:rPr>
      </w:pPr>
    </w:p>
    <w:p w14:paraId="5A7A6C4F" w14:textId="77777777" w:rsidR="00947C41" w:rsidRPr="004B080B" w:rsidRDefault="00947C41" w:rsidP="00947C41">
      <w:pPr>
        <w:suppressAutoHyphens/>
        <w:spacing w:after="0" w:line="240" w:lineRule="auto"/>
        <w:ind w:firstLine="284"/>
        <w:jc w:val="center"/>
        <w:rPr>
          <w:rFonts w:ascii="Garamond" w:eastAsia="Times New Roman" w:hAnsi="Garamond" w:cs="Times New Roman"/>
          <w:b/>
          <w:color w:val="000000"/>
          <w:sz w:val="24"/>
          <w:szCs w:val="24"/>
          <w:lang w:val="sq-AL" w:eastAsia="zh-CN"/>
        </w:rPr>
      </w:pPr>
      <w:r w:rsidRPr="004B080B">
        <w:rPr>
          <w:rFonts w:ascii="Garamond" w:eastAsia="Times New Roman" w:hAnsi="Garamond" w:cs="Times New Roman"/>
          <w:b/>
          <w:color w:val="000000"/>
          <w:sz w:val="24"/>
          <w:szCs w:val="24"/>
          <w:lang w:val="sq-AL" w:eastAsia="sq-AL"/>
        </w:rPr>
        <w:t>DEPARTAMENTI PËR KUFIRIN DHE MIGRACIONIN</w:t>
      </w:r>
    </w:p>
    <w:p w14:paraId="2599F981" w14:textId="77777777" w:rsidR="00947C41" w:rsidRPr="004B080B" w:rsidRDefault="00947C41" w:rsidP="00947C41">
      <w:pPr>
        <w:suppressAutoHyphens/>
        <w:spacing w:after="0" w:line="240" w:lineRule="auto"/>
        <w:ind w:firstLine="284"/>
        <w:jc w:val="center"/>
        <w:rPr>
          <w:rFonts w:ascii="Garamond" w:eastAsia="Times New Roman" w:hAnsi="Garamond" w:cs="Times New Roman"/>
          <w:b/>
          <w:color w:val="000000"/>
          <w:sz w:val="24"/>
          <w:szCs w:val="24"/>
          <w:lang w:val="sq-AL" w:eastAsia="zh-CN"/>
        </w:rPr>
      </w:pPr>
      <w:r w:rsidRPr="004B080B">
        <w:rPr>
          <w:rFonts w:ascii="Garamond" w:eastAsia="Times New Roman" w:hAnsi="Garamond" w:cs="Times New Roman"/>
          <w:b/>
          <w:color w:val="000000"/>
          <w:sz w:val="24"/>
          <w:szCs w:val="24"/>
          <w:lang w:val="sq-AL" w:eastAsia="sq-AL"/>
        </w:rPr>
        <w:t>DREJTORIA VENDORE PËR KUFIRIN DHE MIGRACIONIN _________</w:t>
      </w:r>
    </w:p>
    <w:p w14:paraId="1F05856F" w14:textId="77777777" w:rsidR="00947C41" w:rsidRPr="004B080B" w:rsidRDefault="00947C41" w:rsidP="00947C41">
      <w:pPr>
        <w:suppressAutoHyphens/>
        <w:spacing w:after="0" w:line="240" w:lineRule="auto"/>
        <w:ind w:firstLine="284"/>
        <w:jc w:val="center"/>
        <w:rPr>
          <w:rFonts w:ascii="Garamond" w:eastAsia="Times New Roman" w:hAnsi="Garamond" w:cs="Times New Roman"/>
          <w:color w:val="000000"/>
          <w:sz w:val="24"/>
          <w:szCs w:val="24"/>
          <w:lang w:val="sq-AL" w:eastAsia="sq-AL"/>
        </w:rPr>
      </w:pPr>
    </w:p>
    <w:p w14:paraId="31DCB650" w14:textId="77777777" w:rsidR="00947C41" w:rsidRPr="004B080B" w:rsidRDefault="00947C41" w:rsidP="00947C41">
      <w:pPr>
        <w:suppressAutoHyphens/>
        <w:spacing w:after="0" w:line="240" w:lineRule="auto"/>
        <w:ind w:firstLine="284"/>
        <w:jc w:val="center"/>
        <w:rPr>
          <w:rFonts w:ascii="Garamond" w:eastAsia="Times New Roman" w:hAnsi="Garamond" w:cs="Times New Roman"/>
          <w:b/>
          <w:color w:val="000000"/>
          <w:sz w:val="24"/>
          <w:szCs w:val="24"/>
          <w:lang w:val="sq-AL" w:eastAsia="zh-CN"/>
        </w:rPr>
      </w:pPr>
      <w:r w:rsidRPr="004B080B">
        <w:rPr>
          <w:rFonts w:ascii="Garamond" w:eastAsia="Times New Roman" w:hAnsi="Garamond" w:cs="Times New Roman"/>
          <w:b/>
          <w:color w:val="000000"/>
          <w:sz w:val="24"/>
          <w:szCs w:val="24"/>
          <w:u w:val="single"/>
          <w:lang w:val="sq-AL" w:eastAsia="sq-AL"/>
        </w:rPr>
        <w:t>NJOFTIM</w:t>
      </w:r>
    </w:p>
    <w:p w14:paraId="7B4ADD5F" w14:textId="77777777" w:rsidR="00947C41" w:rsidRPr="004B080B" w:rsidRDefault="00947C41" w:rsidP="00947C41">
      <w:pPr>
        <w:suppressAutoHyphens/>
        <w:spacing w:after="0" w:line="240" w:lineRule="auto"/>
        <w:ind w:firstLine="284"/>
        <w:rPr>
          <w:rFonts w:ascii="Garamond" w:eastAsia="Times New Roman" w:hAnsi="Garamond" w:cs="Times New Roman"/>
          <w:color w:val="000000"/>
          <w:sz w:val="24"/>
          <w:szCs w:val="24"/>
          <w:u w:val="single"/>
          <w:lang w:val="sq-AL" w:eastAsia="sq-AL"/>
        </w:rPr>
      </w:pPr>
    </w:p>
    <w:p w14:paraId="021B7C34" w14:textId="77777777" w:rsidR="00947C41" w:rsidRPr="004B080B" w:rsidRDefault="00947C41" w:rsidP="00947C41">
      <w:pPr>
        <w:suppressAutoHyphens/>
        <w:spacing w:after="0" w:line="240" w:lineRule="auto"/>
        <w:ind w:firstLine="284"/>
        <w:jc w:val="both"/>
        <w:rPr>
          <w:rFonts w:ascii="Garamond" w:eastAsia="Times New Roman" w:hAnsi="Garamond" w:cs="Times New Roman"/>
          <w:color w:val="000000"/>
          <w:sz w:val="24"/>
          <w:szCs w:val="24"/>
          <w:lang w:val="sq-AL" w:eastAsia="zh-CN"/>
        </w:rPr>
      </w:pPr>
      <w:r w:rsidRPr="004B080B">
        <w:rPr>
          <w:rFonts w:ascii="Garamond" w:eastAsia="Times New Roman" w:hAnsi="Garamond" w:cs="Times New Roman"/>
          <w:color w:val="000000"/>
          <w:sz w:val="24"/>
          <w:szCs w:val="24"/>
          <w:lang w:val="sq-AL" w:eastAsia="sq-AL"/>
        </w:rPr>
        <w:t xml:space="preserve">Ju njoftojmë se leja e qëndrimit/leja unike për shtetasin _____________, me dokument udhëtimi nr.___________, </w:t>
      </w:r>
      <w:proofErr w:type="spellStart"/>
      <w:r w:rsidRPr="004B080B">
        <w:rPr>
          <w:rFonts w:ascii="Garamond" w:eastAsia="Times New Roman" w:hAnsi="Garamond" w:cs="Times New Roman"/>
          <w:color w:val="000000"/>
          <w:sz w:val="24"/>
          <w:szCs w:val="24"/>
          <w:lang w:val="sq-AL" w:eastAsia="sq-AL"/>
        </w:rPr>
        <w:t>FID</w:t>
      </w:r>
      <w:proofErr w:type="spellEnd"/>
      <w:r w:rsidRPr="004B080B">
        <w:rPr>
          <w:rFonts w:ascii="Garamond" w:eastAsia="Times New Roman" w:hAnsi="Garamond" w:cs="Times New Roman"/>
          <w:color w:val="000000"/>
          <w:sz w:val="24"/>
          <w:szCs w:val="24"/>
          <w:lang w:val="sq-AL" w:eastAsia="sq-AL"/>
        </w:rPr>
        <w:t>__________ është miratuar.</w:t>
      </w:r>
    </w:p>
    <w:p w14:paraId="73787F93" w14:textId="77777777" w:rsidR="00947C41" w:rsidRPr="004B080B" w:rsidRDefault="00947C41" w:rsidP="00947C41">
      <w:pPr>
        <w:suppressAutoHyphens/>
        <w:spacing w:after="0" w:line="240" w:lineRule="auto"/>
        <w:ind w:firstLine="284"/>
        <w:jc w:val="both"/>
        <w:rPr>
          <w:rFonts w:ascii="Garamond" w:eastAsia="Times New Roman" w:hAnsi="Garamond" w:cs="Times New Roman"/>
          <w:color w:val="000000"/>
          <w:sz w:val="24"/>
          <w:szCs w:val="24"/>
          <w:lang w:val="sq-AL" w:eastAsia="sq-AL"/>
        </w:rPr>
      </w:pPr>
    </w:p>
    <w:p w14:paraId="70C31C71" w14:textId="77777777" w:rsidR="00947C41" w:rsidRPr="004B080B" w:rsidRDefault="00947C41" w:rsidP="00947C41">
      <w:pPr>
        <w:suppressAutoHyphens/>
        <w:spacing w:after="0" w:line="240" w:lineRule="auto"/>
        <w:ind w:firstLine="284"/>
        <w:jc w:val="both"/>
        <w:rPr>
          <w:rFonts w:ascii="Garamond" w:eastAsia="Times New Roman" w:hAnsi="Garamond" w:cs="Times New Roman"/>
          <w:color w:val="000000"/>
          <w:sz w:val="24"/>
          <w:szCs w:val="24"/>
          <w:lang w:val="sq-AL" w:eastAsia="zh-CN"/>
        </w:rPr>
      </w:pPr>
      <w:r w:rsidRPr="004B080B">
        <w:rPr>
          <w:rFonts w:ascii="Garamond" w:eastAsia="Times New Roman" w:hAnsi="Garamond" w:cs="Times New Roman"/>
          <w:color w:val="000000"/>
          <w:sz w:val="24"/>
          <w:szCs w:val="24"/>
          <w:lang w:val="sq-AL" w:eastAsia="sq-AL"/>
        </w:rPr>
        <w:t>Për lëshimin e dokumentit biometrik leje qëndrimi/leje unike, ju duhet të:</w:t>
      </w:r>
    </w:p>
    <w:p w14:paraId="08271D81" w14:textId="77777777" w:rsidR="00947C41" w:rsidRPr="004B080B" w:rsidRDefault="00947C41" w:rsidP="00947C41">
      <w:pPr>
        <w:suppressAutoHyphens/>
        <w:spacing w:after="0" w:line="240" w:lineRule="auto"/>
        <w:ind w:firstLine="284"/>
        <w:jc w:val="both"/>
        <w:rPr>
          <w:rFonts w:ascii="Garamond" w:eastAsia="Times New Roman" w:hAnsi="Garamond" w:cs="Times New Roman"/>
          <w:b/>
          <w:color w:val="000000"/>
          <w:sz w:val="24"/>
          <w:szCs w:val="24"/>
          <w:lang w:val="sq-AL" w:eastAsia="zh-CN"/>
        </w:rPr>
      </w:pPr>
    </w:p>
    <w:p w14:paraId="5FA39A7B" w14:textId="77777777" w:rsidR="00947C41" w:rsidRPr="004B080B" w:rsidRDefault="00947C41" w:rsidP="00947C41">
      <w:pPr>
        <w:suppressAutoHyphens/>
        <w:spacing w:after="0" w:line="240" w:lineRule="auto"/>
        <w:ind w:firstLine="284"/>
        <w:jc w:val="both"/>
        <w:rPr>
          <w:rFonts w:ascii="Garamond" w:eastAsia="Times New Roman" w:hAnsi="Garamond" w:cs="Times New Roman"/>
          <w:color w:val="000000"/>
          <w:sz w:val="24"/>
          <w:szCs w:val="24"/>
          <w:lang w:val="sq-AL" w:eastAsia="sq-AL"/>
        </w:rPr>
      </w:pPr>
      <w:r w:rsidRPr="004B080B">
        <w:rPr>
          <w:rFonts w:ascii="Garamond" w:eastAsia="Times New Roman" w:hAnsi="Garamond" w:cs="Times New Roman"/>
          <w:b/>
          <w:color w:val="000000"/>
          <w:sz w:val="24"/>
          <w:szCs w:val="24"/>
          <w:lang w:val="sq-AL" w:eastAsia="zh-CN"/>
        </w:rPr>
        <w:t>Hapi 1:</w:t>
      </w:r>
      <w:r w:rsidRPr="004B080B">
        <w:rPr>
          <w:rFonts w:ascii="Garamond" w:eastAsia="Times New Roman" w:hAnsi="Garamond" w:cs="Times New Roman"/>
          <w:color w:val="000000"/>
          <w:sz w:val="24"/>
          <w:szCs w:val="24"/>
          <w:lang w:val="sq-AL" w:eastAsia="zh-CN"/>
        </w:rPr>
        <w:t xml:space="preserve"> </w:t>
      </w:r>
      <w:r w:rsidRPr="004B080B">
        <w:rPr>
          <w:rFonts w:ascii="Garamond" w:eastAsia="Times New Roman" w:hAnsi="Garamond" w:cs="Times New Roman"/>
          <w:color w:val="000000"/>
          <w:sz w:val="24"/>
          <w:szCs w:val="24"/>
          <w:lang w:val="sq-AL" w:eastAsia="sq-AL"/>
        </w:rPr>
        <w:t>Kryeni pagesën për vlerën e kartës biometrike pranë Postës Shqiptare.</w:t>
      </w:r>
    </w:p>
    <w:p w14:paraId="226A3880" w14:textId="77777777" w:rsidR="00947C41" w:rsidRPr="004B080B" w:rsidRDefault="00947C41" w:rsidP="00947C41">
      <w:pPr>
        <w:suppressAutoHyphens/>
        <w:spacing w:after="0" w:line="240" w:lineRule="auto"/>
        <w:ind w:firstLine="284"/>
        <w:jc w:val="both"/>
        <w:rPr>
          <w:rFonts w:ascii="Garamond" w:eastAsia="Times New Roman" w:hAnsi="Garamond" w:cs="Times New Roman"/>
          <w:b/>
          <w:color w:val="000000"/>
          <w:sz w:val="24"/>
          <w:szCs w:val="24"/>
          <w:lang w:val="sq-AL" w:eastAsia="sq-AL"/>
        </w:rPr>
      </w:pPr>
    </w:p>
    <w:p w14:paraId="60065BD7" w14:textId="77777777" w:rsidR="00947C41" w:rsidRPr="004B080B" w:rsidRDefault="00947C41" w:rsidP="00947C41">
      <w:pPr>
        <w:suppressAutoHyphens/>
        <w:spacing w:after="0" w:line="240" w:lineRule="auto"/>
        <w:ind w:firstLine="284"/>
        <w:jc w:val="both"/>
        <w:rPr>
          <w:rFonts w:ascii="Garamond" w:eastAsia="Times New Roman" w:hAnsi="Garamond" w:cs="Times New Roman"/>
          <w:color w:val="000000"/>
          <w:sz w:val="24"/>
          <w:szCs w:val="24"/>
          <w:lang w:val="sq-AL" w:eastAsia="zh-CN"/>
        </w:rPr>
      </w:pPr>
      <w:r w:rsidRPr="004B080B">
        <w:rPr>
          <w:rFonts w:ascii="Garamond" w:eastAsia="Times New Roman" w:hAnsi="Garamond" w:cs="Times New Roman"/>
          <w:b/>
          <w:color w:val="000000"/>
          <w:sz w:val="24"/>
          <w:szCs w:val="24"/>
          <w:lang w:val="sq-AL" w:eastAsia="sq-AL"/>
        </w:rPr>
        <w:t xml:space="preserve">Hapi 2: </w:t>
      </w:r>
      <w:r w:rsidRPr="004B080B">
        <w:rPr>
          <w:rFonts w:ascii="Garamond" w:eastAsia="Times New Roman" w:hAnsi="Garamond" w:cs="Times New Roman"/>
          <w:color w:val="000000"/>
          <w:sz w:val="24"/>
          <w:szCs w:val="24"/>
          <w:lang w:val="sq-AL" w:eastAsia="sq-AL"/>
        </w:rPr>
        <w:t xml:space="preserve">Paraqiteni në Drejtorinë Vendore për Kufirin dhe Migracionin ________, për të kryer procedurën e pajisjes me kartën biometrike leje qëndrimi/leje unike për të huajt. </w:t>
      </w:r>
    </w:p>
    <w:p w14:paraId="6EFE4309" w14:textId="77777777" w:rsidR="00947C41" w:rsidRPr="004B080B" w:rsidRDefault="00947C41" w:rsidP="00947C41">
      <w:pPr>
        <w:suppressAutoHyphens/>
        <w:spacing w:after="0" w:line="240" w:lineRule="auto"/>
        <w:ind w:firstLine="284"/>
        <w:jc w:val="both"/>
        <w:rPr>
          <w:rFonts w:ascii="Garamond" w:eastAsia="Times New Roman" w:hAnsi="Garamond" w:cs="Times New Roman"/>
          <w:color w:val="000000"/>
          <w:sz w:val="24"/>
          <w:szCs w:val="24"/>
          <w:lang w:val="sq-AL" w:eastAsia="sq-AL"/>
        </w:rPr>
      </w:pPr>
    </w:p>
    <w:p w14:paraId="2B5E9ABF" w14:textId="77777777" w:rsidR="00947C41" w:rsidRPr="004B080B" w:rsidRDefault="00947C41" w:rsidP="00947C41">
      <w:pPr>
        <w:suppressAutoHyphens/>
        <w:spacing w:after="0" w:line="240" w:lineRule="auto"/>
        <w:ind w:firstLine="284"/>
        <w:jc w:val="both"/>
        <w:rPr>
          <w:rFonts w:ascii="Garamond" w:eastAsia="Times New Roman" w:hAnsi="Garamond" w:cs="Times New Roman"/>
          <w:color w:val="000000"/>
          <w:sz w:val="24"/>
          <w:szCs w:val="24"/>
          <w:lang w:val="sq-AL" w:eastAsia="sq-AL"/>
        </w:rPr>
      </w:pPr>
      <w:r w:rsidRPr="004B080B">
        <w:rPr>
          <w:rFonts w:ascii="Garamond" w:eastAsia="Times New Roman" w:hAnsi="Garamond" w:cs="Times New Roman"/>
          <w:color w:val="000000"/>
          <w:sz w:val="24"/>
          <w:szCs w:val="24"/>
          <w:lang w:val="sq-AL" w:eastAsia="sq-AL"/>
        </w:rPr>
        <w:t>Faleminderit për mirëkuptimin!</w:t>
      </w:r>
    </w:p>
    <w:p w14:paraId="67634935" w14:textId="77777777" w:rsidR="00947C41" w:rsidRPr="004B080B" w:rsidRDefault="00947C41" w:rsidP="00947C41">
      <w:pPr>
        <w:suppressAutoHyphens/>
        <w:spacing w:after="0" w:line="240" w:lineRule="auto"/>
        <w:ind w:firstLine="284"/>
        <w:jc w:val="both"/>
        <w:rPr>
          <w:rFonts w:ascii="Garamond" w:eastAsia="Times New Roman" w:hAnsi="Garamond" w:cs="Times New Roman"/>
          <w:color w:val="000000"/>
          <w:sz w:val="24"/>
          <w:szCs w:val="24"/>
          <w:lang w:val="sq-AL" w:eastAsia="zh-CN"/>
        </w:rPr>
      </w:pPr>
    </w:p>
    <w:p w14:paraId="66FC5C74" w14:textId="77777777" w:rsidR="00947C41" w:rsidRPr="004B080B" w:rsidRDefault="00947C41" w:rsidP="00947C41">
      <w:pPr>
        <w:suppressAutoHyphens/>
        <w:spacing w:after="0" w:line="240" w:lineRule="auto"/>
        <w:ind w:firstLine="284"/>
        <w:jc w:val="center"/>
        <w:rPr>
          <w:rFonts w:ascii="Garamond" w:eastAsia="Times New Roman" w:hAnsi="Garamond" w:cs="Times New Roman"/>
          <w:b/>
          <w:i/>
          <w:color w:val="000000"/>
          <w:sz w:val="24"/>
          <w:szCs w:val="24"/>
          <w:lang w:val="sq-AL" w:eastAsia="zh-CN"/>
        </w:rPr>
      </w:pPr>
      <w:r w:rsidRPr="004B080B">
        <w:rPr>
          <w:rFonts w:ascii="Garamond" w:eastAsia="Times New Roman" w:hAnsi="Garamond" w:cs="Times New Roman"/>
          <w:b/>
          <w:i/>
          <w:color w:val="000000"/>
          <w:sz w:val="24"/>
          <w:szCs w:val="24"/>
          <w:u w:val="single"/>
          <w:lang w:val="sq-AL" w:eastAsia="zh-CN"/>
        </w:rPr>
        <w:t>NOTE</w:t>
      </w:r>
    </w:p>
    <w:p w14:paraId="7A73C50C" w14:textId="77777777" w:rsidR="00947C41" w:rsidRPr="004B080B" w:rsidRDefault="00947C41" w:rsidP="00947C41">
      <w:pPr>
        <w:suppressAutoHyphens/>
        <w:spacing w:after="0" w:line="240" w:lineRule="auto"/>
        <w:ind w:firstLine="284"/>
        <w:rPr>
          <w:rFonts w:ascii="Garamond" w:eastAsia="Times New Roman" w:hAnsi="Garamond" w:cs="Times New Roman"/>
          <w:i/>
          <w:color w:val="000000"/>
          <w:sz w:val="24"/>
          <w:szCs w:val="24"/>
          <w:lang w:val="sq-AL" w:eastAsia="zh-CN"/>
        </w:rPr>
      </w:pPr>
    </w:p>
    <w:p w14:paraId="465B67AD" w14:textId="57C99EA1" w:rsidR="00947C41" w:rsidRPr="00CD68FF" w:rsidRDefault="00CA113A" w:rsidP="00947C41">
      <w:pPr>
        <w:suppressAutoHyphens/>
        <w:spacing w:after="0" w:line="240" w:lineRule="auto"/>
        <w:ind w:firstLine="284"/>
        <w:jc w:val="both"/>
        <w:rPr>
          <w:rFonts w:ascii="Garamond" w:eastAsia="Times New Roman" w:hAnsi="Garamond" w:cs="Times New Roman"/>
          <w:i/>
          <w:color w:val="000000"/>
          <w:sz w:val="24"/>
          <w:szCs w:val="24"/>
          <w:lang w:val="en-GB" w:eastAsia="zh-CN"/>
        </w:rPr>
      </w:pPr>
      <w:r w:rsidRPr="00CD68FF">
        <w:rPr>
          <w:rFonts w:ascii="Garamond" w:eastAsia="Times New Roman" w:hAnsi="Garamond" w:cs="Times New Roman"/>
          <w:i/>
          <w:color w:val="000000"/>
          <w:sz w:val="24"/>
          <w:szCs w:val="24"/>
          <w:lang w:val="en-GB" w:eastAsia="zh-CN"/>
        </w:rPr>
        <w:t>W</w:t>
      </w:r>
      <w:r w:rsidR="00947C41" w:rsidRPr="00CD68FF">
        <w:rPr>
          <w:rFonts w:ascii="Garamond" w:eastAsia="Times New Roman" w:hAnsi="Garamond" w:cs="Times New Roman"/>
          <w:i/>
          <w:color w:val="000000"/>
          <w:sz w:val="24"/>
          <w:szCs w:val="24"/>
          <w:lang w:val="en-GB" w:eastAsia="zh-CN"/>
        </w:rPr>
        <w:t xml:space="preserve">e inform you that your Residence Permit/Single Permit for citizen ___________, </w:t>
      </w:r>
      <w:r w:rsidR="00947C41" w:rsidRPr="00CD68FF">
        <w:rPr>
          <w:rFonts w:ascii="Garamond" w:eastAsia="Times New Roman" w:hAnsi="Garamond" w:cs="Times New Roman"/>
          <w:i/>
          <w:color w:val="000000"/>
          <w:sz w:val="24"/>
          <w:szCs w:val="24"/>
          <w:lang w:val="en-GB" w:eastAsia="sq-AL"/>
        </w:rPr>
        <w:t xml:space="preserve">Travel Document no._________, </w:t>
      </w:r>
      <w:r w:rsidR="00947C41" w:rsidRPr="00CD68FF">
        <w:rPr>
          <w:rFonts w:ascii="Garamond" w:eastAsia="Times New Roman" w:hAnsi="Garamond" w:cs="Times New Roman"/>
          <w:i/>
          <w:color w:val="000000"/>
          <w:sz w:val="24"/>
          <w:szCs w:val="24"/>
          <w:lang w:val="en-GB" w:eastAsia="zh-CN"/>
        </w:rPr>
        <w:t>FID__________ has been approved.</w:t>
      </w:r>
    </w:p>
    <w:p w14:paraId="3BA53DAD" w14:textId="77777777" w:rsidR="00947C41" w:rsidRPr="00CD68FF" w:rsidRDefault="00947C41" w:rsidP="00947C41">
      <w:pPr>
        <w:suppressAutoHyphens/>
        <w:spacing w:after="0" w:line="240" w:lineRule="auto"/>
        <w:ind w:firstLine="284"/>
        <w:jc w:val="both"/>
        <w:rPr>
          <w:rFonts w:ascii="Garamond" w:eastAsia="Times New Roman" w:hAnsi="Garamond" w:cs="Times New Roman"/>
          <w:i/>
          <w:color w:val="000000"/>
          <w:sz w:val="24"/>
          <w:szCs w:val="24"/>
          <w:lang w:val="en-GB" w:eastAsia="zh-CN"/>
        </w:rPr>
      </w:pPr>
    </w:p>
    <w:p w14:paraId="4D3BE9EB" w14:textId="77777777" w:rsidR="00947C41" w:rsidRPr="00CD68FF" w:rsidRDefault="00947C41" w:rsidP="00947C41">
      <w:pPr>
        <w:suppressAutoHyphens/>
        <w:spacing w:after="0" w:line="240" w:lineRule="auto"/>
        <w:ind w:firstLine="284"/>
        <w:jc w:val="both"/>
        <w:rPr>
          <w:rFonts w:ascii="Garamond" w:eastAsia="Times New Roman" w:hAnsi="Garamond" w:cs="Times New Roman"/>
          <w:i/>
          <w:color w:val="000000"/>
          <w:sz w:val="24"/>
          <w:szCs w:val="24"/>
          <w:lang w:val="en-GB" w:eastAsia="zh-CN"/>
        </w:rPr>
      </w:pPr>
      <w:r w:rsidRPr="00CD68FF">
        <w:rPr>
          <w:rFonts w:ascii="Garamond" w:eastAsia="Times New Roman" w:hAnsi="Garamond" w:cs="Times New Roman"/>
          <w:i/>
          <w:color w:val="000000"/>
          <w:sz w:val="24"/>
          <w:szCs w:val="24"/>
          <w:lang w:val="en-GB" w:eastAsia="zh-CN"/>
        </w:rPr>
        <w:t>To issue a biometric document Residence Permit/Unique Permit, you need:</w:t>
      </w:r>
    </w:p>
    <w:p w14:paraId="0E89AE92" w14:textId="77777777" w:rsidR="00947C41" w:rsidRPr="00CD68FF" w:rsidRDefault="00947C41" w:rsidP="00947C41">
      <w:pPr>
        <w:suppressAutoHyphens/>
        <w:spacing w:after="0" w:line="240" w:lineRule="auto"/>
        <w:ind w:firstLine="284"/>
        <w:jc w:val="both"/>
        <w:rPr>
          <w:rFonts w:ascii="Garamond" w:eastAsia="Times New Roman" w:hAnsi="Garamond" w:cs="Times New Roman"/>
          <w:b/>
          <w:i/>
          <w:color w:val="000000"/>
          <w:sz w:val="24"/>
          <w:szCs w:val="24"/>
          <w:lang w:val="en-GB" w:eastAsia="zh-CN"/>
        </w:rPr>
      </w:pPr>
    </w:p>
    <w:p w14:paraId="52FAD47B" w14:textId="77777777" w:rsidR="00947C41" w:rsidRPr="00CD68FF" w:rsidRDefault="00947C41" w:rsidP="00947C41">
      <w:pPr>
        <w:suppressAutoHyphens/>
        <w:spacing w:after="0" w:line="240" w:lineRule="auto"/>
        <w:ind w:firstLine="284"/>
        <w:jc w:val="both"/>
        <w:rPr>
          <w:rFonts w:ascii="Garamond" w:eastAsia="Times New Roman" w:hAnsi="Garamond" w:cs="Times New Roman"/>
          <w:i/>
          <w:color w:val="000000"/>
          <w:sz w:val="24"/>
          <w:szCs w:val="24"/>
          <w:lang w:val="en-GB" w:eastAsia="zh-CN"/>
        </w:rPr>
      </w:pPr>
      <w:r w:rsidRPr="00CD68FF">
        <w:rPr>
          <w:rFonts w:ascii="Garamond" w:eastAsia="Times New Roman" w:hAnsi="Garamond" w:cs="Times New Roman"/>
          <w:b/>
          <w:i/>
          <w:color w:val="000000"/>
          <w:sz w:val="24"/>
          <w:szCs w:val="24"/>
          <w:lang w:val="en-GB" w:eastAsia="zh-CN"/>
        </w:rPr>
        <w:t>Step 1:</w:t>
      </w:r>
      <w:r w:rsidRPr="00CD68FF">
        <w:rPr>
          <w:rFonts w:ascii="Garamond" w:eastAsia="Times New Roman" w:hAnsi="Garamond" w:cs="Times New Roman"/>
          <w:i/>
          <w:color w:val="000000"/>
          <w:sz w:val="24"/>
          <w:szCs w:val="24"/>
          <w:lang w:val="en-GB" w:eastAsia="zh-CN"/>
        </w:rPr>
        <w:t xml:space="preserve"> Make the payment for the value of the biometric card at the Albanian Post.</w:t>
      </w:r>
    </w:p>
    <w:p w14:paraId="7BB64A6C" w14:textId="77777777" w:rsidR="00947C41" w:rsidRPr="00CD68FF" w:rsidRDefault="00947C41" w:rsidP="00947C41">
      <w:pPr>
        <w:suppressAutoHyphens/>
        <w:spacing w:after="0" w:line="240" w:lineRule="auto"/>
        <w:ind w:firstLine="284"/>
        <w:jc w:val="both"/>
        <w:rPr>
          <w:rFonts w:ascii="Garamond" w:eastAsia="Times New Roman" w:hAnsi="Garamond" w:cs="Times New Roman"/>
          <w:b/>
          <w:i/>
          <w:color w:val="000000"/>
          <w:sz w:val="24"/>
          <w:szCs w:val="24"/>
          <w:lang w:val="en-GB" w:eastAsia="zh-CN"/>
        </w:rPr>
      </w:pPr>
    </w:p>
    <w:p w14:paraId="1B5205FA" w14:textId="1EE1D951" w:rsidR="00947C41" w:rsidRPr="00CD68FF" w:rsidRDefault="00947C41" w:rsidP="00947C41">
      <w:pPr>
        <w:suppressAutoHyphens/>
        <w:spacing w:after="0" w:line="240" w:lineRule="auto"/>
        <w:ind w:firstLine="284"/>
        <w:jc w:val="both"/>
        <w:rPr>
          <w:rFonts w:ascii="Garamond" w:eastAsia="Times New Roman" w:hAnsi="Garamond" w:cs="Times New Roman"/>
          <w:i/>
          <w:color w:val="000000"/>
          <w:sz w:val="24"/>
          <w:szCs w:val="24"/>
          <w:lang w:val="en-GB" w:eastAsia="zh-CN"/>
        </w:rPr>
      </w:pPr>
      <w:r w:rsidRPr="00CD68FF">
        <w:rPr>
          <w:rFonts w:ascii="Garamond" w:eastAsia="Times New Roman" w:hAnsi="Garamond" w:cs="Times New Roman"/>
          <w:b/>
          <w:i/>
          <w:color w:val="000000"/>
          <w:sz w:val="24"/>
          <w:szCs w:val="24"/>
          <w:lang w:val="en-GB" w:eastAsia="zh-CN"/>
        </w:rPr>
        <w:t>Step 2:</w:t>
      </w:r>
      <w:r w:rsidRPr="00CD68FF">
        <w:rPr>
          <w:rFonts w:ascii="Garamond" w:eastAsia="Times New Roman" w:hAnsi="Garamond" w:cs="Times New Roman"/>
          <w:i/>
          <w:color w:val="000000"/>
          <w:sz w:val="24"/>
          <w:szCs w:val="24"/>
          <w:lang w:val="en-GB" w:eastAsia="zh-CN"/>
        </w:rPr>
        <w:t xml:space="preserve"> Be present at the Local Director for Border and Migration ________ to perform the procedure for equipment </w:t>
      </w:r>
      <w:r w:rsidR="00CA113A" w:rsidRPr="00CD68FF">
        <w:rPr>
          <w:rFonts w:ascii="Garamond" w:eastAsia="Times New Roman" w:hAnsi="Garamond" w:cs="Times New Roman"/>
          <w:i/>
          <w:color w:val="000000"/>
          <w:sz w:val="24"/>
          <w:szCs w:val="24"/>
          <w:lang w:val="en-GB" w:eastAsia="zh-CN"/>
        </w:rPr>
        <w:t>w</w:t>
      </w:r>
      <w:r w:rsidRPr="00CD68FF">
        <w:rPr>
          <w:rFonts w:ascii="Garamond" w:eastAsia="Times New Roman" w:hAnsi="Garamond" w:cs="Times New Roman"/>
          <w:i/>
          <w:color w:val="000000"/>
          <w:sz w:val="24"/>
          <w:szCs w:val="24"/>
          <w:lang w:val="en-GB" w:eastAsia="zh-CN"/>
        </w:rPr>
        <w:t>ith the biometric card Residence Permit for Foreigners.</w:t>
      </w:r>
    </w:p>
    <w:p w14:paraId="34BBFB4C" w14:textId="77777777" w:rsidR="00947C41" w:rsidRPr="00CD68FF" w:rsidRDefault="00947C41" w:rsidP="00947C41">
      <w:pPr>
        <w:suppressAutoHyphens/>
        <w:spacing w:after="0" w:line="240" w:lineRule="auto"/>
        <w:ind w:firstLine="284"/>
        <w:jc w:val="both"/>
        <w:rPr>
          <w:rFonts w:ascii="Garamond" w:eastAsia="Times New Roman" w:hAnsi="Garamond" w:cs="Times New Roman"/>
          <w:i/>
          <w:color w:val="000000"/>
          <w:sz w:val="24"/>
          <w:szCs w:val="24"/>
          <w:lang w:val="en-GB" w:eastAsia="zh-CN"/>
        </w:rPr>
      </w:pPr>
    </w:p>
    <w:p w14:paraId="2AA46448" w14:textId="77777777" w:rsidR="00947C41" w:rsidRPr="00CD68FF" w:rsidRDefault="00947C41" w:rsidP="00947C41">
      <w:pPr>
        <w:suppressAutoHyphens/>
        <w:spacing w:after="0" w:line="240" w:lineRule="auto"/>
        <w:ind w:firstLine="284"/>
        <w:jc w:val="both"/>
        <w:rPr>
          <w:rFonts w:ascii="Garamond" w:eastAsia="Times New Roman" w:hAnsi="Garamond" w:cs="Times New Roman"/>
          <w:i/>
          <w:color w:val="000000"/>
          <w:sz w:val="24"/>
          <w:szCs w:val="24"/>
          <w:lang w:val="en-GB" w:eastAsia="zh-CN"/>
        </w:rPr>
      </w:pPr>
      <w:r w:rsidRPr="00CD68FF">
        <w:rPr>
          <w:rFonts w:ascii="Garamond" w:eastAsia="Times New Roman" w:hAnsi="Garamond" w:cs="Times New Roman"/>
          <w:i/>
          <w:color w:val="000000"/>
          <w:sz w:val="24"/>
          <w:szCs w:val="24"/>
          <w:lang w:val="en-GB" w:eastAsia="zh-CN"/>
        </w:rPr>
        <w:t>Thank you for understanding!</w:t>
      </w:r>
    </w:p>
    <w:p w14:paraId="7FA7F78B" w14:textId="77777777" w:rsidR="00947C41" w:rsidRPr="00CD68FF" w:rsidRDefault="00947C41" w:rsidP="00947C41">
      <w:pPr>
        <w:suppressAutoHyphens/>
        <w:spacing w:after="0" w:line="240" w:lineRule="auto"/>
        <w:ind w:firstLine="284"/>
        <w:jc w:val="both"/>
        <w:rPr>
          <w:rFonts w:ascii="Garamond" w:eastAsia="Times New Roman" w:hAnsi="Garamond" w:cs="Times New Roman"/>
          <w:color w:val="000000"/>
          <w:sz w:val="24"/>
          <w:szCs w:val="24"/>
          <w:lang w:val="en-GB" w:eastAsia="zh-CN"/>
        </w:rPr>
      </w:pPr>
    </w:p>
    <w:p w14:paraId="69D08415" w14:textId="77777777" w:rsidR="00947C41" w:rsidRPr="004B080B" w:rsidRDefault="00947C41" w:rsidP="00947C41">
      <w:pPr>
        <w:suppressAutoHyphens/>
        <w:spacing w:after="0" w:line="240" w:lineRule="auto"/>
        <w:ind w:firstLine="284"/>
        <w:jc w:val="both"/>
        <w:rPr>
          <w:rFonts w:ascii="Garamond" w:eastAsia="Times New Roman" w:hAnsi="Garamond" w:cs="Times New Roman"/>
          <w:color w:val="000000"/>
          <w:sz w:val="24"/>
          <w:szCs w:val="24"/>
          <w:lang w:val="sq-AL" w:eastAsia="zh-CN"/>
        </w:rPr>
      </w:pPr>
      <w:r w:rsidRPr="004B080B">
        <w:rPr>
          <w:rFonts w:ascii="Garamond" w:eastAsia="Times New Roman" w:hAnsi="Garamond" w:cs="Times New Roman"/>
          <w:color w:val="000000"/>
          <w:sz w:val="24"/>
          <w:szCs w:val="24"/>
          <w:lang w:val="sq-AL" w:eastAsia="zh-CN"/>
        </w:rPr>
        <w:t>__________________</w:t>
      </w:r>
    </w:p>
    <w:p w14:paraId="7F680BBE" w14:textId="77777777" w:rsidR="00947C41" w:rsidRPr="004B080B" w:rsidRDefault="00947C41" w:rsidP="00947C41">
      <w:pPr>
        <w:suppressAutoHyphens/>
        <w:spacing w:after="0" w:line="240" w:lineRule="auto"/>
        <w:ind w:firstLine="284"/>
        <w:jc w:val="both"/>
        <w:rPr>
          <w:rFonts w:ascii="Garamond" w:eastAsia="Times New Roman" w:hAnsi="Garamond" w:cs="Times New Roman"/>
          <w:color w:val="000000"/>
          <w:sz w:val="24"/>
          <w:szCs w:val="24"/>
          <w:lang w:val="sq-AL" w:eastAsia="zh-CN"/>
        </w:rPr>
      </w:pPr>
      <w:r w:rsidRPr="004B080B">
        <w:rPr>
          <w:rFonts w:ascii="Garamond" w:eastAsia="Times New Roman" w:hAnsi="Garamond" w:cs="Times New Roman"/>
          <w:color w:val="000000"/>
          <w:sz w:val="24"/>
          <w:szCs w:val="24"/>
          <w:lang w:val="sq-AL" w:eastAsia="zh-CN"/>
        </w:rPr>
        <w:t>Specialist i Migracionit</w:t>
      </w:r>
    </w:p>
    <w:p w14:paraId="55976A5D" w14:textId="77777777" w:rsidR="00947C41" w:rsidRPr="004B080B" w:rsidRDefault="00947C41" w:rsidP="00947C41">
      <w:pPr>
        <w:suppressAutoHyphens/>
        <w:spacing w:after="0" w:line="240" w:lineRule="auto"/>
        <w:ind w:firstLine="284"/>
        <w:jc w:val="both"/>
        <w:rPr>
          <w:rFonts w:ascii="Garamond" w:eastAsia="Times New Roman" w:hAnsi="Garamond" w:cs="Times New Roman"/>
          <w:color w:val="000000"/>
          <w:sz w:val="24"/>
          <w:szCs w:val="24"/>
          <w:lang w:val="sq-AL" w:eastAsia="zh-CN"/>
        </w:rPr>
      </w:pPr>
    </w:p>
    <w:p w14:paraId="2CD852D2" w14:textId="77777777" w:rsidR="00947C41" w:rsidRPr="004B080B" w:rsidRDefault="00947C41" w:rsidP="00947C41">
      <w:pPr>
        <w:suppressAutoHyphens/>
        <w:spacing w:after="0" w:line="240" w:lineRule="auto"/>
        <w:ind w:firstLine="284"/>
        <w:jc w:val="both"/>
        <w:rPr>
          <w:rFonts w:ascii="Garamond" w:eastAsia="Times New Roman" w:hAnsi="Garamond" w:cs="Times New Roman"/>
          <w:color w:val="000000"/>
          <w:sz w:val="24"/>
          <w:szCs w:val="24"/>
          <w:lang w:val="sq-AL" w:eastAsia="zh-CN"/>
        </w:rPr>
      </w:pPr>
      <w:r w:rsidRPr="004B080B">
        <w:rPr>
          <w:rFonts w:ascii="Garamond" w:eastAsia="Times New Roman" w:hAnsi="Garamond" w:cs="Times New Roman"/>
          <w:color w:val="000000"/>
          <w:sz w:val="24"/>
          <w:szCs w:val="24"/>
          <w:lang w:val="sq-AL" w:eastAsia="zh-CN"/>
        </w:rPr>
        <w:t>Drejtoria Vendore për Kufirin dhe Migracionin _________</w:t>
      </w:r>
    </w:p>
    <w:p w14:paraId="01EDFE63" w14:textId="77777777" w:rsidR="00947C41" w:rsidRPr="004B080B" w:rsidRDefault="00947C41" w:rsidP="00947C41">
      <w:pPr>
        <w:suppressAutoHyphens/>
        <w:spacing w:after="0" w:line="240" w:lineRule="auto"/>
        <w:ind w:firstLine="284"/>
        <w:jc w:val="both"/>
        <w:rPr>
          <w:rFonts w:ascii="Garamond" w:eastAsia="Times New Roman" w:hAnsi="Garamond" w:cs="Times New Roman"/>
          <w:color w:val="000000"/>
          <w:sz w:val="24"/>
          <w:szCs w:val="24"/>
          <w:lang w:val="sq-AL" w:eastAsia="zh-CN"/>
        </w:rPr>
      </w:pPr>
    </w:p>
    <w:p w14:paraId="2244C301" w14:textId="77777777" w:rsidR="00947C41" w:rsidRPr="004B080B" w:rsidRDefault="00947C41" w:rsidP="00947C41">
      <w:pPr>
        <w:suppressAutoHyphens/>
        <w:spacing w:after="0" w:line="240" w:lineRule="auto"/>
        <w:ind w:firstLine="284"/>
        <w:jc w:val="both"/>
        <w:rPr>
          <w:rFonts w:ascii="Garamond" w:hAnsi="Garamond" w:cs="Times New Roman"/>
          <w:sz w:val="24"/>
          <w:szCs w:val="24"/>
          <w:lang w:val="sq-AL"/>
        </w:rPr>
      </w:pPr>
    </w:p>
    <w:p w14:paraId="4B47EB26" w14:textId="77777777" w:rsidR="00DD7E8C" w:rsidRPr="004B080B" w:rsidRDefault="00DD7E8C" w:rsidP="00947C41">
      <w:pPr>
        <w:rPr>
          <w:lang w:val="sq-AL"/>
        </w:rPr>
      </w:pPr>
    </w:p>
    <w:sectPr w:rsidR="00DD7E8C" w:rsidRPr="004B080B" w:rsidSect="003122AF">
      <w:pgSz w:w="12240" w:h="15840"/>
      <w:pgMar w:top="1260" w:right="1296" w:bottom="990"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8A266A"/>
    <w:multiLevelType w:val="hybridMultilevel"/>
    <w:tmpl w:val="411E87B6"/>
    <w:lvl w:ilvl="0" w:tplc="0E1490A2">
      <w:start w:val="1"/>
      <w:numFmt w:val="upperLetter"/>
      <w:lvlText w:val="%1."/>
      <w:lvlJc w:val="left"/>
      <w:pPr>
        <w:ind w:left="1155" w:hanging="360"/>
      </w:pPr>
      <w:rPr>
        <w:rFonts w:hint="default"/>
      </w:rPr>
    </w:lvl>
    <w:lvl w:ilvl="1" w:tplc="04090019" w:tentative="1">
      <w:start w:val="1"/>
      <w:numFmt w:val="lowerLetter"/>
      <w:lvlText w:val="%2."/>
      <w:lvlJc w:val="left"/>
      <w:pPr>
        <w:ind w:left="1875" w:hanging="360"/>
      </w:pPr>
    </w:lvl>
    <w:lvl w:ilvl="2" w:tplc="0409001B" w:tentative="1">
      <w:start w:val="1"/>
      <w:numFmt w:val="lowerRoman"/>
      <w:lvlText w:val="%3."/>
      <w:lvlJc w:val="right"/>
      <w:pPr>
        <w:ind w:left="2595" w:hanging="180"/>
      </w:pPr>
    </w:lvl>
    <w:lvl w:ilvl="3" w:tplc="0409000F" w:tentative="1">
      <w:start w:val="1"/>
      <w:numFmt w:val="decimal"/>
      <w:lvlText w:val="%4."/>
      <w:lvlJc w:val="left"/>
      <w:pPr>
        <w:ind w:left="3315" w:hanging="360"/>
      </w:pPr>
    </w:lvl>
    <w:lvl w:ilvl="4" w:tplc="04090019" w:tentative="1">
      <w:start w:val="1"/>
      <w:numFmt w:val="lowerLetter"/>
      <w:lvlText w:val="%5."/>
      <w:lvlJc w:val="left"/>
      <w:pPr>
        <w:ind w:left="4035" w:hanging="360"/>
      </w:pPr>
    </w:lvl>
    <w:lvl w:ilvl="5" w:tplc="0409001B" w:tentative="1">
      <w:start w:val="1"/>
      <w:numFmt w:val="lowerRoman"/>
      <w:lvlText w:val="%6."/>
      <w:lvlJc w:val="right"/>
      <w:pPr>
        <w:ind w:left="4755" w:hanging="180"/>
      </w:pPr>
    </w:lvl>
    <w:lvl w:ilvl="6" w:tplc="0409000F" w:tentative="1">
      <w:start w:val="1"/>
      <w:numFmt w:val="decimal"/>
      <w:lvlText w:val="%7."/>
      <w:lvlJc w:val="left"/>
      <w:pPr>
        <w:ind w:left="5475" w:hanging="360"/>
      </w:pPr>
    </w:lvl>
    <w:lvl w:ilvl="7" w:tplc="04090019" w:tentative="1">
      <w:start w:val="1"/>
      <w:numFmt w:val="lowerLetter"/>
      <w:lvlText w:val="%8."/>
      <w:lvlJc w:val="left"/>
      <w:pPr>
        <w:ind w:left="6195" w:hanging="360"/>
      </w:pPr>
    </w:lvl>
    <w:lvl w:ilvl="8" w:tplc="0409001B" w:tentative="1">
      <w:start w:val="1"/>
      <w:numFmt w:val="lowerRoman"/>
      <w:lvlText w:val="%9."/>
      <w:lvlJc w:val="right"/>
      <w:pPr>
        <w:ind w:left="6915" w:hanging="180"/>
      </w:pPr>
    </w:lvl>
  </w:abstractNum>
  <w:abstractNum w:abstractNumId="1" w15:restartNumberingAfterBreak="0">
    <w:nsid w:val="125F74DF"/>
    <w:multiLevelType w:val="hybridMultilevel"/>
    <w:tmpl w:val="26AE51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C61E18"/>
    <w:multiLevelType w:val="hybridMultilevel"/>
    <w:tmpl w:val="523C41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F8D21A7"/>
    <w:multiLevelType w:val="hybridMultilevel"/>
    <w:tmpl w:val="B09864AA"/>
    <w:lvl w:ilvl="0" w:tplc="45A653C8">
      <w:start w:val="1"/>
      <w:numFmt w:val="decimal"/>
      <w:lvlText w:val="%1."/>
      <w:lvlJc w:val="left"/>
      <w:pPr>
        <w:ind w:left="720" w:hanging="360"/>
      </w:pPr>
      <w:rPr>
        <w:rFonts w:ascii="Times New Roman" w:eastAsiaTheme="minorHAnsi" w:hAnsi="Times New Roman" w:cs="Times New Roman"/>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544FEF"/>
    <w:multiLevelType w:val="hybridMultilevel"/>
    <w:tmpl w:val="ACEEC2BC"/>
    <w:lvl w:ilvl="0" w:tplc="309E8804">
      <w:start w:val="1"/>
      <w:numFmt w:val="decimal"/>
      <w:lvlText w:val="%1."/>
      <w:lvlJc w:val="left"/>
      <w:pPr>
        <w:ind w:left="644" w:hanging="360"/>
      </w:pPr>
      <w:rPr>
        <w:rFonts w:hint="default"/>
        <w:i w:val="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5" w15:restartNumberingAfterBreak="0">
    <w:nsid w:val="28FF78E4"/>
    <w:multiLevelType w:val="hybridMultilevel"/>
    <w:tmpl w:val="19E0EF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A66401A"/>
    <w:multiLevelType w:val="hybridMultilevel"/>
    <w:tmpl w:val="DD22E3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DBD445F"/>
    <w:multiLevelType w:val="hybridMultilevel"/>
    <w:tmpl w:val="DA045D6C"/>
    <w:lvl w:ilvl="0" w:tplc="51DA85C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3"/>
  </w:num>
  <w:num w:numId="3">
    <w:abstractNumId w:val="0"/>
  </w:num>
  <w:num w:numId="4">
    <w:abstractNumId w:val="7"/>
  </w:num>
  <w:num w:numId="5">
    <w:abstractNumId w:val="2"/>
  </w:num>
  <w:num w:numId="6">
    <w:abstractNumId w:val="1"/>
  </w:num>
  <w:num w:numId="7">
    <w:abstractNumId w:val="5"/>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77D1"/>
    <w:rsid w:val="000170D0"/>
    <w:rsid w:val="00025632"/>
    <w:rsid w:val="00025EE0"/>
    <w:rsid w:val="00050D79"/>
    <w:rsid w:val="00093FF7"/>
    <w:rsid w:val="000A0A6C"/>
    <w:rsid w:val="000F74B6"/>
    <w:rsid w:val="00121F6E"/>
    <w:rsid w:val="00137662"/>
    <w:rsid w:val="00192A6F"/>
    <w:rsid w:val="001930A9"/>
    <w:rsid w:val="001C30B8"/>
    <w:rsid w:val="001F1B06"/>
    <w:rsid w:val="00215FFE"/>
    <w:rsid w:val="002267EC"/>
    <w:rsid w:val="00237C17"/>
    <w:rsid w:val="00245572"/>
    <w:rsid w:val="00281ABA"/>
    <w:rsid w:val="002A2045"/>
    <w:rsid w:val="002D585F"/>
    <w:rsid w:val="002E0754"/>
    <w:rsid w:val="00303A1A"/>
    <w:rsid w:val="003049CB"/>
    <w:rsid w:val="003122AF"/>
    <w:rsid w:val="0032021F"/>
    <w:rsid w:val="00372481"/>
    <w:rsid w:val="00385724"/>
    <w:rsid w:val="003D057D"/>
    <w:rsid w:val="003E1D30"/>
    <w:rsid w:val="003E2743"/>
    <w:rsid w:val="003F167C"/>
    <w:rsid w:val="004161A4"/>
    <w:rsid w:val="00420DDA"/>
    <w:rsid w:val="00420FCC"/>
    <w:rsid w:val="004262AA"/>
    <w:rsid w:val="00436414"/>
    <w:rsid w:val="00463D71"/>
    <w:rsid w:val="00466D63"/>
    <w:rsid w:val="00471931"/>
    <w:rsid w:val="00475729"/>
    <w:rsid w:val="00495544"/>
    <w:rsid w:val="004A2448"/>
    <w:rsid w:val="004B080B"/>
    <w:rsid w:val="00530AD4"/>
    <w:rsid w:val="005454F0"/>
    <w:rsid w:val="0056576D"/>
    <w:rsid w:val="005856A6"/>
    <w:rsid w:val="005B5F43"/>
    <w:rsid w:val="005E7A0D"/>
    <w:rsid w:val="0060119B"/>
    <w:rsid w:val="00601E8D"/>
    <w:rsid w:val="00610E19"/>
    <w:rsid w:val="0061636A"/>
    <w:rsid w:val="0061685B"/>
    <w:rsid w:val="00642C82"/>
    <w:rsid w:val="0064747C"/>
    <w:rsid w:val="00671AE5"/>
    <w:rsid w:val="00684321"/>
    <w:rsid w:val="006B44B6"/>
    <w:rsid w:val="0071795C"/>
    <w:rsid w:val="00723FC0"/>
    <w:rsid w:val="0075455B"/>
    <w:rsid w:val="007601CD"/>
    <w:rsid w:val="00772047"/>
    <w:rsid w:val="00776B6F"/>
    <w:rsid w:val="007868A0"/>
    <w:rsid w:val="007875C2"/>
    <w:rsid w:val="007A461B"/>
    <w:rsid w:val="007B3170"/>
    <w:rsid w:val="007D7707"/>
    <w:rsid w:val="007F135F"/>
    <w:rsid w:val="00867473"/>
    <w:rsid w:val="0088558D"/>
    <w:rsid w:val="008C7EE7"/>
    <w:rsid w:val="008F286E"/>
    <w:rsid w:val="0090290C"/>
    <w:rsid w:val="009077D1"/>
    <w:rsid w:val="009173E5"/>
    <w:rsid w:val="00935055"/>
    <w:rsid w:val="00947C41"/>
    <w:rsid w:val="00981EDE"/>
    <w:rsid w:val="00A16A81"/>
    <w:rsid w:val="00A40875"/>
    <w:rsid w:val="00AB37EF"/>
    <w:rsid w:val="00AC57D1"/>
    <w:rsid w:val="00AD6F91"/>
    <w:rsid w:val="00B15A5F"/>
    <w:rsid w:val="00B22326"/>
    <w:rsid w:val="00B40BE5"/>
    <w:rsid w:val="00B63811"/>
    <w:rsid w:val="00B73997"/>
    <w:rsid w:val="00B856B4"/>
    <w:rsid w:val="00B92627"/>
    <w:rsid w:val="00B9691A"/>
    <w:rsid w:val="00BB7F29"/>
    <w:rsid w:val="00C16DED"/>
    <w:rsid w:val="00C21874"/>
    <w:rsid w:val="00C43E3D"/>
    <w:rsid w:val="00C64F61"/>
    <w:rsid w:val="00CA113A"/>
    <w:rsid w:val="00CD1E60"/>
    <w:rsid w:val="00CD68FF"/>
    <w:rsid w:val="00CE75E5"/>
    <w:rsid w:val="00D074EC"/>
    <w:rsid w:val="00D26A81"/>
    <w:rsid w:val="00D633A9"/>
    <w:rsid w:val="00DA4D5E"/>
    <w:rsid w:val="00DC449F"/>
    <w:rsid w:val="00DD7E8C"/>
    <w:rsid w:val="00DF70FB"/>
    <w:rsid w:val="00E07327"/>
    <w:rsid w:val="00E417F7"/>
    <w:rsid w:val="00EE4CCF"/>
    <w:rsid w:val="00F0355C"/>
    <w:rsid w:val="00F223EA"/>
    <w:rsid w:val="00F23FBB"/>
    <w:rsid w:val="00F25874"/>
    <w:rsid w:val="00F274B7"/>
    <w:rsid w:val="00F3261C"/>
    <w:rsid w:val="00F47223"/>
    <w:rsid w:val="00F679DB"/>
    <w:rsid w:val="00F71BE0"/>
    <w:rsid w:val="00F72413"/>
    <w:rsid w:val="00F8088A"/>
    <w:rsid w:val="00F83D8A"/>
    <w:rsid w:val="00F84694"/>
    <w:rsid w:val="00F93A39"/>
    <w:rsid w:val="00FC71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47EA11"/>
  <w15:chartTrackingRefBased/>
  <w15:docId w15:val="{E31A5A2C-6521-4A3B-8F0B-07341F1AD7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47C4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7875C2"/>
    <w:pPr>
      <w:spacing w:after="0" w:line="240" w:lineRule="auto"/>
    </w:pPr>
  </w:style>
  <w:style w:type="paragraph" w:styleId="ListParagraph">
    <w:name w:val="List Paragraph"/>
    <w:basedOn w:val="Normal"/>
    <w:uiPriority w:val="34"/>
    <w:qFormat/>
    <w:rsid w:val="00867473"/>
    <w:pPr>
      <w:ind w:left="720"/>
      <w:contextualSpacing/>
    </w:pPr>
  </w:style>
  <w:style w:type="paragraph" w:styleId="NormalWeb">
    <w:name w:val="Normal (Web)"/>
    <w:basedOn w:val="Normal"/>
    <w:uiPriority w:val="99"/>
    <w:unhideWhenUsed/>
    <w:rsid w:val="004A2448"/>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F0355C"/>
    <w:rPr>
      <w:sz w:val="16"/>
      <w:szCs w:val="16"/>
    </w:rPr>
  </w:style>
  <w:style w:type="paragraph" w:styleId="CommentText">
    <w:name w:val="annotation text"/>
    <w:basedOn w:val="Normal"/>
    <w:link w:val="CommentTextChar"/>
    <w:uiPriority w:val="99"/>
    <w:unhideWhenUsed/>
    <w:rsid w:val="00F0355C"/>
    <w:pPr>
      <w:spacing w:line="240" w:lineRule="auto"/>
    </w:pPr>
    <w:rPr>
      <w:sz w:val="20"/>
      <w:szCs w:val="20"/>
    </w:rPr>
  </w:style>
  <w:style w:type="character" w:customStyle="1" w:styleId="CommentTextChar">
    <w:name w:val="Comment Text Char"/>
    <w:basedOn w:val="DefaultParagraphFont"/>
    <w:link w:val="CommentText"/>
    <w:uiPriority w:val="99"/>
    <w:rsid w:val="00F0355C"/>
    <w:rPr>
      <w:sz w:val="20"/>
      <w:szCs w:val="20"/>
    </w:rPr>
  </w:style>
  <w:style w:type="paragraph" w:styleId="CommentSubject">
    <w:name w:val="annotation subject"/>
    <w:basedOn w:val="CommentText"/>
    <w:next w:val="CommentText"/>
    <w:link w:val="CommentSubjectChar"/>
    <w:uiPriority w:val="99"/>
    <w:semiHidden/>
    <w:unhideWhenUsed/>
    <w:rsid w:val="00F0355C"/>
    <w:rPr>
      <w:b/>
      <w:bCs/>
    </w:rPr>
  </w:style>
  <w:style w:type="character" w:customStyle="1" w:styleId="CommentSubjectChar">
    <w:name w:val="Comment Subject Char"/>
    <w:basedOn w:val="CommentTextChar"/>
    <w:link w:val="CommentSubject"/>
    <w:uiPriority w:val="99"/>
    <w:semiHidden/>
    <w:rsid w:val="00F0355C"/>
    <w:rPr>
      <w:b/>
      <w:bCs/>
      <w:sz w:val="20"/>
      <w:szCs w:val="20"/>
    </w:rPr>
  </w:style>
  <w:style w:type="paragraph" w:styleId="NoSpacing">
    <w:name w:val="No Spacing"/>
    <w:link w:val="NoSpacingChar"/>
    <w:uiPriority w:val="1"/>
    <w:qFormat/>
    <w:rsid w:val="003D057D"/>
    <w:pPr>
      <w:spacing w:after="0" w:line="240" w:lineRule="auto"/>
    </w:pPr>
  </w:style>
  <w:style w:type="character" w:customStyle="1" w:styleId="NoSpacingChar">
    <w:name w:val="No Spacing Char"/>
    <w:link w:val="NoSpacing"/>
    <w:uiPriority w:val="1"/>
    <w:rsid w:val="00192A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4663354">
      <w:bodyDiv w:val="1"/>
      <w:marLeft w:val="0"/>
      <w:marRight w:val="0"/>
      <w:marTop w:val="0"/>
      <w:marBottom w:val="0"/>
      <w:divBdr>
        <w:top w:val="none" w:sz="0" w:space="0" w:color="auto"/>
        <w:left w:val="none" w:sz="0" w:space="0" w:color="auto"/>
        <w:bottom w:val="none" w:sz="0" w:space="0" w:color="auto"/>
        <w:right w:val="none" w:sz="0" w:space="0" w:color="auto"/>
      </w:divBdr>
      <w:divsChild>
        <w:div w:id="1812672145">
          <w:marLeft w:val="0"/>
          <w:marRight w:val="0"/>
          <w:marTop w:val="0"/>
          <w:marBottom w:val="0"/>
          <w:divBdr>
            <w:top w:val="none" w:sz="0" w:space="0" w:color="auto"/>
            <w:left w:val="none" w:sz="0" w:space="0" w:color="auto"/>
            <w:bottom w:val="none" w:sz="0" w:space="0" w:color="auto"/>
            <w:right w:val="none" w:sz="0" w:space="0" w:color="auto"/>
          </w:divBdr>
        </w:div>
        <w:div w:id="206722235">
          <w:marLeft w:val="0"/>
          <w:marRight w:val="0"/>
          <w:marTop w:val="0"/>
          <w:marBottom w:val="0"/>
          <w:divBdr>
            <w:top w:val="none" w:sz="0" w:space="0" w:color="auto"/>
            <w:left w:val="none" w:sz="0" w:space="0" w:color="auto"/>
            <w:bottom w:val="none" w:sz="0" w:space="0" w:color="auto"/>
            <w:right w:val="none" w:sz="0" w:space="0" w:color="auto"/>
          </w:divBdr>
        </w:div>
      </w:divsChild>
    </w:div>
    <w:div w:id="856386543">
      <w:bodyDiv w:val="1"/>
      <w:marLeft w:val="0"/>
      <w:marRight w:val="0"/>
      <w:marTop w:val="0"/>
      <w:marBottom w:val="0"/>
      <w:divBdr>
        <w:top w:val="none" w:sz="0" w:space="0" w:color="auto"/>
        <w:left w:val="none" w:sz="0" w:space="0" w:color="auto"/>
        <w:bottom w:val="none" w:sz="0" w:space="0" w:color="auto"/>
        <w:right w:val="none" w:sz="0" w:space="0" w:color="auto"/>
      </w:divBdr>
      <w:divsChild>
        <w:div w:id="248586522">
          <w:marLeft w:val="0"/>
          <w:marRight w:val="0"/>
          <w:marTop w:val="0"/>
          <w:marBottom w:val="0"/>
          <w:divBdr>
            <w:top w:val="none" w:sz="0" w:space="0" w:color="auto"/>
            <w:left w:val="none" w:sz="0" w:space="0" w:color="auto"/>
            <w:bottom w:val="none" w:sz="0" w:space="0" w:color="auto"/>
            <w:right w:val="none" w:sz="0" w:space="0" w:color="auto"/>
          </w:divBdr>
        </w:div>
        <w:div w:id="17664580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0289348FEF844CDFBFFEF698FCAC81C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99</Nr_x002e__x0020_akti>
    <Data_x0020_e_x0020_Krijimit xmlns="0e656187-b300-4fb0-8bf4-3a50f872073c">2026-05-29T10:00:04Z</Data_x0020_e_x0020_Krijimit>
    <URL xmlns="0e656187-b300-4fb0-8bf4-3a50f872073c" xsi:nil="true"/>
    <Institucion_x0020_Pergjegjes xmlns="0e656187-b300-4fb0-8bf4-3a50f872073c">http://qbz.gov.al/resource/authority/legal-institution/45|ministria-e-brendshme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2026-05-26T00:00:00Z</Date_x0020_protokolli>
    <Titulli xmlns="0e656187-b300-4fb0-8bf4-3a50f872073c">Për përcaktimin e procedurës dhe autoritetit përgjegjës për shpalljen në kërkim të dokumentit të udhëtimit ose lejes së qëndrimit, si dhe kritereve, dokumentacionin dhe procedurën për zëvendësimin e lejes së qëndrimit</Titulli>
    <Modifikuesi xmlns="0e656187-b300-4fb0-8bf4-3a50f872073c">alma.lisaku</Modifikuesi>
    <Nr_x002e__x0020_prot_x0020_QBZ xmlns="0e656187-b300-4fb0-8bf4-3a50f872073c">1198</Nr_x002e__x0020_prot_x0020_QBZ>
    <Data_x0020_e_x0020_Modifikimit xmlns="0e656187-b300-4fb0-8bf4-3a50f872073c">2026-06-01T09:13:30Z</Data_x0020_e_x0020_Modifikimit>
    <Dekretuar xmlns="0e656187-b300-4fb0-8bf4-3a50f872073c">false</Dekretuar>
    <Data xmlns="0e656187-b300-4fb0-8bf4-3a50f872073c">2026-05-14T00:00:00Z</Data>
    <Nr_x002e__x0020_protokolli_x0020_i_x0020_aktit xmlns="0e656187-b300-4fb0-8bf4-3a50f872073c">2165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0289348FEF844CDFBFFEF698FCAC81C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8451CD6-8596-4112-9B1F-1E5B04B56C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CA7998B4-2411-41E0-85F9-80AFE4870674}">
  <ds:schemaRefs>
    <ds:schemaRef ds:uri="http://schemas.microsoft.com/office/2006/metadata/properties"/>
    <ds:schemaRef ds:uri="http://purl.org/dc/terms/"/>
    <ds:schemaRef ds:uri="http://schemas.openxmlformats.org/package/2006/metadata/core-properties"/>
    <ds:schemaRef ds:uri="http://www.w3.org/XML/1998/namespace"/>
    <ds:schemaRef ds:uri="http://schemas.microsoft.com/office/2006/documentManagement/types"/>
    <ds:schemaRef ds:uri="http://purl.org/dc/elements/1.1/"/>
    <ds:schemaRef ds:uri="0e656187-b300-4fb0-8bf4-3a50f872073c"/>
    <ds:schemaRef ds:uri="http://purl.org/dc/dcmitype/"/>
  </ds:schemaRefs>
</ds:datastoreItem>
</file>

<file path=customXml/itemProps3.xml><?xml version="1.0" encoding="utf-8"?>
<ds:datastoreItem xmlns:ds="http://schemas.openxmlformats.org/officeDocument/2006/customXml" ds:itemID="{966FB8B5-DC22-4ABB-84C4-A29F51416985}">
  <ds:schemaRefs>
    <ds:schemaRef ds:uri="http://schemas.microsoft.com/sharepoint/v3/contenttype/forms"/>
  </ds:schemaRefs>
</ds:datastoreItem>
</file>

<file path=customXml/itemProps4.xml><?xml version="1.0" encoding="utf-8"?>
<ds:datastoreItem xmlns:ds="http://schemas.openxmlformats.org/officeDocument/2006/customXml" ds:itemID="{87325531-153C-485B-B534-A4B29F61B39D}">
  <ds:schemaRefs>
    <ds:schemaRef ds:uri="http://schemas.microsoft.com/sharepoint/v3/contenttype/forms"/>
  </ds:schemaRefs>
</ds:datastoreItem>
</file>

<file path=customXml/itemProps5.xml><?xml version="1.0" encoding="utf-8"?>
<ds:datastoreItem xmlns:ds="http://schemas.openxmlformats.org/officeDocument/2006/customXml" ds:itemID="{F26FE129-D57A-4601-B7BA-E28A62533F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23</TotalTime>
  <Pages>5</Pages>
  <Words>1583</Words>
  <Characters>9028</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Për përcaktimin e procedurës dhe autoritetit përgjegjës për shpalljen në kërkim të dokumentit të udhëtimit ose lejes së qëndrimit, si dhe kritereve, dokumentacionin dhe procedurën për zëvendësimin e lejes së qëndrimit</vt:lpstr>
    </vt:vector>
  </TitlesOfParts>
  <Company/>
  <LinksUpToDate>false</LinksUpToDate>
  <CharactersWithSpaces>10590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procedurës dhe autoritetit përgjegjës për shpalljen në kërkim të dokumentit të udhëtimit ose lejes së qëndrimit, si dhe kritereve, dokumentacionin dhe procedurën për zëvendësimin e lejes së qëndrimit</dc:title>
  <dc:creator>Entela Suli</dc:creator>
  <cp:lastModifiedBy>Valeta Kaftalli</cp:lastModifiedBy>
  <cp:revision>19</cp:revision>
  <cp:lastPrinted>2026-05-08T07:41:00Z</cp:lastPrinted>
  <dcterms:created xsi:type="dcterms:W3CDTF">2026-05-29T09:08:00Z</dcterms:created>
  <dcterms:modified xsi:type="dcterms:W3CDTF">2026-06-01T09:50:00Z</dcterms:modified>
</cp:coreProperties>
</file>