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81C692" w14:textId="77777777" w:rsidR="00EC7C0A" w:rsidRPr="00A34273" w:rsidRDefault="00E50309" w:rsidP="00E5030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34273">
        <w:rPr>
          <w:rFonts w:ascii="Garamond" w:hAnsi="Garamond"/>
          <w:b/>
          <w:sz w:val="24"/>
          <w:szCs w:val="24"/>
          <w:lang w:val="sq-AL"/>
        </w:rPr>
        <w:t>UDH</w:t>
      </w:r>
      <w:r w:rsidR="00242337" w:rsidRPr="00A34273">
        <w:rPr>
          <w:rFonts w:ascii="Garamond" w:hAnsi="Garamond"/>
          <w:b/>
          <w:sz w:val="24"/>
          <w:szCs w:val="24"/>
          <w:lang w:val="sq-AL"/>
        </w:rPr>
        <w:t>Ë</w:t>
      </w:r>
      <w:r w:rsidRPr="00A34273">
        <w:rPr>
          <w:rFonts w:ascii="Garamond" w:hAnsi="Garamond"/>
          <w:b/>
          <w:sz w:val="24"/>
          <w:szCs w:val="24"/>
          <w:lang w:val="sq-AL"/>
        </w:rPr>
        <w:t>ZIM</w:t>
      </w:r>
    </w:p>
    <w:p w14:paraId="5C81C693" w14:textId="77777777" w:rsidR="00E50309" w:rsidRPr="00A34273" w:rsidRDefault="00E50309" w:rsidP="00E5030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34273">
        <w:rPr>
          <w:rFonts w:ascii="Garamond" w:hAnsi="Garamond"/>
          <w:b/>
          <w:sz w:val="24"/>
          <w:szCs w:val="24"/>
          <w:lang w:val="sq-AL"/>
        </w:rPr>
        <w:t>Nr. 12, dat</w:t>
      </w:r>
      <w:r w:rsidR="00242337" w:rsidRPr="00A34273">
        <w:rPr>
          <w:rFonts w:ascii="Garamond" w:hAnsi="Garamond"/>
          <w:b/>
          <w:sz w:val="24"/>
          <w:szCs w:val="24"/>
          <w:lang w:val="sq-AL"/>
        </w:rPr>
        <w:t>ë</w:t>
      </w:r>
      <w:r w:rsidRPr="00A34273">
        <w:rPr>
          <w:rFonts w:ascii="Garamond" w:hAnsi="Garamond"/>
          <w:b/>
          <w:sz w:val="24"/>
          <w:szCs w:val="24"/>
          <w:lang w:val="sq-AL"/>
        </w:rPr>
        <w:t xml:space="preserve"> 2.5.2023</w:t>
      </w:r>
    </w:p>
    <w:p w14:paraId="5C81C694" w14:textId="77777777" w:rsidR="00E50309" w:rsidRPr="00A34273" w:rsidRDefault="00E50309" w:rsidP="00E5030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C81C695" w14:textId="0E56B541" w:rsidR="00E50309" w:rsidRPr="00A34273" w:rsidRDefault="00242337" w:rsidP="00E5030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34273">
        <w:rPr>
          <w:rFonts w:ascii="Garamond" w:hAnsi="Garamond"/>
          <w:b/>
          <w:sz w:val="24"/>
          <w:szCs w:val="24"/>
          <w:lang w:val="sq-AL"/>
        </w:rPr>
        <w:t>PËR DISA NDRYSHIME NË UDHËZIMIN E PËRBASHKËT NR. 1, DATË 10.3.2020</w:t>
      </w:r>
      <w:r w:rsidR="00A34273">
        <w:rPr>
          <w:rFonts w:ascii="Garamond" w:hAnsi="Garamond"/>
          <w:b/>
          <w:sz w:val="24"/>
          <w:szCs w:val="24"/>
          <w:lang w:val="sq-AL"/>
        </w:rPr>
        <w:t>,</w:t>
      </w:r>
      <w:r w:rsidRPr="00A34273">
        <w:rPr>
          <w:rFonts w:ascii="Garamond" w:hAnsi="Garamond"/>
          <w:b/>
          <w:sz w:val="24"/>
          <w:szCs w:val="24"/>
          <w:lang w:val="sq-AL"/>
        </w:rPr>
        <w:t xml:space="preserve"> “PËR RREGULLAT DHE MASAT PËR TRAJTIMIN E AMBALAZHEVE DHE PALETAVE PREJ DRURI”</w:t>
      </w:r>
    </w:p>
    <w:p w14:paraId="5C81C696" w14:textId="77777777" w:rsidR="00E50309" w:rsidRPr="00A34273" w:rsidRDefault="00E50309" w:rsidP="00E5030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C81C697" w14:textId="48AFF709" w:rsidR="00E50309" w:rsidRPr="00A34273" w:rsidRDefault="00E50309" w:rsidP="002423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4273">
        <w:rPr>
          <w:rFonts w:ascii="Garamond" w:hAnsi="Garamond"/>
          <w:sz w:val="24"/>
          <w:szCs w:val="24"/>
          <w:lang w:val="sq-AL"/>
        </w:rPr>
        <w:t>N</w:t>
      </w:r>
      <w:r w:rsidR="00242337" w:rsidRPr="00A34273">
        <w:rPr>
          <w:rFonts w:ascii="Garamond" w:hAnsi="Garamond"/>
          <w:sz w:val="24"/>
          <w:szCs w:val="24"/>
          <w:lang w:val="sq-AL"/>
        </w:rPr>
        <w:t>ë</w:t>
      </w:r>
      <w:r w:rsidRPr="00A34273">
        <w:rPr>
          <w:rFonts w:ascii="Garamond" w:hAnsi="Garamond"/>
          <w:sz w:val="24"/>
          <w:szCs w:val="24"/>
          <w:lang w:val="sq-AL"/>
        </w:rPr>
        <w:t xml:space="preserve"> mb</w:t>
      </w:r>
      <w:r w:rsidR="00242337" w:rsidRPr="00A34273">
        <w:rPr>
          <w:rFonts w:ascii="Garamond" w:hAnsi="Garamond"/>
          <w:sz w:val="24"/>
          <w:szCs w:val="24"/>
          <w:lang w:val="sq-AL"/>
        </w:rPr>
        <w:t>ë</w:t>
      </w:r>
      <w:r w:rsidRPr="00A34273">
        <w:rPr>
          <w:rFonts w:ascii="Garamond" w:hAnsi="Garamond"/>
          <w:sz w:val="24"/>
          <w:szCs w:val="24"/>
          <w:lang w:val="sq-AL"/>
        </w:rPr>
        <w:t>shtetje t</w:t>
      </w:r>
      <w:r w:rsidR="00242337" w:rsidRPr="00A34273">
        <w:rPr>
          <w:rFonts w:ascii="Garamond" w:hAnsi="Garamond"/>
          <w:sz w:val="24"/>
          <w:szCs w:val="24"/>
          <w:lang w:val="sq-AL"/>
        </w:rPr>
        <w:t>ë</w:t>
      </w:r>
      <w:r w:rsidRPr="00A34273">
        <w:rPr>
          <w:rFonts w:ascii="Garamond" w:hAnsi="Garamond"/>
          <w:sz w:val="24"/>
          <w:szCs w:val="24"/>
          <w:lang w:val="sq-AL"/>
        </w:rPr>
        <w:t xml:space="preserve"> nenit 102, pika 4</w:t>
      </w:r>
      <w:r w:rsidR="006A400F">
        <w:rPr>
          <w:rFonts w:ascii="Garamond" w:hAnsi="Garamond"/>
          <w:sz w:val="24"/>
          <w:szCs w:val="24"/>
          <w:lang w:val="sq-AL"/>
        </w:rPr>
        <w:t>,</w:t>
      </w:r>
      <w:r w:rsidRPr="00A34273">
        <w:rPr>
          <w:rFonts w:ascii="Garamond" w:hAnsi="Garamond"/>
          <w:sz w:val="24"/>
          <w:szCs w:val="24"/>
          <w:lang w:val="sq-AL"/>
        </w:rPr>
        <w:t xml:space="preserve"> t</w:t>
      </w:r>
      <w:r w:rsidR="00242337" w:rsidRPr="00A34273">
        <w:rPr>
          <w:rFonts w:ascii="Garamond" w:hAnsi="Garamond"/>
          <w:sz w:val="24"/>
          <w:szCs w:val="24"/>
          <w:lang w:val="sq-AL"/>
        </w:rPr>
        <w:t>ë</w:t>
      </w:r>
      <w:r w:rsidRPr="00A34273">
        <w:rPr>
          <w:rFonts w:ascii="Garamond" w:hAnsi="Garamond"/>
          <w:sz w:val="24"/>
          <w:szCs w:val="24"/>
          <w:lang w:val="sq-AL"/>
        </w:rPr>
        <w:t xml:space="preserve"> </w:t>
      </w:r>
      <w:r w:rsidR="00A34273" w:rsidRPr="00A34273">
        <w:rPr>
          <w:rFonts w:ascii="Garamond" w:hAnsi="Garamond"/>
          <w:sz w:val="24"/>
          <w:szCs w:val="24"/>
          <w:lang w:val="sq-AL"/>
        </w:rPr>
        <w:t>Kushtetutës</w:t>
      </w:r>
      <w:r w:rsidR="006A400F">
        <w:rPr>
          <w:rFonts w:ascii="Garamond" w:hAnsi="Garamond"/>
          <w:sz w:val="24"/>
          <w:szCs w:val="24"/>
          <w:lang w:val="sq-AL"/>
        </w:rPr>
        <w:t>;</w:t>
      </w:r>
      <w:r w:rsidRPr="00A34273">
        <w:rPr>
          <w:rFonts w:ascii="Garamond" w:hAnsi="Garamond"/>
          <w:sz w:val="24"/>
          <w:szCs w:val="24"/>
          <w:lang w:val="sq-AL"/>
        </w:rPr>
        <w:t xml:space="preserve"> si dhe t</w:t>
      </w:r>
      <w:r w:rsidR="00242337" w:rsidRPr="00A34273">
        <w:rPr>
          <w:rFonts w:ascii="Garamond" w:hAnsi="Garamond"/>
          <w:sz w:val="24"/>
          <w:szCs w:val="24"/>
          <w:lang w:val="sq-AL"/>
        </w:rPr>
        <w:t>ë</w:t>
      </w:r>
      <w:r w:rsidRPr="00A34273">
        <w:rPr>
          <w:rFonts w:ascii="Garamond" w:hAnsi="Garamond"/>
          <w:sz w:val="24"/>
          <w:szCs w:val="24"/>
          <w:lang w:val="sq-AL"/>
        </w:rPr>
        <w:t xml:space="preserve"> pik</w:t>
      </w:r>
      <w:r w:rsidR="00242337" w:rsidRPr="00A34273">
        <w:rPr>
          <w:rFonts w:ascii="Garamond" w:hAnsi="Garamond"/>
          <w:sz w:val="24"/>
          <w:szCs w:val="24"/>
          <w:lang w:val="sq-AL"/>
        </w:rPr>
        <w:t>ë</w:t>
      </w:r>
      <w:r w:rsidRPr="00A34273">
        <w:rPr>
          <w:rFonts w:ascii="Garamond" w:hAnsi="Garamond"/>
          <w:sz w:val="24"/>
          <w:szCs w:val="24"/>
          <w:lang w:val="sq-AL"/>
        </w:rPr>
        <w:t>s 4</w:t>
      </w:r>
      <w:r w:rsidR="006A400F">
        <w:rPr>
          <w:rFonts w:ascii="Garamond" w:hAnsi="Garamond"/>
          <w:sz w:val="24"/>
          <w:szCs w:val="24"/>
          <w:lang w:val="sq-AL"/>
        </w:rPr>
        <w:t>,</w:t>
      </w:r>
      <w:r w:rsidRPr="00A34273">
        <w:rPr>
          <w:rFonts w:ascii="Garamond" w:hAnsi="Garamond"/>
          <w:sz w:val="24"/>
          <w:szCs w:val="24"/>
          <w:lang w:val="sq-AL"/>
        </w:rPr>
        <w:t xml:space="preserve"> t</w:t>
      </w:r>
      <w:r w:rsidR="00242337" w:rsidRPr="00A34273">
        <w:rPr>
          <w:rFonts w:ascii="Garamond" w:hAnsi="Garamond"/>
          <w:sz w:val="24"/>
          <w:szCs w:val="24"/>
          <w:lang w:val="sq-AL"/>
        </w:rPr>
        <w:t>ë</w:t>
      </w:r>
      <w:r w:rsidRPr="00A34273">
        <w:rPr>
          <w:rFonts w:ascii="Garamond" w:hAnsi="Garamond"/>
          <w:sz w:val="24"/>
          <w:szCs w:val="24"/>
          <w:lang w:val="sq-AL"/>
        </w:rPr>
        <w:t xml:space="preserve"> nenit 11, t</w:t>
      </w:r>
      <w:r w:rsidR="00242337" w:rsidRPr="00A34273">
        <w:rPr>
          <w:rFonts w:ascii="Garamond" w:hAnsi="Garamond"/>
          <w:sz w:val="24"/>
          <w:szCs w:val="24"/>
          <w:lang w:val="sq-AL"/>
        </w:rPr>
        <w:t>ë</w:t>
      </w:r>
      <w:r w:rsidRPr="00A34273">
        <w:rPr>
          <w:rFonts w:ascii="Garamond" w:hAnsi="Garamond"/>
          <w:sz w:val="24"/>
          <w:szCs w:val="24"/>
          <w:lang w:val="sq-AL"/>
        </w:rPr>
        <w:t xml:space="preserve"> </w:t>
      </w:r>
      <w:r w:rsidR="006A400F" w:rsidRPr="00A34273">
        <w:rPr>
          <w:rFonts w:ascii="Garamond" w:hAnsi="Garamond"/>
          <w:sz w:val="24"/>
          <w:szCs w:val="24"/>
          <w:lang w:val="sq-AL"/>
        </w:rPr>
        <w:t xml:space="preserve">ligjit </w:t>
      </w:r>
      <w:r w:rsidRPr="00A34273">
        <w:rPr>
          <w:rFonts w:ascii="Garamond" w:hAnsi="Garamond"/>
          <w:sz w:val="24"/>
          <w:szCs w:val="24"/>
          <w:lang w:val="sq-AL"/>
        </w:rPr>
        <w:t>nr. 105/2016, dat</w:t>
      </w:r>
      <w:r w:rsidR="00242337" w:rsidRPr="00A34273">
        <w:rPr>
          <w:rFonts w:ascii="Garamond" w:hAnsi="Garamond"/>
          <w:sz w:val="24"/>
          <w:szCs w:val="24"/>
          <w:lang w:val="sq-AL"/>
        </w:rPr>
        <w:t>ë</w:t>
      </w:r>
      <w:r w:rsidRPr="00A34273">
        <w:rPr>
          <w:rFonts w:ascii="Garamond" w:hAnsi="Garamond"/>
          <w:sz w:val="24"/>
          <w:szCs w:val="24"/>
          <w:lang w:val="sq-AL"/>
        </w:rPr>
        <w:t xml:space="preserve"> 14.10.2016, “P</w:t>
      </w:r>
      <w:r w:rsidR="00242337" w:rsidRPr="00A34273">
        <w:rPr>
          <w:rFonts w:ascii="Garamond" w:hAnsi="Garamond"/>
          <w:sz w:val="24"/>
          <w:szCs w:val="24"/>
          <w:lang w:val="sq-AL"/>
        </w:rPr>
        <w:t>ë</w:t>
      </w:r>
      <w:r w:rsidRPr="00A34273">
        <w:rPr>
          <w:rFonts w:ascii="Garamond" w:hAnsi="Garamond"/>
          <w:sz w:val="24"/>
          <w:szCs w:val="24"/>
          <w:lang w:val="sq-AL"/>
        </w:rPr>
        <w:t>r mbrojtjen e bim</w:t>
      </w:r>
      <w:r w:rsidR="00242337" w:rsidRPr="00A34273">
        <w:rPr>
          <w:rFonts w:ascii="Garamond" w:hAnsi="Garamond"/>
          <w:sz w:val="24"/>
          <w:szCs w:val="24"/>
          <w:lang w:val="sq-AL"/>
        </w:rPr>
        <w:t>ë</w:t>
      </w:r>
      <w:r w:rsidRPr="00A34273">
        <w:rPr>
          <w:rFonts w:ascii="Garamond" w:hAnsi="Garamond"/>
          <w:sz w:val="24"/>
          <w:szCs w:val="24"/>
          <w:lang w:val="sq-AL"/>
        </w:rPr>
        <w:t xml:space="preserve">ve”, </w:t>
      </w:r>
      <w:r w:rsidR="006A400F">
        <w:rPr>
          <w:rFonts w:ascii="Garamond" w:hAnsi="Garamond"/>
          <w:sz w:val="24"/>
          <w:szCs w:val="24"/>
          <w:lang w:val="sq-AL"/>
        </w:rPr>
        <w:t>të</w:t>
      </w:r>
      <w:r w:rsidRPr="00A34273">
        <w:rPr>
          <w:rFonts w:ascii="Garamond" w:hAnsi="Garamond"/>
          <w:sz w:val="24"/>
          <w:szCs w:val="24"/>
          <w:lang w:val="sq-AL"/>
        </w:rPr>
        <w:t xml:space="preserve"> </w:t>
      </w:r>
      <w:r w:rsidR="00242337" w:rsidRPr="00A34273">
        <w:rPr>
          <w:rFonts w:ascii="Garamond" w:hAnsi="Garamond"/>
          <w:sz w:val="24"/>
          <w:szCs w:val="24"/>
          <w:lang w:val="sq-AL"/>
        </w:rPr>
        <w:t>ndr</w:t>
      </w:r>
      <w:r w:rsidRPr="00A34273">
        <w:rPr>
          <w:rFonts w:ascii="Garamond" w:hAnsi="Garamond"/>
          <w:sz w:val="24"/>
          <w:szCs w:val="24"/>
          <w:lang w:val="sq-AL"/>
        </w:rPr>
        <w:t>y</w:t>
      </w:r>
      <w:r w:rsidR="00242337" w:rsidRPr="00A34273">
        <w:rPr>
          <w:rFonts w:ascii="Garamond" w:hAnsi="Garamond"/>
          <w:sz w:val="24"/>
          <w:szCs w:val="24"/>
          <w:lang w:val="sq-AL"/>
        </w:rPr>
        <w:t>s</w:t>
      </w:r>
      <w:r w:rsidRPr="00A34273">
        <w:rPr>
          <w:rFonts w:ascii="Garamond" w:hAnsi="Garamond"/>
          <w:sz w:val="24"/>
          <w:szCs w:val="24"/>
          <w:lang w:val="sq-AL"/>
        </w:rPr>
        <w:t>huar, ministri p</w:t>
      </w:r>
      <w:r w:rsidR="00242337" w:rsidRPr="00A34273">
        <w:rPr>
          <w:rFonts w:ascii="Garamond" w:hAnsi="Garamond"/>
          <w:sz w:val="24"/>
          <w:szCs w:val="24"/>
          <w:lang w:val="sq-AL"/>
        </w:rPr>
        <w:t>ë</w:t>
      </w:r>
      <w:r w:rsidRPr="00A34273">
        <w:rPr>
          <w:rFonts w:ascii="Garamond" w:hAnsi="Garamond"/>
          <w:sz w:val="24"/>
          <w:szCs w:val="24"/>
          <w:lang w:val="sq-AL"/>
        </w:rPr>
        <w:t>rgjegj</w:t>
      </w:r>
      <w:r w:rsidR="00242337" w:rsidRPr="00A34273">
        <w:rPr>
          <w:rFonts w:ascii="Garamond" w:hAnsi="Garamond"/>
          <w:sz w:val="24"/>
          <w:szCs w:val="24"/>
          <w:lang w:val="sq-AL"/>
        </w:rPr>
        <w:t>ë</w:t>
      </w:r>
      <w:r w:rsidRPr="00A34273">
        <w:rPr>
          <w:rFonts w:ascii="Garamond" w:hAnsi="Garamond"/>
          <w:sz w:val="24"/>
          <w:szCs w:val="24"/>
          <w:lang w:val="sq-AL"/>
        </w:rPr>
        <w:t>s p</w:t>
      </w:r>
      <w:r w:rsidR="00242337" w:rsidRPr="00A34273">
        <w:rPr>
          <w:rFonts w:ascii="Garamond" w:hAnsi="Garamond"/>
          <w:sz w:val="24"/>
          <w:szCs w:val="24"/>
          <w:lang w:val="sq-AL"/>
        </w:rPr>
        <w:t>ë</w:t>
      </w:r>
      <w:r w:rsidRPr="00A34273">
        <w:rPr>
          <w:rFonts w:ascii="Garamond" w:hAnsi="Garamond"/>
          <w:sz w:val="24"/>
          <w:szCs w:val="24"/>
          <w:lang w:val="sq-AL"/>
        </w:rPr>
        <w:t>r bujq</w:t>
      </w:r>
      <w:r w:rsidR="00242337" w:rsidRPr="00A34273">
        <w:rPr>
          <w:rFonts w:ascii="Garamond" w:hAnsi="Garamond"/>
          <w:sz w:val="24"/>
          <w:szCs w:val="24"/>
          <w:lang w:val="sq-AL"/>
        </w:rPr>
        <w:t>ë</w:t>
      </w:r>
      <w:r w:rsidRPr="00A34273">
        <w:rPr>
          <w:rFonts w:ascii="Garamond" w:hAnsi="Garamond"/>
          <w:sz w:val="24"/>
          <w:szCs w:val="24"/>
          <w:lang w:val="sq-AL"/>
        </w:rPr>
        <w:t>sin</w:t>
      </w:r>
      <w:r w:rsidR="00242337" w:rsidRPr="00A34273">
        <w:rPr>
          <w:rFonts w:ascii="Garamond" w:hAnsi="Garamond"/>
          <w:sz w:val="24"/>
          <w:szCs w:val="24"/>
          <w:lang w:val="sq-AL"/>
        </w:rPr>
        <w:t>ë</w:t>
      </w:r>
      <w:r w:rsidRPr="00A34273">
        <w:rPr>
          <w:rFonts w:ascii="Garamond" w:hAnsi="Garamond"/>
          <w:sz w:val="24"/>
          <w:szCs w:val="24"/>
          <w:lang w:val="sq-AL"/>
        </w:rPr>
        <w:t xml:space="preserve"> dhe ministri p</w:t>
      </w:r>
      <w:r w:rsidR="00242337" w:rsidRPr="00A34273">
        <w:rPr>
          <w:rFonts w:ascii="Garamond" w:hAnsi="Garamond"/>
          <w:sz w:val="24"/>
          <w:szCs w:val="24"/>
          <w:lang w:val="sq-AL"/>
        </w:rPr>
        <w:t>ë</w:t>
      </w:r>
      <w:r w:rsidRPr="00A34273">
        <w:rPr>
          <w:rFonts w:ascii="Garamond" w:hAnsi="Garamond"/>
          <w:sz w:val="24"/>
          <w:szCs w:val="24"/>
          <w:lang w:val="sq-AL"/>
        </w:rPr>
        <w:t>rgjegj</w:t>
      </w:r>
      <w:r w:rsidR="00242337" w:rsidRPr="00A34273">
        <w:rPr>
          <w:rFonts w:ascii="Garamond" w:hAnsi="Garamond"/>
          <w:sz w:val="24"/>
          <w:szCs w:val="24"/>
          <w:lang w:val="sq-AL"/>
        </w:rPr>
        <w:t>ë</w:t>
      </w:r>
      <w:r w:rsidRPr="00A34273">
        <w:rPr>
          <w:rFonts w:ascii="Garamond" w:hAnsi="Garamond"/>
          <w:sz w:val="24"/>
          <w:szCs w:val="24"/>
          <w:lang w:val="sq-AL"/>
        </w:rPr>
        <w:t>s p</w:t>
      </w:r>
      <w:r w:rsidR="00242337" w:rsidRPr="00A34273">
        <w:rPr>
          <w:rFonts w:ascii="Garamond" w:hAnsi="Garamond"/>
          <w:sz w:val="24"/>
          <w:szCs w:val="24"/>
          <w:lang w:val="sq-AL"/>
        </w:rPr>
        <w:t>ë</w:t>
      </w:r>
      <w:r w:rsidR="006A400F">
        <w:rPr>
          <w:rFonts w:ascii="Garamond" w:hAnsi="Garamond"/>
          <w:sz w:val="24"/>
          <w:szCs w:val="24"/>
          <w:lang w:val="sq-AL"/>
        </w:rPr>
        <w:t>r mjedisin</w:t>
      </w:r>
    </w:p>
    <w:p w14:paraId="5C81C698" w14:textId="77777777" w:rsidR="00E50309" w:rsidRPr="00A34273" w:rsidRDefault="00E50309" w:rsidP="002423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81C699" w14:textId="77777777" w:rsidR="00E50309" w:rsidRPr="00A34273" w:rsidRDefault="00242337" w:rsidP="00E5030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34273">
        <w:rPr>
          <w:rFonts w:ascii="Garamond" w:hAnsi="Garamond"/>
          <w:sz w:val="24"/>
          <w:szCs w:val="24"/>
          <w:lang w:val="sq-AL"/>
        </w:rPr>
        <w:t>UDHËZOJNË:</w:t>
      </w:r>
    </w:p>
    <w:p w14:paraId="5C81C69A" w14:textId="77777777" w:rsidR="00E50309" w:rsidRPr="00A34273" w:rsidRDefault="00E50309" w:rsidP="00E5030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C81C69B" w14:textId="51748124" w:rsidR="00E50309" w:rsidRPr="00A34273" w:rsidRDefault="00E50309" w:rsidP="002423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4273">
        <w:rPr>
          <w:rFonts w:ascii="Garamond" w:hAnsi="Garamond"/>
          <w:sz w:val="24"/>
          <w:szCs w:val="24"/>
          <w:lang w:val="sq-AL"/>
        </w:rPr>
        <w:t>N</w:t>
      </w:r>
      <w:r w:rsidR="00242337" w:rsidRPr="00A34273">
        <w:rPr>
          <w:rFonts w:ascii="Garamond" w:hAnsi="Garamond"/>
          <w:sz w:val="24"/>
          <w:szCs w:val="24"/>
          <w:lang w:val="sq-AL"/>
        </w:rPr>
        <w:t>ë</w:t>
      </w:r>
      <w:r w:rsidRPr="00A34273">
        <w:rPr>
          <w:rFonts w:ascii="Garamond" w:hAnsi="Garamond"/>
          <w:sz w:val="24"/>
          <w:szCs w:val="24"/>
          <w:lang w:val="sq-AL"/>
        </w:rPr>
        <w:t xml:space="preserve"> udh</w:t>
      </w:r>
      <w:r w:rsidR="00242337" w:rsidRPr="00A34273">
        <w:rPr>
          <w:rFonts w:ascii="Garamond" w:hAnsi="Garamond"/>
          <w:sz w:val="24"/>
          <w:szCs w:val="24"/>
          <w:lang w:val="sq-AL"/>
        </w:rPr>
        <w:t>ë</w:t>
      </w:r>
      <w:r w:rsidRPr="00A34273">
        <w:rPr>
          <w:rFonts w:ascii="Garamond" w:hAnsi="Garamond"/>
          <w:sz w:val="24"/>
          <w:szCs w:val="24"/>
          <w:lang w:val="sq-AL"/>
        </w:rPr>
        <w:t>zimin e p</w:t>
      </w:r>
      <w:r w:rsidR="00242337" w:rsidRPr="00A34273">
        <w:rPr>
          <w:rFonts w:ascii="Garamond" w:hAnsi="Garamond"/>
          <w:sz w:val="24"/>
          <w:szCs w:val="24"/>
          <w:lang w:val="sq-AL"/>
        </w:rPr>
        <w:t>ë</w:t>
      </w:r>
      <w:r w:rsidRPr="00A34273">
        <w:rPr>
          <w:rFonts w:ascii="Garamond" w:hAnsi="Garamond"/>
          <w:sz w:val="24"/>
          <w:szCs w:val="24"/>
          <w:lang w:val="sq-AL"/>
        </w:rPr>
        <w:t>rbashk</w:t>
      </w:r>
      <w:r w:rsidR="00242337" w:rsidRPr="00A34273">
        <w:rPr>
          <w:rFonts w:ascii="Garamond" w:hAnsi="Garamond"/>
          <w:sz w:val="24"/>
          <w:szCs w:val="24"/>
          <w:lang w:val="sq-AL"/>
        </w:rPr>
        <w:t>ë</w:t>
      </w:r>
      <w:r w:rsidRPr="00A34273">
        <w:rPr>
          <w:rFonts w:ascii="Garamond" w:hAnsi="Garamond"/>
          <w:sz w:val="24"/>
          <w:szCs w:val="24"/>
          <w:lang w:val="sq-AL"/>
        </w:rPr>
        <w:t>t nr. 1, dat</w:t>
      </w:r>
      <w:r w:rsidR="00242337" w:rsidRPr="00A34273">
        <w:rPr>
          <w:rFonts w:ascii="Garamond" w:hAnsi="Garamond"/>
          <w:sz w:val="24"/>
          <w:szCs w:val="24"/>
          <w:lang w:val="sq-AL"/>
        </w:rPr>
        <w:t>ë</w:t>
      </w:r>
      <w:r w:rsidRPr="00A34273">
        <w:rPr>
          <w:rFonts w:ascii="Garamond" w:hAnsi="Garamond"/>
          <w:sz w:val="24"/>
          <w:szCs w:val="24"/>
          <w:lang w:val="sq-AL"/>
        </w:rPr>
        <w:t xml:space="preserve"> 10.3.2020</w:t>
      </w:r>
      <w:r w:rsidR="006A400F">
        <w:rPr>
          <w:rFonts w:ascii="Garamond" w:hAnsi="Garamond"/>
          <w:sz w:val="24"/>
          <w:szCs w:val="24"/>
          <w:lang w:val="sq-AL"/>
        </w:rPr>
        <w:t>,</w:t>
      </w:r>
      <w:r w:rsidRPr="00A34273">
        <w:rPr>
          <w:rFonts w:ascii="Garamond" w:hAnsi="Garamond"/>
          <w:sz w:val="24"/>
          <w:szCs w:val="24"/>
          <w:lang w:val="sq-AL"/>
        </w:rPr>
        <w:t xml:space="preserve"> “P</w:t>
      </w:r>
      <w:r w:rsidR="00242337" w:rsidRPr="00A34273">
        <w:rPr>
          <w:rFonts w:ascii="Garamond" w:hAnsi="Garamond"/>
          <w:sz w:val="24"/>
          <w:szCs w:val="24"/>
          <w:lang w:val="sq-AL"/>
        </w:rPr>
        <w:t>ë</w:t>
      </w:r>
      <w:r w:rsidRPr="00A34273">
        <w:rPr>
          <w:rFonts w:ascii="Garamond" w:hAnsi="Garamond"/>
          <w:sz w:val="24"/>
          <w:szCs w:val="24"/>
          <w:lang w:val="sq-AL"/>
        </w:rPr>
        <w:t>r rregullat dhe masat p</w:t>
      </w:r>
      <w:r w:rsidR="00242337" w:rsidRPr="00A34273">
        <w:rPr>
          <w:rFonts w:ascii="Garamond" w:hAnsi="Garamond"/>
          <w:sz w:val="24"/>
          <w:szCs w:val="24"/>
          <w:lang w:val="sq-AL"/>
        </w:rPr>
        <w:t>ë</w:t>
      </w:r>
      <w:r w:rsidRPr="00A34273">
        <w:rPr>
          <w:rFonts w:ascii="Garamond" w:hAnsi="Garamond"/>
          <w:sz w:val="24"/>
          <w:szCs w:val="24"/>
          <w:lang w:val="sq-AL"/>
        </w:rPr>
        <w:t>r trajtimin e ambalazheve dhe paletave prej druri”, b</w:t>
      </w:r>
      <w:r w:rsidR="00242337" w:rsidRPr="00A34273">
        <w:rPr>
          <w:rFonts w:ascii="Garamond" w:hAnsi="Garamond"/>
          <w:sz w:val="24"/>
          <w:szCs w:val="24"/>
          <w:lang w:val="sq-AL"/>
        </w:rPr>
        <w:t>ë</w:t>
      </w:r>
      <w:r w:rsidRPr="00A34273">
        <w:rPr>
          <w:rFonts w:ascii="Garamond" w:hAnsi="Garamond"/>
          <w:sz w:val="24"/>
          <w:szCs w:val="24"/>
          <w:lang w:val="sq-AL"/>
        </w:rPr>
        <w:t>het ndryshimi</w:t>
      </w:r>
      <w:r w:rsidR="006A400F">
        <w:rPr>
          <w:rFonts w:ascii="Garamond" w:hAnsi="Garamond"/>
          <w:sz w:val="24"/>
          <w:szCs w:val="24"/>
          <w:lang w:val="sq-AL"/>
        </w:rPr>
        <w:t>,</w:t>
      </w:r>
      <w:r w:rsidRPr="00A34273">
        <w:rPr>
          <w:rFonts w:ascii="Garamond" w:hAnsi="Garamond"/>
          <w:sz w:val="24"/>
          <w:szCs w:val="24"/>
          <w:lang w:val="sq-AL"/>
        </w:rPr>
        <w:t xml:space="preserve"> si m</w:t>
      </w:r>
      <w:r w:rsidR="00242337" w:rsidRPr="00A34273">
        <w:rPr>
          <w:rFonts w:ascii="Garamond" w:hAnsi="Garamond"/>
          <w:sz w:val="24"/>
          <w:szCs w:val="24"/>
          <w:lang w:val="sq-AL"/>
        </w:rPr>
        <w:t>ë</w:t>
      </w:r>
      <w:r w:rsidRPr="00A34273">
        <w:rPr>
          <w:rFonts w:ascii="Garamond" w:hAnsi="Garamond"/>
          <w:sz w:val="24"/>
          <w:szCs w:val="24"/>
          <w:lang w:val="sq-AL"/>
        </w:rPr>
        <w:t xml:space="preserve"> </w:t>
      </w:r>
      <w:r w:rsidR="00A34273" w:rsidRPr="00A34273">
        <w:rPr>
          <w:rFonts w:ascii="Garamond" w:hAnsi="Garamond"/>
          <w:sz w:val="24"/>
          <w:szCs w:val="24"/>
          <w:lang w:val="sq-AL"/>
        </w:rPr>
        <w:t>poshtë</w:t>
      </w:r>
      <w:r w:rsidRPr="00A34273">
        <w:rPr>
          <w:rFonts w:ascii="Garamond" w:hAnsi="Garamond"/>
          <w:sz w:val="24"/>
          <w:szCs w:val="24"/>
          <w:lang w:val="sq-AL"/>
        </w:rPr>
        <w:t xml:space="preserve"> vijon:</w:t>
      </w:r>
    </w:p>
    <w:p w14:paraId="5C81C69C" w14:textId="7E96BF7B" w:rsidR="00E50309" w:rsidRPr="00A34273" w:rsidRDefault="00E50309" w:rsidP="002423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4273">
        <w:rPr>
          <w:rFonts w:ascii="Garamond" w:hAnsi="Garamond"/>
          <w:sz w:val="24"/>
          <w:szCs w:val="24"/>
          <w:lang w:val="sq-AL"/>
        </w:rPr>
        <w:t>1. Kudo n</w:t>
      </w:r>
      <w:r w:rsidR="00242337" w:rsidRPr="00A34273">
        <w:rPr>
          <w:rFonts w:ascii="Garamond" w:hAnsi="Garamond"/>
          <w:sz w:val="24"/>
          <w:szCs w:val="24"/>
          <w:lang w:val="sq-AL"/>
        </w:rPr>
        <w:t>ë</w:t>
      </w:r>
      <w:r w:rsidRPr="00A34273">
        <w:rPr>
          <w:rFonts w:ascii="Garamond" w:hAnsi="Garamond"/>
          <w:sz w:val="24"/>
          <w:szCs w:val="24"/>
          <w:lang w:val="sq-AL"/>
        </w:rPr>
        <w:t xml:space="preserve"> </w:t>
      </w:r>
      <w:r w:rsidR="0047193F" w:rsidRPr="00A34273">
        <w:rPr>
          <w:rFonts w:ascii="Garamond" w:hAnsi="Garamond"/>
          <w:sz w:val="24"/>
          <w:szCs w:val="24"/>
          <w:lang w:val="sq-AL"/>
        </w:rPr>
        <w:t xml:space="preserve">udhëzimin </w:t>
      </w:r>
      <w:r w:rsidRPr="00A34273">
        <w:rPr>
          <w:rFonts w:ascii="Garamond" w:hAnsi="Garamond"/>
          <w:sz w:val="24"/>
          <w:szCs w:val="24"/>
          <w:lang w:val="sq-AL"/>
        </w:rPr>
        <w:t>e p</w:t>
      </w:r>
      <w:r w:rsidR="00242337" w:rsidRPr="00A34273">
        <w:rPr>
          <w:rFonts w:ascii="Garamond" w:hAnsi="Garamond"/>
          <w:sz w:val="24"/>
          <w:szCs w:val="24"/>
          <w:lang w:val="sq-AL"/>
        </w:rPr>
        <w:t>ë</w:t>
      </w:r>
      <w:r w:rsidRPr="00A34273">
        <w:rPr>
          <w:rFonts w:ascii="Garamond" w:hAnsi="Garamond"/>
          <w:sz w:val="24"/>
          <w:szCs w:val="24"/>
          <w:lang w:val="sq-AL"/>
        </w:rPr>
        <w:t>rbashk</w:t>
      </w:r>
      <w:r w:rsidR="00242337" w:rsidRPr="00A34273">
        <w:rPr>
          <w:rFonts w:ascii="Garamond" w:hAnsi="Garamond"/>
          <w:sz w:val="24"/>
          <w:szCs w:val="24"/>
          <w:lang w:val="sq-AL"/>
        </w:rPr>
        <w:t>ë</w:t>
      </w:r>
      <w:r w:rsidRPr="00A34273">
        <w:rPr>
          <w:rFonts w:ascii="Garamond" w:hAnsi="Garamond"/>
          <w:sz w:val="24"/>
          <w:szCs w:val="24"/>
          <w:lang w:val="sq-AL"/>
        </w:rPr>
        <w:t>t em</w:t>
      </w:r>
      <w:r w:rsidR="00242337" w:rsidRPr="00A34273">
        <w:rPr>
          <w:rFonts w:ascii="Garamond" w:hAnsi="Garamond"/>
          <w:sz w:val="24"/>
          <w:szCs w:val="24"/>
          <w:lang w:val="sq-AL"/>
        </w:rPr>
        <w:t>ë</w:t>
      </w:r>
      <w:r w:rsidRPr="00A34273">
        <w:rPr>
          <w:rFonts w:ascii="Garamond" w:hAnsi="Garamond"/>
          <w:sz w:val="24"/>
          <w:szCs w:val="24"/>
          <w:lang w:val="sq-AL"/>
        </w:rPr>
        <w:t>rtimi “</w:t>
      </w:r>
      <w:r w:rsidR="0047193F" w:rsidRPr="00A34273">
        <w:rPr>
          <w:rFonts w:ascii="Garamond" w:hAnsi="Garamond"/>
          <w:sz w:val="24"/>
          <w:szCs w:val="24"/>
          <w:lang w:val="sq-AL"/>
        </w:rPr>
        <w:t>agjencive rajonale të shërbimit veterinar dhe mbrojtjes së bim</w:t>
      </w:r>
      <w:r w:rsidR="00242337" w:rsidRPr="00A34273">
        <w:rPr>
          <w:rFonts w:ascii="Garamond" w:hAnsi="Garamond"/>
          <w:sz w:val="24"/>
          <w:szCs w:val="24"/>
          <w:lang w:val="sq-AL"/>
        </w:rPr>
        <w:t>ë</w:t>
      </w:r>
      <w:r w:rsidRPr="00A34273">
        <w:rPr>
          <w:rFonts w:ascii="Garamond" w:hAnsi="Garamond"/>
          <w:sz w:val="24"/>
          <w:szCs w:val="24"/>
          <w:lang w:val="sq-AL"/>
        </w:rPr>
        <w:t>ve (</w:t>
      </w:r>
      <w:proofErr w:type="spellStart"/>
      <w:r w:rsidRPr="00A34273">
        <w:rPr>
          <w:rFonts w:ascii="Garamond" w:hAnsi="Garamond"/>
          <w:sz w:val="24"/>
          <w:szCs w:val="24"/>
          <w:lang w:val="sq-AL"/>
        </w:rPr>
        <w:t>ARSHVMB</w:t>
      </w:r>
      <w:proofErr w:type="spellEnd"/>
      <w:r w:rsidRPr="00A34273">
        <w:rPr>
          <w:rFonts w:ascii="Garamond" w:hAnsi="Garamond"/>
          <w:sz w:val="24"/>
          <w:szCs w:val="24"/>
          <w:lang w:val="sq-AL"/>
        </w:rPr>
        <w:t>)”, z</w:t>
      </w:r>
      <w:r w:rsidR="00242337" w:rsidRPr="00A34273">
        <w:rPr>
          <w:rFonts w:ascii="Garamond" w:hAnsi="Garamond"/>
          <w:sz w:val="24"/>
          <w:szCs w:val="24"/>
          <w:lang w:val="sq-AL"/>
        </w:rPr>
        <w:t>ë</w:t>
      </w:r>
      <w:r w:rsidRPr="00A34273">
        <w:rPr>
          <w:rFonts w:ascii="Garamond" w:hAnsi="Garamond"/>
          <w:sz w:val="24"/>
          <w:szCs w:val="24"/>
          <w:lang w:val="sq-AL"/>
        </w:rPr>
        <w:t>vend</w:t>
      </w:r>
      <w:r w:rsidR="00242337" w:rsidRPr="00A34273">
        <w:rPr>
          <w:rFonts w:ascii="Garamond" w:hAnsi="Garamond"/>
          <w:sz w:val="24"/>
          <w:szCs w:val="24"/>
          <w:lang w:val="sq-AL"/>
        </w:rPr>
        <w:t>ë</w:t>
      </w:r>
      <w:r w:rsidRPr="00A34273">
        <w:rPr>
          <w:rFonts w:ascii="Garamond" w:hAnsi="Garamond"/>
          <w:sz w:val="24"/>
          <w:szCs w:val="24"/>
          <w:lang w:val="sq-AL"/>
        </w:rPr>
        <w:t>sohet me em</w:t>
      </w:r>
      <w:r w:rsidR="00242337" w:rsidRPr="00A34273">
        <w:rPr>
          <w:rFonts w:ascii="Garamond" w:hAnsi="Garamond"/>
          <w:sz w:val="24"/>
          <w:szCs w:val="24"/>
          <w:lang w:val="sq-AL"/>
        </w:rPr>
        <w:t>ë</w:t>
      </w:r>
      <w:r w:rsidRPr="00A34273">
        <w:rPr>
          <w:rFonts w:ascii="Garamond" w:hAnsi="Garamond"/>
          <w:sz w:val="24"/>
          <w:szCs w:val="24"/>
          <w:lang w:val="sq-AL"/>
        </w:rPr>
        <w:t>rtimin “</w:t>
      </w:r>
      <w:r w:rsidR="0047193F" w:rsidRPr="00A34273">
        <w:rPr>
          <w:rFonts w:ascii="Garamond" w:hAnsi="Garamond"/>
          <w:sz w:val="24"/>
          <w:szCs w:val="24"/>
          <w:lang w:val="sq-AL"/>
        </w:rPr>
        <w:t xml:space="preserve">drejtoritë rajonale të veterinarisë dhe mbrojtjes së bimëve </w:t>
      </w:r>
      <w:r w:rsidRPr="00A34273">
        <w:rPr>
          <w:rFonts w:ascii="Garamond" w:hAnsi="Garamond"/>
          <w:sz w:val="24"/>
          <w:szCs w:val="24"/>
          <w:lang w:val="sq-AL"/>
        </w:rPr>
        <w:t>(</w:t>
      </w:r>
      <w:proofErr w:type="spellStart"/>
      <w:r w:rsidRPr="00A34273">
        <w:rPr>
          <w:rFonts w:ascii="Garamond" w:hAnsi="Garamond"/>
          <w:sz w:val="24"/>
          <w:szCs w:val="24"/>
          <w:lang w:val="sq-AL"/>
        </w:rPr>
        <w:t>DRVMB</w:t>
      </w:r>
      <w:proofErr w:type="spellEnd"/>
      <w:r w:rsidRPr="00A34273">
        <w:rPr>
          <w:rFonts w:ascii="Garamond" w:hAnsi="Garamond"/>
          <w:sz w:val="24"/>
          <w:szCs w:val="24"/>
          <w:lang w:val="sq-AL"/>
        </w:rPr>
        <w:t>)”.</w:t>
      </w:r>
    </w:p>
    <w:p w14:paraId="5C81C69D" w14:textId="6F1567A7" w:rsidR="00E50309" w:rsidRPr="00A34273" w:rsidRDefault="00E50309" w:rsidP="002423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4273">
        <w:rPr>
          <w:rFonts w:ascii="Garamond" w:hAnsi="Garamond"/>
          <w:sz w:val="24"/>
          <w:szCs w:val="24"/>
          <w:lang w:val="sq-AL"/>
        </w:rPr>
        <w:t>2. N</w:t>
      </w:r>
      <w:r w:rsidR="00242337" w:rsidRPr="00A34273">
        <w:rPr>
          <w:rFonts w:ascii="Garamond" w:hAnsi="Garamond"/>
          <w:sz w:val="24"/>
          <w:szCs w:val="24"/>
          <w:lang w:val="sq-AL"/>
        </w:rPr>
        <w:t>ë</w:t>
      </w:r>
      <w:r w:rsidRPr="00A34273">
        <w:rPr>
          <w:rFonts w:ascii="Garamond" w:hAnsi="Garamond"/>
          <w:sz w:val="24"/>
          <w:szCs w:val="24"/>
          <w:lang w:val="sq-AL"/>
        </w:rPr>
        <w:t xml:space="preserve"> pik</w:t>
      </w:r>
      <w:r w:rsidR="00242337" w:rsidRPr="00A34273">
        <w:rPr>
          <w:rFonts w:ascii="Garamond" w:hAnsi="Garamond"/>
          <w:sz w:val="24"/>
          <w:szCs w:val="24"/>
          <w:lang w:val="sq-AL"/>
        </w:rPr>
        <w:t>ë</w:t>
      </w:r>
      <w:r w:rsidRPr="00A34273">
        <w:rPr>
          <w:rFonts w:ascii="Garamond" w:hAnsi="Garamond"/>
          <w:sz w:val="24"/>
          <w:szCs w:val="24"/>
          <w:lang w:val="sq-AL"/>
        </w:rPr>
        <w:t>n 2, t</w:t>
      </w:r>
      <w:r w:rsidR="00242337" w:rsidRPr="00A34273">
        <w:rPr>
          <w:rFonts w:ascii="Garamond" w:hAnsi="Garamond"/>
          <w:sz w:val="24"/>
          <w:szCs w:val="24"/>
          <w:lang w:val="sq-AL"/>
        </w:rPr>
        <w:t>ë</w:t>
      </w:r>
      <w:r w:rsidRPr="00A34273">
        <w:rPr>
          <w:rFonts w:ascii="Garamond" w:hAnsi="Garamond"/>
          <w:sz w:val="24"/>
          <w:szCs w:val="24"/>
          <w:lang w:val="sq-AL"/>
        </w:rPr>
        <w:t xml:space="preserve"> nenit 9,</w:t>
      </w:r>
      <w:r w:rsidR="0047193F">
        <w:rPr>
          <w:rFonts w:ascii="Garamond" w:hAnsi="Garamond"/>
          <w:sz w:val="24"/>
          <w:szCs w:val="24"/>
          <w:lang w:val="sq-AL"/>
        </w:rPr>
        <w:t xml:space="preserve"> </w:t>
      </w:r>
      <w:r w:rsidRPr="00A34273">
        <w:rPr>
          <w:rFonts w:ascii="Garamond" w:hAnsi="Garamond"/>
          <w:sz w:val="24"/>
          <w:szCs w:val="24"/>
          <w:lang w:val="sq-AL"/>
        </w:rPr>
        <w:t>pik</w:t>
      </w:r>
      <w:r w:rsidR="00242337" w:rsidRPr="00A34273">
        <w:rPr>
          <w:rFonts w:ascii="Garamond" w:hAnsi="Garamond"/>
          <w:sz w:val="24"/>
          <w:szCs w:val="24"/>
          <w:lang w:val="sq-AL"/>
        </w:rPr>
        <w:t>ë</w:t>
      </w:r>
      <w:r w:rsidRPr="00A34273">
        <w:rPr>
          <w:rFonts w:ascii="Garamond" w:hAnsi="Garamond"/>
          <w:sz w:val="24"/>
          <w:szCs w:val="24"/>
          <w:lang w:val="sq-AL"/>
        </w:rPr>
        <w:t>n 3, t</w:t>
      </w:r>
      <w:r w:rsidR="00242337" w:rsidRPr="00A34273">
        <w:rPr>
          <w:rFonts w:ascii="Garamond" w:hAnsi="Garamond"/>
          <w:sz w:val="24"/>
          <w:szCs w:val="24"/>
          <w:lang w:val="sq-AL"/>
        </w:rPr>
        <w:t>ë</w:t>
      </w:r>
      <w:r w:rsidRPr="00A34273">
        <w:rPr>
          <w:rFonts w:ascii="Garamond" w:hAnsi="Garamond"/>
          <w:sz w:val="24"/>
          <w:szCs w:val="24"/>
          <w:lang w:val="sq-AL"/>
        </w:rPr>
        <w:t xml:space="preserve"> nenit 10</w:t>
      </w:r>
      <w:r w:rsidR="0047193F">
        <w:rPr>
          <w:rFonts w:ascii="Garamond" w:hAnsi="Garamond"/>
          <w:sz w:val="24"/>
          <w:szCs w:val="24"/>
          <w:lang w:val="sq-AL"/>
        </w:rPr>
        <w:t>,</w:t>
      </w:r>
      <w:r w:rsidRPr="00A34273">
        <w:rPr>
          <w:rFonts w:ascii="Garamond" w:hAnsi="Garamond"/>
          <w:sz w:val="24"/>
          <w:szCs w:val="24"/>
          <w:lang w:val="sq-AL"/>
        </w:rPr>
        <w:t xml:space="preserve"> dhe shkronj</w:t>
      </w:r>
      <w:r w:rsidR="00242337" w:rsidRPr="00A34273">
        <w:rPr>
          <w:rFonts w:ascii="Garamond" w:hAnsi="Garamond"/>
          <w:sz w:val="24"/>
          <w:szCs w:val="24"/>
          <w:lang w:val="sq-AL"/>
        </w:rPr>
        <w:t>ë</w:t>
      </w:r>
      <w:r w:rsidRPr="00A34273">
        <w:rPr>
          <w:rFonts w:ascii="Garamond" w:hAnsi="Garamond"/>
          <w:sz w:val="24"/>
          <w:szCs w:val="24"/>
          <w:lang w:val="sq-AL"/>
        </w:rPr>
        <w:t xml:space="preserve">s </w:t>
      </w:r>
      <w:r w:rsidR="0047193F">
        <w:rPr>
          <w:rFonts w:ascii="Garamond" w:hAnsi="Garamond"/>
          <w:sz w:val="24"/>
          <w:szCs w:val="24"/>
          <w:lang w:val="sq-AL"/>
        </w:rPr>
        <w:t>“</w:t>
      </w:r>
      <w:r w:rsidRPr="00A34273">
        <w:rPr>
          <w:rFonts w:ascii="Garamond" w:hAnsi="Garamond"/>
          <w:sz w:val="24"/>
          <w:szCs w:val="24"/>
          <w:lang w:val="sq-AL"/>
        </w:rPr>
        <w:t>b</w:t>
      </w:r>
      <w:r w:rsidR="0047193F">
        <w:rPr>
          <w:rFonts w:ascii="Garamond" w:hAnsi="Garamond"/>
          <w:sz w:val="24"/>
          <w:szCs w:val="24"/>
          <w:lang w:val="sq-AL"/>
        </w:rPr>
        <w:t>”</w:t>
      </w:r>
      <w:r w:rsidRPr="00A34273">
        <w:rPr>
          <w:rFonts w:ascii="Garamond" w:hAnsi="Garamond"/>
          <w:sz w:val="24"/>
          <w:szCs w:val="24"/>
          <w:lang w:val="sq-AL"/>
        </w:rPr>
        <w:t>, t</w:t>
      </w:r>
      <w:r w:rsidR="00242337" w:rsidRPr="00A34273">
        <w:rPr>
          <w:rFonts w:ascii="Garamond" w:hAnsi="Garamond"/>
          <w:sz w:val="24"/>
          <w:szCs w:val="24"/>
          <w:lang w:val="sq-AL"/>
        </w:rPr>
        <w:t>ë</w:t>
      </w:r>
      <w:r w:rsidRPr="00A34273">
        <w:rPr>
          <w:rFonts w:ascii="Garamond" w:hAnsi="Garamond"/>
          <w:sz w:val="24"/>
          <w:szCs w:val="24"/>
          <w:lang w:val="sq-AL"/>
        </w:rPr>
        <w:t xml:space="preserve"> pik</w:t>
      </w:r>
      <w:r w:rsidR="00242337" w:rsidRPr="00A34273">
        <w:rPr>
          <w:rFonts w:ascii="Garamond" w:hAnsi="Garamond"/>
          <w:sz w:val="24"/>
          <w:szCs w:val="24"/>
          <w:lang w:val="sq-AL"/>
        </w:rPr>
        <w:t>ë</w:t>
      </w:r>
      <w:r w:rsidRPr="00A34273">
        <w:rPr>
          <w:rFonts w:ascii="Garamond" w:hAnsi="Garamond"/>
          <w:sz w:val="24"/>
          <w:szCs w:val="24"/>
          <w:lang w:val="sq-AL"/>
        </w:rPr>
        <w:t>s 1</w:t>
      </w:r>
      <w:r w:rsidR="0047193F">
        <w:rPr>
          <w:rFonts w:ascii="Garamond" w:hAnsi="Garamond"/>
          <w:sz w:val="24"/>
          <w:szCs w:val="24"/>
          <w:lang w:val="sq-AL"/>
        </w:rPr>
        <w:t>,</w:t>
      </w:r>
      <w:r w:rsidRPr="00A34273">
        <w:rPr>
          <w:rFonts w:ascii="Garamond" w:hAnsi="Garamond"/>
          <w:sz w:val="24"/>
          <w:szCs w:val="24"/>
          <w:lang w:val="sq-AL"/>
        </w:rPr>
        <w:t xml:space="preserve"> t</w:t>
      </w:r>
      <w:r w:rsidR="00242337" w:rsidRPr="00A34273">
        <w:rPr>
          <w:rFonts w:ascii="Garamond" w:hAnsi="Garamond"/>
          <w:sz w:val="24"/>
          <w:szCs w:val="24"/>
          <w:lang w:val="sq-AL"/>
        </w:rPr>
        <w:t>ë</w:t>
      </w:r>
      <w:r w:rsidRPr="00A34273">
        <w:rPr>
          <w:rFonts w:ascii="Garamond" w:hAnsi="Garamond"/>
          <w:sz w:val="24"/>
          <w:szCs w:val="24"/>
          <w:lang w:val="sq-AL"/>
        </w:rPr>
        <w:t xml:space="preserve"> nenit 11, togfjal</w:t>
      </w:r>
      <w:r w:rsidR="00242337" w:rsidRPr="00A34273">
        <w:rPr>
          <w:rFonts w:ascii="Garamond" w:hAnsi="Garamond"/>
          <w:sz w:val="24"/>
          <w:szCs w:val="24"/>
          <w:lang w:val="sq-AL"/>
        </w:rPr>
        <w:t>ë</w:t>
      </w:r>
      <w:r w:rsidRPr="00A34273">
        <w:rPr>
          <w:rFonts w:ascii="Garamond" w:hAnsi="Garamond"/>
          <w:sz w:val="24"/>
          <w:szCs w:val="24"/>
          <w:lang w:val="sq-AL"/>
        </w:rPr>
        <w:t>shi “</w:t>
      </w:r>
      <w:r w:rsidR="0047193F" w:rsidRPr="00A34273">
        <w:rPr>
          <w:rFonts w:ascii="Garamond" w:hAnsi="Garamond"/>
          <w:sz w:val="24"/>
          <w:szCs w:val="24"/>
          <w:lang w:val="sq-AL"/>
        </w:rPr>
        <w:t xml:space="preserve">struktura përgjegjëse </w:t>
      </w:r>
      <w:r w:rsidRPr="00A34273">
        <w:rPr>
          <w:rFonts w:ascii="Garamond" w:hAnsi="Garamond"/>
          <w:sz w:val="24"/>
          <w:szCs w:val="24"/>
          <w:lang w:val="sq-AL"/>
        </w:rPr>
        <w:t xml:space="preserve">e </w:t>
      </w:r>
      <w:r w:rsidR="0047193F" w:rsidRPr="00A34273">
        <w:rPr>
          <w:rFonts w:ascii="Garamond" w:hAnsi="Garamond"/>
          <w:sz w:val="24"/>
          <w:szCs w:val="24"/>
          <w:lang w:val="sq-AL"/>
        </w:rPr>
        <w:t>mbrojtjes së bimëve</w:t>
      </w:r>
      <w:r w:rsidR="0047193F">
        <w:rPr>
          <w:rFonts w:ascii="Garamond" w:hAnsi="Garamond"/>
          <w:sz w:val="24"/>
          <w:szCs w:val="24"/>
          <w:lang w:val="sq-AL"/>
        </w:rPr>
        <w:t xml:space="preserve"> </w:t>
      </w:r>
      <w:r w:rsidRPr="00A34273">
        <w:rPr>
          <w:rFonts w:ascii="Garamond" w:hAnsi="Garamond"/>
          <w:sz w:val="24"/>
          <w:szCs w:val="24"/>
          <w:lang w:val="sq-AL"/>
        </w:rPr>
        <w:t>(</w:t>
      </w:r>
      <w:proofErr w:type="spellStart"/>
      <w:r w:rsidRPr="00A34273">
        <w:rPr>
          <w:rFonts w:ascii="Garamond" w:hAnsi="Garamond"/>
          <w:sz w:val="24"/>
          <w:szCs w:val="24"/>
          <w:lang w:val="sq-AL"/>
        </w:rPr>
        <w:t>SPMB</w:t>
      </w:r>
      <w:proofErr w:type="spellEnd"/>
      <w:r w:rsidRPr="00A34273">
        <w:rPr>
          <w:rFonts w:ascii="Garamond" w:hAnsi="Garamond"/>
          <w:sz w:val="24"/>
          <w:szCs w:val="24"/>
          <w:lang w:val="sq-AL"/>
        </w:rPr>
        <w:t>)” dhe shkurtimi</w:t>
      </w:r>
      <w:r w:rsidR="00A34273">
        <w:rPr>
          <w:rFonts w:ascii="Garamond" w:hAnsi="Garamond"/>
          <w:sz w:val="24"/>
          <w:szCs w:val="24"/>
          <w:lang w:val="sq-AL"/>
        </w:rPr>
        <w:t xml:space="preserve"> </w:t>
      </w:r>
      <w:r w:rsidRPr="00A34273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A34273">
        <w:rPr>
          <w:rFonts w:ascii="Garamond" w:hAnsi="Garamond"/>
          <w:sz w:val="24"/>
          <w:szCs w:val="24"/>
          <w:lang w:val="sq-AL"/>
        </w:rPr>
        <w:t>SPMB</w:t>
      </w:r>
      <w:proofErr w:type="spellEnd"/>
      <w:r w:rsidRPr="00A34273">
        <w:rPr>
          <w:rFonts w:ascii="Garamond" w:hAnsi="Garamond"/>
          <w:sz w:val="24"/>
          <w:szCs w:val="24"/>
          <w:lang w:val="sq-AL"/>
        </w:rPr>
        <w:t>” z</w:t>
      </w:r>
      <w:r w:rsidR="00242337" w:rsidRPr="00A34273">
        <w:rPr>
          <w:rFonts w:ascii="Garamond" w:hAnsi="Garamond"/>
          <w:sz w:val="24"/>
          <w:szCs w:val="24"/>
          <w:lang w:val="sq-AL"/>
        </w:rPr>
        <w:t>ë</w:t>
      </w:r>
      <w:r w:rsidRPr="00A34273">
        <w:rPr>
          <w:rFonts w:ascii="Garamond" w:hAnsi="Garamond"/>
          <w:sz w:val="24"/>
          <w:szCs w:val="24"/>
          <w:lang w:val="sq-AL"/>
        </w:rPr>
        <w:t>vend</w:t>
      </w:r>
      <w:r w:rsidR="00242337" w:rsidRPr="00A34273">
        <w:rPr>
          <w:rFonts w:ascii="Garamond" w:hAnsi="Garamond"/>
          <w:sz w:val="24"/>
          <w:szCs w:val="24"/>
          <w:lang w:val="sq-AL"/>
        </w:rPr>
        <w:t>ë</w:t>
      </w:r>
      <w:r w:rsidRPr="00A34273">
        <w:rPr>
          <w:rFonts w:ascii="Garamond" w:hAnsi="Garamond"/>
          <w:sz w:val="24"/>
          <w:szCs w:val="24"/>
          <w:lang w:val="sq-AL"/>
        </w:rPr>
        <w:t>sohen p</w:t>
      </w:r>
      <w:r w:rsidR="00242337" w:rsidRPr="00A34273">
        <w:rPr>
          <w:rFonts w:ascii="Garamond" w:hAnsi="Garamond"/>
          <w:sz w:val="24"/>
          <w:szCs w:val="24"/>
          <w:lang w:val="sq-AL"/>
        </w:rPr>
        <w:t>ë</w:t>
      </w:r>
      <w:r w:rsidRPr="00A34273">
        <w:rPr>
          <w:rFonts w:ascii="Garamond" w:hAnsi="Garamond"/>
          <w:sz w:val="24"/>
          <w:szCs w:val="24"/>
          <w:lang w:val="sq-AL"/>
        </w:rPr>
        <w:t>rkat</w:t>
      </w:r>
      <w:r w:rsidR="00242337" w:rsidRPr="00A34273">
        <w:rPr>
          <w:rFonts w:ascii="Garamond" w:hAnsi="Garamond"/>
          <w:sz w:val="24"/>
          <w:szCs w:val="24"/>
          <w:lang w:val="sq-AL"/>
        </w:rPr>
        <w:t>ë</w:t>
      </w:r>
      <w:r w:rsidRPr="00A34273">
        <w:rPr>
          <w:rFonts w:ascii="Garamond" w:hAnsi="Garamond"/>
          <w:sz w:val="24"/>
          <w:szCs w:val="24"/>
          <w:lang w:val="sq-AL"/>
        </w:rPr>
        <w:t>sisht me “Autoritetit Komb</w:t>
      </w:r>
      <w:r w:rsidR="00242337" w:rsidRPr="00A34273">
        <w:rPr>
          <w:rFonts w:ascii="Garamond" w:hAnsi="Garamond"/>
          <w:sz w:val="24"/>
          <w:szCs w:val="24"/>
          <w:lang w:val="sq-AL"/>
        </w:rPr>
        <w:t>ë</w:t>
      </w:r>
      <w:r w:rsidRPr="00A34273">
        <w:rPr>
          <w:rFonts w:ascii="Garamond" w:hAnsi="Garamond"/>
          <w:sz w:val="24"/>
          <w:szCs w:val="24"/>
          <w:lang w:val="sq-AL"/>
        </w:rPr>
        <w:t>tar t</w:t>
      </w:r>
      <w:r w:rsidR="00242337" w:rsidRPr="00A34273">
        <w:rPr>
          <w:rFonts w:ascii="Garamond" w:hAnsi="Garamond"/>
          <w:sz w:val="24"/>
          <w:szCs w:val="24"/>
          <w:lang w:val="sq-AL"/>
        </w:rPr>
        <w:t>ë</w:t>
      </w:r>
      <w:r w:rsidRPr="00A34273">
        <w:rPr>
          <w:rFonts w:ascii="Garamond" w:hAnsi="Garamond"/>
          <w:sz w:val="24"/>
          <w:szCs w:val="24"/>
          <w:lang w:val="sq-AL"/>
        </w:rPr>
        <w:t xml:space="preserve"> </w:t>
      </w:r>
      <w:r w:rsidR="00A34273" w:rsidRPr="00A34273">
        <w:rPr>
          <w:rFonts w:ascii="Garamond" w:hAnsi="Garamond"/>
          <w:sz w:val="24"/>
          <w:szCs w:val="24"/>
          <w:lang w:val="sq-AL"/>
        </w:rPr>
        <w:t>Veterinarisë</w:t>
      </w:r>
      <w:r w:rsidRPr="00A34273">
        <w:rPr>
          <w:rFonts w:ascii="Garamond" w:hAnsi="Garamond"/>
          <w:sz w:val="24"/>
          <w:szCs w:val="24"/>
          <w:lang w:val="sq-AL"/>
        </w:rPr>
        <w:t xml:space="preserve"> dhe Mbrojtjes s</w:t>
      </w:r>
      <w:r w:rsidR="00242337" w:rsidRPr="00A34273">
        <w:rPr>
          <w:rFonts w:ascii="Garamond" w:hAnsi="Garamond"/>
          <w:sz w:val="24"/>
          <w:szCs w:val="24"/>
          <w:lang w:val="sq-AL"/>
        </w:rPr>
        <w:t>ë</w:t>
      </w:r>
      <w:r w:rsidRPr="00A34273">
        <w:rPr>
          <w:rFonts w:ascii="Garamond" w:hAnsi="Garamond"/>
          <w:sz w:val="24"/>
          <w:szCs w:val="24"/>
          <w:lang w:val="sq-AL"/>
        </w:rPr>
        <w:t xml:space="preserve"> Bim</w:t>
      </w:r>
      <w:r w:rsidR="00242337" w:rsidRPr="00A34273">
        <w:rPr>
          <w:rFonts w:ascii="Garamond" w:hAnsi="Garamond"/>
          <w:sz w:val="24"/>
          <w:szCs w:val="24"/>
          <w:lang w:val="sq-AL"/>
        </w:rPr>
        <w:t>ë</w:t>
      </w:r>
      <w:r w:rsidR="0047193F">
        <w:rPr>
          <w:rFonts w:ascii="Garamond" w:hAnsi="Garamond"/>
          <w:sz w:val="24"/>
          <w:szCs w:val="24"/>
          <w:lang w:val="sq-AL"/>
        </w:rPr>
        <w:t>ve</w:t>
      </w:r>
      <w:r w:rsidRPr="00A34273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A34273">
        <w:rPr>
          <w:rFonts w:ascii="Garamond" w:hAnsi="Garamond"/>
          <w:sz w:val="24"/>
          <w:szCs w:val="24"/>
          <w:lang w:val="sq-AL"/>
        </w:rPr>
        <w:t>AKVMB</w:t>
      </w:r>
      <w:proofErr w:type="spellEnd"/>
      <w:r w:rsidRPr="00A34273">
        <w:rPr>
          <w:rFonts w:ascii="Garamond" w:hAnsi="Garamond"/>
          <w:sz w:val="24"/>
          <w:szCs w:val="24"/>
          <w:lang w:val="sq-AL"/>
        </w:rPr>
        <w:t>)”, dhe shkurtimin “</w:t>
      </w:r>
      <w:proofErr w:type="spellStart"/>
      <w:r w:rsidRPr="00A34273">
        <w:rPr>
          <w:rFonts w:ascii="Garamond" w:hAnsi="Garamond"/>
          <w:sz w:val="24"/>
          <w:szCs w:val="24"/>
          <w:lang w:val="sq-AL"/>
        </w:rPr>
        <w:t>AKVMB</w:t>
      </w:r>
      <w:proofErr w:type="spellEnd"/>
      <w:r w:rsidR="0047193F">
        <w:rPr>
          <w:rFonts w:ascii="Garamond" w:hAnsi="Garamond"/>
          <w:sz w:val="24"/>
          <w:szCs w:val="24"/>
          <w:lang w:val="sq-AL"/>
        </w:rPr>
        <w:t>”</w:t>
      </w:r>
      <w:r w:rsidR="00242337" w:rsidRPr="00A34273">
        <w:rPr>
          <w:rFonts w:ascii="Garamond" w:hAnsi="Garamond"/>
          <w:sz w:val="24"/>
          <w:szCs w:val="24"/>
          <w:lang w:val="sq-AL"/>
        </w:rPr>
        <w:t>.</w:t>
      </w:r>
    </w:p>
    <w:p w14:paraId="5C81C69E" w14:textId="086E2D39" w:rsidR="00242337" w:rsidRPr="00A34273" w:rsidRDefault="00242337" w:rsidP="002423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4273">
        <w:rPr>
          <w:rFonts w:ascii="Garamond" w:hAnsi="Garamond"/>
          <w:sz w:val="24"/>
          <w:szCs w:val="24"/>
          <w:lang w:val="sq-AL"/>
        </w:rPr>
        <w:t xml:space="preserve">3. Për </w:t>
      </w:r>
      <w:r w:rsidR="00A34273" w:rsidRPr="00A34273">
        <w:rPr>
          <w:rFonts w:ascii="Garamond" w:hAnsi="Garamond"/>
          <w:sz w:val="24"/>
          <w:szCs w:val="24"/>
          <w:lang w:val="sq-AL"/>
        </w:rPr>
        <w:t>zbatimin</w:t>
      </w:r>
      <w:r w:rsidR="003A56F6">
        <w:rPr>
          <w:rFonts w:ascii="Garamond" w:hAnsi="Garamond"/>
          <w:sz w:val="24"/>
          <w:szCs w:val="24"/>
          <w:lang w:val="sq-AL"/>
        </w:rPr>
        <w:t xml:space="preserve"> e këtij udhëzimi</w:t>
      </w:r>
      <w:r w:rsidRPr="00A34273">
        <w:rPr>
          <w:rFonts w:ascii="Garamond" w:hAnsi="Garamond"/>
          <w:sz w:val="24"/>
          <w:szCs w:val="24"/>
          <w:lang w:val="sq-AL"/>
        </w:rPr>
        <w:t xml:space="preserve"> ngarkohen </w:t>
      </w:r>
      <w:r w:rsidR="00A34273" w:rsidRPr="00A34273">
        <w:rPr>
          <w:rFonts w:ascii="Garamond" w:hAnsi="Garamond"/>
          <w:sz w:val="24"/>
          <w:szCs w:val="24"/>
          <w:lang w:val="sq-AL"/>
        </w:rPr>
        <w:t>strukturat</w:t>
      </w:r>
      <w:r w:rsidRPr="00A34273">
        <w:rPr>
          <w:rFonts w:ascii="Garamond" w:hAnsi="Garamond"/>
          <w:sz w:val="24"/>
          <w:szCs w:val="24"/>
          <w:lang w:val="sq-AL"/>
        </w:rPr>
        <w:t xml:space="preserve"> përkatëse </w:t>
      </w:r>
      <w:r w:rsidR="00A34273">
        <w:rPr>
          <w:rFonts w:ascii="Garamond" w:hAnsi="Garamond"/>
          <w:sz w:val="24"/>
          <w:szCs w:val="24"/>
          <w:lang w:val="sq-AL"/>
        </w:rPr>
        <w:t>t</w:t>
      </w:r>
      <w:r w:rsidRPr="00A34273">
        <w:rPr>
          <w:rFonts w:ascii="Garamond" w:hAnsi="Garamond"/>
          <w:sz w:val="24"/>
          <w:szCs w:val="24"/>
          <w:lang w:val="sq-AL"/>
        </w:rPr>
        <w:t>ë Ministrisë së Bujqësisë dhe Zhvillimit Rural dhe Ministrisë</w:t>
      </w:r>
      <w:r w:rsidR="00A34273">
        <w:rPr>
          <w:rFonts w:ascii="Garamond" w:hAnsi="Garamond"/>
          <w:sz w:val="24"/>
          <w:szCs w:val="24"/>
          <w:lang w:val="sq-AL"/>
        </w:rPr>
        <w:t xml:space="preserve"> </w:t>
      </w:r>
      <w:r w:rsidRPr="00A34273">
        <w:rPr>
          <w:rFonts w:ascii="Garamond" w:hAnsi="Garamond"/>
          <w:sz w:val="24"/>
          <w:szCs w:val="24"/>
          <w:lang w:val="sq-AL"/>
        </w:rPr>
        <w:t>së</w:t>
      </w:r>
      <w:r w:rsidR="00943D87">
        <w:rPr>
          <w:rFonts w:ascii="Garamond" w:hAnsi="Garamond"/>
          <w:sz w:val="24"/>
          <w:szCs w:val="24"/>
          <w:lang w:val="sq-AL"/>
        </w:rPr>
        <w:t xml:space="preserve"> Turizmit dhe Mjedisit, që lidh</w:t>
      </w:r>
      <w:bookmarkStart w:id="0" w:name="_GoBack"/>
      <w:bookmarkEnd w:id="0"/>
      <w:r w:rsidRPr="00A34273">
        <w:rPr>
          <w:rFonts w:ascii="Garamond" w:hAnsi="Garamond"/>
          <w:sz w:val="24"/>
          <w:szCs w:val="24"/>
          <w:lang w:val="sq-AL"/>
        </w:rPr>
        <w:t>en me mbrojtjen e bimëve dhe pyjet.</w:t>
      </w:r>
    </w:p>
    <w:p w14:paraId="5C81C69F" w14:textId="77777777" w:rsidR="00242337" w:rsidRPr="00A34273" w:rsidRDefault="00242337" w:rsidP="002423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4273">
        <w:rPr>
          <w:rFonts w:ascii="Garamond" w:hAnsi="Garamond"/>
          <w:sz w:val="24"/>
          <w:szCs w:val="24"/>
          <w:lang w:val="sq-AL"/>
        </w:rPr>
        <w:t>Ky udhëzim hyn në fuqi pas botimit në Fletoren Zyrtare.</w:t>
      </w:r>
    </w:p>
    <w:p w14:paraId="5C81C6A0" w14:textId="77777777" w:rsidR="00242337" w:rsidRPr="00A34273" w:rsidRDefault="00242337" w:rsidP="00E5030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C81C6A1" w14:textId="77777777" w:rsidR="00242337" w:rsidRPr="00A34273" w:rsidRDefault="00242337" w:rsidP="0024233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34273">
        <w:rPr>
          <w:rFonts w:ascii="Garamond" w:hAnsi="Garamond"/>
          <w:sz w:val="24"/>
          <w:szCs w:val="24"/>
          <w:lang w:val="sq-AL"/>
        </w:rPr>
        <w:t>MINISTËR I BUJQËSISË DHE ZHVILLIMIT RURAL</w:t>
      </w:r>
    </w:p>
    <w:p w14:paraId="5C81C6A2" w14:textId="77777777" w:rsidR="00242337" w:rsidRPr="00A34273" w:rsidRDefault="00242337" w:rsidP="0024233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A34273">
        <w:rPr>
          <w:rFonts w:ascii="Garamond" w:hAnsi="Garamond"/>
          <w:b/>
          <w:sz w:val="24"/>
          <w:szCs w:val="24"/>
          <w:lang w:val="sq-AL"/>
        </w:rPr>
        <w:t>Frida</w:t>
      </w:r>
      <w:proofErr w:type="spellEnd"/>
      <w:r w:rsidRPr="00A34273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A34273">
        <w:rPr>
          <w:rFonts w:ascii="Garamond" w:hAnsi="Garamond"/>
          <w:b/>
          <w:sz w:val="24"/>
          <w:szCs w:val="24"/>
          <w:lang w:val="sq-AL"/>
        </w:rPr>
        <w:t>Krifca</w:t>
      </w:r>
      <w:proofErr w:type="spellEnd"/>
    </w:p>
    <w:p w14:paraId="5C81C6A3" w14:textId="77777777" w:rsidR="00242337" w:rsidRPr="00A34273" w:rsidRDefault="00242337" w:rsidP="0024233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5C81C6A4" w14:textId="77777777" w:rsidR="00242337" w:rsidRPr="00A34273" w:rsidRDefault="00242337" w:rsidP="0024233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34273">
        <w:rPr>
          <w:rFonts w:ascii="Garamond" w:hAnsi="Garamond"/>
          <w:sz w:val="24"/>
          <w:szCs w:val="24"/>
          <w:lang w:val="sq-AL"/>
        </w:rPr>
        <w:t xml:space="preserve">MINISTËR I TURIZMIT DHE MJEDISIT </w:t>
      </w:r>
    </w:p>
    <w:p w14:paraId="5C81C6A5" w14:textId="77777777" w:rsidR="00242337" w:rsidRPr="00A34273" w:rsidRDefault="00242337" w:rsidP="0024233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A34273">
        <w:rPr>
          <w:rFonts w:ascii="Garamond" w:hAnsi="Garamond"/>
          <w:b/>
          <w:sz w:val="24"/>
          <w:szCs w:val="24"/>
          <w:lang w:val="sq-AL"/>
        </w:rPr>
        <w:t>Mirela</w:t>
      </w:r>
      <w:proofErr w:type="spellEnd"/>
      <w:r w:rsidRPr="00A34273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A34273">
        <w:rPr>
          <w:rFonts w:ascii="Garamond" w:hAnsi="Garamond"/>
          <w:b/>
          <w:sz w:val="24"/>
          <w:szCs w:val="24"/>
          <w:lang w:val="sq-AL"/>
        </w:rPr>
        <w:t>Kumbaro</w:t>
      </w:r>
      <w:proofErr w:type="spellEnd"/>
    </w:p>
    <w:sectPr w:rsidR="00242337" w:rsidRPr="00A342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309"/>
    <w:rsid w:val="002246CA"/>
    <w:rsid w:val="00242337"/>
    <w:rsid w:val="003A56F6"/>
    <w:rsid w:val="003B5FF4"/>
    <w:rsid w:val="0047193F"/>
    <w:rsid w:val="006A400F"/>
    <w:rsid w:val="00943D87"/>
    <w:rsid w:val="00A34273"/>
    <w:rsid w:val="00BC01B9"/>
    <w:rsid w:val="00CF4CDF"/>
    <w:rsid w:val="00DC6D75"/>
    <w:rsid w:val="00E50309"/>
    <w:rsid w:val="00EA43C4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1C692"/>
  <w15:docId w15:val="{120F3ACF-EA88-47A1-BEA2-428175152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03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</Nr_x002e__x0020_akti>
    <Data_x0020_e_x0020_Krijimit xmlns="0e656187-b300-4fb0-8bf4-3a50f872073c">2023-05-17T11:42:46Z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2023-05-16T22:00:00Z</Date_x0020_protokolli>
    <Titulli xmlns="0e656187-b300-4fb0-8bf4-3a50f872073c">Për disa ndryshime në udhëzimin e përbashkët nr. 1, datë 10.3.2020, "Për rregullat dhe masat për trajtimin e ambalazheve dhe paletave prej druri"</Titulli>
    <Modifikuesi xmlns="0e656187-b300-4fb0-8bf4-3a50f872073c">Suada.Daci</Modifikuesi>
    <Nr_x002e__x0020_prot_x0020_QBZ xmlns="0e656187-b300-4fb0-8bf4-3a50f872073c">733/1</Nr_x002e__x0020_prot_x0020_QBZ>
    <Data_x0020_e_x0020_Modifikimit xmlns="0e656187-b300-4fb0-8bf4-3a50f872073c">2023-05-17T12:05:35Z</Data_x0020_e_x0020_Modifikimit>
    <Dekretuar xmlns="0e656187-b300-4fb0-8bf4-3a50f872073c">false</Dekretuar>
    <Data xmlns="0e656187-b300-4fb0-8bf4-3a50f872073c">2023-05-01T22:00:00Z</Data>
    <Nr_x002e__x0020_protokolli_x0020_i_x0020_aktit xmlns="0e656187-b300-4fb0-8bf4-3a50f872073c">2608/1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6D6C29100B4E59B1AE5E4E76C29E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6D6C29100B4E59B1AE5E4E76C29E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D1DD8F-BF32-4EEE-A5D7-8B3E02CF95D2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2006/metadata/properties"/>
    <ds:schemaRef ds:uri="0e656187-b300-4fb0-8bf4-3a50f872073c"/>
    <ds:schemaRef ds:uri="http://purl.org/dc/elements/1.1/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90E5E47-4B15-417E-B584-B3D258D243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4A0809-4CC6-4A1F-B826-3768A3E994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EC7DAD2-2227-4A66-894E-FF6BEA9CE3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604D82B-E3D6-45C9-8DE2-BB7B6E7F8A3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Alma.Lisaku</cp:lastModifiedBy>
  <cp:revision>7</cp:revision>
  <dcterms:created xsi:type="dcterms:W3CDTF">2023-05-17T11:53:00Z</dcterms:created>
  <dcterms:modified xsi:type="dcterms:W3CDTF">2023-05-17T12:31:00Z</dcterms:modified>
</cp:coreProperties>
</file>