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3B88F" w14:textId="0FB62A09" w:rsidR="005E7FA0" w:rsidRPr="00B76221" w:rsidRDefault="00176D0E" w:rsidP="00E55CC7">
      <w:pPr>
        <w:spacing w:after="0" w:line="240" w:lineRule="auto"/>
        <w:ind w:firstLine="284"/>
        <w:jc w:val="center"/>
        <w:rPr>
          <w:rFonts w:ascii="Garamond" w:hAnsi="Garamond"/>
          <w:b/>
          <w:sz w:val="24"/>
          <w:szCs w:val="24"/>
          <w:lang w:val="sq-AL"/>
        </w:rPr>
      </w:pPr>
      <w:r w:rsidRPr="00B76221">
        <w:rPr>
          <w:rFonts w:ascii="Garamond" w:hAnsi="Garamond"/>
          <w:b/>
          <w:sz w:val="24"/>
          <w:szCs w:val="24"/>
          <w:lang w:val="sq-AL"/>
        </w:rPr>
        <w:t>UDHËZIM</w:t>
      </w:r>
    </w:p>
    <w:p w14:paraId="0100963C" w14:textId="0AFC64DD" w:rsidR="000F74B6" w:rsidRPr="00B76221" w:rsidRDefault="00176D0E" w:rsidP="00E55CC7">
      <w:pPr>
        <w:spacing w:after="0" w:line="240" w:lineRule="auto"/>
        <w:ind w:firstLine="284"/>
        <w:jc w:val="center"/>
        <w:rPr>
          <w:rFonts w:ascii="Garamond" w:hAnsi="Garamond"/>
          <w:b/>
          <w:sz w:val="24"/>
          <w:szCs w:val="24"/>
          <w:lang w:val="sq-AL"/>
        </w:rPr>
      </w:pPr>
      <w:r w:rsidRPr="00B76221">
        <w:rPr>
          <w:rFonts w:ascii="Garamond" w:hAnsi="Garamond"/>
          <w:b/>
          <w:sz w:val="24"/>
          <w:szCs w:val="24"/>
          <w:lang w:val="sq-AL"/>
        </w:rPr>
        <w:t>Nr</w:t>
      </w:r>
      <w:r w:rsidR="00956F02" w:rsidRPr="00B76221">
        <w:rPr>
          <w:rFonts w:ascii="Garamond" w:hAnsi="Garamond"/>
          <w:b/>
          <w:sz w:val="24"/>
          <w:szCs w:val="24"/>
          <w:lang w:val="sq-AL"/>
        </w:rPr>
        <w:t xml:space="preserve">. </w:t>
      </w:r>
      <w:r w:rsidR="00E345E5" w:rsidRPr="00B76221">
        <w:rPr>
          <w:rFonts w:ascii="Garamond" w:hAnsi="Garamond"/>
          <w:b/>
          <w:sz w:val="24"/>
          <w:szCs w:val="24"/>
          <w:lang w:val="sq-AL"/>
        </w:rPr>
        <w:t>19</w:t>
      </w:r>
      <w:r w:rsidR="00956F02" w:rsidRPr="00B76221">
        <w:rPr>
          <w:rFonts w:ascii="Garamond" w:hAnsi="Garamond"/>
          <w:b/>
          <w:sz w:val="24"/>
          <w:szCs w:val="24"/>
          <w:lang w:val="sq-AL"/>
        </w:rPr>
        <w:t xml:space="preserve">, datë </w:t>
      </w:r>
      <w:r w:rsidR="00997076" w:rsidRPr="00B76221">
        <w:rPr>
          <w:rFonts w:ascii="Garamond" w:hAnsi="Garamond"/>
          <w:b/>
          <w:sz w:val="24"/>
          <w:szCs w:val="24"/>
          <w:lang w:val="sq-AL"/>
        </w:rPr>
        <w:t>2</w:t>
      </w:r>
      <w:r w:rsidR="00FA71A9" w:rsidRPr="00B76221">
        <w:rPr>
          <w:rFonts w:ascii="Garamond" w:hAnsi="Garamond"/>
          <w:b/>
          <w:sz w:val="24"/>
          <w:szCs w:val="24"/>
          <w:lang w:val="sq-AL"/>
        </w:rPr>
        <w:t>.</w:t>
      </w:r>
      <w:r w:rsidR="00E345E5" w:rsidRPr="00B76221">
        <w:rPr>
          <w:rFonts w:ascii="Garamond" w:hAnsi="Garamond"/>
          <w:b/>
          <w:sz w:val="24"/>
          <w:szCs w:val="24"/>
          <w:lang w:val="sq-AL"/>
        </w:rPr>
        <w:t>8</w:t>
      </w:r>
      <w:r w:rsidR="00956F02" w:rsidRPr="00B76221">
        <w:rPr>
          <w:rFonts w:ascii="Garamond" w:hAnsi="Garamond"/>
          <w:b/>
          <w:sz w:val="24"/>
          <w:szCs w:val="24"/>
          <w:lang w:val="sq-AL"/>
        </w:rPr>
        <w:t>.2023</w:t>
      </w:r>
    </w:p>
    <w:p w14:paraId="2EE3BDC0" w14:textId="77777777" w:rsidR="00176D0E" w:rsidRPr="00B76221" w:rsidRDefault="00176D0E" w:rsidP="00E55CC7">
      <w:pPr>
        <w:tabs>
          <w:tab w:val="left" w:pos="2880"/>
          <w:tab w:val="left" w:pos="2960"/>
        </w:tabs>
        <w:autoSpaceDE w:val="0"/>
        <w:autoSpaceDN w:val="0"/>
        <w:adjustRightInd w:val="0"/>
        <w:spacing w:after="0" w:line="240" w:lineRule="auto"/>
        <w:ind w:firstLine="284"/>
        <w:jc w:val="center"/>
        <w:rPr>
          <w:rFonts w:ascii="Garamond" w:hAnsi="Garamond" w:cs="Times New Roman"/>
          <w:b/>
          <w:sz w:val="24"/>
          <w:szCs w:val="24"/>
          <w:lang w:val="sq-AL"/>
        </w:rPr>
      </w:pPr>
    </w:p>
    <w:p w14:paraId="3FCD1FA9" w14:textId="3C145AD5" w:rsidR="00176D0E" w:rsidRPr="00B76221" w:rsidRDefault="00176D0E" w:rsidP="00E55CC7">
      <w:pPr>
        <w:tabs>
          <w:tab w:val="left" w:pos="2880"/>
          <w:tab w:val="left" w:pos="2960"/>
        </w:tabs>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 xml:space="preserve">MBI VENDOSJEN E RREGULLAVE SPECIFIKE PËR KONTROLLIN ZYRTAR TË </w:t>
      </w:r>
      <w:proofErr w:type="spellStart"/>
      <w:r w:rsidRPr="00B76221">
        <w:rPr>
          <w:rFonts w:ascii="Garamond" w:hAnsi="Garamond" w:cs="Times New Roman"/>
          <w:b/>
          <w:sz w:val="24"/>
          <w:szCs w:val="24"/>
          <w:lang w:val="sq-AL"/>
        </w:rPr>
        <w:t>TRIKINELËS</w:t>
      </w:r>
      <w:proofErr w:type="spellEnd"/>
      <w:r w:rsidRPr="00B76221">
        <w:rPr>
          <w:rFonts w:ascii="Garamond" w:hAnsi="Garamond" w:cs="Times New Roman"/>
          <w:b/>
          <w:sz w:val="24"/>
          <w:szCs w:val="24"/>
          <w:lang w:val="sq-AL"/>
        </w:rPr>
        <w:t xml:space="preserve"> NË MISH</w:t>
      </w:r>
      <w:r w:rsidRPr="00B76221">
        <w:rPr>
          <w:rStyle w:val="FootnoteReference"/>
          <w:rFonts w:ascii="Garamond" w:hAnsi="Garamond" w:cs="Times New Roman"/>
          <w:b/>
          <w:sz w:val="24"/>
          <w:szCs w:val="24"/>
          <w:lang w:val="sq-AL"/>
        </w:rPr>
        <w:footnoteReference w:id="2"/>
      </w:r>
    </w:p>
    <w:p w14:paraId="3B44690B" w14:textId="77777777" w:rsidR="00176D0E" w:rsidRPr="00B76221" w:rsidRDefault="00176D0E" w:rsidP="00E55CC7">
      <w:pPr>
        <w:tabs>
          <w:tab w:val="left" w:pos="2880"/>
          <w:tab w:val="left" w:pos="2960"/>
        </w:tabs>
        <w:autoSpaceDE w:val="0"/>
        <w:autoSpaceDN w:val="0"/>
        <w:adjustRightInd w:val="0"/>
        <w:spacing w:after="0" w:line="240" w:lineRule="auto"/>
        <w:ind w:firstLine="284"/>
        <w:jc w:val="center"/>
        <w:rPr>
          <w:rFonts w:ascii="Garamond" w:hAnsi="Garamond" w:cs="Times New Roman"/>
          <w:sz w:val="24"/>
          <w:szCs w:val="24"/>
          <w:lang w:val="sq-AL"/>
        </w:rPr>
      </w:pPr>
    </w:p>
    <w:p w14:paraId="4A7E8BE2" w14:textId="2446E55D"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Në mbështetje të nenit 102, pika 4</w:t>
      </w:r>
      <w:r w:rsidR="00A33471">
        <w:rPr>
          <w:rFonts w:ascii="Garamond" w:hAnsi="Garamond" w:cs="Times New Roman"/>
          <w:bCs/>
          <w:sz w:val="24"/>
          <w:szCs w:val="24"/>
          <w:lang w:val="sq-AL"/>
        </w:rPr>
        <w:t>,</w:t>
      </w:r>
      <w:r w:rsidRPr="00B76221">
        <w:rPr>
          <w:rFonts w:ascii="Garamond" w:hAnsi="Garamond" w:cs="Times New Roman"/>
          <w:bCs/>
          <w:sz w:val="24"/>
          <w:szCs w:val="24"/>
          <w:lang w:val="sq-AL"/>
        </w:rPr>
        <w:t xml:space="preserve"> të Kushtetutës të Republikës së Shqipërisë, të nen</w:t>
      </w:r>
      <w:r w:rsidR="00A33471">
        <w:rPr>
          <w:rFonts w:ascii="Garamond" w:hAnsi="Garamond" w:cs="Times New Roman"/>
          <w:bCs/>
          <w:sz w:val="24"/>
          <w:szCs w:val="24"/>
          <w:lang w:val="sq-AL"/>
        </w:rPr>
        <w:t>eve</w:t>
      </w:r>
      <w:r w:rsidRPr="00B76221">
        <w:rPr>
          <w:rFonts w:ascii="Garamond" w:hAnsi="Garamond" w:cs="Times New Roman"/>
          <w:bCs/>
          <w:sz w:val="24"/>
          <w:szCs w:val="24"/>
          <w:lang w:val="sq-AL"/>
        </w:rPr>
        <w:t xml:space="preserve"> 23 dhe 38 </w:t>
      </w:r>
      <w:r w:rsidR="00A13DB9" w:rsidRPr="00B76221">
        <w:rPr>
          <w:rFonts w:ascii="Garamond" w:hAnsi="Garamond" w:cs="Times New Roman"/>
          <w:bCs/>
          <w:sz w:val="24"/>
          <w:szCs w:val="24"/>
          <w:lang w:val="sq-AL"/>
        </w:rPr>
        <w:t>të ligjit nr</w:t>
      </w:r>
      <w:r w:rsidRPr="00B76221">
        <w:rPr>
          <w:rFonts w:ascii="Garamond" w:hAnsi="Garamond" w:cs="Times New Roman"/>
          <w:bCs/>
          <w:sz w:val="24"/>
          <w:szCs w:val="24"/>
          <w:lang w:val="sq-AL"/>
        </w:rPr>
        <w:t xml:space="preserve">. 9863, datë 28.1.2008, “Për ushqimin”, </w:t>
      </w:r>
      <w:r w:rsidR="00A33471">
        <w:rPr>
          <w:rFonts w:ascii="Garamond" w:hAnsi="Garamond" w:cs="Times New Roman"/>
          <w:bCs/>
          <w:sz w:val="24"/>
          <w:szCs w:val="24"/>
          <w:lang w:val="sq-AL"/>
        </w:rPr>
        <w:t>të</w:t>
      </w:r>
      <w:r w:rsidRPr="00B76221">
        <w:rPr>
          <w:rFonts w:ascii="Garamond" w:hAnsi="Garamond" w:cs="Times New Roman"/>
          <w:bCs/>
          <w:sz w:val="24"/>
          <w:szCs w:val="24"/>
          <w:lang w:val="sq-AL"/>
        </w:rPr>
        <w:t xml:space="preserve"> ndryshuar,</w:t>
      </w:r>
    </w:p>
    <w:p w14:paraId="73C9427A"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0B08394F"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UDHËZOJ:</w:t>
      </w:r>
    </w:p>
    <w:p w14:paraId="558B5042"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5C92D588" w14:textId="20A8F331"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1. Përcaktimin e rregullave për monitorimin e rregullt të derrave shtëpiakë, derrave të egër, njëthundrakëve, si një mjet i rëndësishëm për të vlerësuar ndryshimet në përhapjen e sëmundjes së </w:t>
      </w:r>
      <w:proofErr w:type="spellStart"/>
      <w:r w:rsidRPr="00B76221">
        <w:rPr>
          <w:rFonts w:ascii="Garamond" w:hAnsi="Garamond" w:cs="Times New Roman"/>
          <w:bCs/>
          <w:sz w:val="24"/>
          <w:szCs w:val="24"/>
          <w:lang w:val="sq-AL"/>
        </w:rPr>
        <w:t>trikinelës</w:t>
      </w:r>
      <w:proofErr w:type="spellEnd"/>
      <w:r w:rsidRPr="00B76221">
        <w:rPr>
          <w:rFonts w:ascii="Garamond" w:hAnsi="Garamond" w:cs="Times New Roman"/>
          <w:bCs/>
          <w:sz w:val="24"/>
          <w:szCs w:val="24"/>
          <w:lang w:val="sq-AL"/>
        </w:rPr>
        <w:t>.</w:t>
      </w:r>
    </w:p>
    <w:p w14:paraId="544D21A1" w14:textId="77777777" w:rsidR="00176D0E" w:rsidRPr="00B76221" w:rsidRDefault="00176D0E" w:rsidP="00E55CC7">
      <w:pPr>
        <w:autoSpaceDE w:val="0"/>
        <w:autoSpaceDN w:val="0"/>
        <w:adjustRightInd w:val="0"/>
        <w:spacing w:after="0" w:line="240" w:lineRule="auto"/>
        <w:ind w:firstLine="284"/>
        <w:jc w:val="both"/>
        <w:rPr>
          <w:rFonts w:ascii="Garamond" w:eastAsia="MS Mincho" w:hAnsi="Garamond" w:cs="MS Mincho"/>
          <w:bCs/>
          <w:sz w:val="24"/>
          <w:szCs w:val="24"/>
          <w:lang w:val="sq-AL"/>
        </w:rPr>
      </w:pPr>
    </w:p>
    <w:p w14:paraId="2E10021E"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KAPITULLI I</w:t>
      </w:r>
    </w:p>
    <w:p w14:paraId="7D3E5214"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DISPOZITA TË PËRGJITHSHME</w:t>
      </w:r>
    </w:p>
    <w:p w14:paraId="5ADFCD70" w14:textId="77777777" w:rsidR="00176D0E" w:rsidRPr="00B76221" w:rsidRDefault="00176D0E" w:rsidP="00E55CC7">
      <w:pPr>
        <w:autoSpaceDE w:val="0"/>
        <w:autoSpaceDN w:val="0"/>
        <w:adjustRightInd w:val="0"/>
        <w:spacing w:after="0" w:line="240" w:lineRule="auto"/>
        <w:ind w:firstLine="284"/>
        <w:jc w:val="both"/>
        <w:rPr>
          <w:rFonts w:ascii="Garamond" w:hAnsi="Garamond" w:cs="Linux Libertine G"/>
          <w:bCs/>
          <w:sz w:val="24"/>
          <w:szCs w:val="24"/>
          <w:lang w:val="sq-AL"/>
        </w:rPr>
      </w:pPr>
    </w:p>
    <w:p w14:paraId="56D92B69"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w:t>
      </w:r>
    </w:p>
    <w:p w14:paraId="6463404C"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Përkufizime</w:t>
      </w:r>
    </w:p>
    <w:p w14:paraId="388A4C6E"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4EA685B1" w14:textId="4ED9D7EF"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Për qëllim të këtij udhëzimi të zbatohen përkufizimet e mëposhtme:</w:t>
      </w:r>
    </w:p>
    <w:p w14:paraId="3B397324" w14:textId="623A8665"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1. “</w:t>
      </w:r>
      <w:proofErr w:type="spellStart"/>
      <w:r w:rsidRPr="00B76221">
        <w:rPr>
          <w:rFonts w:ascii="Garamond" w:hAnsi="Garamond" w:cs="Times New Roman"/>
          <w:bCs/>
          <w:sz w:val="24"/>
          <w:szCs w:val="24"/>
          <w:lang w:val="sq-AL"/>
        </w:rPr>
        <w:t>Trikinela</w:t>
      </w:r>
      <w:proofErr w:type="spellEnd"/>
      <w:r w:rsidRPr="00B76221">
        <w:rPr>
          <w:rFonts w:ascii="Garamond" w:hAnsi="Garamond" w:cs="Times New Roman"/>
          <w:bCs/>
          <w:sz w:val="24"/>
          <w:szCs w:val="24"/>
          <w:lang w:val="sq-AL"/>
        </w:rPr>
        <w:t xml:space="preserve">” është çdo </w:t>
      </w:r>
      <w:proofErr w:type="spellStart"/>
      <w:r w:rsidRPr="00B76221">
        <w:rPr>
          <w:rFonts w:ascii="Garamond" w:hAnsi="Garamond" w:cs="Times New Roman"/>
          <w:bCs/>
          <w:sz w:val="24"/>
          <w:szCs w:val="24"/>
          <w:lang w:val="sq-AL"/>
        </w:rPr>
        <w:t>nematod</w:t>
      </w:r>
      <w:proofErr w:type="spellEnd"/>
      <w:r w:rsidRPr="00B76221">
        <w:rPr>
          <w:rFonts w:ascii="Garamond" w:hAnsi="Garamond" w:cs="Times New Roman"/>
          <w:bCs/>
          <w:sz w:val="24"/>
          <w:szCs w:val="24"/>
          <w:lang w:val="sq-AL"/>
        </w:rPr>
        <w:t xml:space="preserve"> që </w:t>
      </w:r>
      <w:r w:rsidR="00A33471">
        <w:rPr>
          <w:rFonts w:ascii="Garamond" w:hAnsi="Garamond" w:cs="Times New Roman"/>
          <w:bCs/>
          <w:sz w:val="24"/>
          <w:szCs w:val="24"/>
          <w:lang w:val="sq-AL"/>
        </w:rPr>
        <w:t>u</w:t>
      </w:r>
      <w:r w:rsidRPr="00B76221">
        <w:rPr>
          <w:rFonts w:ascii="Garamond" w:hAnsi="Garamond" w:cs="Times New Roman"/>
          <w:bCs/>
          <w:sz w:val="24"/>
          <w:szCs w:val="24"/>
          <w:lang w:val="sq-AL"/>
        </w:rPr>
        <w:t xml:space="preserve"> përket specieve të gjinisë </w:t>
      </w:r>
      <w:proofErr w:type="spellStart"/>
      <w:r w:rsidRPr="00AD5A5D">
        <w:rPr>
          <w:rFonts w:ascii="Garamond" w:hAnsi="Garamond" w:cs="Times New Roman"/>
          <w:bCs/>
          <w:iCs/>
          <w:sz w:val="24"/>
          <w:szCs w:val="24"/>
          <w:lang w:val="sq-AL"/>
        </w:rPr>
        <w:t>trikinela</w:t>
      </w:r>
      <w:proofErr w:type="spellEnd"/>
      <w:r w:rsidR="00021556">
        <w:rPr>
          <w:rFonts w:ascii="Garamond" w:hAnsi="Garamond" w:cs="Times New Roman"/>
          <w:bCs/>
          <w:sz w:val="24"/>
          <w:szCs w:val="24"/>
          <w:lang w:val="sq-AL"/>
        </w:rPr>
        <w:t>.</w:t>
      </w:r>
    </w:p>
    <w:p w14:paraId="2602FD27" w14:textId="7010FAE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2. “Kushte strehimi të kontrolluara” është një lloj blegtorie ku derrat mbahen gjatë gjithë kohës në kushte të kontrolluara nga operatori i biznesit ushqimor</w:t>
      </w:r>
      <w:r w:rsidR="00B3223E">
        <w:rPr>
          <w:rFonts w:ascii="Garamond" w:hAnsi="Garamond" w:cs="Times New Roman"/>
          <w:bCs/>
          <w:sz w:val="24"/>
          <w:szCs w:val="24"/>
          <w:lang w:val="sq-AL"/>
        </w:rPr>
        <w:t>,</w:t>
      </w:r>
      <w:r w:rsidRPr="00B76221">
        <w:rPr>
          <w:rFonts w:ascii="Garamond" w:hAnsi="Garamond" w:cs="Times New Roman"/>
          <w:bCs/>
          <w:sz w:val="24"/>
          <w:szCs w:val="24"/>
          <w:lang w:val="sq-AL"/>
        </w:rPr>
        <w:t xml:space="preserve"> në lidhje me ushqimin dhe strehimin</w:t>
      </w:r>
      <w:r w:rsidR="00B3223E">
        <w:rPr>
          <w:rFonts w:ascii="Garamond" w:hAnsi="Garamond" w:cs="Times New Roman"/>
          <w:bCs/>
          <w:sz w:val="24"/>
          <w:szCs w:val="24"/>
          <w:lang w:val="sq-AL"/>
        </w:rPr>
        <w:t>.</w:t>
      </w:r>
      <w:r w:rsidRPr="00B76221">
        <w:rPr>
          <w:rFonts w:ascii="Garamond" w:hAnsi="Garamond" w:cs="Times New Roman"/>
          <w:bCs/>
          <w:sz w:val="24"/>
          <w:szCs w:val="24"/>
          <w:lang w:val="sq-AL"/>
        </w:rPr>
        <w:t xml:space="preserve"> </w:t>
      </w:r>
    </w:p>
    <w:p w14:paraId="5BB6892C" w14:textId="56123F76"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3. “</w:t>
      </w:r>
      <w:proofErr w:type="spellStart"/>
      <w:r w:rsidRPr="00B76221">
        <w:rPr>
          <w:rFonts w:ascii="Garamond" w:hAnsi="Garamond" w:cs="Times New Roman"/>
          <w:bCs/>
          <w:sz w:val="24"/>
          <w:szCs w:val="24"/>
          <w:lang w:val="sq-AL"/>
        </w:rPr>
        <w:t>Kompartiment</w:t>
      </w:r>
      <w:proofErr w:type="spellEnd"/>
      <w:r w:rsidRPr="00B76221">
        <w:rPr>
          <w:rFonts w:ascii="Garamond" w:hAnsi="Garamond" w:cs="Times New Roman"/>
          <w:bCs/>
          <w:sz w:val="24"/>
          <w:szCs w:val="24"/>
          <w:lang w:val="sq-AL"/>
        </w:rPr>
        <w:t xml:space="preserve"> (zonë blegtorale)” është një grup fermash në të cilat zbatohen kushtet e kontrolluara të strehimit. Të gjitha fermat që aplikojnë kushte strehimi të kontrolluara, mund të konsiderohen si </w:t>
      </w:r>
      <w:proofErr w:type="spellStart"/>
      <w:r w:rsidRPr="00B76221">
        <w:rPr>
          <w:rFonts w:ascii="Garamond" w:hAnsi="Garamond" w:cs="Times New Roman"/>
          <w:bCs/>
          <w:sz w:val="24"/>
          <w:szCs w:val="24"/>
          <w:lang w:val="sq-AL"/>
        </w:rPr>
        <w:t>kompartimente</w:t>
      </w:r>
      <w:proofErr w:type="spellEnd"/>
      <w:r w:rsidRPr="00B76221">
        <w:rPr>
          <w:rFonts w:ascii="Garamond" w:hAnsi="Garamond" w:cs="Times New Roman"/>
          <w:bCs/>
          <w:sz w:val="24"/>
          <w:szCs w:val="24"/>
          <w:lang w:val="sq-AL"/>
        </w:rPr>
        <w:t xml:space="preserve"> (zona blegtorale).</w:t>
      </w:r>
    </w:p>
    <w:p w14:paraId="04B94C2F" w14:textId="462BB348"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4. “Autoritet kompetent</w:t>
      </w:r>
      <w:r w:rsidR="00B3223E">
        <w:rPr>
          <w:rFonts w:ascii="Garamond" w:hAnsi="Garamond" w:cs="Times New Roman"/>
          <w:bCs/>
          <w:sz w:val="24"/>
          <w:szCs w:val="24"/>
          <w:lang w:val="sq-AL"/>
        </w:rPr>
        <w:t>e</w:t>
      </w:r>
      <w:r w:rsidRPr="00B76221">
        <w:rPr>
          <w:rFonts w:ascii="Garamond" w:hAnsi="Garamond" w:cs="Times New Roman"/>
          <w:bCs/>
          <w:sz w:val="24"/>
          <w:szCs w:val="24"/>
          <w:lang w:val="sq-AL"/>
        </w:rPr>
        <w:t>”</w:t>
      </w:r>
      <w:r w:rsidR="00B3223E">
        <w:rPr>
          <w:rFonts w:ascii="Garamond" w:hAnsi="Garamond" w:cs="Times New Roman"/>
          <w:bCs/>
          <w:sz w:val="24"/>
          <w:szCs w:val="24"/>
          <w:lang w:val="sq-AL"/>
        </w:rPr>
        <w:t>,</w:t>
      </w:r>
      <w:r w:rsidRPr="00B76221">
        <w:rPr>
          <w:rFonts w:ascii="Garamond" w:hAnsi="Garamond" w:cs="Times New Roman"/>
          <w:bCs/>
          <w:sz w:val="24"/>
          <w:szCs w:val="24"/>
          <w:lang w:val="sq-AL"/>
        </w:rPr>
        <w:t xml:space="preserve"> siç përcaktohet në germën </w:t>
      </w:r>
      <w:r w:rsidR="00B76221">
        <w:rPr>
          <w:rFonts w:ascii="Garamond" w:hAnsi="Garamond" w:cs="Times New Roman"/>
          <w:bCs/>
          <w:sz w:val="24"/>
          <w:szCs w:val="24"/>
          <w:lang w:val="sq-AL"/>
        </w:rPr>
        <w:t>“</w:t>
      </w:r>
      <w:r w:rsidRPr="00B76221">
        <w:rPr>
          <w:rFonts w:ascii="Garamond" w:hAnsi="Garamond" w:cs="Times New Roman"/>
          <w:bCs/>
          <w:sz w:val="24"/>
          <w:szCs w:val="24"/>
          <w:lang w:val="sq-AL"/>
        </w:rPr>
        <w:t>nj</w:t>
      </w:r>
      <w:r w:rsid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dhe </w:t>
      </w:r>
      <w:r w:rsidR="00B76221">
        <w:rPr>
          <w:rFonts w:ascii="Garamond" w:hAnsi="Garamond" w:cs="Times New Roman"/>
          <w:bCs/>
          <w:sz w:val="24"/>
          <w:szCs w:val="24"/>
          <w:lang w:val="sq-AL"/>
        </w:rPr>
        <w:t>“</w:t>
      </w:r>
      <w:r w:rsidRPr="00B76221">
        <w:rPr>
          <w:rFonts w:ascii="Garamond" w:hAnsi="Garamond" w:cs="Times New Roman"/>
          <w:bCs/>
          <w:sz w:val="24"/>
          <w:szCs w:val="24"/>
          <w:lang w:val="sq-AL"/>
        </w:rPr>
        <w:t>o</w:t>
      </w:r>
      <w:r w:rsid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në </w:t>
      </w:r>
      <w:r w:rsidR="008C237E" w:rsidRPr="00B76221">
        <w:rPr>
          <w:rFonts w:ascii="Garamond" w:hAnsi="Garamond" w:cs="Times New Roman"/>
          <w:bCs/>
          <w:sz w:val="24"/>
          <w:szCs w:val="24"/>
          <w:lang w:val="sq-AL"/>
        </w:rPr>
        <w:t>pjesën</w:t>
      </w:r>
      <w:r w:rsidRPr="00B76221">
        <w:rPr>
          <w:rFonts w:ascii="Garamond" w:hAnsi="Garamond" w:cs="Times New Roman"/>
          <w:bCs/>
          <w:sz w:val="24"/>
          <w:szCs w:val="24"/>
          <w:lang w:val="sq-AL"/>
        </w:rPr>
        <w:t xml:space="preserve"> e përgjithshme të </w:t>
      </w:r>
      <w:r w:rsidR="00B3223E" w:rsidRPr="00B76221">
        <w:rPr>
          <w:rFonts w:ascii="Garamond" w:hAnsi="Garamond" w:cs="Times New Roman"/>
          <w:bCs/>
          <w:sz w:val="24"/>
          <w:szCs w:val="24"/>
          <w:lang w:val="sq-AL"/>
        </w:rPr>
        <w:t>udhëzimit nr</w:t>
      </w:r>
      <w:r w:rsidRPr="00B76221">
        <w:rPr>
          <w:rFonts w:ascii="Garamond" w:hAnsi="Garamond" w:cs="Times New Roman"/>
          <w:bCs/>
          <w:sz w:val="24"/>
          <w:szCs w:val="24"/>
          <w:lang w:val="sq-AL"/>
        </w:rPr>
        <w:t>. 17, datë 24.9.2021</w:t>
      </w:r>
      <w:r w:rsidR="00B3223E">
        <w:rPr>
          <w:rFonts w:ascii="Garamond" w:hAnsi="Garamond" w:cs="Times New Roman"/>
          <w:bCs/>
          <w:sz w:val="24"/>
          <w:szCs w:val="24"/>
          <w:lang w:val="sq-AL"/>
        </w:rPr>
        <w:t>,</w:t>
      </w:r>
      <w:r w:rsidRPr="00B76221">
        <w:rPr>
          <w:rFonts w:ascii="Garamond" w:hAnsi="Garamond" w:cs="Times New Roman"/>
          <w:bCs/>
          <w:sz w:val="24"/>
          <w:szCs w:val="24"/>
          <w:lang w:val="sq-AL"/>
        </w:rPr>
        <w:t xml:space="preserve"> “Për kërkesat specifike të higjienës për mishin dhe produktet e mishit, duke përfshirë produktet e mishit, mishin e grirë dhe mishin e ndarë në mënyrë mekanike”.</w:t>
      </w:r>
    </w:p>
    <w:p w14:paraId="53AC4977"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sz w:val="24"/>
          <w:szCs w:val="24"/>
          <w:lang w:val="sq-AL"/>
        </w:rPr>
      </w:pPr>
    </w:p>
    <w:p w14:paraId="138B4262"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KAPITULLI </w:t>
      </w:r>
      <w:proofErr w:type="spellStart"/>
      <w:r w:rsidRPr="00B76221">
        <w:rPr>
          <w:rFonts w:ascii="Garamond" w:hAnsi="Garamond" w:cs="Times New Roman"/>
          <w:sz w:val="24"/>
          <w:szCs w:val="24"/>
          <w:lang w:val="sq-AL"/>
        </w:rPr>
        <w:t>II</w:t>
      </w:r>
      <w:proofErr w:type="spellEnd"/>
    </w:p>
    <w:p w14:paraId="607E6F82"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DETYRIMET E AUTORITETEVE KOMPETENTE DHE TË OPERATORËVE TË BIZNESIT USHQIMOR</w:t>
      </w:r>
    </w:p>
    <w:p w14:paraId="6D88BA1F" w14:textId="77777777" w:rsidR="00176D0E" w:rsidRPr="00B76221" w:rsidRDefault="00176D0E" w:rsidP="00E55CC7">
      <w:pPr>
        <w:autoSpaceDE w:val="0"/>
        <w:autoSpaceDN w:val="0"/>
        <w:adjustRightInd w:val="0"/>
        <w:spacing w:after="0" w:line="240" w:lineRule="auto"/>
        <w:ind w:firstLine="284"/>
        <w:rPr>
          <w:rFonts w:ascii="Garamond" w:hAnsi="Garamond" w:cs="Times New Roman"/>
          <w:sz w:val="24"/>
          <w:szCs w:val="24"/>
          <w:lang w:val="sq-AL"/>
        </w:rPr>
      </w:pPr>
    </w:p>
    <w:p w14:paraId="315926AE"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2</w:t>
      </w:r>
    </w:p>
    <w:p w14:paraId="442DBEF2"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 xml:space="preserve">Marrja e mostrave të </w:t>
      </w:r>
      <w:proofErr w:type="spellStart"/>
      <w:r w:rsidRPr="00B76221">
        <w:rPr>
          <w:rFonts w:ascii="Garamond" w:hAnsi="Garamond" w:cs="Times New Roman"/>
          <w:b/>
          <w:sz w:val="24"/>
          <w:szCs w:val="24"/>
          <w:lang w:val="sq-AL"/>
        </w:rPr>
        <w:t>karkasave</w:t>
      </w:r>
      <w:proofErr w:type="spellEnd"/>
    </w:p>
    <w:p w14:paraId="2A032CAC"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sz w:val="24"/>
          <w:szCs w:val="24"/>
          <w:lang w:val="sq-AL"/>
        </w:rPr>
      </w:pPr>
    </w:p>
    <w:p w14:paraId="56D58565" w14:textId="5B750133"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1. Të merren mostra</w:t>
      </w:r>
      <w:r w:rsidRPr="00B76221">
        <w:rPr>
          <w:rFonts w:ascii="Garamond" w:hAnsi="Garamond" w:cs="Times New Roman"/>
          <w:sz w:val="24"/>
          <w:szCs w:val="24"/>
          <w:lang w:val="sq-AL"/>
        </w:rPr>
        <w:t xml:space="preserve"> </w:t>
      </w:r>
      <w:r w:rsidRPr="00B76221">
        <w:rPr>
          <w:rFonts w:ascii="Garamond" w:hAnsi="Garamond" w:cs="Times New Roman"/>
          <w:bCs/>
          <w:sz w:val="24"/>
          <w:szCs w:val="24"/>
          <w:lang w:val="sq-AL"/>
        </w:rPr>
        <w:t xml:space="preserve">nga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e derrave shtëpiakë në thertore, si pjesë e ekzaminimit </w:t>
      </w:r>
      <w:proofErr w:type="spellStart"/>
      <w:r w:rsidRPr="00B76221">
        <w:rPr>
          <w:rFonts w:ascii="Garamond" w:hAnsi="Garamond" w:cs="Times New Roman"/>
          <w:bCs/>
          <w:sz w:val="24"/>
          <w:szCs w:val="24"/>
          <w:lang w:val="sq-AL"/>
        </w:rPr>
        <w:t>postmortem</w:t>
      </w:r>
      <w:proofErr w:type="spellEnd"/>
      <w:r w:rsidR="00B3223E">
        <w:rPr>
          <w:rFonts w:ascii="Garamond" w:hAnsi="Garamond" w:cs="Times New Roman"/>
          <w:bCs/>
          <w:sz w:val="24"/>
          <w:szCs w:val="24"/>
          <w:lang w:val="sq-AL"/>
        </w:rPr>
        <w:t>,</w:t>
      </w:r>
      <w:r w:rsidRPr="00B76221">
        <w:rPr>
          <w:rFonts w:ascii="Garamond" w:hAnsi="Garamond" w:cs="Times New Roman"/>
          <w:bCs/>
          <w:sz w:val="24"/>
          <w:szCs w:val="24"/>
          <w:lang w:val="sq-AL"/>
        </w:rPr>
        <w:t xml:space="preserve"> si më poshtë:</w:t>
      </w:r>
    </w:p>
    <w:p w14:paraId="586B5566" w14:textId="125BCF8E"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a) të ekzaminohen për </w:t>
      </w:r>
      <w:proofErr w:type="spellStart"/>
      <w:r w:rsidRPr="00DC5D01">
        <w:rPr>
          <w:rFonts w:ascii="Garamond" w:hAnsi="Garamond" w:cs="Times New Roman"/>
          <w:bCs/>
          <w:iCs/>
          <w:sz w:val="24"/>
          <w:szCs w:val="24"/>
          <w:lang w:val="sq-AL"/>
        </w:rPr>
        <w:t>trikinelën</w:t>
      </w:r>
      <w:proofErr w:type="spellEnd"/>
      <w:r w:rsidRPr="00B76221">
        <w:rPr>
          <w:rFonts w:ascii="Garamond" w:hAnsi="Garamond" w:cs="Times New Roman"/>
          <w:bCs/>
          <w:i/>
          <w:iCs/>
          <w:sz w:val="24"/>
          <w:szCs w:val="24"/>
          <w:lang w:val="sq-AL"/>
        </w:rPr>
        <w:t xml:space="preserve"> </w:t>
      </w:r>
      <w:r w:rsidRPr="00B76221">
        <w:rPr>
          <w:rFonts w:ascii="Garamond" w:hAnsi="Garamond" w:cs="Times New Roman"/>
          <w:bCs/>
          <w:sz w:val="24"/>
          <w:szCs w:val="24"/>
          <w:lang w:val="sq-AL"/>
        </w:rPr>
        <w:t xml:space="preserve">të gjitha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e dosave dhe </w:t>
      </w:r>
      <w:r w:rsidR="00B3223E">
        <w:rPr>
          <w:rFonts w:ascii="Garamond" w:hAnsi="Garamond" w:cs="Times New Roman"/>
          <w:bCs/>
          <w:sz w:val="24"/>
          <w:szCs w:val="24"/>
          <w:lang w:val="sq-AL"/>
        </w:rPr>
        <w:t xml:space="preserve">të </w:t>
      </w:r>
      <w:r w:rsidRPr="00B76221">
        <w:rPr>
          <w:rFonts w:ascii="Garamond" w:hAnsi="Garamond" w:cs="Times New Roman"/>
          <w:bCs/>
          <w:sz w:val="24"/>
          <w:szCs w:val="24"/>
          <w:lang w:val="sq-AL"/>
        </w:rPr>
        <w:t xml:space="preserve">derrave të mbarështimit ose të paktën 10% e </w:t>
      </w:r>
      <w:proofErr w:type="spellStart"/>
      <w:r w:rsidRPr="00B76221">
        <w:rPr>
          <w:rFonts w:ascii="Garamond" w:hAnsi="Garamond" w:cs="Times New Roman"/>
          <w:bCs/>
          <w:sz w:val="24"/>
          <w:szCs w:val="24"/>
          <w:lang w:val="sq-AL"/>
        </w:rPr>
        <w:t>karkasave</w:t>
      </w:r>
      <w:proofErr w:type="spellEnd"/>
      <w:r w:rsidRPr="00B76221">
        <w:rPr>
          <w:rFonts w:ascii="Garamond" w:hAnsi="Garamond" w:cs="Times New Roman"/>
          <w:bCs/>
          <w:sz w:val="24"/>
          <w:szCs w:val="24"/>
          <w:lang w:val="sq-AL"/>
        </w:rPr>
        <w:t xml:space="preserve"> të kafshëve të dërguara për therje çdo vit nga secila fermë, e cila njihet zyrtarisht se zbaton kushte strehimi të kontrolluara;</w:t>
      </w:r>
    </w:p>
    <w:p w14:paraId="28B7FE80" w14:textId="6B7B8C6B"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lastRenderedPageBreak/>
        <w:t xml:space="preserve">b) të ekzaminohen sistematikisht për </w:t>
      </w:r>
      <w:proofErr w:type="spellStart"/>
      <w:r w:rsidRPr="00DC5D01">
        <w:rPr>
          <w:rFonts w:ascii="Garamond" w:hAnsi="Garamond" w:cs="Times New Roman"/>
          <w:bCs/>
          <w:iCs/>
          <w:sz w:val="24"/>
          <w:szCs w:val="24"/>
          <w:lang w:val="sq-AL"/>
        </w:rPr>
        <w:t>trikinelën</w:t>
      </w:r>
      <w:proofErr w:type="spellEnd"/>
      <w:r w:rsidRPr="00B76221">
        <w:rPr>
          <w:rFonts w:ascii="Garamond" w:hAnsi="Garamond" w:cs="Times New Roman"/>
          <w:bCs/>
          <w:sz w:val="24"/>
          <w:szCs w:val="24"/>
          <w:lang w:val="sq-AL"/>
        </w:rPr>
        <w:t xml:space="preserve"> të gjitha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nga fermat të cilat nuk njihen zyrtarisht se zbatojnë kushte strehimi të kontrolluara.</w:t>
      </w:r>
    </w:p>
    <w:p w14:paraId="35AB432D" w14:textId="7C7F2C36"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Një mostër</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 xml:space="preserve">të merret nga çdo </w:t>
      </w:r>
      <w:proofErr w:type="spellStart"/>
      <w:r w:rsidRPr="00B76221">
        <w:rPr>
          <w:rFonts w:ascii="Garamond" w:hAnsi="Garamond" w:cs="Times New Roman"/>
          <w:bCs/>
          <w:sz w:val="24"/>
          <w:szCs w:val="24"/>
          <w:lang w:val="sq-AL"/>
        </w:rPr>
        <w:t>karkasë</w:t>
      </w:r>
      <w:proofErr w:type="spellEnd"/>
      <w:r w:rsidRPr="00B76221">
        <w:rPr>
          <w:rFonts w:ascii="Garamond" w:hAnsi="Garamond" w:cs="Times New Roman"/>
          <w:bCs/>
          <w:sz w:val="24"/>
          <w:szCs w:val="24"/>
          <w:lang w:val="sq-AL"/>
        </w:rPr>
        <w:t xml:space="preserve"> dhe mostra të ekzaminohet për </w:t>
      </w:r>
      <w:proofErr w:type="spellStart"/>
      <w:r w:rsidRPr="00DC5D01">
        <w:rPr>
          <w:rFonts w:ascii="Garamond" w:hAnsi="Garamond" w:cs="Times New Roman"/>
          <w:bCs/>
          <w:iCs/>
          <w:sz w:val="24"/>
          <w:szCs w:val="24"/>
          <w:lang w:val="sq-AL"/>
        </w:rPr>
        <w:t>trikinelë</w:t>
      </w:r>
      <w:proofErr w:type="spellEnd"/>
      <w:r w:rsidRPr="00B76221">
        <w:rPr>
          <w:rFonts w:ascii="Garamond" w:hAnsi="Garamond" w:cs="Times New Roman"/>
          <w:bCs/>
          <w:sz w:val="24"/>
          <w:szCs w:val="24"/>
          <w:lang w:val="sq-AL"/>
        </w:rPr>
        <w:t>, në një laborator të përcaktuar për analizimin e mostrave të marra</w:t>
      </w:r>
      <w:r w:rsidR="0026200B">
        <w:rPr>
          <w:rFonts w:ascii="Garamond" w:hAnsi="Garamond" w:cs="Times New Roman"/>
          <w:bCs/>
          <w:sz w:val="24"/>
          <w:szCs w:val="24"/>
          <w:lang w:val="sq-AL"/>
        </w:rPr>
        <w:t>,</w:t>
      </w:r>
      <w:r w:rsidRPr="00B76221">
        <w:rPr>
          <w:rFonts w:ascii="Garamond" w:hAnsi="Garamond" w:cs="Times New Roman"/>
          <w:bCs/>
          <w:sz w:val="24"/>
          <w:szCs w:val="24"/>
          <w:lang w:val="sq-AL"/>
        </w:rPr>
        <w:t xml:space="preserve"> në kuadër të kontrolleve zyrtare, duke përdorur një nga metodat e mëposhtme të zbulimit:</w:t>
      </w:r>
    </w:p>
    <w:p w14:paraId="063CE48D" w14:textId="69C6BF42"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a) metodën referencë të zbulimit, të përcaktuar në kapitullin 1, të shtojcës 1</w:t>
      </w:r>
      <w:r w:rsidR="0026200B">
        <w:rPr>
          <w:rFonts w:ascii="Garamond" w:hAnsi="Garamond" w:cs="Times New Roman"/>
          <w:bCs/>
          <w:sz w:val="24"/>
          <w:szCs w:val="24"/>
          <w:lang w:val="sq-AL"/>
        </w:rPr>
        <w:t>;</w:t>
      </w:r>
      <w:r w:rsidRPr="00B76221">
        <w:rPr>
          <w:rFonts w:ascii="Garamond" w:hAnsi="Garamond" w:cs="Times New Roman"/>
          <w:bCs/>
          <w:sz w:val="24"/>
          <w:szCs w:val="24"/>
          <w:lang w:val="sq-AL"/>
        </w:rPr>
        <w:t xml:space="preserve"> ose</w:t>
      </w:r>
    </w:p>
    <w:p w14:paraId="6918A879" w14:textId="1ECFCA44"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b) një metodë ekuivalente zbulimi, e përcaktuar në kapitullin 2, të shtojcës 2.</w:t>
      </w:r>
    </w:p>
    <w:p w14:paraId="7D594777" w14:textId="370A2616"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2. Nga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e njëthundrakëve, derrave të egër dhe specieve të tjera të kafshëve të mbarështuara dhe të egra, të ndjeshme ndaj </w:t>
      </w:r>
      <w:proofErr w:type="spellStart"/>
      <w:r w:rsidRPr="00B76221">
        <w:rPr>
          <w:rFonts w:ascii="Garamond" w:hAnsi="Garamond" w:cs="Times New Roman"/>
          <w:bCs/>
          <w:sz w:val="24"/>
          <w:szCs w:val="24"/>
          <w:lang w:val="sq-AL"/>
        </w:rPr>
        <w:t>infestimit</w:t>
      </w:r>
      <w:proofErr w:type="spellEnd"/>
      <w:r w:rsidRPr="00B76221">
        <w:rPr>
          <w:rFonts w:ascii="Garamond" w:hAnsi="Garamond" w:cs="Times New Roman"/>
          <w:bCs/>
          <w:sz w:val="24"/>
          <w:szCs w:val="24"/>
          <w:lang w:val="sq-AL"/>
        </w:rPr>
        <w:t xml:space="preserve"> me </w:t>
      </w:r>
      <w:proofErr w:type="spellStart"/>
      <w:r w:rsidRPr="00DC5D01">
        <w:rPr>
          <w:rFonts w:ascii="Garamond" w:hAnsi="Garamond" w:cs="Times New Roman"/>
          <w:bCs/>
          <w:iCs/>
          <w:sz w:val="24"/>
          <w:szCs w:val="24"/>
          <w:lang w:val="sq-AL"/>
        </w:rPr>
        <w:t>trikinelë</w:t>
      </w:r>
      <w:proofErr w:type="spellEnd"/>
      <w:r w:rsidRPr="00B76221">
        <w:rPr>
          <w:rFonts w:ascii="Garamond" w:hAnsi="Garamond" w:cs="Times New Roman"/>
          <w:bCs/>
          <w:sz w:val="24"/>
          <w:szCs w:val="24"/>
          <w:lang w:val="sq-AL"/>
        </w:rPr>
        <w:t xml:space="preserve">, të merren mostra në mënyrë sistematike në thertore ose në stabilimente për trajtimin e kafshëve të gjahut, si pjesë e ekzaminimit </w:t>
      </w:r>
      <w:proofErr w:type="spellStart"/>
      <w:r w:rsidRPr="00B76221">
        <w:rPr>
          <w:rFonts w:ascii="Garamond" w:hAnsi="Garamond" w:cs="Times New Roman"/>
          <w:bCs/>
          <w:sz w:val="24"/>
          <w:szCs w:val="24"/>
          <w:lang w:val="sq-AL"/>
        </w:rPr>
        <w:t>postmortem</w:t>
      </w:r>
      <w:proofErr w:type="spellEnd"/>
      <w:r w:rsidRPr="00B76221">
        <w:rPr>
          <w:rFonts w:ascii="Garamond" w:hAnsi="Garamond" w:cs="Times New Roman"/>
          <w:bCs/>
          <w:sz w:val="24"/>
          <w:szCs w:val="24"/>
          <w:lang w:val="sq-AL"/>
        </w:rPr>
        <w:t xml:space="preserve">. </w:t>
      </w:r>
    </w:p>
    <w:p w14:paraId="6517A1C8" w14:textId="09CC2B26"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Nga secila </w:t>
      </w:r>
      <w:proofErr w:type="spellStart"/>
      <w:r w:rsidRPr="00B76221">
        <w:rPr>
          <w:rFonts w:ascii="Garamond" w:hAnsi="Garamond" w:cs="Times New Roman"/>
          <w:bCs/>
          <w:sz w:val="24"/>
          <w:szCs w:val="24"/>
          <w:lang w:val="sq-AL"/>
        </w:rPr>
        <w:t>karkasë</w:t>
      </w:r>
      <w:proofErr w:type="spellEnd"/>
      <w:r w:rsidRPr="00B76221">
        <w:rPr>
          <w:rFonts w:ascii="Garamond" w:hAnsi="Garamond" w:cs="Times New Roman"/>
          <w:bCs/>
          <w:sz w:val="24"/>
          <w:szCs w:val="24"/>
          <w:lang w:val="sq-AL"/>
        </w:rPr>
        <w:t xml:space="preserve"> do të merret një mostër dhe mostra do të ekzaminohet në përputhje me shtojc</w:t>
      </w:r>
      <w:r w:rsidR="00D47DBB">
        <w:rPr>
          <w:rFonts w:ascii="Garamond" w:hAnsi="Garamond" w:cs="Times New Roman"/>
          <w:bCs/>
          <w:sz w:val="24"/>
          <w:szCs w:val="24"/>
          <w:lang w:val="sq-AL"/>
        </w:rPr>
        <w:t>at</w:t>
      </w:r>
      <w:r w:rsidRPr="00B76221">
        <w:rPr>
          <w:rFonts w:ascii="Garamond" w:hAnsi="Garamond" w:cs="Times New Roman"/>
          <w:bCs/>
          <w:sz w:val="24"/>
          <w:szCs w:val="24"/>
          <w:lang w:val="sq-AL"/>
        </w:rPr>
        <w:t xml:space="preserve"> 1 dhe 3 në një laborator të përcaktuar nga autoriteti kompetent. </w:t>
      </w:r>
    </w:p>
    <w:p w14:paraId="56A651BE" w14:textId="1527F68E"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3. Në pritje të rezultateve të ekzaminimit të </w:t>
      </w:r>
      <w:proofErr w:type="spellStart"/>
      <w:r w:rsidRPr="00DC5D01">
        <w:rPr>
          <w:rFonts w:ascii="Garamond" w:hAnsi="Garamond" w:cs="Times New Roman"/>
          <w:bCs/>
          <w:iCs/>
          <w:sz w:val="24"/>
          <w:szCs w:val="24"/>
          <w:lang w:val="sq-AL"/>
        </w:rPr>
        <w:t>trikinelës</w:t>
      </w:r>
      <w:proofErr w:type="spellEnd"/>
      <w:r w:rsidRPr="00B76221">
        <w:rPr>
          <w:rFonts w:ascii="Garamond" w:hAnsi="Garamond" w:cs="Times New Roman"/>
          <w:bCs/>
          <w:sz w:val="24"/>
          <w:szCs w:val="24"/>
          <w:lang w:val="sq-AL"/>
        </w:rPr>
        <w:t xml:space="preserve"> dhe me kusht që të garantohet </w:t>
      </w:r>
      <w:proofErr w:type="spellStart"/>
      <w:r w:rsidRPr="00B76221">
        <w:rPr>
          <w:rFonts w:ascii="Garamond" w:hAnsi="Garamond" w:cs="Times New Roman"/>
          <w:bCs/>
          <w:sz w:val="24"/>
          <w:szCs w:val="24"/>
          <w:lang w:val="sq-AL"/>
        </w:rPr>
        <w:t>gjurmueshmëria</w:t>
      </w:r>
      <w:proofErr w:type="spellEnd"/>
      <w:r w:rsidRPr="00B76221">
        <w:rPr>
          <w:rFonts w:ascii="Garamond" w:hAnsi="Garamond" w:cs="Times New Roman"/>
          <w:bCs/>
          <w:sz w:val="24"/>
          <w:szCs w:val="24"/>
          <w:lang w:val="sq-AL"/>
        </w:rPr>
        <w:t xml:space="preserve"> e plotë nga operatori i biznesit ushqimor,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e derrave shtëpiakë dhe të njëthundrakëve mund të priten në një maksimum prej gjashtë pjesësh, në një thertore ose në një stabiliment prerjeje në të njëjtën ndërtesë.</w:t>
      </w:r>
    </w:p>
    <w:p w14:paraId="5E1B234F"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5226672A"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3</w:t>
      </w:r>
    </w:p>
    <w:p w14:paraId="26508B74" w14:textId="77777777" w:rsidR="00176D0E" w:rsidRPr="00602267"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602267">
        <w:rPr>
          <w:rFonts w:ascii="Garamond" w:hAnsi="Garamond" w:cs="Times New Roman"/>
          <w:b/>
          <w:sz w:val="24"/>
          <w:szCs w:val="24"/>
          <w:lang w:val="sq-AL"/>
        </w:rPr>
        <w:t>Përjashtime</w:t>
      </w:r>
    </w:p>
    <w:p w14:paraId="7B02A8C5"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sz w:val="24"/>
          <w:szCs w:val="24"/>
          <w:lang w:val="sq-AL"/>
        </w:rPr>
      </w:pPr>
    </w:p>
    <w:p w14:paraId="30118048" w14:textId="5EBDC101" w:rsidR="00176D0E" w:rsidRPr="00B76221" w:rsidRDefault="00176D0E" w:rsidP="00E55CC7">
      <w:pPr>
        <w:tabs>
          <w:tab w:val="left" w:pos="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1. Duke përjashtuar nenin 2(1), mishi i derrave shtëpiakë, që i është nënshtruar një trajtimi me ngrirje</w:t>
      </w:r>
      <w:r w:rsidR="0003722C">
        <w:rPr>
          <w:rFonts w:ascii="Garamond" w:hAnsi="Garamond" w:cs="Times New Roman"/>
          <w:bCs/>
          <w:sz w:val="24"/>
          <w:szCs w:val="24"/>
          <w:lang w:val="sq-AL"/>
        </w:rPr>
        <w:t>,</w:t>
      </w:r>
      <w:r w:rsidRPr="00B76221">
        <w:rPr>
          <w:rFonts w:ascii="Garamond" w:hAnsi="Garamond" w:cs="Times New Roman"/>
          <w:bCs/>
          <w:sz w:val="24"/>
          <w:szCs w:val="24"/>
          <w:lang w:val="sq-AL"/>
        </w:rPr>
        <w:t xml:space="preserve"> në përputhje me shtojcën 2, nën mbikëqyrjen e autoritetit kompetent përjashtohet nga ekzaminimi për </w:t>
      </w:r>
      <w:proofErr w:type="spellStart"/>
      <w:r w:rsidRPr="00DC5D01">
        <w:rPr>
          <w:rFonts w:ascii="Garamond" w:hAnsi="Garamond" w:cs="Times New Roman"/>
          <w:bCs/>
          <w:iCs/>
          <w:sz w:val="24"/>
          <w:szCs w:val="24"/>
          <w:lang w:val="sq-AL"/>
        </w:rPr>
        <w:t>trikinelë</w:t>
      </w:r>
      <w:proofErr w:type="spellEnd"/>
      <w:r w:rsidRPr="00B76221">
        <w:rPr>
          <w:rFonts w:ascii="Garamond" w:hAnsi="Garamond" w:cs="Times New Roman"/>
          <w:bCs/>
          <w:sz w:val="24"/>
          <w:szCs w:val="24"/>
          <w:lang w:val="sq-AL"/>
        </w:rPr>
        <w:t>.</w:t>
      </w:r>
    </w:p>
    <w:p w14:paraId="2A732798" w14:textId="30A2322F" w:rsidR="00176D0E" w:rsidRPr="00B76221" w:rsidRDefault="00176D0E" w:rsidP="00E55CC7">
      <w:pPr>
        <w:tabs>
          <w:tab w:val="left" w:pos="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2. Duke përjashtuar nenin 2(1),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dhe mishi i gicave të pashkëputur nga gjiri, të moshës më të vogël se pesë javë</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 xml:space="preserve">të përjashtohen nga ekzaminimi për </w:t>
      </w:r>
      <w:proofErr w:type="spellStart"/>
      <w:r w:rsidRPr="00DC5D01">
        <w:rPr>
          <w:rFonts w:ascii="Garamond" w:hAnsi="Garamond" w:cs="Times New Roman"/>
          <w:bCs/>
          <w:iCs/>
          <w:sz w:val="24"/>
          <w:szCs w:val="24"/>
          <w:lang w:val="sq-AL"/>
        </w:rPr>
        <w:t>trikinelë</w:t>
      </w:r>
      <w:proofErr w:type="spellEnd"/>
      <w:r w:rsidRPr="00B76221">
        <w:rPr>
          <w:rFonts w:ascii="Garamond" w:hAnsi="Garamond" w:cs="Times New Roman"/>
          <w:bCs/>
          <w:sz w:val="24"/>
          <w:szCs w:val="24"/>
          <w:lang w:val="sq-AL"/>
        </w:rPr>
        <w:t>.</w:t>
      </w:r>
    </w:p>
    <w:p w14:paraId="1EC2B91A" w14:textId="0D7C2665" w:rsidR="00176D0E" w:rsidRPr="00B76221" w:rsidRDefault="00176D0E" w:rsidP="00E55CC7">
      <w:pPr>
        <w:tabs>
          <w:tab w:val="left" w:pos="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3. Duke përjashtuar nenin 2(1),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dhe mishi i derrit shtëpiak mund të përjashtohen nga ekzaminimi për </w:t>
      </w:r>
      <w:proofErr w:type="spellStart"/>
      <w:r w:rsidRPr="00DC5D01">
        <w:rPr>
          <w:rFonts w:ascii="Garamond" w:hAnsi="Garamond" w:cs="Times New Roman"/>
          <w:bCs/>
          <w:iCs/>
          <w:sz w:val="24"/>
          <w:szCs w:val="24"/>
          <w:lang w:val="sq-AL"/>
        </w:rPr>
        <w:t>trikinelë</w:t>
      </w:r>
      <w:proofErr w:type="spellEnd"/>
      <w:r w:rsidR="0003722C">
        <w:rPr>
          <w:rFonts w:ascii="Garamond" w:hAnsi="Garamond" w:cs="Times New Roman"/>
          <w:bCs/>
          <w:i/>
          <w:iCs/>
          <w:sz w:val="24"/>
          <w:szCs w:val="24"/>
          <w:lang w:val="sq-AL"/>
        </w:rPr>
        <w:t>,</w:t>
      </w:r>
      <w:r w:rsidRPr="00B76221">
        <w:rPr>
          <w:rFonts w:ascii="Garamond" w:hAnsi="Garamond" w:cs="Times New Roman"/>
          <w:bCs/>
          <w:sz w:val="24"/>
          <w:szCs w:val="24"/>
          <w:lang w:val="sq-AL"/>
        </w:rPr>
        <w:t xml:space="preserve"> kur kafshët vijnë nga një fermë ose një </w:t>
      </w:r>
      <w:proofErr w:type="spellStart"/>
      <w:r w:rsidRPr="00B76221">
        <w:rPr>
          <w:rFonts w:ascii="Garamond" w:hAnsi="Garamond" w:cs="Times New Roman"/>
          <w:bCs/>
          <w:sz w:val="24"/>
          <w:szCs w:val="24"/>
          <w:lang w:val="sq-AL"/>
        </w:rPr>
        <w:t>kompartiment</w:t>
      </w:r>
      <w:proofErr w:type="spellEnd"/>
      <w:r w:rsidRPr="00B76221">
        <w:rPr>
          <w:rFonts w:ascii="Garamond" w:hAnsi="Garamond" w:cs="Times New Roman"/>
          <w:bCs/>
          <w:sz w:val="24"/>
          <w:szCs w:val="24"/>
          <w:lang w:val="sq-AL"/>
        </w:rPr>
        <w:t xml:space="preserve"> (zonë blegtorale) që njihet zyrtarisht se zbaton kushte strehimi të kontrolluara</w:t>
      </w:r>
      <w:r w:rsidR="0003722C">
        <w:rPr>
          <w:rFonts w:ascii="Garamond" w:hAnsi="Garamond" w:cs="Times New Roman"/>
          <w:bCs/>
          <w:sz w:val="24"/>
          <w:szCs w:val="24"/>
          <w:lang w:val="sq-AL"/>
        </w:rPr>
        <w:t>,</w:t>
      </w:r>
      <w:r w:rsidRPr="00B76221">
        <w:rPr>
          <w:rFonts w:ascii="Garamond" w:hAnsi="Garamond" w:cs="Times New Roman"/>
          <w:bCs/>
          <w:sz w:val="24"/>
          <w:szCs w:val="24"/>
          <w:lang w:val="sq-AL"/>
        </w:rPr>
        <w:t xml:space="preserve"> në përputhje me shtojcën 4, në qoftë se:</w:t>
      </w:r>
    </w:p>
    <w:p w14:paraId="2F43EDD8" w14:textId="1CA67728"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a) asnjë </w:t>
      </w:r>
      <w:proofErr w:type="spellStart"/>
      <w:r w:rsidRPr="00B76221">
        <w:rPr>
          <w:rFonts w:ascii="Garamond" w:hAnsi="Garamond" w:cs="Times New Roman"/>
          <w:bCs/>
          <w:sz w:val="24"/>
          <w:szCs w:val="24"/>
          <w:lang w:val="sq-AL"/>
        </w:rPr>
        <w:t>infestim</w:t>
      </w:r>
      <w:proofErr w:type="spellEnd"/>
      <w:r w:rsidRPr="00B76221">
        <w:rPr>
          <w:rFonts w:ascii="Garamond" w:hAnsi="Garamond" w:cs="Times New Roman"/>
          <w:bCs/>
          <w:sz w:val="24"/>
          <w:szCs w:val="24"/>
          <w:lang w:val="sq-AL"/>
        </w:rPr>
        <w:t xml:space="preserve"> autokton nga </w:t>
      </w:r>
      <w:proofErr w:type="spellStart"/>
      <w:r w:rsidRPr="00DC5D01">
        <w:rPr>
          <w:rFonts w:ascii="Garamond" w:hAnsi="Garamond" w:cs="Times New Roman"/>
          <w:bCs/>
          <w:iCs/>
          <w:sz w:val="24"/>
          <w:szCs w:val="24"/>
          <w:lang w:val="sq-AL"/>
        </w:rPr>
        <w:t>trikinela</w:t>
      </w:r>
      <w:proofErr w:type="spellEnd"/>
      <w:r w:rsidRPr="00B76221">
        <w:rPr>
          <w:rFonts w:ascii="Garamond" w:hAnsi="Garamond" w:cs="Times New Roman"/>
          <w:bCs/>
          <w:i/>
          <w:iCs/>
          <w:sz w:val="24"/>
          <w:szCs w:val="24"/>
          <w:lang w:val="sq-AL"/>
        </w:rPr>
        <w:t xml:space="preserve"> </w:t>
      </w:r>
      <w:r w:rsidRPr="00B76221">
        <w:rPr>
          <w:rFonts w:ascii="Garamond" w:hAnsi="Garamond" w:cs="Times New Roman"/>
          <w:bCs/>
          <w:sz w:val="24"/>
          <w:szCs w:val="24"/>
          <w:lang w:val="sq-AL"/>
        </w:rPr>
        <w:t>në derrat shtëpiakë të mbajtur në ferma, që njihen zyrtarisht se zbatojnë kushte strehimi të kontrolluara nuk është zbuluar në tr</w:t>
      </w:r>
      <w:r w:rsidR="0003722C">
        <w:rPr>
          <w:rFonts w:ascii="Garamond" w:hAnsi="Garamond" w:cs="Times New Roman"/>
          <w:bCs/>
          <w:sz w:val="24"/>
          <w:szCs w:val="24"/>
          <w:lang w:val="sq-AL"/>
        </w:rPr>
        <w:t>i</w:t>
      </w:r>
      <w:r w:rsidRPr="00B76221">
        <w:rPr>
          <w:rFonts w:ascii="Garamond" w:hAnsi="Garamond" w:cs="Times New Roman"/>
          <w:bCs/>
          <w:sz w:val="24"/>
          <w:szCs w:val="24"/>
          <w:lang w:val="sq-AL"/>
        </w:rPr>
        <w:t xml:space="preserve"> vitet e fundit, kohë gjatë së cilës janë kryer testime të vazhdueshme në përputhje me nenin 2</w:t>
      </w:r>
      <w:r w:rsidR="008302E7">
        <w:rPr>
          <w:rFonts w:ascii="Garamond" w:hAnsi="Garamond" w:cs="Times New Roman"/>
          <w:bCs/>
          <w:sz w:val="24"/>
          <w:szCs w:val="24"/>
          <w:lang w:val="sq-AL"/>
        </w:rPr>
        <w:t xml:space="preserve">; </w:t>
      </w:r>
      <w:r w:rsidRPr="00B76221">
        <w:rPr>
          <w:rFonts w:ascii="Garamond" w:hAnsi="Garamond" w:cs="Times New Roman"/>
          <w:bCs/>
          <w:sz w:val="24"/>
          <w:szCs w:val="24"/>
          <w:lang w:val="sq-AL"/>
        </w:rPr>
        <w:t>ose</w:t>
      </w:r>
    </w:p>
    <w:p w14:paraId="5C083150" w14:textId="6155A2F0"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b) të dhënat mbi historikun e testimeve të kryera në mënyrë të vazhdueshme në popullatën e derrave të therur, të sigurojnë të paktën 95% besueshmëri që </w:t>
      </w:r>
      <w:proofErr w:type="spellStart"/>
      <w:r w:rsidRPr="00B76221">
        <w:rPr>
          <w:rFonts w:ascii="Garamond" w:hAnsi="Garamond" w:cs="Times New Roman"/>
          <w:bCs/>
          <w:sz w:val="24"/>
          <w:szCs w:val="24"/>
          <w:lang w:val="sq-AL"/>
        </w:rPr>
        <w:t>prevalenca</w:t>
      </w:r>
      <w:proofErr w:type="spellEnd"/>
      <w:r w:rsidRPr="00B76221">
        <w:rPr>
          <w:rFonts w:ascii="Garamond" w:hAnsi="Garamond" w:cs="Times New Roman"/>
          <w:bCs/>
          <w:sz w:val="24"/>
          <w:szCs w:val="24"/>
          <w:lang w:val="sq-AL"/>
        </w:rPr>
        <w:t xml:space="preserve"> e </w:t>
      </w:r>
      <w:proofErr w:type="spellStart"/>
      <w:r w:rsidRPr="00DC5D01">
        <w:rPr>
          <w:rFonts w:ascii="Garamond" w:hAnsi="Garamond" w:cs="Times New Roman"/>
          <w:bCs/>
          <w:iCs/>
          <w:sz w:val="24"/>
          <w:szCs w:val="24"/>
          <w:lang w:val="sq-AL"/>
        </w:rPr>
        <w:t>trikinelës</w:t>
      </w:r>
      <w:proofErr w:type="spellEnd"/>
      <w:r w:rsidRPr="00B76221">
        <w:rPr>
          <w:rFonts w:ascii="Garamond" w:hAnsi="Garamond" w:cs="Times New Roman"/>
          <w:bCs/>
          <w:sz w:val="24"/>
          <w:szCs w:val="24"/>
          <w:lang w:val="sq-AL"/>
        </w:rPr>
        <w:t xml:space="preserve"> nuk e kalon një për një milion në këtë popullatë.</w:t>
      </w:r>
    </w:p>
    <w:p w14:paraId="4158AC98" w14:textId="6236CA51"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4.</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Me përjashtim të nenit 2(3) dhe pas miratimit nga autoriteti kompetent:</w:t>
      </w:r>
    </w:p>
    <w:p w14:paraId="01E21798" w14:textId="39360D2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a)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mund të priten në një stabiliment prerje që është pjesë e thertores (ngjitur) ose që është e ndarë nga thertorja</w:t>
      </w:r>
      <w:r w:rsidR="008302E7">
        <w:rPr>
          <w:rFonts w:ascii="Garamond" w:hAnsi="Garamond" w:cs="Times New Roman"/>
          <w:bCs/>
          <w:sz w:val="24"/>
          <w:szCs w:val="24"/>
          <w:lang w:val="sq-AL"/>
        </w:rPr>
        <w:t>,</w:t>
      </w:r>
      <w:r w:rsidRPr="00B76221">
        <w:rPr>
          <w:rFonts w:ascii="Garamond" w:hAnsi="Garamond" w:cs="Times New Roman"/>
          <w:bCs/>
          <w:sz w:val="24"/>
          <w:szCs w:val="24"/>
          <w:lang w:val="sq-AL"/>
        </w:rPr>
        <w:t xml:space="preserve"> me kusht që:</w:t>
      </w:r>
    </w:p>
    <w:p w14:paraId="59AFC390" w14:textId="178C2EA1"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i</w:t>
      </w:r>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procedura të aprovohet nga autoriteti kompetent;</w:t>
      </w:r>
    </w:p>
    <w:p w14:paraId="46EE3EA3" w14:textId="0E78CFC8"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sidRPr="00B76221">
        <w:rPr>
          <w:rFonts w:ascii="Garamond" w:hAnsi="Garamond" w:cs="Times New Roman"/>
          <w:bCs/>
          <w:sz w:val="24"/>
          <w:szCs w:val="24"/>
          <w:lang w:val="sq-AL"/>
        </w:rPr>
        <w:t>ii</w:t>
      </w:r>
      <w:proofErr w:type="spellEnd"/>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w:t>
      </w:r>
      <w:proofErr w:type="spellStart"/>
      <w:r w:rsidRPr="00B76221">
        <w:rPr>
          <w:rFonts w:ascii="Garamond" w:hAnsi="Garamond" w:cs="Times New Roman"/>
          <w:bCs/>
          <w:sz w:val="24"/>
          <w:szCs w:val="24"/>
          <w:lang w:val="sq-AL"/>
        </w:rPr>
        <w:t>karkasa</w:t>
      </w:r>
      <w:proofErr w:type="spellEnd"/>
      <w:r w:rsidRPr="00B76221">
        <w:rPr>
          <w:rFonts w:ascii="Garamond" w:hAnsi="Garamond" w:cs="Times New Roman"/>
          <w:bCs/>
          <w:sz w:val="24"/>
          <w:szCs w:val="24"/>
          <w:lang w:val="sq-AL"/>
        </w:rPr>
        <w:t xml:space="preserve"> ose pjesët e saj nuk kanë si </w:t>
      </w:r>
      <w:proofErr w:type="spellStart"/>
      <w:r w:rsidRPr="00B76221">
        <w:rPr>
          <w:rFonts w:ascii="Garamond" w:hAnsi="Garamond" w:cs="Times New Roman"/>
          <w:bCs/>
          <w:sz w:val="24"/>
          <w:szCs w:val="24"/>
          <w:lang w:val="sq-AL"/>
        </w:rPr>
        <w:t>destinacion</w:t>
      </w:r>
      <w:proofErr w:type="spellEnd"/>
      <w:r w:rsidRPr="00B76221">
        <w:rPr>
          <w:rFonts w:ascii="Garamond" w:hAnsi="Garamond" w:cs="Times New Roman"/>
          <w:bCs/>
          <w:sz w:val="24"/>
          <w:szCs w:val="24"/>
          <w:lang w:val="sq-AL"/>
        </w:rPr>
        <w:t xml:space="preserve"> më shumë se një stabiliment prerje</w:t>
      </w:r>
      <w:r w:rsidR="00EC747E">
        <w:rPr>
          <w:rFonts w:ascii="Garamond" w:hAnsi="Garamond" w:cs="Times New Roman"/>
          <w:bCs/>
          <w:sz w:val="24"/>
          <w:szCs w:val="24"/>
          <w:lang w:val="sq-AL"/>
        </w:rPr>
        <w:t>je</w:t>
      </w:r>
      <w:r w:rsidRPr="00B76221">
        <w:rPr>
          <w:rFonts w:ascii="Garamond" w:hAnsi="Garamond" w:cs="Times New Roman"/>
          <w:bCs/>
          <w:sz w:val="24"/>
          <w:szCs w:val="24"/>
          <w:lang w:val="sq-AL"/>
        </w:rPr>
        <w:t>;</w:t>
      </w:r>
    </w:p>
    <w:p w14:paraId="3CE5BD18" w14:textId="6E483702"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sidRPr="00B76221">
        <w:rPr>
          <w:rFonts w:ascii="Garamond" w:hAnsi="Garamond" w:cs="Times New Roman"/>
          <w:bCs/>
          <w:sz w:val="24"/>
          <w:szCs w:val="24"/>
          <w:lang w:val="sq-AL"/>
        </w:rPr>
        <w:t>iii</w:t>
      </w:r>
      <w:proofErr w:type="spellEnd"/>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në rast të një rezultati pozitiv, të gjitha pjesët shpallen të papërshtatshme për konsum njerëzor;</w:t>
      </w:r>
    </w:p>
    <w:p w14:paraId="54941F4E" w14:textId="1F6436CF"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b</w:t>
      </w:r>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që rrjedhin nga derrat shtëpiakë mund të priten në më shumë pjesë në një stabiliment prerje</w:t>
      </w:r>
      <w:r w:rsidR="00EC747E">
        <w:rPr>
          <w:rFonts w:ascii="Garamond" w:hAnsi="Garamond" w:cs="Times New Roman"/>
          <w:bCs/>
          <w:sz w:val="24"/>
          <w:szCs w:val="24"/>
          <w:lang w:val="sq-AL"/>
        </w:rPr>
        <w:t>je</w:t>
      </w:r>
      <w:r w:rsidRPr="00B76221">
        <w:rPr>
          <w:rFonts w:ascii="Garamond" w:hAnsi="Garamond" w:cs="Times New Roman"/>
          <w:bCs/>
          <w:sz w:val="24"/>
          <w:szCs w:val="24"/>
          <w:lang w:val="sq-AL"/>
        </w:rPr>
        <w:t xml:space="preserve"> në të njëjtën ndërtesë ose ngjitur me thertoren</w:t>
      </w:r>
      <w:r w:rsidR="00EC747E">
        <w:rPr>
          <w:rFonts w:ascii="Garamond" w:hAnsi="Garamond" w:cs="Times New Roman"/>
          <w:bCs/>
          <w:sz w:val="24"/>
          <w:szCs w:val="24"/>
          <w:lang w:val="sq-AL"/>
        </w:rPr>
        <w:t>,</w:t>
      </w:r>
      <w:r w:rsidRPr="00B76221">
        <w:rPr>
          <w:rFonts w:ascii="Garamond" w:hAnsi="Garamond" w:cs="Times New Roman"/>
          <w:bCs/>
          <w:sz w:val="24"/>
          <w:szCs w:val="24"/>
          <w:lang w:val="sq-AL"/>
        </w:rPr>
        <w:t xml:space="preserve"> me kusht që:</w:t>
      </w:r>
    </w:p>
    <w:p w14:paraId="709344B6" w14:textId="4D92FDDA" w:rsidR="00176D0E" w:rsidRPr="00B76221" w:rsidRDefault="00176D0E" w:rsidP="00E55CC7">
      <w:pPr>
        <w:tabs>
          <w:tab w:val="left" w:pos="720"/>
          <w:tab w:val="left" w:pos="108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i</w:t>
      </w:r>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procedura të aprovohet nga autoriteti kompetent;</w:t>
      </w:r>
    </w:p>
    <w:p w14:paraId="5CBFF7B2" w14:textId="7F8C6DF8" w:rsidR="00176D0E" w:rsidRPr="00B76221" w:rsidRDefault="00176D0E" w:rsidP="00E55CC7">
      <w:pPr>
        <w:tabs>
          <w:tab w:val="left" w:pos="720"/>
          <w:tab w:val="left" w:pos="1080"/>
        </w:tabs>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sidRPr="00B76221">
        <w:rPr>
          <w:rFonts w:ascii="Garamond" w:hAnsi="Garamond" w:cs="Times New Roman"/>
          <w:bCs/>
          <w:sz w:val="24"/>
          <w:szCs w:val="24"/>
          <w:lang w:val="sq-AL"/>
        </w:rPr>
        <w:t>ii</w:t>
      </w:r>
      <w:proofErr w:type="spellEnd"/>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prerja ose heqja e kockave kryhet në përputhje me kërkesat e përcaktuara në kreun 2</w:t>
      </w:r>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“Mbi kërkesat specifike të higjienës për operatorin e biznesit ushqimor, të </w:t>
      </w:r>
      <w:r w:rsidR="00602267" w:rsidRPr="00B76221">
        <w:rPr>
          <w:rFonts w:ascii="Garamond" w:hAnsi="Garamond" w:cs="Times New Roman"/>
          <w:bCs/>
          <w:sz w:val="24"/>
          <w:szCs w:val="24"/>
          <w:lang w:val="sq-AL"/>
        </w:rPr>
        <w:t>udhëzimit nr</w:t>
      </w:r>
      <w:r w:rsidRPr="00B76221">
        <w:rPr>
          <w:rFonts w:ascii="Garamond" w:hAnsi="Garamond" w:cs="Times New Roman"/>
          <w:bCs/>
          <w:sz w:val="24"/>
          <w:szCs w:val="24"/>
          <w:lang w:val="sq-AL"/>
        </w:rPr>
        <w:t>. 17, datë 24.9.2021</w:t>
      </w:r>
      <w:r w:rsidR="00BC687E">
        <w:rPr>
          <w:rFonts w:ascii="Garamond" w:hAnsi="Garamond" w:cs="Times New Roman"/>
          <w:bCs/>
          <w:sz w:val="24"/>
          <w:szCs w:val="24"/>
          <w:lang w:val="sq-AL"/>
        </w:rPr>
        <w:t>,</w:t>
      </w:r>
      <w:r w:rsidRPr="00B76221">
        <w:rPr>
          <w:rFonts w:ascii="Garamond" w:hAnsi="Garamond" w:cs="Times New Roman"/>
          <w:bCs/>
          <w:sz w:val="24"/>
          <w:szCs w:val="24"/>
          <w:lang w:val="sq-AL"/>
        </w:rPr>
        <w:t xml:space="preserve"> “Për kërkesat specifike të higjienës për mishin dhe produktet e mishit, duke përfshirë produktet e mishit, mishin e grirë dhe mishin e ndarë në mënyrë mekanike”, përpara se të arrihet temperatura e përmendur sipas këtij udhëzimi;</w:t>
      </w:r>
    </w:p>
    <w:p w14:paraId="4B8E51FD" w14:textId="277CB5E8" w:rsidR="00176D0E" w:rsidRPr="00B76221" w:rsidRDefault="00176D0E" w:rsidP="00E55CC7">
      <w:pPr>
        <w:tabs>
          <w:tab w:val="left" w:pos="720"/>
          <w:tab w:val="left" w:pos="1080"/>
        </w:tabs>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sidRPr="00B76221">
        <w:rPr>
          <w:rFonts w:ascii="Garamond" w:hAnsi="Garamond" w:cs="Times New Roman"/>
          <w:bCs/>
          <w:sz w:val="24"/>
          <w:szCs w:val="24"/>
          <w:lang w:val="sq-AL"/>
        </w:rPr>
        <w:lastRenderedPageBreak/>
        <w:t>iii</w:t>
      </w:r>
      <w:proofErr w:type="spellEnd"/>
      <w:r w:rsidR="00602267">
        <w:rPr>
          <w:rFonts w:ascii="Garamond" w:hAnsi="Garamond" w:cs="Times New Roman"/>
          <w:bCs/>
          <w:sz w:val="24"/>
          <w:szCs w:val="24"/>
          <w:lang w:val="sq-AL"/>
        </w:rPr>
        <w:t>.</w:t>
      </w:r>
      <w:r w:rsidRPr="00B76221">
        <w:rPr>
          <w:rFonts w:ascii="Garamond" w:hAnsi="Garamond" w:cs="Times New Roman"/>
          <w:bCs/>
          <w:sz w:val="24"/>
          <w:szCs w:val="24"/>
          <w:lang w:val="sq-AL"/>
        </w:rPr>
        <w:t xml:space="preserve"> në rast rezultati pozitiv të gjitha pjesët shpallen të papërshtatshme për konsum njerëzor.</w:t>
      </w:r>
    </w:p>
    <w:p w14:paraId="2DEC2716" w14:textId="77777777" w:rsidR="00176D0E" w:rsidRPr="00B76221" w:rsidRDefault="00176D0E" w:rsidP="00E55CC7">
      <w:pPr>
        <w:tabs>
          <w:tab w:val="left" w:pos="720"/>
          <w:tab w:val="left" w:pos="1080"/>
        </w:tabs>
        <w:autoSpaceDE w:val="0"/>
        <w:autoSpaceDN w:val="0"/>
        <w:adjustRightInd w:val="0"/>
        <w:spacing w:after="0" w:line="240" w:lineRule="auto"/>
        <w:ind w:firstLine="284"/>
        <w:jc w:val="both"/>
        <w:rPr>
          <w:rFonts w:ascii="Garamond" w:hAnsi="Garamond" w:cs="Times New Roman"/>
          <w:bCs/>
          <w:sz w:val="24"/>
          <w:szCs w:val="24"/>
          <w:lang w:val="sq-AL"/>
        </w:rPr>
      </w:pPr>
    </w:p>
    <w:p w14:paraId="520937BA"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4</w:t>
      </w:r>
    </w:p>
    <w:p w14:paraId="46ABC531"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 xml:space="preserve">Ekzaminimi i </w:t>
      </w:r>
      <w:proofErr w:type="spellStart"/>
      <w:r w:rsidRPr="00B76221">
        <w:rPr>
          <w:rFonts w:ascii="Garamond" w:hAnsi="Garamond" w:cs="Times New Roman"/>
          <w:b/>
          <w:sz w:val="24"/>
          <w:szCs w:val="24"/>
          <w:lang w:val="sq-AL"/>
        </w:rPr>
        <w:t>trikinelës</w:t>
      </w:r>
      <w:proofErr w:type="spellEnd"/>
      <w:r w:rsidRPr="00B76221">
        <w:rPr>
          <w:rFonts w:ascii="Garamond" w:hAnsi="Garamond" w:cs="Times New Roman"/>
          <w:b/>
          <w:sz w:val="24"/>
          <w:szCs w:val="24"/>
          <w:lang w:val="sq-AL"/>
        </w:rPr>
        <w:t xml:space="preserve"> dhe aplikimi i vulës shëndetësore</w:t>
      </w:r>
    </w:p>
    <w:p w14:paraId="46B8D4D9"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sz w:val="24"/>
          <w:szCs w:val="24"/>
          <w:lang w:val="sq-AL"/>
        </w:rPr>
      </w:pPr>
    </w:p>
    <w:p w14:paraId="3BCA5FD3" w14:textId="6BFDA28D"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1.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e përmendura në nenin 2 ose pjesë të tyre, me përjashtim të atyre të përmendura në nenin </w:t>
      </w:r>
      <w:r w:rsidRPr="00DC5D01">
        <w:rPr>
          <w:rFonts w:ascii="Garamond" w:hAnsi="Garamond" w:cs="Times New Roman"/>
          <w:bCs/>
          <w:sz w:val="24"/>
          <w:szCs w:val="24"/>
          <w:lang w:val="sq-AL"/>
        </w:rPr>
        <w:t>3(4), nuk</w:t>
      </w:r>
      <w:r w:rsidRPr="00B76221">
        <w:rPr>
          <w:rFonts w:ascii="Garamond" w:hAnsi="Garamond" w:cs="Times New Roman"/>
          <w:bCs/>
          <w:sz w:val="24"/>
          <w:szCs w:val="24"/>
          <w:lang w:val="sq-AL"/>
        </w:rPr>
        <w:t xml:space="preserve"> duhet të largohen nga ndërtesat përpara se rezultatet e ekzaminimit për </w:t>
      </w:r>
      <w:proofErr w:type="spellStart"/>
      <w:r w:rsidRPr="00DC5D01">
        <w:rPr>
          <w:rFonts w:ascii="Garamond" w:hAnsi="Garamond" w:cs="Times New Roman"/>
          <w:bCs/>
          <w:iCs/>
          <w:sz w:val="24"/>
          <w:szCs w:val="24"/>
          <w:lang w:val="sq-AL"/>
        </w:rPr>
        <w:t>trikinelën</w:t>
      </w:r>
      <w:proofErr w:type="spellEnd"/>
      <w:r w:rsidRPr="00DC5D01">
        <w:rPr>
          <w:rFonts w:ascii="Garamond" w:hAnsi="Garamond" w:cs="Times New Roman"/>
          <w:bCs/>
          <w:sz w:val="24"/>
          <w:szCs w:val="24"/>
          <w:lang w:val="sq-AL"/>
        </w:rPr>
        <w:t xml:space="preserve"> të</w:t>
      </w:r>
      <w:r w:rsidRPr="00B76221">
        <w:rPr>
          <w:rFonts w:ascii="Garamond" w:hAnsi="Garamond" w:cs="Times New Roman"/>
          <w:bCs/>
          <w:sz w:val="24"/>
          <w:szCs w:val="24"/>
          <w:lang w:val="sq-AL"/>
        </w:rPr>
        <w:t xml:space="preserve"> rezultojnë negative. </w:t>
      </w:r>
    </w:p>
    <w:p w14:paraId="5DCAF712" w14:textId="77777777" w:rsidR="00176D0E" w:rsidRPr="00D34DA6"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Në mënyrë të ngjashme, pjesët e tjera të një kafshe të destinuara për konsum nga njerëzit ose kafshët, të cilat përmbajnë inde të muskujve të </w:t>
      </w:r>
      <w:proofErr w:type="spellStart"/>
      <w:r w:rsidRPr="00B76221">
        <w:rPr>
          <w:rFonts w:ascii="Garamond" w:hAnsi="Garamond" w:cs="Times New Roman"/>
          <w:bCs/>
          <w:sz w:val="24"/>
          <w:szCs w:val="24"/>
          <w:lang w:val="sq-AL"/>
        </w:rPr>
        <w:t>strijuar</w:t>
      </w:r>
      <w:proofErr w:type="spellEnd"/>
      <w:r w:rsidRPr="00B76221">
        <w:rPr>
          <w:rFonts w:ascii="Garamond" w:hAnsi="Garamond" w:cs="Times New Roman"/>
          <w:bCs/>
          <w:sz w:val="24"/>
          <w:szCs w:val="24"/>
          <w:lang w:val="sq-AL"/>
        </w:rPr>
        <w:t xml:space="preserve"> nuk duhet të largohen nga ndërtesat përpara se rezultatet e ekzaminimit për </w:t>
      </w:r>
      <w:proofErr w:type="spellStart"/>
      <w:r w:rsidRPr="00D34DA6">
        <w:rPr>
          <w:rFonts w:ascii="Garamond" w:hAnsi="Garamond" w:cs="Times New Roman"/>
          <w:bCs/>
          <w:iCs/>
          <w:sz w:val="24"/>
          <w:szCs w:val="24"/>
          <w:lang w:val="sq-AL"/>
        </w:rPr>
        <w:t>trikinelën</w:t>
      </w:r>
      <w:proofErr w:type="spellEnd"/>
      <w:r w:rsidRPr="00D34DA6">
        <w:rPr>
          <w:rFonts w:ascii="Garamond" w:hAnsi="Garamond" w:cs="Times New Roman"/>
          <w:bCs/>
          <w:sz w:val="24"/>
          <w:szCs w:val="24"/>
          <w:lang w:val="sq-AL"/>
        </w:rPr>
        <w:t xml:space="preserve"> të rezultojnë negative.</w:t>
      </w:r>
    </w:p>
    <w:p w14:paraId="4E754A13" w14:textId="76687533" w:rsidR="00176D0E" w:rsidRPr="00D34DA6"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D34DA6">
        <w:rPr>
          <w:rFonts w:ascii="Garamond" w:hAnsi="Garamond" w:cs="Times New Roman"/>
          <w:bCs/>
          <w:sz w:val="24"/>
          <w:szCs w:val="24"/>
          <w:lang w:val="sq-AL"/>
        </w:rPr>
        <w:t xml:space="preserve">2. Mbetjet e kafshëve dhe nënproduktet shtazore që nuk janë të destinuara për konsum njerëzor dhe që nuk përmbajnë muskuj të </w:t>
      </w:r>
      <w:proofErr w:type="spellStart"/>
      <w:r w:rsidRPr="00D34DA6">
        <w:rPr>
          <w:rFonts w:ascii="Garamond" w:hAnsi="Garamond" w:cs="Times New Roman"/>
          <w:bCs/>
          <w:sz w:val="24"/>
          <w:szCs w:val="24"/>
          <w:lang w:val="sq-AL"/>
        </w:rPr>
        <w:t>strijuar</w:t>
      </w:r>
      <w:proofErr w:type="spellEnd"/>
      <w:r w:rsidRPr="00D34DA6">
        <w:rPr>
          <w:rFonts w:ascii="Garamond" w:hAnsi="Garamond" w:cs="Times New Roman"/>
          <w:bCs/>
          <w:sz w:val="24"/>
          <w:szCs w:val="24"/>
          <w:lang w:val="sq-AL"/>
        </w:rPr>
        <w:t xml:space="preserve"> mund të largohen nga ndërtesat përpara se të jenë të </w:t>
      </w:r>
      <w:proofErr w:type="spellStart"/>
      <w:r w:rsidRPr="00D34DA6">
        <w:rPr>
          <w:rFonts w:ascii="Garamond" w:hAnsi="Garamond" w:cs="Times New Roman"/>
          <w:bCs/>
          <w:sz w:val="24"/>
          <w:szCs w:val="24"/>
          <w:lang w:val="sq-AL"/>
        </w:rPr>
        <w:t>disponueshme</w:t>
      </w:r>
      <w:proofErr w:type="spellEnd"/>
      <w:r w:rsidRPr="00D34DA6">
        <w:rPr>
          <w:rFonts w:ascii="Garamond" w:hAnsi="Garamond" w:cs="Times New Roman"/>
          <w:bCs/>
          <w:sz w:val="24"/>
          <w:szCs w:val="24"/>
          <w:lang w:val="sq-AL"/>
        </w:rPr>
        <w:t xml:space="preserve"> rezultatet e ekzaminimit të </w:t>
      </w:r>
      <w:proofErr w:type="spellStart"/>
      <w:r w:rsidRPr="00D34DA6">
        <w:rPr>
          <w:rFonts w:ascii="Garamond" w:hAnsi="Garamond" w:cs="Times New Roman"/>
          <w:bCs/>
          <w:iCs/>
          <w:sz w:val="24"/>
          <w:szCs w:val="24"/>
          <w:lang w:val="sq-AL"/>
        </w:rPr>
        <w:t>trikinelës</w:t>
      </w:r>
      <w:proofErr w:type="spellEnd"/>
      <w:r w:rsidRPr="00D34DA6">
        <w:rPr>
          <w:rFonts w:ascii="Garamond" w:hAnsi="Garamond" w:cs="Times New Roman"/>
          <w:bCs/>
          <w:sz w:val="24"/>
          <w:szCs w:val="24"/>
          <w:lang w:val="sq-AL"/>
        </w:rPr>
        <w:t>.</w:t>
      </w:r>
    </w:p>
    <w:p w14:paraId="04A7A142" w14:textId="5168ED01" w:rsidR="00176D0E" w:rsidRPr="00D34DA6"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D34DA6">
        <w:rPr>
          <w:rFonts w:ascii="Garamond" w:hAnsi="Garamond" w:cs="Times New Roman"/>
          <w:bCs/>
          <w:sz w:val="24"/>
          <w:szCs w:val="24"/>
          <w:lang w:val="sq-AL"/>
        </w:rPr>
        <w:t xml:space="preserve">Megjithatë, veterineri zyrtar i thertores mund të kërkojë që të kryhet një ekzaminim për </w:t>
      </w:r>
      <w:proofErr w:type="spellStart"/>
      <w:r w:rsidR="000E2B0D" w:rsidRPr="00D34DA6">
        <w:rPr>
          <w:rFonts w:ascii="Garamond" w:hAnsi="Garamond" w:cs="Times New Roman"/>
          <w:bCs/>
          <w:iCs/>
          <w:sz w:val="24"/>
          <w:szCs w:val="24"/>
          <w:lang w:val="sq-AL"/>
        </w:rPr>
        <w:t>trikinelën</w:t>
      </w:r>
      <w:proofErr w:type="spellEnd"/>
      <w:r w:rsidR="000E2B0D" w:rsidRPr="00D34DA6">
        <w:rPr>
          <w:rFonts w:ascii="Garamond" w:hAnsi="Garamond" w:cs="Times New Roman"/>
          <w:bCs/>
          <w:sz w:val="24"/>
          <w:szCs w:val="24"/>
          <w:lang w:val="sq-AL"/>
        </w:rPr>
        <w:t xml:space="preserve"> </w:t>
      </w:r>
      <w:r w:rsidRPr="00D34DA6">
        <w:rPr>
          <w:rFonts w:ascii="Garamond" w:hAnsi="Garamond" w:cs="Times New Roman"/>
          <w:bCs/>
          <w:sz w:val="24"/>
          <w:szCs w:val="24"/>
          <w:lang w:val="sq-AL"/>
        </w:rPr>
        <w:t>ose një trajtim paraprak i nënprodukteve shtazore jo për konsum njerëzor përpara se t’i lejojë ato të largohen nga ndërtesat.</w:t>
      </w:r>
    </w:p>
    <w:p w14:paraId="2DE21919" w14:textId="41591741" w:rsidR="00176D0E" w:rsidRPr="00D34DA6"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D34DA6">
        <w:rPr>
          <w:rFonts w:ascii="Garamond" w:hAnsi="Garamond" w:cs="Times New Roman"/>
          <w:bCs/>
          <w:sz w:val="24"/>
          <w:szCs w:val="24"/>
          <w:lang w:val="sq-AL"/>
        </w:rPr>
        <w:t>3. Kur ekziston</w:t>
      </w:r>
      <w:r w:rsidR="00B76221" w:rsidRPr="00D34DA6">
        <w:rPr>
          <w:rFonts w:ascii="Garamond" w:hAnsi="Garamond" w:cs="Times New Roman"/>
          <w:bCs/>
          <w:sz w:val="24"/>
          <w:szCs w:val="24"/>
          <w:lang w:val="sq-AL"/>
        </w:rPr>
        <w:t xml:space="preserve"> </w:t>
      </w:r>
      <w:r w:rsidRPr="00D34DA6">
        <w:rPr>
          <w:rFonts w:ascii="Garamond" w:hAnsi="Garamond" w:cs="Times New Roman"/>
          <w:bCs/>
          <w:sz w:val="24"/>
          <w:szCs w:val="24"/>
          <w:lang w:val="sq-AL"/>
        </w:rPr>
        <w:t xml:space="preserve">dhe zbatohet një procedurë në thertore, që siguron se asnjë pjesë e </w:t>
      </w:r>
      <w:proofErr w:type="spellStart"/>
      <w:r w:rsidRPr="00D34DA6">
        <w:rPr>
          <w:rFonts w:ascii="Garamond" w:hAnsi="Garamond" w:cs="Times New Roman"/>
          <w:bCs/>
          <w:sz w:val="24"/>
          <w:szCs w:val="24"/>
          <w:lang w:val="sq-AL"/>
        </w:rPr>
        <w:t>karkasave</w:t>
      </w:r>
      <w:proofErr w:type="spellEnd"/>
      <w:r w:rsidRPr="00D34DA6">
        <w:rPr>
          <w:rFonts w:ascii="Garamond" w:hAnsi="Garamond" w:cs="Times New Roman"/>
          <w:bCs/>
          <w:sz w:val="24"/>
          <w:szCs w:val="24"/>
          <w:lang w:val="sq-AL"/>
        </w:rPr>
        <w:t xml:space="preserve"> të ekzaminuara nuk largohet nga ndërtesat derisa rezultati i ekzaminimit për </w:t>
      </w:r>
      <w:proofErr w:type="spellStart"/>
      <w:r w:rsidRPr="00D34DA6">
        <w:rPr>
          <w:rFonts w:ascii="Garamond" w:hAnsi="Garamond" w:cs="Times New Roman"/>
          <w:bCs/>
          <w:iCs/>
          <w:sz w:val="24"/>
          <w:szCs w:val="24"/>
          <w:lang w:val="sq-AL"/>
        </w:rPr>
        <w:t>trikinelën</w:t>
      </w:r>
      <w:proofErr w:type="spellEnd"/>
      <w:r w:rsidRPr="00D34DA6">
        <w:rPr>
          <w:rFonts w:ascii="Garamond" w:hAnsi="Garamond" w:cs="Times New Roman"/>
          <w:bCs/>
          <w:sz w:val="24"/>
          <w:szCs w:val="24"/>
          <w:lang w:val="sq-AL"/>
        </w:rPr>
        <w:t xml:space="preserve"> të rezultojë negativ dhe procedura të aprovohet zyrtarisht nga veterineri zyrtar ose kur zbatohet përjashtimi i parashikuar në nenin 3(4), mund të aplikohet vula shëndetësore përpara se rezultatet e ekzaminimit të </w:t>
      </w:r>
      <w:proofErr w:type="spellStart"/>
      <w:r w:rsidRPr="00D34DA6">
        <w:rPr>
          <w:rFonts w:ascii="Garamond" w:hAnsi="Garamond" w:cs="Times New Roman"/>
          <w:bCs/>
          <w:iCs/>
          <w:sz w:val="24"/>
          <w:szCs w:val="24"/>
          <w:lang w:val="sq-AL"/>
        </w:rPr>
        <w:t>trikinelës</w:t>
      </w:r>
      <w:proofErr w:type="spellEnd"/>
      <w:r w:rsidRPr="00D34DA6">
        <w:rPr>
          <w:rFonts w:ascii="Garamond" w:hAnsi="Garamond" w:cs="Times New Roman"/>
          <w:bCs/>
          <w:sz w:val="24"/>
          <w:szCs w:val="24"/>
          <w:lang w:val="sq-AL"/>
        </w:rPr>
        <w:t xml:space="preserve"> të jenë të </w:t>
      </w:r>
      <w:proofErr w:type="spellStart"/>
      <w:r w:rsidRPr="00D34DA6">
        <w:rPr>
          <w:rFonts w:ascii="Garamond" w:hAnsi="Garamond" w:cs="Times New Roman"/>
          <w:bCs/>
          <w:sz w:val="24"/>
          <w:szCs w:val="24"/>
          <w:lang w:val="sq-AL"/>
        </w:rPr>
        <w:t>disponueshme</w:t>
      </w:r>
      <w:proofErr w:type="spellEnd"/>
      <w:r w:rsidRPr="00D34DA6">
        <w:rPr>
          <w:rFonts w:ascii="Garamond" w:hAnsi="Garamond" w:cs="Times New Roman"/>
          <w:bCs/>
          <w:sz w:val="24"/>
          <w:szCs w:val="24"/>
          <w:lang w:val="sq-AL"/>
        </w:rPr>
        <w:t>.</w:t>
      </w:r>
    </w:p>
    <w:p w14:paraId="55E9AFCB"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0109E52D"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5</w:t>
      </w:r>
    </w:p>
    <w:p w14:paraId="73A9AE6F"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Trajnimi</w:t>
      </w:r>
    </w:p>
    <w:p w14:paraId="4F95D647"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424A5435" w14:textId="11DDF4EE" w:rsidR="00176D0E" w:rsidRPr="000E2B0D"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Instituti i Sigurisë Ushqimore dhe Veterinarisë (</w:t>
      </w:r>
      <w:proofErr w:type="spellStart"/>
      <w:r w:rsidRPr="00B76221">
        <w:rPr>
          <w:rFonts w:ascii="Garamond" w:hAnsi="Garamond" w:cs="Times New Roman"/>
          <w:bCs/>
          <w:sz w:val="24"/>
          <w:szCs w:val="24"/>
          <w:lang w:val="sq-AL"/>
        </w:rPr>
        <w:t>ISUV</w:t>
      </w:r>
      <w:proofErr w:type="spellEnd"/>
      <w:r w:rsidRPr="00B76221">
        <w:rPr>
          <w:rFonts w:ascii="Garamond" w:hAnsi="Garamond" w:cs="Times New Roman"/>
          <w:bCs/>
          <w:sz w:val="24"/>
          <w:szCs w:val="24"/>
          <w:lang w:val="sq-AL"/>
        </w:rPr>
        <w:t xml:space="preserve">) të sigurojë që i gjithë personeli i përfshirë në ekzaminimin e mostrave për zbulimin e </w:t>
      </w:r>
      <w:proofErr w:type="spellStart"/>
      <w:r w:rsidRPr="000E2B0D">
        <w:rPr>
          <w:rFonts w:ascii="Garamond" w:hAnsi="Garamond" w:cs="Times New Roman"/>
          <w:bCs/>
          <w:iCs/>
          <w:sz w:val="24"/>
          <w:szCs w:val="24"/>
          <w:lang w:val="sq-AL"/>
        </w:rPr>
        <w:t>trikinelës</w:t>
      </w:r>
      <w:proofErr w:type="spellEnd"/>
      <w:r w:rsidRPr="000E2B0D">
        <w:rPr>
          <w:rFonts w:ascii="Garamond" w:hAnsi="Garamond" w:cs="Times New Roman"/>
          <w:bCs/>
          <w:sz w:val="24"/>
          <w:szCs w:val="24"/>
          <w:lang w:val="sq-AL"/>
        </w:rPr>
        <w:t xml:space="preserve"> të trajnohen në mënyrë të përshtatshme dhe të marrin pjesë</w:t>
      </w:r>
      <w:r w:rsidR="000E2B0D">
        <w:rPr>
          <w:rFonts w:ascii="Garamond" w:hAnsi="Garamond" w:cs="Times New Roman"/>
          <w:bCs/>
          <w:sz w:val="24"/>
          <w:szCs w:val="24"/>
          <w:lang w:val="sq-AL"/>
        </w:rPr>
        <w:t>,</w:t>
      </w:r>
      <w:r w:rsidRPr="000E2B0D">
        <w:rPr>
          <w:rFonts w:ascii="Garamond" w:hAnsi="Garamond" w:cs="Times New Roman"/>
          <w:bCs/>
          <w:sz w:val="24"/>
          <w:szCs w:val="24"/>
          <w:lang w:val="sq-AL"/>
        </w:rPr>
        <w:t xml:space="preserve"> në:</w:t>
      </w:r>
    </w:p>
    <w:p w14:paraId="388D5D1B" w14:textId="5169E44F" w:rsidR="00176D0E" w:rsidRPr="000E2B0D"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0E2B0D">
        <w:rPr>
          <w:rFonts w:ascii="Garamond" w:hAnsi="Garamond" w:cs="Times New Roman"/>
          <w:bCs/>
          <w:sz w:val="24"/>
          <w:szCs w:val="24"/>
          <w:lang w:val="sq-AL"/>
        </w:rPr>
        <w:t xml:space="preserve">a) një program kontrolli të cilësisë së testeve të përdorura për zbulimin e </w:t>
      </w:r>
      <w:proofErr w:type="spellStart"/>
      <w:r w:rsidRPr="000E2B0D">
        <w:rPr>
          <w:rFonts w:ascii="Garamond" w:hAnsi="Garamond" w:cs="Times New Roman"/>
          <w:bCs/>
          <w:iCs/>
          <w:sz w:val="24"/>
          <w:szCs w:val="24"/>
          <w:lang w:val="sq-AL"/>
        </w:rPr>
        <w:t>trikinelës</w:t>
      </w:r>
      <w:proofErr w:type="spellEnd"/>
      <w:r w:rsidR="009062FD" w:rsidRPr="000E2B0D">
        <w:rPr>
          <w:rFonts w:ascii="Garamond" w:hAnsi="Garamond" w:cs="Times New Roman"/>
          <w:bCs/>
          <w:sz w:val="24"/>
          <w:szCs w:val="24"/>
          <w:lang w:val="sq-AL"/>
        </w:rPr>
        <w:t>;</w:t>
      </w:r>
      <w:r w:rsidRPr="000E2B0D">
        <w:rPr>
          <w:rFonts w:ascii="Garamond" w:hAnsi="Garamond" w:cs="Times New Roman"/>
          <w:bCs/>
          <w:sz w:val="24"/>
          <w:szCs w:val="24"/>
          <w:lang w:val="sq-AL"/>
        </w:rPr>
        <w:t xml:space="preserve"> dhe</w:t>
      </w:r>
    </w:p>
    <w:p w14:paraId="2239A535" w14:textId="4150C6C9"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b) një vlerësim të rregullt të testimit, procedurave të regjistrimit dhe </w:t>
      </w:r>
      <w:r w:rsidR="005F464F">
        <w:rPr>
          <w:rFonts w:ascii="Garamond" w:hAnsi="Garamond" w:cs="Times New Roman"/>
          <w:bCs/>
          <w:sz w:val="24"/>
          <w:szCs w:val="24"/>
          <w:lang w:val="sq-AL"/>
        </w:rPr>
        <w:t xml:space="preserve">të </w:t>
      </w:r>
      <w:r w:rsidRPr="00B76221">
        <w:rPr>
          <w:rFonts w:ascii="Garamond" w:hAnsi="Garamond" w:cs="Times New Roman"/>
          <w:bCs/>
          <w:sz w:val="24"/>
          <w:szCs w:val="24"/>
          <w:lang w:val="sq-AL"/>
        </w:rPr>
        <w:t>analizimit të përdorura në laborator.</w:t>
      </w:r>
    </w:p>
    <w:p w14:paraId="1883B846"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21839E7A"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6</w:t>
      </w:r>
    </w:p>
    <w:p w14:paraId="516362FF" w14:textId="77777777" w:rsidR="00176D0E" w:rsidRPr="00B76221" w:rsidRDefault="00176D0E" w:rsidP="00E55CC7">
      <w:pPr>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B76221">
        <w:rPr>
          <w:rFonts w:ascii="Garamond" w:hAnsi="Garamond" w:cs="Times New Roman"/>
          <w:b/>
          <w:bCs/>
          <w:sz w:val="24"/>
          <w:szCs w:val="24"/>
          <w:lang w:val="sq-AL"/>
        </w:rPr>
        <w:t>Metodat e zbulimit</w:t>
      </w:r>
    </w:p>
    <w:p w14:paraId="6CD99EB6"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sz w:val="24"/>
          <w:szCs w:val="24"/>
          <w:lang w:val="sq-AL"/>
        </w:rPr>
      </w:pPr>
    </w:p>
    <w:p w14:paraId="73AA904B" w14:textId="4F0B1860" w:rsidR="00176D0E" w:rsidRPr="00AF5BC9" w:rsidRDefault="00176D0E" w:rsidP="00E55CC7">
      <w:pPr>
        <w:tabs>
          <w:tab w:val="left" w:pos="36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1. Metodat e zbulimit të përcaktuara në kapitujt 1 dhe 2, të shtojcës 1, të përdoren për ekzaminimin e mostrave të përmendura në nenin 2, kur ka arsye për të dyshuar për </w:t>
      </w:r>
      <w:proofErr w:type="spellStart"/>
      <w:r w:rsidRPr="00B76221">
        <w:rPr>
          <w:rFonts w:ascii="Garamond" w:hAnsi="Garamond" w:cs="Times New Roman"/>
          <w:bCs/>
          <w:sz w:val="24"/>
          <w:szCs w:val="24"/>
          <w:lang w:val="sq-AL"/>
        </w:rPr>
        <w:t>infestimin</w:t>
      </w:r>
      <w:proofErr w:type="spellEnd"/>
      <w:r w:rsidRPr="00B76221">
        <w:rPr>
          <w:rFonts w:ascii="Garamond" w:hAnsi="Garamond" w:cs="Times New Roman"/>
          <w:bCs/>
          <w:sz w:val="24"/>
          <w:szCs w:val="24"/>
          <w:lang w:val="sq-AL"/>
        </w:rPr>
        <w:t xml:space="preserve"> me </w:t>
      </w:r>
      <w:proofErr w:type="spellStart"/>
      <w:r w:rsidRPr="00AF5BC9">
        <w:rPr>
          <w:rFonts w:ascii="Garamond" w:hAnsi="Garamond" w:cs="Times New Roman"/>
          <w:bCs/>
          <w:iCs/>
          <w:sz w:val="24"/>
          <w:szCs w:val="24"/>
          <w:lang w:val="sq-AL"/>
        </w:rPr>
        <w:t>trikinelë</w:t>
      </w:r>
      <w:proofErr w:type="spellEnd"/>
      <w:r w:rsidRPr="00AF5BC9">
        <w:rPr>
          <w:rFonts w:ascii="Garamond" w:hAnsi="Garamond" w:cs="Times New Roman"/>
          <w:bCs/>
          <w:sz w:val="24"/>
          <w:szCs w:val="24"/>
          <w:lang w:val="sq-AL"/>
        </w:rPr>
        <w:t xml:space="preserve">. </w:t>
      </w:r>
    </w:p>
    <w:p w14:paraId="716E87E7" w14:textId="26D3289F" w:rsidR="00176D0E" w:rsidRPr="00AF5BC9" w:rsidRDefault="00176D0E" w:rsidP="00E55CC7">
      <w:pPr>
        <w:tabs>
          <w:tab w:val="left" w:pos="360"/>
        </w:tabs>
        <w:autoSpaceDE w:val="0"/>
        <w:autoSpaceDN w:val="0"/>
        <w:adjustRightInd w:val="0"/>
        <w:spacing w:after="0" w:line="240" w:lineRule="auto"/>
        <w:ind w:firstLine="284"/>
        <w:jc w:val="both"/>
        <w:rPr>
          <w:rFonts w:ascii="Garamond" w:hAnsi="Garamond" w:cs="Times New Roman"/>
          <w:bCs/>
          <w:sz w:val="24"/>
          <w:szCs w:val="24"/>
          <w:lang w:val="sq-AL"/>
        </w:rPr>
      </w:pPr>
      <w:r w:rsidRPr="00AF5BC9">
        <w:rPr>
          <w:rFonts w:ascii="Garamond" w:hAnsi="Garamond" w:cs="Times New Roman"/>
          <w:bCs/>
          <w:sz w:val="24"/>
          <w:szCs w:val="24"/>
          <w:lang w:val="sq-AL"/>
        </w:rPr>
        <w:t>2. Të gjitha mostrat pozitive do t’i dërgohen Institutit të Sigurisë Ushqimore dhe Veterinarisë (</w:t>
      </w:r>
      <w:proofErr w:type="spellStart"/>
      <w:r w:rsidRPr="00AF5BC9">
        <w:rPr>
          <w:rFonts w:ascii="Garamond" w:hAnsi="Garamond" w:cs="Times New Roman"/>
          <w:bCs/>
          <w:sz w:val="24"/>
          <w:szCs w:val="24"/>
          <w:lang w:val="sq-AL"/>
        </w:rPr>
        <w:t>ISUV</w:t>
      </w:r>
      <w:proofErr w:type="spellEnd"/>
      <w:r w:rsidRPr="00AF5BC9">
        <w:rPr>
          <w:rFonts w:ascii="Garamond" w:hAnsi="Garamond" w:cs="Times New Roman"/>
          <w:bCs/>
          <w:sz w:val="24"/>
          <w:szCs w:val="24"/>
          <w:lang w:val="sq-AL"/>
        </w:rPr>
        <w:t xml:space="preserve">) ose laboratorit të referencës së BE-së për përcaktimin e llojit të </w:t>
      </w:r>
      <w:proofErr w:type="spellStart"/>
      <w:r w:rsidRPr="00AF5BC9">
        <w:rPr>
          <w:rFonts w:ascii="Garamond" w:hAnsi="Garamond" w:cs="Times New Roman"/>
          <w:bCs/>
          <w:iCs/>
          <w:sz w:val="24"/>
          <w:szCs w:val="24"/>
          <w:lang w:val="sq-AL"/>
        </w:rPr>
        <w:t>trikinelës</w:t>
      </w:r>
      <w:proofErr w:type="spellEnd"/>
      <w:r w:rsidRPr="00AF5BC9">
        <w:rPr>
          <w:rFonts w:ascii="Garamond" w:hAnsi="Garamond" w:cs="Times New Roman"/>
          <w:bCs/>
          <w:sz w:val="24"/>
          <w:szCs w:val="24"/>
          <w:lang w:val="sq-AL"/>
        </w:rPr>
        <w:t xml:space="preserve"> së përfshirë.</w:t>
      </w:r>
    </w:p>
    <w:p w14:paraId="38609018" w14:textId="77777777" w:rsidR="00176D0E" w:rsidRPr="00AF5BC9"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6B84C733"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7</w:t>
      </w:r>
    </w:p>
    <w:p w14:paraId="5FDAF19A"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 xml:space="preserve">Planet e </w:t>
      </w:r>
      <w:proofErr w:type="spellStart"/>
      <w:r w:rsidRPr="00B76221">
        <w:rPr>
          <w:rFonts w:ascii="Garamond" w:hAnsi="Garamond" w:cs="Times New Roman"/>
          <w:b/>
          <w:sz w:val="24"/>
          <w:szCs w:val="24"/>
          <w:lang w:val="sq-AL"/>
        </w:rPr>
        <w:t>kontigjencës</w:t>
      </w:r>
      <w:proofErr w:type="spellEnd"/>
    </w:p>
    <w:p w14:paraId="6D73875F"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041D2CF8" w14:textId="01E60F08"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Drejtoria e Përgjithshme e Zhvillimit në Fushën e Sigurisë Ushqimore, Veterinarisë, Mbrojtjes së Bimëve dhe Peshkimit në bashkëpunim me Autoritetin Kombëtar të Veterinarisë dhe Mbrojtjes së Bimëve (</w:t>
      </w:r>
      <w:proofErr w:type="spellStart"/>
      <w:r w:rsidRPr="00B76221">
        <w:rPr>
          <w:rFonts w:ascii="Garamond" w:hAnsi="Garamond" w:cs="Times New Roman"/>
          <w:bCs/>
          <w:sz w:val="24"/>
          <w:szCs w:val="24"/>
          <w:lang w:val="sq-AL"/>
        </w:rPr>
        <w:t>AKVMB</w:t>
      </w:r>
      <w:proofErr w:type="spellEnd"/>
      <w:r w:rsidRPr="00B76221">
        <w:rPr>
          <w:rFonts w:ascii="Garamond" w:hAnsi="Garamond" w:cs="Times New Roman"/>
          <w:bCs/>
          <w:sz w:val="24"/>
          <w:szCs w:val="24"/>
          <w:lang w:val="sq-AL"/>
        </w:rPr>
        <w:t>), Autoritetin Kombëtar të Ushqimit (</w:t>
      </w:r>
      <w:proofErr w:type="spellStart"/>
      <w:r w:rsidRPr="00B76221">
        <w:rPr>
          <w:rFonts w:ascii="Garamond" w:hAnsi="Garamond" w:cs="Times New Roman"/>
          <w:bCs/>
          <w:sz w:val="24"/>
          <w:szCs w:val="24"/>
          <w:lang w:val="sq-AL"/>
        </w:rPr>
        <w:t>AKU</w:t>
      </w:r>
      <w:proofErr w:type="spellEnd"/>
      <w:r w:rsidRPr="00B76221">
        <w:rPr>
          <w:rFonts w:ascii="Garamond" w:hAnsi="Garamond" w:cs="Times New Roman"/>
          <w:bCs/>
          <w:sz w:val="24"/>
          <w:szCs w:val="24"/>
          <w:lang w:val="sq-AL"/>
        </w:rPr>
        <w:t>) dhe Institutin e Sigurisë Ushqimore dhe Veterinarisë (</w:t>
      </w:r>
      <w:proofErr w:type="spellStart"/>
      <w:r w:rsidRPr="00B76221">
        <w:rPr>
          <w:rFonts w:ascii="Garamond" w:hAnsi="Garamond" w:cs="Times New Roman"/>
          <w:bCs/>
          <w:sz w:val="24"/>
          <w:szCs w:val="24"/>
          <w:lang w:val="sq-AL"/>
        </w:rPr>
        <w:t>ISUV</w:t>
      </w:r>
      <w:proofErr w:type="spellEnd"/>
      <w:r w:rsidRPr="00B76221">
        <w:rPr>
          <w:rFonts w:ascii="Garamond" w:hAnsi="Garamond" w:cs="Times New Roman"/>
          <w:bCs/>
          <w:sz w:val="24"/>
          <w:szCs w:val="24"/>
          <w:lang w:val="sq-AL"/>
        </w:rPr>
        <w:t xml:space="preserve">) do të hartojë një plan </w:t>
      </w:r>
      <w:proofErr w:type="spellStart"/>
      <w:r w:rsidRPr="00B76221">
        <w:rPr>
          <w:rFonts w:ascii="Garamond" w:hAnsi="Garamond" w:cs="Times New Roman"/>
          <w:bCs/>
          <w:sz w:val="24"/>
          <w:szCs w:val="24"/>
          <w:lang w:val="sq-AL"/>
        </w:rPr>
        <w:t>kontigjence</w:t>
      </w:r>
      <w:proofErr w:type="spellEnd"/>
      <w:r w:rsidR="00884562">
        <w:rPr>
          <w:rFonts w:ascii="Garamond" w:hAnsi="Garamond" w:cs="Times New Roman"/>
          <w:bCs/>
          <w:sz w:val="24"/>
          <w:szCs w:val="24"/>
          <w:lang w:val="sq-AL"/>
        </w:rPr>
        <w:t>,</w:t>
      </w:r>
      <w:r w:rsidRPr="00B76221">
        <w:rPr>
          <w:rFonts w:ascii="Garamond" w:hAnsi="Garamond" w:cs="Times New Roman"/>
          <w:bCs/>
          <w:sz w:val="24"/>
          <w:szCs w:val="24"/>
          <w:lang w:val="sq-AL"/>
        </w:rPr>
        <w:t xml:space="preserve"> që përshkruan të gjitha veprimet që duhet </w:t>
      </w:r>
      <w:r w:rsidRPr="00B76221">
        <w:rPr>
          <w:rFonts w:ascii="Garamond" w:hAnsi="Garamond" w:cs="Times New Roman"/>
          <w:bCs/>
          <w:sz w:val="24"/>
          <w:szCs w:val="24"/>
          <w:lang w:val="sq-AL"/>
        </w:rPr>
        <w:lastRenderedPageBreak/>
        <w:t>të ndërmerren</w:t>
      </w:r>
      <w:r w:rsidR="00884562">
        <w:rPr>
          <w:rFonts w:ascii="Garamond" w:hAnsi="Garamond" w:cs="Times New Roman"/>
          <w:bCs/>
          <w:sz w:val="24"/>
          <w:szCs w:val="24"/>
          <w:lang w:val="sq-AL"/>
        </w:rPr>
        <w:t>,</w:t>
      </w:r>
      <w:r w:rsidRPr="00B76221">
        <w:rPr>
          <w:rFonts w:ascii="Garamond" w:hAnsi="Garamond" w:cs="Times New Roman"/>
          <w:bCs/>
          <w:sz w:val="24"/>
          <w:szCs w:val="24"/>
          <w:lang w:val="sq-AL"/>
        </w:rPr>
        <w:t xml:space="preserve"> kur mostrat e përmendura në nenin 2 rezultojnë pozitive për </w:t>
      </w:r>
      <w:proofErr w:type="spellStart"/>
      <w:r w:rsidR="00884562" w:rsidRPr="00884562">
        <w:rPr>
          <w:rFonts w:ascii="Garamond" w:hAnsi="Garamond" w:cs="Times New Roman"/>
          <w:bCs/>
          <w:iCs/>
          <w:sz w:val="24"/>
          <w:szCs w:val="24"/>
          <w:lang w:val="sq-AL"/>
        </w:rPr>
        <w:t>trikinelë</w:t>
      </w:r>
      <w:proofErr w:type="spellEnd"/>
      <w:r w:rsidRPr="00B76221">
        <w:rPr>
          <w:rFonts w:ascii="Garamond" w:hAnsi="Garamond" w:cs="Times New Roman"/>
          <w:bCs/>
          <w:sz w:val="24"/>
          <w:szCs w:val="24"/>
          <w:lang w:val="sq-AL"/>
        </w:rPr>
        <w:t>. Ky plan do të përfshijë detaje që mbulojnë:</w:t>
      </w:r>
    </w:p>
    <w:p w14:paraId="6E52D778" w14:textId="45725829"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a) </w:t>
      </w:r>
      <w:proofErr w:type="spellStart"/>
      <w:r w:rsidRPr="00B76221">
        <w:rPr>
          <w:rFonts w:ascii="Garamond" w:hAnsi="Garamond" w:cs="Times New Roman"/>
          <w:bCs/>
          <w:sz w:val="24"/>
          <w:szCs w:val="24"/>
          <w:lang w:val="sq-AL"/>
        </w:rPr>
        <w:t>gjurmueshmërinë</w:t>
      </w:r>
      <w:proofErr w:type="spellEnd"/>
      <w:r w:rsidRPr="00B76221">
        <w:rPr>
          <w:rFonts w:ascii="Garamond" w:hAnsi="Garamond" w:cs="Times New Roman"/>
          <w:bCs/>
          <w:sz w:val="24"/>
          <w:szCs w:val="24"/>
          <w:lang w:val="sq-AL"/>
        </w:rPr>
        <w:t xml:space="preserve"> e </w:t>
      </w:r>
      <w:proofErr w:type="spellStart"/>
      <w:r w:rsidRPr="00B76221">
        <w:rPr>
          <w:rFonts w:ascii="Garamond" w:hAnsi="Garamond" w:cs="Times New Roman"/>
          <w:bCs/>
          <w:sz w:val="24"/>
          <w:szCs w:val="24"/>
          <w:lang w:val="sq-AL"/>
        </w:rPr>
        <w:t>karkasave</w:t>
      </w:r>
      <w:proofErr w:type="spellEnd"/>
      <w:r w:rsidRPr="00B76221">
        <w:rPr>
          <w:rFonts w:ascii="Garamond" w:hAnsi="Garamond" w:cs="Times New Roman"/>
          <w:bCs/>
          <w:sz w:val="24"/>
          <w:szCs w:val="24"/>
          <w:lang w:val="sq-AL"/>
        </w:rPr>
        <w:t xml:space="preserve"> të </w:t>
      </w:r>
      <w:proofErr w:type="spellStart"/>
      <w:r w:rsidRPr="00B76221">
        <w:rPr>
          <w:rFonts w:ascii="Garamond" w:hAnsi="Garamond" w:cs="Times New Roman"/>
          <w:bCs/>
          <w:sz w:val="24"/>
          <w:szCs w:val="24"/>
          <w:lang w:val="sq-AL"/>
        </w:rPr>
        <w:t>infestuara</w:t>
      </w:r>
      <w:proofErr w:type="spellEnd"/>
      <w:r w:rsidR="002D4917">
        <w:rPr>
          <w:rFonts w:ascii="Garamond" w:hAnsi="Garamond" w:cs="Times New Roman"/>
          <w:bCs/>
          <w:sz w:val="24"/>
          <w:szCs w:val="24"/>
          <w:lang w:val="sq-AL"/>
        </w:rPr>
        <w:t>,</w:t>
      </w:r>
      <w:r w:rsidRPr="00B76221">
        <w:rPr>
          <w:rFonts w:ascii="Garamond" w:hAnsi="Garamond" w:cs="Times New Roman"/>
          <w:bCs/>
          <w:sz w:val="24"/>
          <w:szCs w:val="24"/>
          <w:lang w:val="sq-AL"/>
        </w:rPr>
        <w:t xml:space="preserve"> si dhe të pjesëve të tyre që përmbajnë inde muskulore;</w:t>
      </w:r>
    </w:p>
    <w:p w14:paraId="7B210B54" w14:textId="4EACE9EC"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b) masat për trajtimin e </w:t>
      </w:r>
      <w:proofErr w:type="spellStart"/>
      <w:r w:rsidRPr="00B76221">
        <w:rPr>
          <w:rFonts w:ascii="Garamond" w:hAnsi="Garamond" w:cs="Times New Roman"/>
          <w:bCs/>
          <w:sz w:val="24"/>
          <w:szCs w:val="24"/>
          <w:lang w:val="sq-AL"/>
        </w:rPr>
        <w:t>karkasave</w:t>
      </w:r>
      <w:proofErr w:type="spellEnd"/>
      <w:r w:rsidRPr="00B76221">
        <w:rPr>
          <w:rFonts w:ascii="Garamond" w:hAnsi="Garamond" w:cs="Times New Roman"/>
          <w:bCs/>
          <w:sz w:val="24"/>
          <w:szCs w:val="24"/>
          <w:lang w:val="sq-AL"/>
        </w:rPr>
        <w:t xml:space="preserve"> të </w:t>
      </w:r>
      <w:proofErr w:type="spellStart"/>
      <w:r w:rsidRPr="00B76221">
        <w:rPr>
          <w:rFonts w:ascii="Garamond" w:hAnsi="Garamond" w:cs="Times New Roman"/>
          <w:bCs/>
          <w:sz w:val="24"/>
          <w:szCs w:val="24"/>
          <w:lang w:val="sq-AL"/>
        </w:rPr>
        <w:t>infestuara</w:t>
      </w:r>
      <w:proofErr w:type="spellEnd"/>
      <w:r w:rsidR="002D4917">
        <w:rPr>
          <w:rFonts w:ascii="Garamond" w:hAnsi="Garamond" w:cs="Times New Roman"/>
          <w:bCs/>
          <w:sz w:val="24"/>
          <w:szCs w:val="24"/>
          <w:lang w:val="sq-AL"/>
        </w:rPr>
        <w:t>,</w:t>
      </w:r>
      <w:r w:rsidRPr="00B76221">
        <w:rPr>
          <w:rFonts w:ascii="Garamond" w:hAnsi="Garamond" w:cs="Times New Roman"/>
          <w:bCs/>
          <w:sz w:val="24"/>
          <w:szCs w:val="24"/>
          <w:lang w:val="sq-AL"/>
        </w:rPr>
        <w:t xml:space="preserve"> si dhe pjesëve të tyre;</w:t>
      </w:r>
    </w:p>
    <w:p w14:paraId="3DBC95B8" w14:textId="5A96D215"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c) hetimi i burimit të </w:t>
      </w:r>
      <w:proofErr w:type="spellStart"/>
      <w:r w:rsidRPr="00B76221">
        <w:rPr>
          <w:rFonts w:ascii="Garamond" w:hAnsi="Garamond" w:cs="Times New Roman"/>
          <w:bCs/>
          <w:sz w:val="24"/>
          <w:szCs w:val="24"/>
          <w:lang w:val="sq-AL"/>
        </w:rPr>
        <w:t>infestimit</w:t>
      </w:r>
      <w:proofErr w:type="spellEnd"/>
      <w:r w:rsidR="002D4917">
        <w:rPr>
          <w:rFonts w:ascii="Garamond" w:hAnsi="Garamond" w:cs="Times New Roman"/>
          <w:bCs/>
          <w:sz w:val="24"/>
          <w:szCs w:val="24"/>
          <w:lang w:val="sq-AL"/>
        </w:rPr>
        <w:t>,</w:t>
      </w:r>
      <w:r w:rsidRPr="00B76221">
        <w:rPr>
          <w:rFonts w:ascii="Garamond" w:hAnsi="Garamond" w:cs="Times New Roman"/>
          <w:bCs/>
          <w:sz w:val="24"/>
          <w:szCs w:val="24"/>
          <w:lang w:val="sq-AL"/>
        </w:rPr>
        <w:t xml:space="preserve"> si dhe të çdo përhapjeje midis kafshëve të egra;</w:t>
      </w:r>
    </w:p>
    <w:p w14:paraId="06C88598" w14:textId="6706572E"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ç)</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çdo masë që duhet marrë në nivel të shitjes me pakicë ose te konsumatorët;</w:t>
      </w:r>
    </w:p>
    <w:p w14:paraId="55B9D236" w14:textId="4C27C00D"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d</w:t>
      </w:r>
      <w:r w:rsidR="002D4917">
        <w:rPr>
          <w:rFonts w:ascii="Garamond" w:hAnsi="Garamond" w:cs="Times New Roman"/>
          <w:bCs/>
          <w:sz w:val="24"/>
          <w:szCs w:val="24"/>
          <w:lang w:val="sq-AL"/>
        </w:rPr>
        <w:t xml:space="preserve">) </w:t>
      </w:r>
      <w:r w:rsidRPr="00B76221">
        <w:rPr>
          <w:rFonts w:ascii="Garamond" w:hAnsi="Garamond" w:cs="Times New Roman"/>
          <w:bCs/>
          <w:sz w:val="24"/>
          <w:szCs w:val="24"/>
          <w:lang w:val="sq-AL"/>
        </w:rPr>
        <w:t xml:space="preserve">masat që duhen marrë kur </w:t>
      </w:r>
      <w:proofErr w:type="spellStart"/>
      <w:r w:rsidRPr="00B76221">
        <w:rPr>
          <w:rFonts w:ascii="Garamond" w:hAnsi="Garamond" w:cs="Times New Roman"/>
          <w:bCs/>
          <w:sz w:val="24"/>
          <w:szCs w:val="24"/>
          <w:lang w:val="sq-AL"/>
        </w:rPr>
        <w:t>karkasat</w:t>
      </w:r>
      <w:proofErr w:type="spellEnd"/>
      <w:r w:rsidRPr="00B76221">
        <w:rPr>
          <w:rFonts w:ascii="Garamond" w:hAnsi="Garamond" w:cs="Times New Roman"/>
          <w:bCs/>
          <w:sz w:val="24"/>
          <w:szCs w:val="24"/>
          <w:lang w:val="sq-AL"/>
        </w:rPr>
        <w:t xml:space="preserve"> e </w:t>
      </w:r>
      <w:proofErr w:type="spellStart"/>
      <w:r w:rsidRPr="00B76221">
        <w:rPr>
          <w:rFonts w:ascii="Garamond" w:hAnsi="Garamond" w:cs="Times New Roman"/>
          <w:bCs/>
          <w:sz w:val="24"/>
          <w:szCs w:val="24"/>
          <w:lang w:val="sq-AL"/>
        </w:rPr>
        <w:t>infestuara</w:t>
      </w:r>
      <w:proofErr w:type="spellEnd"/>
      <w:r w:rsidRPr="00B76221">
        <w:rPr>
          <w:rFonts w:ascii="Garamond" w:hAnsi="Garamond" w:cs="Times New Roman"/>
          <w:bCs/>
          <w:sz w:val="24"/>
          <w:szCs w:val="24"/>
          <w:lang w:val="sq-AL"/>
        </w:rPr>
        <w:t xml:space="preserve"> nuk mund të identifikohen në thertore;</w:t>
      </w:r>
    </w:p>
    <w:p w14:paraId="54C25215" w14:textId="1E4F113B"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dh</w:t>
      </w:r>
      <w:r w:rsidR="002D4917">
        <w:rPr>
          <w:rFonts w:ascii="Garamond" w:hAnsi="Garamond" w:cs="Times New Roman"/>
          <w:bCs/>
          <w:sz w:val="24"/>
          <w:szCs w:val="24"/>
          <w:lang w:val="sq-AL"/>
        </w:rPr>
        <w:t xml:space="preserve">) </w:t>
      </w:r>
      <w:r w:rsidRPr="00B76221">
        <w:rPr>
          <w:rFonts w:ascii="Garamond" w:hAnsi="Garamond" w:cs="Times New Roman"/>
          <w:bCs/>
          <w:sz w:val="24"/>
          <w:szCs w:val="24"/>
          <w:lang w:val="sq-AL"/>
        </w:rPr>
        <w:t xml:space="preserve">përcaktimi i llojit të </w:t>
      </w:r>
      <w:proofErr w:type="spellStart"/>
      <w:r w:rsidRPr="002D4917">
        <w:rPr>
          <w:rFonts w:ascii="Garamond" w:hAnsi="Garamond" w:cs="Times New Roman"/>
          <w:bCs/>
          <w:iCs/>
          <w:sz w:val="24"/>
          <w:szCs w:val="24"/>
          <w:lang w:val="sq-AL"/>
        </w:rPr>
        <w:t>trikinelës</w:t>
      </w:r>
      <w:proofErr w:type="spellEnd"/>
      <w:r w:rsidRPr="00B76221">
        <w:rPr>
          <w:rFonts w:ascii="Garamond" w:hAnsi="Garamond" w:cs="Times New Roman"/>
          <w:bCs/>
          <w:sz w:val="24"/>
          <w:szCs w:val="24"/>
          <w:lang w:val="sq-AL"/>
        </w:rPr>
        <w:t xml:space="preserve"> të përfshirë në </w:t>
      </w:r>
      <w:proofErr w:type="spellStart"/>
      <w:r w:rsidRPr="00B76221">
        <w:rPr>
          <w:rFonts w:ascii="Garamond" w:hAnsi="Garamond" w:cs="Times New Roman"/>
          <w:bCs/>
          <w:sz w:val="24"/>
          <w:szCs w:val="24"/>
          <w:lang w:val="sq-AL"/>
        </w:rPr>
        <w:t>infestim</w:t>
      </w:r>
      <w:proofErr w:type="spellEnd"/>
      <w:r w:rsidRPr="00B76221">
        <w:rPr>
          <w:rFonts w:ascii="Garamond" w:hAnsi="Garamond" w:cs="Times New Roman"/>
          <w:bCs/>
          <w:sz w:val="24"/>
          <w:szCs w:val="24"/>
          <w:lang w:val="sq-AL"/>
        </w:rPr>
        <w:t>.</w:t>
      </w:r>
    </w:p>
    <w:p w14:paraId="3DD3E21F"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049687B9"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8</w:t>
      </w:r>
    </w:p>
    <w:p w14:paraId="1DE16A20"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Njohja zyrtare e fermave që aplikojnë kushte strehimi të kontrolluara</w:t>
      </w:r>
    </w:p>
    <w:p w14:paraId="6BB0FDA7"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7FFFDA10"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Për qëllimet e këtij udhëzimi, Autoriteti Kombëtar i Veterinarisë dhe Mbrojtjes së Bimëve (</w:t>
      </w:r>
      <w:proofErr w:type="spellStart"/>
      <w:r w:rsidRPr="00B76221">
        <w:rPr>
          <w:rFonts w:ascii="Garamond" w:hAnsi="Garamond" w:cs="Times New Roman"/>
          <w:bCs/>
          <w:sz w:val="24"/>
          <w:szCs w:val="24"/>
          <w:lang w:val="sq-AL"/>
        </w:rPr>
        <w:t>AKVMB</w:t>
      </w:r>
      <w:proofErr w:type="spellEnd"/>
      <w:r w:rsidRPr="00B76221">
        <w:rPr>
          <w:rFonts w:ascii="Garamond" w:hAnsi="Garamond" w:cs="Times New Roman"/>
          <w:bCs/>
          <w:sz w:val="24"/>
          <w:szCs w:val="24"/>
          <w:lang w:val="sq-AL"/>
        </w:rPr>
        <w:t xml:space="preserve">) mund të njohë zyrtarisht një fermë ose një </w:t>
      </w:r>
      <w:proofErr w:type="spellStart"/>
      <w:r w:rsidRPr="00B76221">
        <w:rPr>
          <w:rFonts w:ascii="Garamond" w:hAnsi="Garamond" w:cs="Times New Roman"/>
          <w:bCs/>
          <w:sz w:val="24"/>
          <w:szCs w:val="24"/>
          <w:lang w:val="sq-AL"/>
        </w:rPr>
        <w:t>kompartiment</w:t>
      </w:r>
      <w:proofErr w:type="spellEnd"/>
      <w:r w:rsidRPr="00B76221">
        <w:rPr>
          <w:rFonts w:ascii="Garamond" w:hAnsi="Garamond" w:cs="Times New Roman"/>
          <w:bCs/>
          <w:sz w:val="24"/>
          <w:szCs w:val="24"/>
          <w:lang w:val="sq-AL"/>
        </w:rPr>
        <w:t xml:space="preserve"> (zonë blegtorale) që aplikon kushte strehimi të kontrolluara, kur është në përputhje me kërkesat e përcaktuara në shtojcën 4.</w:t>
      </w:r>
    </w:p>
    <w:p w14:paraId="155D9552"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423627DB"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9</w:t>
      </w:r>
    </w:p>
    <w:p w14:paraId="32A3D7D3" w14:textId="77777777" w:rsidR="00176D0E" w:rsidRPr="00B76221" w:rsidRDefault="00176D0E" w:rsidP="00E55CC7">
      <w:pPr>
        <w:autoSpaceDE w:val="0"/>
        <w:autoSpaceDN w:val="0"/>
        <w:adjustRightInd w:val="0"/>
        <w:spacing w:after="0" w:line="240" w:lineRule="auto"/>
        <w:ind w:firstLine="284"/>
        <w:jc w:val="center"/>
        <w:outlineLvl w:val="0"/>
        <w:rPr>
          <w:rFonts w:ascii="Garamond" w:hAnsi="Garamond" w:cs="Times New Roman"/>
          <w:b/>
          <w:bCs/>
          <w:sz w:val="24"/>
          <w:szCs w:val="24"/>
          <w:lang w:val="sq-AL"/>
        </w:rPr>
      </w:pPr>
      <w:r w:rsidRPr="00B76221">
        <w:rPr>
          <w:rFonts w:ascii="Garamond" w:hAnsi="Garamond" w:cs="Times New Roman"/>
          <w:b/>
          <w:bCs/>
          <w:sz w:val="24"/>
          <w:szCs w:val="24"/>
          <w:lang w:val="sq-AL"/>
        </w:rPr>
        <w:t xml:space="preserve">Detyrimi i operatorëve të biznesit ushqimor për të informuar </w:t>
      </w:r>
    </w:p>
    <w:p w14:paraId="529B7645"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31150CE2" w14:textId="77777777" w:rsidR="00176D0E" w:rsidRPr="00B76221" w:rsidRDefault="00176D0E" w:rsidP="00E55CC7">
      <w:pPr>
        <w:tabs>
          <w:tab w:val="left" w:pos="926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Operatorët e biznesit ushqimor të fermave që njihen zyrtarisht që aplikojnë kushte strehimi të kontrolluara të informojnë Autoritetin Kombëtar të Veterinarisë dhe Mbrojtjes së Bimëve, për çdo kërkesë të përcaktuar në aneksin 4, e cila nuk përmbushet më, ose për çdo ndryshim tjetër që mund të ndikojë në statusin e </w:t>
      </w:r>
      <w:proofErr w:type="spellStart"/>
      <w:r w:rsidRPr="001502E8">
        <w:rPr>
          <w:rFonts w:ascii="Garamond" w:hAnsi="Garamond" w:cs="Times New Roman"/>
          <w:bCs/>
          <w:iCs/>
          <w:sz w:val="24"/>
          <w:szCs w:val="24"/>
          <w:lang w:val="sq-AL"/>
        </w:rPr>
        <w:t>trikinelës</w:t>
      </w:r>
      <w:proofErr w:type="spellEnd"/>
      <w:r w:rsidRPr="00B76221">
        <w:rPr>
          <w:rFonts w:ascii="Garamond" w:hAnsi="Garamond" w:cs="Times New Roman"/>
          <w:bCs/>
          <w:sz w:val="24"/>
          <w:szCs w:val="24"/>
          <w:lang w:val="sq-AL"/>
        </w:rPr>
        <w:t xml:space="preserve"> së këtyre fermave.</w:t>
      </w:r>
    </w:p>
    <w:p w14:paraId="0F9C0F73" w14:textId="77777777" w:rsidR="00176D0E" w:rsidRPr="00B76221" w:rsidRDefault="00176D0E" w:rsidP="00E55CC7">
      <w:pPr>
        <w:tabs>
          <w:tab w:val="left" w:pos="9260"/>
        </w:tabs>
        <w:autoSpaceDE w:val="0"/>
        <w:autoSpaceDN w:val="0"/>
        <w:adjustRightInd w:val="0"/>
        <w:spacing w:after="0" w:line="240" w:lineRule="auto"/>
        <w:ind w:firstLine="284"/>
        <w:jc w:val="both"/>
        <w:rPr>
          <w:rFonts w:ascii="Garamond" w:hAnsi="Garamond" w:cs="Times New Roman"/>
          <w:bCs/>
          <w:sz w:val="24"/>
          <w:szCs w:val="24"/>
          <w:lang w:val="sq-AL"/>
        </w:rPr>
      </w:pPr>
    </w:p>
    <w:p w14:paraId="098E1B38"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10</w:t>
      </w:r>
    </w:p>
    <w:p w14:paraId="2BB6F32F"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proofErr w:type="spellStart"/>
      <w:r w:rsidRPr="00B76221">
        <w:rPr>
          <w:rFonts w:ascii="Garamond" w:hAnsi="Garamond" w:cs="Times New Roman"/>
          <w:b/>
          <w:sz w:val="24"/>
          <w:szCs w:val="24"/>
          <w:lang w:val="sq-AL"/>
        </w:rPr>
        <w:t>Auditimet</w:t>
      </w:r>
      <w:proofErr w:type="spellEnd"/>
      <w:r w:rsidRPr="00B76221">
        <w:rPr>
          <w:rFonts w:ascii="Garamond" w:hAnsi="Garamond" w:cs="Times New Roman"/>
          <w:b/>
          <w:sz w:val="24"/>
          <w:szCs w:val="24"/>
          <w:lang w:val="sq-AL"/>
        </w:rPr>
        <w:t xml:space="preserve"> ose kontrollet e fermave që njihen zyrtarisht se zbatojnë kushte strehimi të kontrolluara </w:t>
      </w:r>
    </w:p>
    <w:p w14:paraId="249C22A0"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14E911B8"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Autoriteti Kombëtar i Veterinarisë dhe Mbrojtjes së Bimëve të sigurojë që </w:t>
      </w:r>
      <w:proofErr w:type="spellStart"/>
      <w:r w:rsidRPr="00B76221">
        <w:rPr>
          <w:rFonts w:ascii="Garamond" w:hAnsi="Garamond" w:cs="Times New Roman"/>
          <w:bCs/>
          <w:sz w:val="24"/>
          <w:szCs w:val="24"/>
          <w:lang w:val="sq-AL"/>
        </w:rPr>
        <w:t>auditimet</w:t>
      </w:r>
      <w:proofErr w:type="spellEnd"/>
      <w:r w:rsidRPr="00B76221">
        <w:rPr>
          <w:rFonts w:ascii="Garamond" w:hAnsi="Garamond" w:cs="Times New Roman"/>
          <w:bCs/>
          <w:sz w:val="24"/>
          <w:szCs w:val="24"/>
          <w:lang w:val="sq-AL"/>
        </w:rPr>
        <w:t xml:space="preserve"> ose kontrollet të kryhen periodikisht për fermat që njihen zyrtarisht se zbatojnë kushte strehimi të kontrolluara.</w:t>
      </w:r>
    </w:p>
    <w:p w14:paraId="4C597F28" w14:textId="762DC6F3"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Frekuenca e </w:t>
      </w:r>
      <w:proofErr w:type="spellStart"/>
      <w:r w:rsidRPr="00B76221">
        <w:rPr>
          <w:rFonts w:ascii="Garamond" w:hAnsi="Garamond" w:cs="Times New Roman"/>
          <w:bCs/>
          <w:sz w:val="24"/>
          <w:szCs w:val="24"/>
          <w:lang w:val="sq-AL"/>
        </w:rPr>
        <w:t>auditimeve</w:t>
      </w:r>
      <w:proofErr w:type="spellEnd"/>
      <w:r w:rsidRPr="00B76221">
        <w:rPr>
          <w:rFonts w:ascii="Garamond" w:hAnsi="Garamond" w:cs="Times New Roman"/>
          <w:bCs/>
          <w:sz w:val="24"/>
          <w:szCs w:val="24"/>
          <w:lang w:val="sq-AL"/>
        </w:rPr>
        <w:t xml:space="preserve"> ose </w:t>
      </w:r>
      <w:r w:rsidR="00126485">
        <w:rPr>
          <w:rFonts w:ascii="Garamond" w:hAnsi="Garamond" w:cs="Times New Roman"/>
          <w:bCs/>
          <w:sz w:val="24"/>
          <w:szCs w:val="24"/>
          <w:lang w:val="sq-AL"/>
        </w:rPr>
        <w:t xml:space="preserve">e </w:t>
      </w:r>
      <w:r w:rsidRPr="00B76221">
        <w:rPr>
          <w:rFonts w:ascii="Garamond" w:hAnsi="Garamond" w:cs="Times New Roman"/>
          <w:bCs/>
          <w:sz w:val="24"/>
          <w:szCs w:val="24"/>
          <w:lang w:val="sq-AL"/>
        </w:rPr>
        <w:t xml:space="preserve">kontrolleve të bazohet në risk, duke marrë parasysh historinë e sëmundjes dhe </w:t>
      </w:r>
      <w:proofErr w:type="spellStart"/>
      <w:r w:rsidRPr="00B76221">
        <w:rPr>
          <w:rFonts w:ascii="Garamond" w:hAnsi="Garamond" w:cs="Times New Roman"/>
          <w:bCs/>
          <w:sz w:val="24"/>
          <w:szCs w:val="24"/>
          <w:lang w:val="sq-AL"/>
        </w:rPr>
        <w:t>prevalencën</w:t>
      </w:r>
      <w:proofErr w:type="spellEnd"/>
      <w:r w:rsidRPr="00B76221">
        <w:rPr>
          <w:rFonts w:ascii="Garamond" w:hAnsi="Garamond" w:cs="Times New Roman"/>
          <w:bCs/>
          <w:sz w:val="24"/>
          <w:szCs w:val="24"/>
          <w:lang w:val="sq-AL"/>
        </w:rPr>
        <w:t>, gjetjet e mëparshme, zonën gjeografike, kafshët e egra lokale të prekshme (ndjeshme), praktikat e blegtorisë, mbikëqyrjen veterinare dhe pajtueshmërinë e fermerëve me kërkesat.</w:t>
      </w:r>
    </w:p>
    <w:p w14:paraId="20700E08" w14:textId="3E12BAC1"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Veterineri zyrtar i thertores të verifikojë që derrat shtëpiakë që vijnë nga këto ferma janë ekzaminuar në përputhje me nenin 2(1).</w:t>
      </w:r>
    </w:p>
    <w:p w14:paraId="05D6FCFC"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4D465EF2"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11</w:t>
      </w:r>
    </w:p>
    <w:p w14:paraId="1FB53B23"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Programet e monitorimit</w:t>
      </w:r>
    </w:p>
    <w:p w14:paraId="06AA83A9"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5689AAFB" w14:textId="62A136F9" w:rsidR="00176D0E" w:rsidRPr="008532DD"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Autoriteti Kombëtar i Veterinarisë dhe Mbrojtjes së Bimëve të zbatojë një program monitorimi që mbulon popullatën e derrave shtëpiakë që vijnë nga një fermë ose nga një </w:t>
      </w:r>
      <w:proofErr w:type="spellStart"/>
      <w:r w:rsidRPr="00B76221">
        <w:rPr>
          <w:rFonts w:ascii="Garamond" w:hAnsi="Garamond" w:cs="Times New Roman"/>
          <w:bCs/>
          <w:sz w:val="24"/>
          <w:szCs w:val="24"/>
          <w:lang w:val="sq-AL"/>
        </w:rPr>
        <w:t>kompantiment</w:t>
      </w:r>
      <w:proofErr w:type="spellEnd"/>
      <w:r w:rsidRPr="00B76221">
        <w:rPr>
          <w:rFonts w:ascii="Garamond" w:hAnsi="Garamond" w:cs="Times New Roman"/>
          <w:bCs/>
          <w:sz w:val="24"/>
          <w:szCs w:val="24"/>
          <w:lang w:val="sq-AL"/>
        </w:rPr>
        <w:t xml:space="preserve"> i njohur zyrtarisht se zbaton kushte strehimi të kontrolluara, me qëllim që të verifikojë që </w:t>
      </w:r>
      <w:proofErr w:type="spellStart"/>
      <w:r w:rsidR="008532DD" w:rsidRPr="008532DD">
        <w:rPr>
          <w:rFonts w:ascii="Garamond" w:hAnsi="Garamond" w:cs="Times New Roman"/>
          <w:bCs/>
          <w:iCs/>
          <w:sz w:val="24"/>
          <w:szCs w:val="24"/>
          <w:lang w:val="sq-AL"/>
        </w:rPr>
        <w:t>trikinela</w:t>
      </w:r>
      <w:proofErr w:type="spellEnd"/>
      <w:r w:rsidR="008532DD" w:rsidRPr="008532DD">
        <w:rPr>
          <w:rFonts w:ascii="Garamond" w:hAnsi="Garamond" w:cs="Times New Roman"/>
          <w:bCs/>
          <w:sz w:val="24"/>
          <w:szCs w:val="24"/>
          <w:lang w:val="sq-AL"/>
        </w:rPr>
        <w:t xml:space="preserve"> </w:t>
      </w:r>
      <w:r w:rsidRPr="008532DD">
        <w:rPr>
          <w:rFonts w:ascii="Garamond" w:hAnsi="Garamond" w:cs="Times New Roman"/>
          <w:bCs/>
          <w:sz w:val="24"/>
          <w:szCs w:val="24"/>
          <w:lang w:val="sq-AL"/>
        </w:rPr>
        <w:t>mungon në këtë popullatë.</w:t>
      </w:r>
    </w:p>
    <w:p w14:paraId="7A714F0C" w14:textId="7C6197DF"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8532DD">
        <w:rPr>
          <w:rFonts w:ascii="Garamond" w:hAnsi="Garamond" w:cs="Times New Roman"/>
          <w:bCs/>
          <w:sz w:val="24"/>
          <w:szCs w:val="24"/>
          <w:lang w:val="sq-AL"/>
        </w:rPr>
        <w:t xml:space="preserve">Frekuenca e testimit, numri i kafshëve që do të testohen dhe plani i marrjes së mostrave të përcaktohen në programin e monitorimit. Për këtë qëllim, mostrat e mishit të mblidhen dhe të ekzaminohen për praninë e parazitëve të </w:t>
      </w:r>
      <w:proofErr w:type="spellStart"/>
      <w:r w:rsidRPr="008532DD">
        <w:rPr>
          <w:rFonts w:ascii="Garamond" w:hAnsi="Garamond" w:cs="Times New Roman"/>
          <w:bCs/>
          <w:iCs/>
          <w:sz w:val="24"/>
          <w:szCs w:val="24"/>
          <w:lang w:val="sq-AL"/>
        </w:rPr>
        <w:t>trikinelës</w:t>
      </w:r>
      <w:proofErr w:type="spellEnd"/>
      <w:r w:rsidR="00D2267C">
        <w:rPr>
          <w:rFonts w:ascii="Garamond" w:hAnsi="Garamond" w:cs="Times New Roman"/>
          <w:bCs/>
          <w:iCs/>
          <w:sz w:val="24"/>
          <w:szCs w:val="24"/>
          <w:lang w:val="sq-AL"/>
        </w:rPr>
        <w:t>,</w:t>
      </w:r>
      <w:r w:rsidRPr="008532DD">
        <w:rPr>
          <w:rFonts w:ascii="Garamond" w:hAnsi="Garamond" w:cs="Times New Roman"/>
          <w:bCs/>
          <w:sz w:val="24"/>
          <w:szCs w:val="24"/>
          <w:lang w:val="sq-AL"/>
        </w:rPr>
        <w:t xml:space="preserve"> në përputhje me kapitu</w:t>
      </w:r>
      <w:r w:rsidR="00D2267C">
        <w:rPr>
          <w:rFonts w:ascii="Garamond" w:hAnsi="Garamond" w:cs="Times New Roman"/>
          <w:bCs/>
          <w:sz w:val="24"/>
          <w:szCs w:val="24"/>
          <w:lang w:val="sq-AL"/>
        </w:rPr>
        <w:t>jt</w:t>
      </w:r>
      <w:r w:rsidRPr="008532DD">
        <w:rPr>
          <w:rFonts w:ascii="Garamond" w:hAnsi="Garamond" w:cs="Times New Roman"/>
          <w:bCs/>
          <w:sz w:val="24"/>
          <w:szCs w:val="24"/>
          <w:lang w:val="sq-AL"/>
        </w:rPr>
        <w:t xml:space="preserve"> 1 ose 2, të</w:t>
      </w:r>
      <w:r w:rsidRPr="00B76221">
        <w:rPr>
          <w:rFonts w:ascii="Garamond" w:hAnsi="Garamond" w:cs="Times New Roman"/>
          <w:bCs/>
          <w:sz w:val="24"/>
          <w:szCs w:val="24"/>
          <w:lang w:val="sq-AL"/>
        </w:rPr>
        <w:t xml:space="preserve"> shtojcës 1.</w:t>
      </w:r>
    </w:p>
    <w:p w14:paraId="67F286D4" w14:textId="2C5030A3"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lastRenderedPageBreak/>
        <w:t xml:space="preserve">Programi i monitorimit mund të përfshijë metodat </w:t>
      </w:r>
      <w:proofErr w:type="spellStart"/>
      <w:r w:rsidRPr="00B76221">
        <w:rPr>
          <w:rFonts w:ascii="Garamond" w:hAnsi="Garamond" w:cs="Times New Roman"/>
          <w:bCs/>
          <w:sz w:val="24"/>
          <w:szCs w:val="24"/>
          <w:lang w:val="sq-AL"/>
        </w:rPr>
        <w:t>serologjike</w:t>
      </w:r>
      <w:proofErr w:type="spellEnd"/>
      <w:r w:rsidRPr="00B76221">
        <w:rPr>
          <w:rFonts w:ascii="Garamond" w:hAnsi="Garamond" w:cs="Times New Roman"/>
          <w:bCs/>
          <w:sz w:val="24"/>
          <w:szCs w:val="24"/>
          <w:lang w:val="sq-AL"/>
        </w:rPr>
        <w:t xml:space="preserve"> si një mjet shtesë derisa një test i përshtatshëm të </w:t>
      </w:r>
      <w:proofErr w:type="spellStart"/>
      <w:r w:rsidRPr="00B76221">
        <w:rPr>
          <w:rFonts w:ascii="Garamond" w:hAnsi="Garamond" w:cs="Times New Roman"/>
          <w:bCs/>
          <w:sz w:val="24"/>
          <w:szCs w:val="24"/>
          <w:lang w:val="sq-AL"/>
        </w:rPr>
        <w:t>validohet</w:t>
      </w:r>
      <w:proofErr w:type="spellEnd"/>
      <w:r w:rsidRPr="00B76221">
        <w:rPr>
          <w:rFonts w:ascii="Garamond" w:hAnsi="Garamond" w:cs="Times New Roman"/>
          <w:bCs/>
          <w:sz w:val="24"/>
          <w:szCs w:val="24"/>
          <w:lang w:val="sq-AL"/>
        </w:rPr>
        <w:t xml:space="preserve"> nga </w:t>
      </w:r>
      <w:proofErr w:type="spellStart"/>
      <w:r w:rsidRPr="00B76221">
        <w:rPr>
          <w:rFonts w:ascii="Garamond" w:hAnsi="Garamond" w:cs="Times New Roman"/>
          <w:bCs/>
          <w:sz w:val="24"/>
          <w:szCs w:val="24"/>
          <w:lang w:val="sq-AL"/>
        </w:rPr>
        <w:t>ISUV</w:t>
      </w:r>
      <w:proofErr w:type="spellEnd"/>
      <w:r w:rsidR="00D2267C">
        <w:rPr>
          <w:rFonts w:ascii="Garamond" w:hAnsi="Garamond" w:cs="Times New Roman"/>
          <w:bCs/>
          <w:sz w:val="24"/>
          <w:szCs w:val="24"/>
          <w:lang w:val="sq-AL"/>
        </w:rPr>
        <w:t>-ja</w:t>
      </w:r>
      <w:r w:rsidRPr="00B76221">
        <w:rPr>
          <w:rFonts w:ascii="Garamond" w:hAnsi="Garamond" w:cs="Times New Roman"/>
          <w:bCs/>
          <w:sz w:val="24"/>
          <w:szCs w:val="24"/>
          <w:lang w:val="sq-AL"/>
        </w:rPr>
        <w:t>.</w:t>
      </w:r>
    </w:p>
    <w:p w14:paraId="5E2B5C70"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752C9D14"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12</w:t>
      </w:r>
    </w:p>
    <w:p w14:paraId="4B92FE0D"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Tërheqja e njohjes zyrtare të fermave që zbatojnë kushte strehimi të kontrolluara</w:t>
      </w:r>
    </w:p>
    <w:p w14:paraId="6129273D"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7F2299C1" w14:textId="106E995F" w:rsidR="00176D0E" w:rsidRPr="00B76221" w:rsidRDefault="00176D0E" w:rsidP="00E55CC7">
      <w:pPr>
        <w:tabs>
          <w:tab w:val="left" w:pos="36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1. Kur rezultatet e </w:t>
      </w:r>
      <w:proofErr w:type="spellStart"/>
      <w:r w:rsidRPr="00B76221">
        <w:rPr>
          <w:rFonts w:ascii="Garamond" w:hAnsi="Garamond" w:cs="Times New Roman"/>
          <w:bCs/>
          <w:sz w:val="24"/>
          <w:szCs w:val="24"/>
          <w:lang w:val="sq-AL"/>
        </w:rPr>
        <w:t>auditimeve</w:t>
      </w:r>
      <w:proofErr w:type="spellEnd"/>
      <w:r w:rsidRPr="00B76221">
        <w:rPr>
          <w:rFonts w:ascii="Garamond" w:hAnsi="Garamond" w:cs="Times New Roman"/>
          <w:bCs/>
          <w:sz w:val="24"/>
          <w:szCs w:val="24"/>
          <w:lang w:val="sq-AL"/>
        </w:rPr>
        <w:t xml:space="preserve"> ose </w:t>
      </w:r>
      <w:r w:rsidR="004B5E82">
        <w:rPr>
          <w:rFonts w:ascii="Garamond" w:hAnsi="Garamond" w:cs="Times New Roman"/>
          <w:bCs/>
          <w:sz w:val="24"/>
          <w:szCs w:val="24"/>
          <w:lang w:val="sq-AL"/>
        </w:rPr>
        <w:t xml:space="preserve">të </w:t>
      </w:r>
      <w:r w:rsidRPr="00B76221">
        <w:rPr>
          <w:rFonts w:ascii="Garamond" w:hAnsi="Garamond" w:cs="Times New Roman"/>
          <w:bCs/>
          <w:sz w:val="24"/>
          <w:szCs w:val="24"/>
          <w:lang w:val="sq-AL"/>
        </w:rPr>
        <w:t xml:space="preserve">kontrolleve të kryera në përputhje me nenin 10 tregojnë se kërkesat e shtojcës 4 nuk përmbushen më, </w:t>
      </w:r>
      <w:proofErr w:type="spellStart"/>
      <w:r w:rsidRPr="00B76221">
        <w:rPr>
          <w:rFonts w:ascii="Garamond" w:hAnsi="Garamond" w:cs="Times New Roman"/>
          <w:bCs/>
          <w:sz w:val="24"/>
          <w:szCs w:val="24"/>
          <w:lang w:val="sq-AL"/>
        </w:rPr>
        <w:t>AKVMB</w:t>
      </w:r>
      <w:proofErr w:type="spellEnd"/>
      <w:r w:rsidR="00441599">
        <w:rPr>
          <w:rFonts w:ascii="Garamond" w:hAnsi="Garamond" w:cs="Times New Roman"/>
          <w:bCs/>
          <w:sz w:val="24"/>
          <w:szCs w:val="24"/>
          <w:lang w:val="sq-AL"/>
        </w:rPr>
        <w:t>-ja</w:t>
      </w:r>
      <w:r w:rsidRPr="00B76221">
        <w:rPr>
          <w:rFonts w:ascii="Garamond" w:hAnsi="Garamond" w:cs="Times New Roman"/>
          <w:bCs/>
          <w:sz w:val="24"/>
          <w:szCs w:val="24"/>
          <w:lang w:val="sq-AL"/>
        </w:rPr>
        <w:t xml:space="preserve"> tërheq njohjen zyrtare të fermës pa vonesë.</w:t>
      </w:r>
    </w:p>
    <w:p w14:paraId="6D719060" w14:textId="548776C6" w:rsidR="00176D0E" w:rsidRPr="00B76221" w:rsidRDefault="00176D0E" w:rsidP="00E55CC7">
      <w:pPr>
        <w:tabs>
          <w:tab w:val="left" w:pos="360"/>
        </w:tabs>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2. Kur derrat shtëpiakë të një ferm</w:t>
      </w:r>
      <w:r w:rsidR="00605904">
        <w:rPr>
          <w:rFonts w:ascii="Garamond" w:hAnsi="Garamond" w:cs="Times New Roman"/>
          <w:bCs/>
          <w:sz w:val="24"/>
          <w:szCs w:val="24"/>
          <w:lang w:val="sq-AL"/>
        </w:rPr>
        <w:t>e</w:t>
      </w:r>
      <w:r w:rsidR="00823AF7">
        <w:rPr>
          <w:rFonts w:ascii="Garamond" w:hAnsi="Garamond" w:cs="Times New Roman"/>
          <w:bCs/>
          <w:sz w:val="24"/>
          <w:szCs w:val="24"/>
          <w:lang w:val="sq-AL"/>
        </w:rPr>
        <w:t>,</w:t>
      </w:r>
      <w:r w:rsidRPr="00B76221">
        <w:rPr>
          <w:rFonts w:ascii="Garamond" w:hAnsi="Garamond" w:cs="Times New Roman"/>
          <w:bCs/>
          <w:sz w:val="24"/>
          <w:szCs w:val="24"/>
          <w:lang w:val="sq-AL"/>
        </w:rPr>
        <w:t xml:space="preserve"> të njohur zyrtarisht se zbaton kushte strehimi të kontrolluara</w:t>
      </w:r>
      <w:r w:rsidR="00823AF7">
        <w:rPr>
          <w:rFonts w:ascii="Garamond" w:hAnsi="Garamond" w:cs="Times New Roman"/>
          <w:bCs/>
          <w:sz w:val="24"/>
          <w:szCs w:val="24"/>
          <w:lang w:val="sq-AL"/>
        </w:rPr>
        <w:t>,</w:t>
      </w:r>
      <w:r w:rsidRPr="00B76221">
        <w:rPr>
          <w:rFonts w:ascii="Garamond" w:hAnsi="Garamond" w:cs="Times New Roman"/>
          <w:bCs/>
          <w:sz w:val="24"/>
          <w:szCs w:val="24"/>
          <w:lang w:val="sq-AL"/>
        </w:rPr>
        <w:t xml:space="preserve"> rezultojnë pozitive për </w:t>
      </w:r>
      <w:proofErr w:type="spellStart"/>
      <w:r w:rsidRPr="004B5E82">
        <w:rPr>
          <w:rFonts w:ascii="Garamond" w:hAnsi="Garamond" w:cs="Times New Roman"/>
          <w:bCs/>
          <w:iCs/>
          <w:sz w:val="24"/>
          <w:szCs w:val="24"/>
          <w:lang w:val="sq-AL"/>
        </w:rPr>
        <w:t>trikinelën</w:t>
      </w:r>
      <w:proofErr w:type="spellEnd"/>
      <w:r w:rsidRPr="00B76221">
        <w:rPr>
          <w:rFonts w:ascii="Garamond" w:hAnsi="Garamond" w:cs="Times New Roman"/>
          <w:bCs/>
          <w:sz w:val="24"/>
          <w:szCs w:val="24"/>
          <w:lang w:val="sq-AL"/>
        </w:rPr>
        <w:t xml:space="preserve">, </w:t>
      </w:r>
      <w:proofErr w:type="spellStart"/>
      <w:r w:rsidRPr="00B76221">
        <w:rPr>
          <w:rFonts w:ascii="Garamond" w:hAnsi="Garamond" w:cs="Times New Roman"/>
          <w:bCs/>
          <w:sz w:val="24"/>
          <w:szCs w:val="24"/>
          <w:lang w:val="sq-AL"/>
        </w:rPr>
        <w:t>AKVMB</w:t>
      </w:r>
      <w:proofErr w:type="spellEnd"/>
      <w:r w:rsidR="00823AF7">
        <w:rPr>
          <w:rFonts w:ascii="Garamond" w:hAnsi="Garamond" w:cs="Times New Roman"/>
          <w:bCs/>
          <w:sz w:val="24"/>
          <w:szCs w:val="24"/>
          <w:lang w:val="sq-AL"/>
        </w:rPr>
        <w:t>-ja</w:t>
      </w:r>
      <w:r w:rsidRPr="00B76221">
        <w:rPr>
          <w:rFonts w:ascii="Garamond" w:hAnsi="Garamond" w:cs="Times New Roman"/>
          <w:bCs/>
          <w:sz w:val="24"/>
          <w:szCs w:val="24"/>
          <w:lang w:val="sq-AL"/>
        </w:rPr>
        <w:t xml:space="preserve"> pa vonesë duhet të:</w:t>
      </w:r>
    </w:p>
    <w:p w14:paraId="1503AEC2" w14:textId="29C2B899"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a</w:t>
      </w:r>
      <w:r w:rsidR="00D87846" w:rsidRP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tërheqë njohjen zyrtare të fermës;</w:t>
      </w:r>
    </w:p>
    <w:p w14:paraId="49540013" w14:textId="1A7D829E"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b</w:t>
      </w:r>
      <w:r w:rsidR="00D87846" w:rsidRP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ekzaminojë të gjithë derrat shtëpiakë të kësaj ferme në kohën e therjes;</w:t>
      </w:r>
    </w:p>
    <w:p w14:paraId="3693AA33" w14:textId="6C257441"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c</w:t>
      </w:r>
      <w:r w:rsidR="00D87846" w:rsidRP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gjurmojë dhe </w:t>
      </w:r>
      <w:r w:rsidR="00073118">
        <w:rPr>
          <w:rFonts w:ascii="Garamond" w:hAnsi="Garamond" w:cs="Times New Roman"/>
          <w:bCs/>
          <w:sz w:val="24"/>
          <w:szCs w:val="24"/>
          <w:lang w:val="sq-AL"/>
        </w:rPr>
        <w:t xml:space="preserve">të </w:t>
      </w:r>
      <w:r w:rsidRPr="00B76221">
        <w:rPr>
          <w:rFonts w:ascii="Garamond" w:hAnsi="Garamond" w:cs="Times New Roman"/>
          <w:bCs/>
          <w:sz w:val="24"/>
          <w:szCs w:val="24"/>
          <w:lang w:val="sq-AL"/>
        </w:rPr>
        <w:t xml:space="preserve">testojë </w:t>
      </w:r>
      <w:r w:rsidRPr="00303E7E">
        <w:rPr>
          <w:rFonts w:ascii="Garamond" w:hAnsi="Garamond" w:cs="Times New Roman"/>
          <w:bCs/>
          <w:sz w:val="24"/>
          <w:szCs w:val="24"/>
          <w:lang w:val="sq-AL"/>
        </w:rPr>
        <w:t>të gjith</w:t>
      </w:r>
      <w:r w:rsidR="00303E7E" w:rsidRPr="00303E7E">
        <w:rPr>
          <w:rFonts w:ascii="Garamond" w:hAnsi="Garamond" w:cs="Times New Roman"/>
          <w:bCs/>
          <w:sz w:val="24"/>
          <w:szCs w:val="24"/>
          <w:lang w:val="sq-AL"/>
        </w:rPr>
        <w:t>a</w:t>
      </w:r>
      <w:r w:rsidRPr="00303E7E">
        <w:rPr>
          <w:rFonts w:ascii="Garamond" w:hAnsi="Garamond" w:cs="Times New Roman"/>
          <w:bCs/>
          <w:sz w:val="24"/>
          <w:szCs w:val="24"/>
          <w:lang w:val="sq-AL"/>
        </w:rPr>
        <w:t xml:space="preserve"> kafshët e</w:t>
      </w:r>
      <w:r w:rsidRPr="00B76221">
        <w:rPr>
          <w:rFonts w:ascii="Garamond" w:hAnsi="Garamond" w:cs="Times New Roman"/>
          <w:bCs/>
          <w:sz w:val="24"/>
          <w:szCs w:val="24"/>
          <w:lang w:val="sq-AL"/>
        </w:rPr>
        <w:t xml:space="preserve"> mbarështimit që kanë mbërritur në fermë dhe për aq kohë sa është e mundur, të gjitha ato që janë larguar nga ferma të paktën gjashtë muaj përpara se të rezultonte pozitive; për këtë qëllim, mostrat e mishit do të mblidhen dhe do të ekzaminohen për praninë e parazitëve të </w:t>
      </w:r>
      <w:proofErr w:type="spellStart"/>
      <w:r w:rsidRPr="004B5E82">
        <w:rPr>
          <w:rFonts w:ascii="Garamond" w:hAnsi="Garamond" w:cs="Times New Roman"/>
          <w:bCs/>
          <w:iCs/>
          <w:sz w:val="24"/>
          <w:szCs w:val="24"/>
          <w:lang w:val="sq-AL"/>
        </w:rPr>
        <w:t>trikinelës</w:t>
      </w:r>
      <w:proofErr w:type="spellEnd"/>
      <w:r w:rsidR="00ED7A43">
        <w:rPr>
          <w:rFonts w:ascii="Garamond" w:hAnsi="Garamond" w:cs="Times New Roman"/>
          <w:bCs/>
          <w:iCs/>
          <w:sz w:val="24"/>
          <w:szCs w:val="24"/>
          <w:lang w:val="sq-AL"/>
        </w:rPr>
        <w:t>,</w:t>
      </w:r>
      <w:r w:rsidRPr="00B76221">
        <w:rPr>
          <w:rFonts w:ascii="Garamond" w:hAnsi="Garamond" w:cs="Times New Roman"/>
          <w:bCs/>
          <w:sz w:val="24"/>
          <w:szCs w:val="24"/>
          <w:lang w:val="sq-AL"/>
        </w:rPr>
        <w:t xml:space="preserve"> duke përdorur metodat e zbulimit të përcaktuara në kapitujt 1 dhe 2, të shtojcës 1;</w:t>
      </w:r>
    </w:p>
    <w:p w14:paraId="59F54370" w14:textId="565D691C"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ç</w:t>
      </w:r>
      <w:r w:rsidR="00D87846" w:rsidRPr="00B76221">
        <w:rPr>
          <w:rFonts w:ascii="Garamond" w:hAnsi="Garamond" w:cs="Times New Roman"/>
          <w:bCs/>
          <w:sz w:val="24"/>
          <w:szCs w:val="24"/>
          <w:lang w:val="sq-AL"/>
        </w:rPr>
        <w:t>)</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 xml:space="preserve">hetojë, kur është e nevojshme dhe për aq kohë sa është e mundur, përhapjen e </w:t>
      </w:r>
      <w:proofErr w:type="spellStart"/>
      <w:r w:rsidRPr="00B76221">
        <w:rPr>
          <w:rFonts w:ascii="Garamond" w:hAnsi="Garamond" w:cs="Times New Roman"/>
          <w:bCs/>
          <w:sz w:val="24"/>
          <w:szCs w:val="24"/>
          <w:lang w:val="sq-AL"/>
        </w:rPr>
        <w:t>infestimit</w:t>
      </w:r>
      <w:proofErr w:type="spellEnd"/>
      <w:r w:rsidRPr="00B76221">
        <w:rPr>
          <w:rFonts w:ascii="Garamond" w:hAnsi="Garamond" w:cs="Times New Roman"/>
          <w:bCs/>
          <w:sz w:val="24"/>
          <w:szCs w:val="24"/>
          <w:lang w:val="sq-AL"/>
        </w:rPr>
        <w:t xml:space="preserve"> të parazitëve</w:t>
      </w:r>
      <w:r w:rsidR="00ED7A43">
        <w:rPr>
          <w:rFonts w:ascii="Garamond" w:hAnsi="Garamond" w:cs="Times New Roman"/>
          <w:bCs/>
          <w:sz w:val="24"/>
          <w:szCs w:val="24"/>
          <w:lang w:val="sq-AL"/>
        </w:rPr>
        <w:t>,</w:t>
      </w:r>
      <w:r w:rsidRPr="00B76221">
        <w:rPr>
          <w:rFonts w:ascii="Garamond" w:hAnsi="Garamond" w:cs="Times New Roman"/>
          <w:bCs/>
          <w:sz w:val="24"/>
          <w:szCs w:val="24"/>
          <w:lang w:val="sq-AL"/>
        </w:rPr>
        <w:t xml:space="preserve"> për shkak të shpërndarjes së mishit nga derrat shtëpiakë të therur në periudhën që</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paraprin gjetjet (rezultatet) pozitive;</w:t>
      </w:r>
    </w:p>
    <w:p w14:paraId="31290285" w14:textId="46C3865F"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d</w:t>
      </w:r>
      <w:r w:rsidR="00D87846" w:rsidRP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fillojë, kur është e nevojshme, një hetim epidemiologjik për të sqaruar shkakun e </w:t>
      </w:r>
      <w:proofErr w:type="spellStart"/>
      <w:r w:rsidRPr="00B76221">
        <w:rPr>
          <w:rFonts w:ascii="Garamond" w:hAnsi="Garamond" w:cs="Times New Roman"/>
          <w:bCs/>
          <w:sz w:val="24"/>
          <w:szCs w:val="24"/>
          <w:lang w:val="sq-AL"/>
        </w:rPr>
        <w:t>infestimit</w:t>
      </w:r>
      <w:proofErr w:type="spellEnd"/>
      <w:r w:rsidRPr="00B76221">
        <w:rPr>
          <w:rFonts w:ascii="Garamond" w:hAnsi="Garamond" w:cs="Times New Roman"/>
          <w:bCs/>
          <w:sz w:val="24"/>
          <w:szCs w:val="24"/>
          <w:lang w:val="sq-AL"/>
        </w:rPr>
        <w:t>;</w:t>
      </w:r>
    </w:p>
    <w:p w14:paraId="0D527233" w14:textId="5E95EC1F"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dh</w:t>
      </w:r>
      <w:r w:rsidR="00D87846" w:rsidRPr="00B76221">
        <w:rPr>
          <w:rFonts w:ascii="Garamond" w:hAnsi="Garamond" w:cs="Times New Roman"/>
          <w:bCs/>
          <w:sz w:val="24"/>
          <w:szCs w:val="24"/>
          <w:lang w:val="sq-AL"/>
        </w:rPr>
        <w:t>)</w:t>
      </w:r>
      <w:r w:rsidRPr="00B76221">
        <w:rPr>
          <w:rFonts w:ascii="Garamond" w:hAnsi="Garamond" w:cs="Times New Roman"/>
          <w:bCs/>
          <w:sz w:val="24"/>
          <w:szCs w:val="24"/>
          <w:lang w:val="sq-AL"/>
        </w:rPr>
        <w:t xml:space="preserve"> marrë masat e duhura kur ndonjë </w:t>
      </w:r>
      <w:proofErr w:type="spellStart"/>
      <w:r w:rsidRPr="00B76221">
        <w:rPr>
          <w:rFonts w:ascii="Garamond" w:hAnsi="Garamond" w:cs="Times New Roman"/>
          <w:bCs/>
          <w:sz w:val="24"/>
          <w:szCs w:val="24"/>
          <w:lang w:val="sq-AL"/>
        </w:rPr>
        <w:t>karkasë</w:t>
      </w:r>
      <w:proofErr w:type="spellEnd"/>
      <w:r w:rsidRPr="00B76221">
        <w:rPr>
          <w:rFonts w:ascii="Garamond" w:hAnsi="Garamond" w:cs="Times New Roman"/>
          <w:bCs/>
          <w:sz w:val="24"/>
          <w:szCs w:val="24"/>
          <w:lang w:val="sq-AL"/>
        </w:rPr>
        <w:t xml:space="preserve"> e </w:t>
      </w:r>
      <w:proofErr w:type="spellStart"/>
      <w:r w:rsidRPr="00B76221">
        <w:rPr>
          <w:rFonts w:ascii="Garamond" w:hAnsi="Garamond" w:cs="Times New Roman"/>
          <w:bCs/>
          <w:sz w:val="24"/>
          <w:szCs w:val="24"/>
          <w:lang w:val="sq-AL"/>
        </w:rPr>
        <w:t>infestuar</w:t>
      </w:r>
      <w:proofErr w:type="spellEnd"/>
      <w:r w:rsidRPr="00B76221">
        <w:rPr>
          <w:rFonts w:ascii="Garamond" w:hAnsi="Garamond" w:cs="Times New Roman"/>
          <w:bCs/>
          <w:sz w:val="24"/>
          <w:szCs w:val="24"/>
          <w:lang w:val="sq-AL"/>
        </w:rPr>
        <w:t xml:space="preserve"> nuk mund të identifikohet në thertore, duke përfshirë:</w:t>
      </w:r>
    </w:p>
    <w:p w14:paraId="2EF3C5C0" w14:textId="5067A6C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i</w:t>
      </w:r>
      <w:r w:rsidR="009062FD">
        <w:rPr>
          <w:rFonts w:ascii="Garamond" w:hAnsi="Garamond" w:cs="Times New Roman"/>
          <w:bCs/>
          <w:sz w:val="24"/>
          <w:szCs w:val="24"/>
          <w:lang w:val="sq-AL"/>
        </w:rPr>
        <w:t>.</w:t>
      </w:r>
      <w:r w:rsidRPr="00B76221">
        <w:rPr>
          <w:rFonts w:ascii="Garamond" w:hAnsi="Garamond" w:cs="Times New Roman"/>
          <w:bCs/>
          <w:sz w:val="24"/>
          <w:szCs w:val="24"/>
          <w:lang w:val="sq-AL"/>
        </w:rPr>
        <w:t xml:space="preserve"> rritjen e madhësisë për çdo mostër mishi, të mbledhur për testimin e </w:t>
      </w:r>
      <w:proofErr w:type="spellStart"/>
      <w:r w:rsidRPr="00B76221">
        <w:rPr>
          <w:rFonts w:ascii="Garamond" w:hAnsi="Garamond" w:cs="Times New Roman"/>
          <w:bCs/>
          <w:sz w:val="24"/>
          <w:szCs w:val="24"/>
          <w:lang w:val="sq-AL"/>
        </w:rPr>
        <w:t>karkasave</w:t>
      </w:r>
      <w:proofErr w:type="spellEnd"/>
      <w:r w:rsidRPr="00B76221">
        <w:rPr>
          <w:rFonts w:ascii="Garamond" w:hAnsi="Garamond" w:cs="Times New Roman"/>
          <w:bCs/>
          <w:sz w:val="24"/>
          <w:szCs w:val="24"/>
          <w:lang w:val="sq-AL"/>
        </w:rPr>
        <w:t xml:space="preserve"> të dyshuara</w:t>
      </w:r>
      <w:r w:rsidR="00ED7A43">
        <w:rPr>
          <w:rFonts w:ascii="Garamond" w:hAnsi="Garamond" w:cs="Times New Roman"/>
          <w:bCs/>
          <w:sz w:val="24"/>
          <w:szCs w:val="24"/>
          <w:lang w:val="sq-AL"/>
        </w:rPr>
        <w:t>;</w:t>
      </w:r>
      <w:r w:rsidRPr="00B76221">
        <w:rPr>
          <w:rFonts w:ascii="Garamond" w:hAnsi="Garamond" w:cs="Times New Roman"/>
          <w:bCs/>
          <w:sz w:val="24"/>
          <w:szCs w:val="24"/>
          <w:lang w:val="sq-AL"/>
        </w:rPr>
        <w:t xml:space="preserve"> ose</w:t>
      </w:r>
    </w:p>
    <w:p w14:paraId="58F62B91" w14:textId="5C71522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sidRPr="00B76221">
        <w:rPr>
          <w:rFonts w:ascii="Garamond" w:hAnsi="Garamond" w:cs="Times New Roman"/>
          <w:bCs/>
          <w:sz w:val="24"/>
          <w:szCs w:val="24"/>
          <w:lang w:val="sq-AL"/>
        </w:rPr>
        <w:t>ii</w:t>
      </w:r>
      <w:proofErr w:type="spellEnd"/>
      <w:r w:rsidR="009062FD">
        <w:rPr>
          <w:rFonts w:ascii="Garamond" w:hAnsi="Garamond" w:cs="Times New Roman"/>
          <w:bCs/>
          <w:sz w:val="24"/>
          <w:szCs w:val="24"/>
          <w:lang w:val="sq-AL"/>
        </w:rPr>
        <w:t>.</w:t>
      </w:r>
      <w:r w:rsidRPr="00B76221">
        <w:rPr>
          <w:rFonts w:ascii="Garamond" w:hAnsi="Garamond" w:cs="Times New Roman"/>
          <w:bCs/>
          <w:sz w:val="24"/>
          <w:szCs w:val="24"/>
          <w:lang w:val="sq-AL"/>
        </w:rPr>
        <w:t xml:space="preserve"> </w:t>
      </w:r>
      <w:proofErr w:type="spellStart"/>
      <w:r w:rsidRPr="00B76221">
        <w:rPr>
          <w:rFonts w:ascii="Garamond" w:hAnsi="Garamond" w:cs="Times New Roman"/>
          <w:bCs/>
          <w:sz w:val="24"/>
          <w:szCs w:val="24"/>
          <w:lang w:val="sq-AL"/>
        </w:rPr>
        <w:t>daklarimin</w:t>
      </w:r>
      <w:proofErr w:type="spellEnd"/>
      <w:r w:rsidRPr="00B76221">
        <w:rPr>
          <w:rFonts w:ascii="Garamond" w:hAnsi="Garamond" w:cs="Times New Roman"/>
          <w:bCs/>
          <w:sz w:val="24"/>
          <w:szCs w:val="24"/>
          <w:lang w:val="sq-AL"/>
        </w:rPr>
        <w:t xml:space="preserve"> e </w:t>
      </w:r>
      <w:proofErr w:type="spellStart"/>
      <w:r w:rsidRPr="00B76221">
        <w:rPr>
          <w:rFonts w:ascii="Garamond" w:hAnsi="Garamond" w:cs="Times New Roman"/>
          <w:bCs/>
          <w:sz w:val="24"/>
          <w:szCs w:val="24"/>
          <w:lang w:val="sq-AL"/>
        </w:rPr>
        <w:t>karkasave</w:t>
      </w:r>
      <w:proofErr w:type="spellEnd"/>
      <w:r w:rsidRPr="00B76221">
        <w:rPr>
          <w:rFonts w:ascii="Garamond" w:hAnsi="Garamond" w:cs="Times New Roman"/>
          <w:bCs/>
          <w:sz w:val="24"/>
          <w:szCs w:val="24"/>
          <w:lang w:val="sq-AL"/>
        </w:rPr>
        <w:t xml:space="preserve"> të papërshtatshme për konsum njerëzor;</w:t>
      </w:r>
    </w:p>
    <w:p w14:paraId="76F24B30" w14:textId="407EFA1E"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roofErr w:type="spellStart"/>
      <w:r w:rsidRPr="00B76221">
        <w:rPr>
          <w:rFonts w:ascii="Garamond" w:hAnsi="Garamond" w:cs="Times New Roman"/>
          <w:bCs/>
          <w:sz w:val="24"/>
          <w:szCs w:val="24"/>
          <w:lang w:val="sq-AL"/>
        </w:rPr>
        <w:t>iii</w:t>
      </w:r>
      <w:proofErr w:type="spellEnd"/>
      <w:r w:rsidR="009062FD">
        <w:rPr>
          <w:rFonts w:ascii="Garamond" w:hAnsi="Garamond" w:cs="Times New Roman"/>
          <w:bCs/>
          <w:sz w:val="24"/>
          <w:szCs w:val="24"/>
          <w:lang w:val="sq-AL"/>
        </w:rPr>
        <w:t>.</w:t>
      </w:r>
      <w:r w:rsidR="00B76221">
        <w:rPr>
          <w:rFonts w:ascii="Garamond" w:hAnsi="Garamond" w:cs="Times New Roman"/>
          <w:bCs/>
          <w:sz w:val="24"/>
          <w:szCs w:val="24"/>
          <w:lang w:val="sq-AL"/>
        </w:rPr>
        <w:t xml:space="preserve"> </w:t>
      </w:r>
      <w:r w:rsidRPr="00B76221">
        <w:rPr>
          <w:rFonts w:ascii="Garamond" w:hAnsi="Garamond" w:cs="Times New Roman"/>
          <w:bCs/>
          <w:sz w:val="24"/>
          <w:szCs w:val="24"/>
          <w:lang w:val="sq-AL"/>
        </w:rPr>
        <w:t xml:space="preserve">marrjen e masave të duhura për asgjësimin e </w:t>
      </w:r>
      <w:proofErr w:type="spellStart"/>
      <w:r w:rsidRPr="00B76221">
        <w:rPr>
          <w:rFonts w:ascii="Garamond" w:hAnsi="Garamond" w:cs="Times New Roman"/>
          <w:bCs/>
          <w:sz w:val="24"/>
          <w:szCs w:val="24"/>
          <w:lang w:val="sq-AL"/>
        </w:rPr>
        <w:t>karkasave</w:t>
      </w:r>
      <w:proofErr w:type="spellEnd"/>
      <w:r w:rsidRPr="00B76221">
        <w:rPr>
          <w:rFonts w:ascii="Garamond" w:hAnsi="Garamond" w:cs="Times New Roman"/>
          <w:bCs/>
          <w:sz w:val="24"/>
          <w:szCs w:val="24"/>
          <w:lang w:val="sq-AL"/>
        </w:rPr>
        <w:t xml:space="preserve"> të dyshuara ose</w:t>
      </w:r>
      <w:r w:rsidR="00ED7A43">
        <w:rPr>
          <w:rFonts w:ascii="Garamond" w:hAnsi="Garamond" w:cs="Times New Roman"/>
          <w:bCs/>
          <w:sz w:val="24"/>
          <w:szCs w:val="24"/>
          <w:lang w:val="sq-AL"/>
        </w:rPr>
        <w:t xml:space="preserve"> të</w:t>
      </w:r>
      <w:r w:rsidRPr="00B76221">
        <w:rPr>
          <w:rFonts w:ascii="Garamond" w:hAnsi="Garamond" w:cs="Times New Roman"/>
          <w:bCs/>
          <w:sz w:val="24"/>
          <w:szCs w:val="24"/>
          <w:lang w:val="sq-AL"/>
        </w:rPr>
        <w:t xml:space="preserve"> pjesëve të tyre dhe të atyre që rezultojnë pozitive.</w:t>
      </w:r>
    </w:p>
    <w:p w14:paraId="483B77C2" w14:textId="1BDAF28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3. Pas tërheqjes së njohjes zyrtare, fermat mund të njihen sërish zyrtarisht, pasi të jenë zgjidhur problemet e identifikuara dhe kërkesat e përcaktuara në aneksin 4, të jenë përmbushur në mënyrë të kënaqshme për autoritetin kompetent.</w:t>
      </w:r>
    </w:p>
    <w:p w14:paraId="2C6E291E" w14:textId="6A426064"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4. Nëse inspektimi ka identifikuar mungesë të përputhshmërisë me nenin 9 ose testim pozitiv në një fermë të një </w:t>
      </w:r>
      <w:proofErr w:type="spellStart"/>
      <w:r w:rsidRPr="00B76221">
        <w:rPr>
          <w:rFonts w:ascii="Garamond" w:hAnsi="Garamond" w:cs="Times New Roman"/>
          <w:bCs/>
          <w:sz w:val="24"/>
          <w:szCs w:val="24"/>
          <w:lang w:val="sq-AL"/>
        </w:rPr>
        <w:t>kompartimenti</w:t>
      </w:r>
      <w:proofErr w:type="spellEnd"/>
      <w:r w:rsidRPr="00B76221">
        <w:rPr>
          <w:rFonts w:ascii="Garamond" w:hAnsi="Garamond" w:cs="Times New Roman"/>
          <w:bCs/>
          <w:sz w:val="24"/>
          <w:szCs w:val="24"/>
          <w:lang w:val="sq-AL"/>
        </w:rPr>
        <w:t xml:space="preserve">, ferma në fjalë duhet të hiqet nga </w:t>
      </w:r>
      <w:proofErr w:type="spellStart"/>
      <w:r w:rsidRPr="00B76221">
        <w:rPr>
          <w:rFonts w:ascii="Garamond" w:hAnsi="Garamond" w:cs="Times New Roman"/>
          <w:bCs/>
          <w:sz w:val="24"/>
          <w:szCs w:val="24"/>
          <w:lang w:val="sq-AL"/>
        </w:rPr>
        <w:t>kompartimenti</w:t>
      </w:r>
      <w:proofErr w:type="spellEnd"/>
      <w:r w:rsidRPr="00B76221">
        <w:rPr>
          <w:rFonts w:ascii="Garamond" w:hAnsi="Garamond" w:cs="Times New Roman"/>
          <w:bCs/>
          <w:sz w:val="24"/>
          <w:szCs w:val="24"/>
          <w:lang w:val="sq-AL"/>
        </w:rPr>
        <w:t xml:space="preserve"> derisa të rivendoset përputhshmëria.</w:t>
      </w:r>
    </w:p>
    <w:p w14:paraId="192C1CFF"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p>
    <w:p w14:paraId="4C6125D9"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KAPITULLI </w:t>
      </w:r>
      <w:proofErr w:type="spellStart"/>
      <w:r w:rsidRPr="00B76221">
        <w:rPr>
          <w:rFonts w:ascii="Garamond" w:hAnsi="Garamond" w:cs="Times New Roman"/>
          <w:sz w:val="24"/>
          <w:szCs w:val="24"/>
          <w:lang w:val="sq-AL"/>
        </w:rPr>
        <w:t>III</w:t>
      </w:r>
      <w:proofErr w:type="spellEnd"/>
    </w:p>
    <w:p w14:paraId="45F5CD0C"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IMPORTET</w:t>
      </w:r>
    </w:p>
    <w:p w14:paraId="01C82FB0" w14:textId="77777777" w:rsidR="00176D0E" w:rsidRPr="00B76221" w:rsidRDefault="00176D0E" w:rsidP="00E55CC7">
      <w:pPr>
        <w:autoSpaceDE w:val="0"/>
        <w:autoSpaceDN w:val="0"/>
        <w:adjustRightInd w:val="0"/>
        <w:spacing w:after="0" w:line="240" w:lineRule="auto"/>
        <w:ind w:firstLine="284"/>
        <w:rPr>
          <w:rFonts w:ascii="Garamond" w:hAnsi="Garamond" w:cs="Times New Roman"/>
          <w:sz w:val="24"/>
          <w:szCs w:val="24"/>
          <w:lang w:val="sq-AL"/>
        </w:rPr>
      </w:pPr>
    </w:p>
    <w:p w14:paraId="058DB2DE"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13</w:t>
      </w:r>
    </w:p>
    <w:p w14:paraId="2813B336"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Kërkesat shëndetësore për importin</w:t>
      </w:r>
    </w:p>
    <w:p w14:paraId="16CED9D0" w14:textId="77777777" w:rsidR="00176D0E" w:rsidRPr="00B76221" w:rsidRDefault="00176D0E" w:rsidP="00E55CC7">
      <w:pPr>
        <w:autoSpaceDE w:val="0"/>
        <w:autoSpaceDN w:val="0"/>
        <w:adjustRightInd w:val="0"/>
        <w:spacing w:after="0" w:line="240" w:lineRule="auto"/>
        <w:ind w:firstLine="284"/>
        <w:jc w:val="both"/>
        <w:rPr>
          <w:rFonts w:ascii="Garamond" w:hAnsi="Garamond" w:cs="Times New Roman"/>
          <w:b/>
          <w:sz w:val="24"/>
          <w:szCs w:val="24"/>
          <w:lang w:val="sq-AL"/>
        </w:rPr>
      </w:pPr>
    </w:p>
    <w:p w14:paraId="1886C713" w14:textId="0C0CF5DC"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1. Mishi që përmban muskuj të </w:t>
      </w:r>
      <w:proofErr w:type="spellStart"/>
      <w:r w:rsidRPr="00B76221">
        <w:rPr>
          <w:rFonts w:ascii="Garamond" w:hAnsi="Garamond" w:cs="Times New Roman"/>
          <w:bCs/>
          <w:sz w:val="24"/>
          <w:szCs w:val="24"/>
          <w:lang w:val="sq-AL"/>
        </w:rPr>
        <w:t>strijuar</w:t>
      </w:r>
      <w:proofErr w:type="spellEnd"/>
      <w:r w:rsidRPr="00B76221">
        <w:rPr>
          <w:rFonts w:ascii="Garamond" w:hAnsi="Garamond" w:cs="Times New Roman"/>
          <w:bCs/>
          <w:sz w:val="24"/>
          <w:szCs w:val="24"/>
          <w:lang w:val="sq-AL"/>
        </w:rPr>
        <w:t xml:space="preserve"> nga speciet e kafshëve që mund të jenë mbartës të </w:t>
      </w:r>
      <w:proofErr w:type="spellStart"/>
      <w:r w:rsidRPr="006636B9">
        <w:rPr>
          <w:rFonts w:ascii="Garamond" w:hAnsi="Garamond" w:cs="Times New Roman"/>
          <w:bCs/>
          <w:iCs/>
          <w:sz w:val="24"/>
          <w:szCs w:val="24"/>
          <w:lang w:val="sq-AL"/>
        </w:rPr>
        <w:t>trikinelës</w:t>
      </w:r>
      <w:proofErr w:type="spellEnd"/>
      <w:r w:rsidRPr="006636B9">
        <w:rPr>
          <w:rFonts w:ascii="Garamond" w:hAnsi="Garamond" w:cs="Times New Roman"/>
          <w:bCs/>
          <w:sz w:val="24"/>
          <w:szCs w:val="24"/>
          <w:lang w:val="sq-AL"/>
        </w:rPr>
        <w:t xml:space="preserve">, importohen në Shqipëri vetëm në qoftë se përpara eksportit është kryer ekzaminimi për </w:t>
      </w:r>
      <w:proofErr w:type="spellStart"/>
      <w:r w:rsidRPr="006636B9">
        <w:rPr>
          <w:rFonts w:ascii="Garamond" w:hAnsi="Garamond" w:cs="Times New Roman"/>
          <w:bCs/>
          <w:iCs/>
          <w:sz w:val="24"/>
          <w:szCs w:val="24"/>
          <w:lang w:val="sq-AL"/>
        </w:rPr>
        <w:t>trikinelën</w:t>
      </w:r>
      <w:proofErr w:type="spellEnd"/>
      <w:r w:rsidRPr="006636B9">
        <w:rPr>
          <w:rFonts w:ascii="Garamond" w:hAnsi="Garamond" w:cs="Times New Roman"/>
          <w:bCs/>
          <w:sz w:val="24"/>
          <w:szCs w:val="24"/>
          <w:lang w:val="sq-AL"/>
        </w:rPr>
        <w:t>,</w:t>
      </w:r>
      <w:r w:rsidRPr="00B76221">
        <w:rPr>
          <w:rFonts w:ascii="Garamond" w:hAnsi="Garamond" w:cs="Times New Roman"/>
          <w:bCs/>
          <w:sz w:val="24"/>
          <w:szCs w:val="24"/>
          <w:lang w:val="sq-AL"/>
        </w:rPr>
        <w:t xml:space="preserve"> në përputhje me kushtet ekuivalente të përcaktuara në nen</w:t>
      </w:r>
      <w:r w:rsidR="008B24D5">
        <w:rPr>
          <w:rFonts w:ascii="Garamond" w:hAnsi="Garamond" w:cs="Times New Roman"/>
          <w:bCs/>
          <w:sz w:val="24"/>
          <w:szCs w:val="24"/>
          <w:lang w:val="sq-AL"/>
        </w:rPr>
        <w:t>et</w:t>
      </w:r>
      <w:r w:rsidRPr="00B76221">
        <w:rPr>
          <w:rFonts w:ascii="Garamond" w:hAnsi="Garamond" w:cs="Times New Roman"/>
          <w:bCs/>
          <w:sz w:val="24"/>
          <w:szCs w:val="24"/>
          <w:lang w:val="sq-AL"/>
        </w:rPr>
        <w:t xml:space="preserve"> 2 ose 3 të këtij udhëzimi, për vendin ku kafshët janë therur.</w:t>
      </w:r>
    </w:p>
    <w:p w14:paraId="058FD476" w14:textId="4FF5AE48"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2. Vetëm vendet e treta të renditura në shtojcën 5 mund të zbatojnë përjashtimet e parashikuara në nenin 3, pikat 2 dhe 3, pasi të kenë informuar Drejtorinë e Përgjithshme të Zhvillimit në Fushën e Sigurisë Ushqimore, Veterinarisë, Mbrojtjes së Bimëve dhe Peshkimit për zbatimin e këtyre përjashtimeve.</w:t>
      </w:r>
    </w:p>
    <w:p w14:paraId="0DB23B1A"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KAPITULLI </w:t>
      </w:r>
      <w:proofErr w:type="spellStart"/>
      <w:r w:rsidRPr="00B76221">
        <w:rPr>
          <w:rFonts w:ascii="Garamond" w:hAnsi="Garamond" w:cs="Times New Roman"/>
          <w:sz w:val="24"/>
          <w:szCs w:val="24"/>
          <w:lang w:val="sq-AL"/>
        </w:rPr>
        <w:t>IV</w:t>
      </w:r>
      <w:proofErr w:type="spellEnd"/>
    </w:p>
    <w:p w14:paraId="09921E1A"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DISPOZITAT SHFUQIZUESE DHE PËRFUNDIMTARE</w:t>
      </w:r>
    </w:p>
    <w:p w14:paraId="45999420" w14:textId="77777777" w:rsidR="00176D0E" w:rsidRPr="00B76221" w:rsidRDefault="00176D0E" w:rsidP="00E55CC7">
      <w:pPr>
        <w:autoSpaceDE w:val="0"/>
        <w:autoSpaceDN w:val="0"/>
        <w:adjustRightInd w:val="0"/>
        <w:spacing w:after="0" w:line="240" w:lineRule="auto"/>
        <w:ind w:firstLine="284"/>
        <w:rPr>
          <w:rFonts w:ascii="Garamond" w:hAnsi="Garamond" w:cs="Times New Roman"/>
          <w:sz w:val="24"/>
          <w:szCs w:val="24"/>
          <w:lang w:val="sq-AL"/>
        </w:rPr>
      </w:pPr>
    </w:p>
    <w:p w14:paraId="2FD470CF"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14</w:t>
      </w:r>
    </w:p>
    <w:p w14:paraId="03F87F3B"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Shfuqizimi</w:t>
      </w:r>
    </w:p>
    <w:p w14:paraId="6F35BF97"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7C03F6CB" w14:textId="5C24FE96" w:rsidR="00176D0E" w:rsidRPr="00B76221" w:rsidRDefault="00176D0E" w:rsidP="00E55CC7">
      <w:pPr>
        <w:autoSpaceDE w:val="0"/>
        <w:autoSpaceDN w:val="0"/>
        <w:adjustRightInd w:val="0"/>
        <w:spacing w:after="0" w:line="240" w:lineRule="auto"/>
        <w:ind w:firstLine="284"/>
        <w:jc w:val="both"/>
        <w:rPr>
          <w:rFonts w:ascii="Garamond" w:hAnsi="Garamond" w:cs="Linux Libertine G"/>
          <w:bCs/>
          <w:sz w:val="24"/>
          <w:szCs w:val="24"/>
          <w:lang w:val="sq-AL"/>
        </w:rPr>
      </w:pPr>
      <w:r w:rsidRPr="00B76221">
        <w:rPr>
          <w:rFonts w:ascii="Garamond" w:hAnsi="Garamond" w:cs="Times New Roman"/>
          <w:bCs/>
          <w:sz w:val="24"/>
          <w:szCs w:val="24"/>
          <w:lang w:val="sq-AL"/>
        </w:rPr>
        <w:t xml:space="preserve">Udhëzimi </w:t>
      </w:r>
      <w:r w:rsidR="009062FD" w:rsidRPr="00B76221">
        <w:rPr>
          <w:rFonts w:ascii="Garamond" w:hAnsi="Garamond" w:cs="Times New Roman"/>
          <w:bCs/>
          <w:sz w:val="24"/>
          <w:szCs w:val="24"/>
          <w:lang w:val="sq-AL"/>
        </w:rPr>
        <w:t xml:space="preserve">nr. </w:t>
      </w:r>
      <w:r w:rsidRPr="00B76221">
        <w:rPr>
          <w:rFonts w:ascii="Garamond" w:hAnsi="Garamond" w:cs="Times New Roman"/>
          <w:bCs/>
          <w:sz w:val="24"/>
          <w:szCs w:val="24"/>
          <w:lang w:val="sq-AL"/>
        </w:rPr>
        <w:t>9, datë 10.10.2016</w:t>
      </w:r>
      <w:r w:rsidR="009062FD">
        <w:rPr>
          <w:rFonts w:ascii="Garamond" w:hAnsi="Garamond" w:cs="Times New Roman"/>
          <w:bCs/>
          <w:sz w:val="24"/>
          <w:szCs w:val="24"/>
          <w:lang w:val="sq-AL"/>
        </w:rPr>
        <w:t>,</w:t>
      </w:r>
      <w:r w:rsidRPr="00B76221">
        <w:rPr>
          <w:rFonts w:ascii="Garamond" w:hAnsi="Garamond" w:cs="Times New Roman"/>
          <w:bCs/>
          <w:sz w:val="24"/>
          <w:szCs w:val="24"/>
          <w:lang w:val="sq-AL"/>
        </w:rPr>
        <w:t xml:space="preserve"> “Për kontrollin zyrtar të </w:t>
      </w:r>
      <w:proofErr w:type="spellStart"/>
      <w:r w:rsidRPr="003C2536">
        <w:rPr>
          <w:rFonts w:ascii="Garamond" w:hAnsi="Garamond" w:cs="Times New Roman"/>
          <w:bCs/>
          <w:iCs/>
          <w:sz w:val="24"/>
          <w:szCs w:val="24"/>
          <w:lang w:val="sq-AL"/>
        </w:rPr>
        <w:t>trikinelës</w:t>
      </w:r>
      <w:proofErr w:type="spellEnd"/>
      <w:r w:rsidRPr="003C2536">
        <w:rPr>
          <w:rFonts w:ascii="Garamond" w:hAnsi="Garamond" w:cs="Times New Roman"/>
          <w:bCs/>
          <w:sz w:val="24"/>
          <w:szCs w:val="24"/>
          <w:lang w:val="sq-AL"/>
        </w:rPr>
        <w:t>”,</w:t>
      </w:r>
      <w:r w:rsidRPr="00B76221">
        <w:rPr>
          <w:rFonts w:ascii="Garamond" w:hAnsi="Garamond" w:cs="Times New Roman"/>
          <w:bCs/>
          <w:sz w:val="24"/>
          <w:szCs w:val="24"/>
          <w:lang w:val="sq-AL"/>
        </w:rPr>
        <w:t xml:space="preserve"> shfuqizohet.</w:t>
      </w:r>
    </w:p>
    <w:p w14:paraId="3F1FBC29" w14:textId="77777777" w:rsidR="00176D0E" w:rsidRPr="00B76221" w:rsidRDefault="00176D0E" w:rsidP="00E55CC7">
      <w:pPr>
        <w:autoSpaceDE w:val="0"/>
        <w:autoSpaceDN w:val="0"/>
        <w:adjustRightInd w:val="0"/>
        <w:spacing w:after="0" w:line="240" w:lineRule="auto"/>
        <w:ind w:firstLine="284"/>
        <w:jc w:val="both"/>
        <w:rPr>
          <w:rFonts w:ascii="Garamond" w:hAnsi="Garamond" w:cs="Linux Libertine G"/>
          <w:bCs/>
          <w:sz w:val="24"/>
          <w:szCs w:val="24"/>
          <w:lang w:val="sq-AL"/>
        </w:rPr>
      </w:pPr>
    </w:p>
    <w:p w14:paraId="3F8258D2"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Neni 15</w:t>
      </w:r>
    </w:p>
    <w:p w14:paraId="069647A9"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
          <w:sz w:val="24"/>
          <w:szCs w:val="24"/>
          <w:lang w:val="sq-AL"/>
        </w:rPr>
      </w:pPr>
      <w:r w:rsidRPr="00B76221">
        <w:rPr>
          <w:rFonts w:ascii="Garamond" w:hAnsi="Garamond" w:cs="Times New Roman"/>
          <w:b/>
          <w:sz w:val="24"/>
          <w:szCs w:val="24"/>
          <w:lang w:val="sq-AL"/>
        </w:rPr>
        <w:t>Hyrja në fuqi</w:t>
      </w:r>
    </w:p>
    <w:p w14:paraId="4E47C9ED" w14:textId="77777777" w:rsidR="00176D0E" w:rsidRPr="00B76221" w:rsidRDefault="00176D0E" w:rsidP="00E55CC7">
      <w:pPr>
        <w:autoSpaceDE w:val="0"/>
        <w:autoSpaceDN w:val="0"/>
        <w:adjustRightInd w:val="0"/>
        <w:spacing w:after="0" w:line="240" w:lineRule="auto"/>
        <w:ind w:firstLine="284"/>
        <w:jc w:val="both"/>
        <w:rPr>
          <w:rFonts w:ascii="Garamond" w:eastAsia="MS Mincho" w:hAnsi="Garamond" w:cs="MS Mincho"/>
          <w:sz w:val="24"/>
          <w:szCs w:val="24"/>
          <w:lang w:val="sq-AL"/>
        </w:rPr>
      </w:pPr>
    </w:p>
    <w:p w14:paraId="331A7765" w14:textId="38904EBC" w:rsidR="00176D0E" w:rsidRPr="00B76221" w:rsidRDefault="00176D0E" w:rsidP="00E55CC7">
      <w:pPr>
        <w:autoSpaceDE w:val="0"/>
        <w:autoSpaceDN w:val="0"/>
        <w:adjustRightInd w:val="0"/>
        <w:spacing w:after="0" w:line="240" w:lineRule="auto"/>
        <w:ind w:firstLine="284"/>
        <w:jc w:val="both"/>
        <w:rPr>
          <w:rFonts w:ascii="Garamond" w:hAnsi="Garamond" w:cs="Times New Roman"/>
          <w:bCs/>
          <w:sz w:val="24"/>
          <w:szCs w:val="24"/>
          <w:lang w:val="sq-AL"/>
        </w:rPr>
      </w:pPr>
      <w:r w:rsidRPr="00B76221">
        <w:rPr>
          <w:rFonts w:ascii="Garamond" w:hAnsi="Garamond" w:cs="Times New Roman"/>
          <w:bCs/>
          <w:sz w:val="24"/>
          <w:szCs w:val="24"/>
          <w:lang w:val="sq-AL"/>
        </w:rPr>
        <w:t xml:space="preserve">Ngarkohen për zbatimin e këtij udhëzimi, Drejtoria e Përgjithshme e Zhvillimit në Fushën e Sigurisë Ushqimore, Veterinarisë, Mbrojtjes së Bimëve dhe Peshkimit, Autoriteti Kombëtar i Veterinarisë dhe Mbrojtjes së Bimëve, Autoriteti Kombëtar i Ushqimit dhe Instituti i Sigurisë Ushqimore dhe Veterinarisë. </w:t>
      </w:r>
    </w:p>
    <w:p w14:paraId="19631F8E" w14:textId="77777777" w:rsidR="00176D0E" w:rsidRPr="00B76221" w:rsidRDefault="00176D0E" w:rsidP="00E55CC7">
      <w:pPr>
        <w:autoSpaceDE w:val="0"/>
        <w:autoSpaceDN w:val="0"/>
        <w:adjustRightInd w:val="0"/>
        <w:spacing w:after="0" w:line="240" w:lineRule="auto"/>
        <w:ind w:firstLine="284"/>
        <w:jc w:val="both"/>
        <w:rPr>
          <w:rFonts w:ascii="Garamond" w:eastAsia="MS Mincho" w:hAnsi="Garamond" w:cs="MS Mincho"/>
          <w:sz w:val="24"/>
          <w:szCs w:val="24"/>
          <w:lang w:val="sq-AL"/>
        </w:rPr>
      </w:pPr>
      <w:r w:rsidRPr="00B76221">
        <w:rPr>
          <w:rFonts w:ascii="Garamond" w:eastAsia="MS Mincho" w:hAnsi="Garamond" w:cs="MS Mincho"/>
          <w:sz w:val="24"/>
          <w:szCs w:val="24"/>
          <w:lang w:val="sq-AL"/>
        </w:rPr>
        <w:t>Ky udhëzim hyn në fuqi pas botimit në Fletoren Zyrtare.</w:t>
      </w:r>
    </w:p>
    <w:p w14:paraId="0ABE5777" w14:textId="77777777" w:rsidR="00176D0E" w:rsidRPr="00B76221" w:rsidRDefault="00176D0E" w:rsidP="00E55CC7">
      <w:pPr>
        <w:autoSpaceDE w:val="0"/>
        <w:autoSpaceDN w:val="0"/>
        <w:adjustRightInd w:val="0"/>
        <w:spacing w:after="0" w:line="240" w:lineRule="auto"/>
        <w:ind w:firstLine="284"/>
        <w:jc w:val="both"/>
        <w:rPr>
          <w:rFonts w:ascii="Garamond" w:eastAsia="MS Mincho" w:hAnsi="Garamond" w:cs="MS Mincho"/>
          <w:sz w:val="24"/>
          <w:szCs w:val="24"/>
          <w:lang w:val="sq-AL"/>
        </w:rPr>
      </w:pPr>
    </w:p>
    <w:p w14:paraId="719F26A6" w14:textId="454DC8E7" w:rsidR="00176D0E" w:rsidRPr="00B76221" w:rsidRDefault="00D87846" w:rsidP="00E55CC7">
      <w:pPr>
        <w:tabs>
          <w:tab w:val="left" w:pos="8640"/>
        </w:tabs>
        <w:autoSpaceDE w:val="0"/>
        <w:autoSpaceDN w:val="0"/>
        <w:adjustRightInd w:val="0"/>
        <w:spacing w:after="0" w:line="240" w:lineRule="auto"/>
        <w:ind w:firstLine="284"/>
        <w:jc w:val="right"/>
        <w:rPr>
          <w:rFonts w:ascii="Garamond" w:hAnsi="Garamond" w:cs="Times New Roman"/>
          <w:sz w:val="24"/>
          <w:szCs w:val="24"/>
          <w:lang w:val="sq-AL"/>
        </w:rPr>
      </w:pPr>
      <w:r w:rsidRPr="00B76221">
        <w:rPr>
          <w:rFonts w:ascii="Garamond" w:eastAsia="MS Mincho" w:hAnsi="Garamond" w:cs="MS Mincho"/>
          <w:sz w:val="24"/>
          <w:szCs w:val="24"/>
          <w:lang w:val="sq-AL"/>
        </w:rPr>
        <w:t>MINISTËR</w:t>
      </w:r>
      <w:r w:rsidRPr="00B76221">
        <w:rPr>
          <w:rFonts w:ascii="Garamond" w:eastAsia="MS Mincho" w:hAnsi="Garamond" w:cs="MS Mincho"/>
          <w:bCs/>
          <w:sz w:val="24"/>
          <w:szCs w:val="24"/>
          <w:lang w:val="sq-AL"/>
        </w:rPr>
        <w:t xml:space="preserve"> I </w:t>
      </w:r>
      <w:r w:rsidR="00176D0E" w:rsidRPr="00B76221">
        <w:rPr>
          <w:rFonts w:ascii="Garamond" w:hAnsi="Garamond" w:cs="Times New Roman"/>
          <w:sz w:val="24"/>
          <w:szCs w:val="24"/>
          <w:lang w:val="sq-AL"/>
        </w:rPr>
        <w:t>BUJQËSISË DHE ZHVILLIMIT RURAL</w:t>
      </w:r>
    </w:p>
    <w:p w14:paraId="019A9BDB" w14:textId="5438367B" w:rsidR="00176D0E" w:rsidRPr="00B76221" w:rsidRDefault="00D87846" w:rsidP="00E55CC7">
      <w:pPr>
        <w:tabs>
          <w:tab w:val="left" w:pos="7100"/>
        </w:tabs>
        <w:autoSpaceDE w:val="0"/>
        <w:autoSpaceDN w:val="0"/>
        <w:adjustRightInd w:val="0"/>
        <w:spacing w:after="0" w:line="240" w:lineRule="auto"/>
        <w:ind w:firstLine="284"/>
        <w:jc w:val="right"/>
        <w:rPr>
          <w:rFonts w:ascii="Garamond" w:hAnsi="Garamond" w:cs="Times New Roman"/>
          <w:b/>
          <w:sz w:val="24"/>
          <w:szCs w:val="24"/>
          <w:lang w:val="sq-AL"/>
        </w:rPr>
      </w:pPr>
      <w:proofErr w:type="spellStart"/>
      <w:r w:rsidRPr="00B76221">
        <w:rPr>
          <w:rFonts w:ascii="Garamond" w:hAnsi="Garamond" w:cs="Times New Roman"/>
          <w:b/>
          <w:sz w:val="24"/>
          <w:szCs w:val="24"/>
          <w:lang w:val="sq-AL"/>
        </w:rPr>
        <w:t>Frida</w:t>
      </w:r>
      <w:proofErr w:type="spellEnd"/>
      <w:r w:rsidRPr="00B76221">
        <w:rPr>
          <w:rFonts w:ascii="Garamond" w:hAnsi="Garamond" w:cs="Times New Roman"/>
          <w:b/>
          <w:sz w:val="24"/>
          <w:szCs w:val="24"/>
          <w:lang w:val="sq-AL"/>
        </w:rPr>
        <w:t xml:space="preserve"> </w:t>
      </w:r>
      <w:proofErr w:type="spellStart"/>
      <w:r w:rsidRPr="00B76221">
        <w:rPr>
          <w:rFonts w:ascii="Garamond" w:hAnsi="Garamond" w:cs="Times New Roman"/>
          <w:b/>
          <w:sz w:val="24"/>
          <w:szCs w:val="24"/>
          <w:lang w:val="sq-AL"/>
        </w:rPr>
        <w:t>Krifca</w:t>
      </w:r>
      <w:proofErr w:type="spellEnd"/>
    </w:p>
    <w:p w14:paraId="2359C341" w14:textId="77777777" w:rsidR="00176D0E" w:rsidRPr="00B76221" w:rsidRDefault="00176D0E" w:rsidP="00E55CC7">
      <w:pPr>
        <w:autoSpaceDE w:val="0"/>
        <w:autoSpaceDN w:val="0"/>
        <w:adjustRightInd w:val="0"/>
        <w:spacing w:after="0" w:line="240" w:lineRule="auto"/>
        <w:ind w:firstLine="284"/>
        <w:jc w:val="center"/>
        <w:rPr>
          <w:rFonts w:ascii="Garamond" w:hAnsi="Garamond" w:cs="Times New Roman"/>
          <w:bCs/>
          <w:sz w:val="24"/>
          <w:szCs w:val="24"/>
          <w:lang w:val="sq-AL"/>
        </w:rPr>
      </w:pPr>
    </w:p>
    <w:p w14:paraId="6200A4AB" w14:textId="67B008D1" w:rsidR="00176D0E" w:rsidRPr="00B76221" w:rsidRDefault="00176D0E" w:rsidP="00E55CC7">
      <w:pPr>
        <w:spacing w:after="0" w:line="240" w:lineRule="auto"/>
        <w:ind w:firstLine="284"/>
        <w:rPr>
          <w:rFonts w:ascii="Garamond" w:hAnsi="Garamond"/>
          <w:sz w:val="24"/>
          <w:szCs w:val="24"/>
          <w:lang w:val="sq-AL"/>
        </w:rPr>
      </w:pPr>
    </w:p>
    <w:p w14:paraId="3530A368" w14:textId="77777777" w:rsidR="00E55CC7" w:rsidRPr="00B76221" w:rsidRDefault="00E55CC7" w:rsidP="00E55CC7">
      <w:pPr>
        <w:tabs>
          <w:tab w:val="left" w:pos="7100"/>
        </w:tabs>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SHTOJCA I</w:t>
      </w:r>
    </w:p>
    <w:p w14:paraId="76B06577"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METODAT E ZBULIMIT</w:t>
      </w:r>
    </w:p>
    <w:p w14:paraId="68316EE7"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6A6D0B3A"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KAPITULLI I</w:t>
      </w:r>
    </w:p>
    <w:p w14:paraId="6D3DDEA8"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METODA REFERENCË E ZBULIMIT</w:t>
      </w:r>
    </w:p>
    <w:p w14:paraId="7993B4A9"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7366CF89" w14:textId="61F5D588"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r w:rsidRPr="00B76221">
        <w:rPr>
          <w:rFonts w:ascii="Garamond" w:hAnsi="Garamond" w:cs="Times New Roman"/>
          <w:sz w:val="24"/>
          <w:szCs w:val="24"/>
          <w:lang w:val="sq-AL"/>
        </w:rPr>
        <w:t xml:space="preserve">Metoda referencë e zbulimit për ekzaminimin e mostrave për </w:t>
      </w:r>
      <w:proofErr w:type="spellStart"/>
      <w:r w:rsidR="00FB4F2A" w:rsidRPr="00FB4F2A">
        <w:rPr>
          <w:rFonts w:ascii="Garamond" w:hAnsi="Garamond" w:cs="Times New Roman"/>
          <w:iCs/>
          <w:sz w:val="24"/>
          <w:szCs w:val="24"/>
          <w:lang w:val="sq-AL"/>
        </w:rPr>
        <w:t>trikinelë</w:t>
      </w:r>
      <w:proofErr w:type="spellEnd"/>
      <w:r w:rsidR="00FB4F2A" w:rsidRPr="00B76221">
        <w:rPr>
          <w:rFonts w:ascii="Garamond" w:hAnsi="Garamond" w:cs="Times New Roman"/>
          <w:sz w:val="24"/>
          <w:szCs w:val="24"/>
          <w:lang w:val="sq-AL"/>
        </w:rPr>
        <w:t xml:space="preserve"> </w:t>
      </w:r>
      <w:r w:rsidRPr="00B76221">
        <w:rPr>
          <w:rFonts w:ascii="Garamond" w:hAnsi="Garamond" w:cs="Times New Roman"/>
          <w:sz w:val="24"/>
          <w:szCs w:val="24"/>
          <w:lang w:val="sq-AL"/>
        </w:rPr>
        <w:t>është ISO 18743:2015.</w:t>
      </w:r>
    </w:p>
    <w:p w14:paraId="62BC6260" w14:textId="77777777"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p>
    <w:p w14:paraId="7016D909"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KAPITULLI </w:t>
      </w:r>
      <w:proofErr w:type="spellStart"/>
      <w:r w:rsidRPr="00B76221">
        <w:rPr>
          <w:rFonts w:ascii="Garamond" w:hAnsi="Garamond" w:cs="Times New Roman"/>
          <w:sz w:val="24"/>
          <w:szCs w:val="24"/>
          <w:lang w:val="sq-AL"/>
        </w:rPr>
        <w:t>II</w:t>
      </w:r>
      <w:proofErr w:type="spellEnd"/>
    </w:p>
    <w:p w14:paraId="5458103E"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METODAT EKUIVALENTE</w:t>
      </w:r>
    </w:p>
    <w:p w14:paraId="5173FB54" w14:textId="77777777"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p>
    <w:p w14:paraId="697DB96D" w14:textId="006400BB" w:rsidR="00E55CC7" w:rsidRPr="00B76221" w:rsidRDefault="00E55CC7" w:rsidP="00E55CC7">
      <w:pPr>
        <w:autoSpaceDE w:val="0"/>
        <w:autoSpaceDN w:val="0"/>
        <w:adjustRightInd w:val="0"/>
        <w:spacing w:after="0" w:line="240" w:lineRule="auto"/>
        <w:ind w:firstLine="284"/>
        <w:jc w:val="both"/>
        <w:rPr>
          <w:rFonts w:ascii="Garamond" w:hAnsi="Garamond" w:cs="Times New Roman"/>
          <w:b/>
          <w:sz w:val="24"/>
          <w:szCs w:val="24"/>
          <w:lang w:val="sq-AL"/>
        </w:rPr>
      </w:pPr>
      <w:r w:rsidRPr="00B76221">
        <w:rPr>
          <w:rFonts w:ascii="Garamond" w:hAnsi="Garamond" w:cs="Times New Roman"/>
          <w:b/>
          <w:color w:val="231F20"/>
          <w:sz w:val="24"/>
          <w:szCs w:val="24"/>
          <w:lang w:val="sq-AL"/>
        </w:rPr>
        <w:t xml:space="preserve">A. </w:t>
      </w:r>
      <w:r w:rsidRPr="00B76221">
        <w:rPr>
          <w:rFonts w:ascii="Garamond" w:hAnsi="Garamond" w:cs="Times New Roman"/>
          <w:b/>
          <w:color w:val="000000"/>
          <w:sz w:val="24"/>
          <w:szCs w:val="24"/>
          <w:lang w:val="sq-AL"/>
        </w:rPr>
        <w:t xml:space="preserve">Metoda e tretjes së mostrës së bashkuar mekanikisht/teknika e </w:t>
      </w:r>
      <w:proofErr w:type="spellStart"/>
      <w:r w:rsidRPr="00B76221">
        <w:rPr>
          <w:rFonts w:ascii="Garamond" w:hAnsi="Garamond" w:cs="Times New Roman"/>
          <w:b/>
          <w:color w:val="000000"/>
          <w:sz w:val="24"/>
          <w:szCs w:val="24"/>
          <w:lang w:val="sq-AL"/>
        </w:rPr>
        <w:t>sedimentimit</w:t>
      </w:r>
      <w:proofErr w:type="spellEnd"/>
    </w:p>
    <w:p w14:paraId="21DE76F1" w14:textId="2533E2DF"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 xml:space="preserve">1. Pajisje dhe </w:t>
      </w:r>
      <w:proofErr w:type="spellStart"/>
      <w:r w:rsidRPr="00B76221">
        <w:rPr>
          <w:rFonts w:ascii="Garamond" w:hAnsi="Garamond" w:cs="Times New Roman"/>
          <w:i/>
          <w:iCs/>
          <w:sz w:val="24"/>
          <w:szCs w:val="24"/>
          <w:lang w:val="sq-AL"/>
        </w:rPr>
        <w:t>reagentë</w:t>
      </w:r>
      <w:proofErr w:type="spellEnd"/>
      <w:r w:rsidR="00F623D0">
        <w:rPr>
          <w:rFonts w:ascii="Garamond" w:hAnsi="Garamond" w:cs="Times New Roman"/>
          <w:i/>
          <w:iCs/>
          <w:sz w:val="24"/>
          <w:szCs w:val="24"/>
          <w:lang w:val="sq-AL"/>
        </w:rPr>
        <w:t>:</w:t>
      </w:r>
    </w:p>
    <w:p w14:paraId="1D8C43B2" w14:textId="74F6649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 Thikë ose gërshërë për prerjen e kampioneve</w:t>
      </w:r>
      <w:r w:rsidR="00F623D0">
        <w:rPr>
          <w:rFonts w:ascii="Garamond" w:hAnsi="Garamond" w:cs="Times New Roman"/>
          <w:sz w:val="24"/>
          <w:szCs w:val="24"/>
          <w:lang w:val="sq-AL"/>
        </w:rPr>
        <w:t>;</w:t>
      </w:r>
    </w:p>
    <w:p w14:paraId="290DBE09" w14:textId="1EF8823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 Tabaka të ndara me 50 katrorë, secili prej të cilëve mund të mbajë mostra prej afërsisht 2 g mish ose mjete të tjera</w:t>
      </w:r>
      <w:r w:rsidR="00F623D0">
        <w:rPr>
          <w:rFonts w:ascii="Garamond" w:hAnsi="Garamond" w:cs="Times New Roman"/>
          <w:sz w:val="24"/>
          <w:szCs w:val="24"/>
          <w:lang w:val="sq-AL"/>
        </w:rPr>
        <w:t>,</w:t>
      </w:r>
      <w:r w:rsidRPr="00B76221">
        <w:rPr>
          <w:rFonts w:ascii="Garamond" w:hAnsi="Garamond" w:cs="Times New Roman"/>
          <w:sz w:val="24"/>
          <w:szCs w:val="24"/>
          <w:lang w:val="sq-AL"/>
        </w:rPr>
        <w:t xml:space="preserve"> që japin garanci ekuivalente për </w:t>
      </w:r>
      <w:proofErr w:type="spellStart"/>
      <w:r w:rsidRPr="00B76221">
        <w:rPr>
          <w:rFonts w:ascii="Garamond" w:hAnsi="Garamond" w:cs="Times New Roman"/>
          <w:sz w:val="24"/>
          <w:szCs w:val="24"/>
          <w:lang w:val="sq-AL"/>
        </w:rPr>
        <w:t>gjurmueshmërinë</w:t>
      </w:r>
      <w:proofErr w:type="spellEnd"/>
      <w:r w:rsidRPr="00B76221">
        <w:rPr>
          <w:rFonts w:ascii="Garamond" w:hAnsi="Garamond" w:cs="Times New Roman"/>
          <w:sz w:val="24"/>
          <w:szCs w:val="24"/>
          <w:lang w:val="sq-AL"/>
        </w:rPr>
        <w:t xml:space="preserve"> e mostrave</w:t>
      </w:r>
      <w:r w:rsidR="00F623D0">
        <w:rPr>
          <w:rFonts w:ascii="Garamond" w:hAnsi="Garamond" w:cs="Times New Roman"/>
          <w:sz w:val="24"/>
          <w:szCs w:val="24"/>
          <w:lang w:val="sq-AL"/>
        </w:rPr>
        <w:t>;</w:t>
      </w:r>
    </w:p>
    <w:p w14:paraId="0F4025DB" w14:textId="46B92E0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Grirëse mishi ose </w:t>
      </w:r>
      <w:proofErr w:type="spellStart"/>
      <w:r w:rsidRPr="00B76221">
        <w:rPr>
          <w:rFonts w:ascii="Garamond" w:hAnsi="Garamond" w:cs="Times New Roman"/>
          <w:sz w:val="24"/>
          <w:szCs w:val="24"/>
          <w:lang w:val="sq-AL"/>
        </w:rPr>
        <w:t>blender</w:t>
      </w:r>
      <w:proofErr w:type="spellEnd"/>
      <w:r w:rsidRPr="00B76221">
        <w:rPr>
          <w:rFonts w:ascii="Garamond" w:hAnsi="Garamond" w:cs="Times New Roman"/>
          <w:sz w:val="24"/>
          <w:szCs w:val="24"/>
          <w:lang w:val="sq-AL"/>
        </w:rPr>
        <w:t xml:space="preserve"> elektrik</w:t>
      </w:r>
      <w:r w:rsidR="00F623D0">
        <w:rPr>
          <w:rFonts w:ascii="Garamond" w:hAnsi="Garamond" w:cs="Times New Roman"/>
          <w:sz w:val="24"/>
          <w:szCs w:val="24"/>
          <w:lang w:val="sq-AL"/>
        </w:rPr>
        <w:t>;</w:t>
      </w:r>
    </w:p>
    <w:p w14:paraId="2AF8FA15" w14:textId="367B2E1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ç)</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Një model </w:t>
      </w:r>
      <w:proofErr w:type="spellStart"/>
      <w:r w:rsidRPr="00B76221">
        <w:rPr>
          <w:rFonts w:ascii="Garamond" w:hAnsi="Garamond" w:cs="Times New Roman"/>
          <w:sz w:val="24"/>
          <w:szCs w:val="24"/>
          <w:lang w:val="sq-AL"/>
        </w:rPr>
        <w:t>termo-blender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Stomacher</w:t>
      </w:r>
      <w:proofErr w:type="spellEnd"/>
      <w:r w:rsidRPr="00B76221">
        <w:rPr>
          <w:rFonts w:ascii="Garamond" w:hAnsi="Garamond" w:cs="Times New Roman"/>
          <w:sz w:val="24"/>
          <w:szCs w:val="24"/>
          <w:lang w:val="sq-AL"/>
        </w:rPr>
        <w:t xml:space="preserve"> 3 500</w:t>
      </w:r>
      <w:r w:rsidR="00F623D0">
        <w:rPr>
          <w:rFonts w:ascii="Garamond" w:hAnsi="Garamond" w:cs="Times New Roman"/>
          <w:sz w:val="24"/>
          <w:szCs w:val="24"/>
          <w:lang w:val="sq-AL"/>
        </w:rPr>
        <w:t>;</w:t>
      </w:r>
    </w:p>
    <w:p w14:paraId="2C9EC1F6" w14:textId="3FB936A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Qese plastike të përshtatshme për </w:t>
      </w:r>
      <w:proofErr w:type="spellStart"/>
      <w:r w:rsidRPr="00B76221">
        <w:rPr>
          <w:rFonts w:ascii="Garamond" w:hAnsi="Garamond" w:cs="Times New Roman"/>
          <w:sz w:val="24"/>
          <w:szCs w:val="24"/>
          <w:lang w:val="sq-AL"/>
        </w:rPr>
        <w:t>blenderin</w:t>
      </w:r>
      <w:proofErr w:type="spellEnd"/>
      <w:r w:rsidRPr="00B76221">
        <w:rPr>
          <w:rFonts w:ascii="Garamond" w:hAnsi="Garamond" w:cs="Times New Roman"/>
          <w:sz w:val="24"/>
          <w:szCs w:val="24"/>
          <w:lang w:val="sq-AL"/>
        </w:rPr>
        <w:t xml:space="preserve"> laboratorik </w:t>
      </w:r>
      <w:proofErr w:type="spellStart"/>
      <w:r w:rsidRPr="00F623D0">
        <w:rPr>
          <w:rFonts w:ascii="Garamond" w:hAnsi="Garamond" w:cs="Times New Roman"/>
          <w:i/>
          <w:sz w:val="24"/>
          <w:szCs w:val="24"/>
          <w:lang w:val="sq-AL"/>
        </w:rPr>
        <w:t>Stomacher</w:t>
      </w:r>
      <w:proofErr w:type="spellEnd"/>
      <w:r w:rsidR="00F623D0" w:rsidRPr="00F623D0">
        <w:rPr>
          <w:rFonts w:ascii="Garamond" w:hAnsi="Garamond" w:cs="Times New Roman"/>
          <w:i/>
          <w:sz w:val="24"/>
          <w:szCs w:val="24"/>
          <w:lang w:val="sq-AL"/>
        </w:rPr>
        <w:t>;</w:t>
      </w:r>
    </w:p>
    <w:p w14:paraId="6183B509" w14:textId="31017FB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dh)</w:t>
      </w:r>
      <w:r w:rsidR="00F623D0">
        <w:rPr>
          <w:rFonts w:ascii="Garamond" w:hAnsi="Garamond" w:cs="Times New Roman"/>
          <w:sz w:val="24"/>
          <w:szCs w:val="24"/>
          <w:lang w:val="sq-AL"/>
        </w:rPr>
        <w:t xml:space="preserve"> </w:t>
      </w:r>
      <w:r w:rsidRPr="00B76221">
        <w:rPr>
          <w:rFonts w:ascii="Garamond" w:hAnsi="Garamond" w:cs="Times New Roman"/>
          <w:sz w:val="24"/>
          <w:szCs w:val="24"/>
          <w:lang w:val="sq-AL"/>
        </w:rPr>
        <w:t xml:space="preserve">Hinka konike ndarëse, me kapacitet 2 litra, mundësisht të pajisura me prizë sigurie </w:t>
      </w:r>
      <w:proofErr w:type="spellStart"/>
      <w:r w:rsidR="00087564" w:rsidRPr="00B76221">
        <w:rPr>
          <w:rFonts w:ascii="Garamond" w:hAnsi="Garamond" w:cs="Times New Roman"/>
          <w:sz w:val="24"/>
          <w:szCs w:val="24"/>
          <w:lang w:val="sq-AL"/>
        </w:rPr>
        <w:t>tefloni</w:t>
      </w:r>
      <w:proofErr w:type="spellEnd"/>
      <w:r w:rsidR="00F623D0">
        <w:rPr>
          <w:rFonts w:ascii="Garamond" w:hAnsi="Garamond" w:cs="Times New Roman"/>
          <w:sz w:val="24"/>
          <w:szCs w:val="24"/>
          <w:lang w:val="sq-AL"/>
        </w:rPr>
        <w:t>;</w:t>
      </w:r>
    </w:p>
    <w:p w14:paraId="14C4FCBA" w14:textId="2ED0DEF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e) Mbajtëse, unaza dhe kapëse</w:t>
      </w:r>
      <w:r w:rsidR="00F623D0">
        <w:rPr>
          <w:rFonts w:ascii="Garamond" w:hAnsi="Garamond" w:cs="Times New Roman"/>
          <w:sz w:val="24"/>
          <w:szCs w:val="24"/>
          <w:lang w:val="sq-AL"/>
        </w:rPr>
        <w:t>;</w:t>
      </w:r>
    </w:p>
    <w:p w14:paraId="642038F8" w14:textId="35FB6A8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ë) Sitë, madhësia e rrjetës 180 mikron</w:t>
      </w:r>
      <w:r w:rsidR="00F623D0">
        <w:rPr>
          <w:rFonts w:ascii="Garamond" w:hAnsi="Garamond" w:cs="Times New Roman"/>
          <w:sz w:val="24"/>
          <w:szCs w:val="24"/>
          <w:lang w:val="sq-AL"/>
        </w:rPr>
        <w:t>ë</w:t>
      </w:r>
      <w:r w:rsidRPr="00B76221">
        <w:rPr>
          <w:rFonts w:ascii="Garamond" w:hAnsi="Garamond" w:cs="Times New Roman"/>
          <w:sz w:val="24"/>
          <w:szCs w:val="24"/>
          <w:lang w:val="sq-AL"/>
        </w:rPr>
        <w:t xml:space="preserve">, diametri i jashtëm 11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me rrjetë inoksi ose rrjetë bronzi</w:t>
      </w:r>
      <w:r w:rsidR="00F623D0">
        <w:rPr>
          <w:rFonts w:ascii="Garamond" w:hAnsi="Garamond" w:cs="Times New Roman"/>
          <w:sz w:val="24"/>
          <w:szCs w:val="24"/>
          <w:lang w:val="sq-AL"/>
        </w:rPr>
        <w:t>;</w:t>
      </w:r>
    </w:p>
    <w:p w14:paraId="43367449" w14:textId="6320F99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f) Hinka, me diametër të brendshëm jo më pak se 12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për të mbështetur sitat</w:t>
      </w:r>
      <w:r w:rsidR="00F623D0">
        <w:rPr>
          <w:rFonts w:ascii="Garamond" w:hAnsi="Garamond" w:cs="Times New Roman"/>
          <w:sz w:val="24"/>
          <w:szCs w:val="24"/>
          <w:lang w:val="sq-AL"/>
        </w:rPr>
        <w:t>;</w:t>
      </w:r>
    </w:p>
    <w:p w14:paraId="1B17E778" w14:textId="3082FE7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 Cilindra matëse qelqi 100 </w:t>
      </w:r>
      <w:proofErr w:type="spellStart"/>
      <w:r w:rsidRPr="00B76221">
        <w:rPr>
          <w:rFonts w:ascii="Garamond" w:hAnsi="Garamond" w:cs="Times New Roman"/>
          <w:sz w:val="24"/>
          <w:szCs w:val="24"/>
          <w:lang w:val="sq-AL"/>
        </w:rPr>
        <w:t>ml</w:t>
      </w:r>
      <w:proofErr w:type="spellEnd"/>
      <w:r w:rsidR="00F623D0">
        <w:rPr>
          <w:rFonts w:ascii="Garamond" w:hAnsi="Garamond" w:cs="Times New Roman"/>
          <w:sz w:val="24"/>
          <w:szCs w:val="24"/>
          <w:lang w:val="sq-AL"/>
        </w:rPr>
        <w:t>;</w:t>
      </w:r>
    </w:p>
    <w:p w14:paraId="7F179CFD" w14:textId="420FCEA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gj) Një termometër i saktë në </w:t>
      </w:r>
      <w:proofErr w:type="spellStart"/>
      <w:r w:rsidRPr="00B76221">
        <w:rPr>
          <w:rFonts w:ascii="Garamond" w:hAnsi="Garamond" w:cs="Times New Roman"/>
          <w:sz w:val="24"/>
          <w:szCs w:val="24"/>
          <w:lang w:val="sq-AL"/>
        </w:rPr>
        <w:t>0,5°C</w:t>
      </w:r>
      <w:proofErr w:type="spellEnd"/>
      <w:r w:rsidRPr="00B76221">
        <w:rPr>
          <w:rFonts w:ascii="Garamond" w:hAnsi="Garamond" w:cs="Times New Roman"/>
          <w:sz w:val="24"/>
          <w:szCs w:val="24"/>
          <w:lang w:val="sq-AL"/>
        </w:rPr>
        <w:t xml:space="preserve"> brenda intervalit </w:t>
      </w:r>
      <w:proofErr w:type="spellStart"/>
      <w:r w:rsidRPr="00B76221">
        <w:rPr>
          <w:rFonts w:ascii="Garamond" w:hAnsi="Garamond" w:cs="Times New Roman"/>
          <w:sz w:val="24"/>
          <w:szCs w:val="24"/>
          <w:lang w:val="sq-AL"/>
        </w:rPr>
        <w:t>20°C</w:t>
      </w:r>
      <w:proofErr w:type="spellEnd"/>
      <w:r w:rsidRPr="00B76221">
        <w:rPr>
          <w:rFonts w:ascii="Garamond" w:hAnsi="Garamond" w:cs="Times New Roman"/>
          <w:sz w:val="24"/>
          <w:szCs w:val="24"/>
          <w:lang w:val="sq-AL"/>
        </w:rPr>
        <w:t xml:space="preserve"> deri në </w:t>
      </w:r>
      <w:proofErr w:type="spellStart"/>
      <w:r w:rsidRPr="00B76221">
        <w:rPr>
          <w:rFonts w:ascii="Garamond" w:hAnsi="Garamond" w:cs="Times New Roman"/>
          <w:sz w:val="24"/>
          <w:szCs w:val="24"/>
          <w:lang w:val="sq-AL"/>
        </w:rPr>
        <w:t>70°C</w:t>
      </w:r>
      <w:proofErr w:type="spellEnd"/>
      <w:r w:rsidR="00F623D0">
        <w:rPr>
          <w:rFonts w:ascii="Garamond" w:hAnsi="Garamond" w:cs="Times New Roman"/>
          <w:sz w:val="24"/>
          <w:szCs w:val="24"/>
          <w:lang w:val="sq-AL"/>
        </w:rPr>
        <w:t>;</w:t>
      </w:r>
    </w:p>
    <w:p w14:paraId="47EE912B" w14:textId="7378E93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h) </w:t>
      </w:r>
      <w:proofErr w:type="spellStart"/>
      <w:r w:rsidRPr="00B76221">
        <w:rPr>
          <w:rFonts w:ascii="Garamond" w:hAnsi="Garamond" w:cs="Times New Roman"/>
          <w:sz w:val="24"/>
          <w:szCs w:val="24"/>
          <w:lang w:val="sq-AL"/>
        </w:rPr>
        <w:t>Stirrer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magnetic</w:t>
      </w:r>
      <w:proofErr w:type="spellEnd"/>
      <w:r w:rsidR="00F623D0">
        <w:rPr>
          <w:rFonts w:ascii="Garamond" w:hAnsi="Garamond" w:cs="Times New Roman"/>
          <w:sz w:val="24"/>
          <w:szCs w:val="24"/>
          <w:lang w:val="sq-AL"/>
        </w:rPr>
        <w:t>;</w:t>
      </w:r>
      <w:r w:rsidRPr="00B76221">
        <w:rPr>
          <w:rFonts w:ascii="Garamond" w:hAnsi="Garamond" w:cs="Times New Roman"/>
          <w:sz w:val="24"/>
          <w:szCs w:val="24"/>
          <w:lang w:val="sq-AL"/>
        </w:rPr>
        <w:t xml:space="preserve"> </w:t>
      </w:r>
    </w:p>
    <w:p w14:paraId="50981C0C" w14:textId="3898738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i) </w:t>
      </w:r>
      <w:proofErr w:type="spellStart"/>
      <w:r w:rsidRPr="00B76221">
        <w:rPr>
          <w:rFonts w:ascii="Garamond" w:hAnsi="Garamond" w:cs="Times New Roman"/>
          <w:sz w:val="24"/>
          <w:szCs w:val="24"/>
          <w:lang w:val="sq-AL"/>
        </w:rPr>
        <w:t>Rele</w:t>
      </w:r>
      <w:proofErr w:type="spellEnd"/>
      <w:r w:rsidRPr="00B76221">
        <w:rPr>
          <w:rFonts w:ascii="Garamond" w:hAnsi="Garamond" w:cs="Times New Roman"/>
          <w:sz w:val="24"/>
          <w:szCs w:val="24"/>
          <w:lang w:val="sq-AL"/>
        </w:rPr>
        <w:t xml:space="preserve"> që ndizet dhe fiket në intervale prej një minut</w:t>
      </w:r>
      <w:r w:rsidR="00F623D0">
        <w:rPr>
          <w:rFonts w:ascii="Garamond" w:hAnsi="Garamond" w:cs="Times New Roman"/>
          <w:sz w:val="24"/>
          <w:szCs w:val="24"/>
          <w:lang w:val="sq-AL"/>
        </w:rPr>
        <w:t>e;</w:t>
      </w:r>
    </w:p>
    <w:p w14:paraId="177A65BC" w14:textId="7AF65A1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j) Një </w:t>
      </w:r>
      <w:proofErr w:type="spellStart"/>
      <w:r w:rsidRPr="00B76221">
        <w:rPr>
          <w:rFonts w:ascii="Garamond" w:hAnsi="Garamond" w:cs="Times New Roman"/>
          <w:sz w:val="24"/>
          <w:szCs w:val="24"/>
          <w:lang w:val="sq-AL"/>
        </w:rPr>
        <w:t>trikinoskop</w:t>
      </w:r>
      <w:proofErr w:type="spellEnd"/>
      <w:r w:rsidRPr="00B76221">
        <w:rPr>
          <w:rFonts w:ascii="Garamond" w:hAnsi="Garamond" w:cs="Times New Roman"/>
          <w:sz w:val="24"/>
          <w:szCs w:val="24"/>
          <w:lang w:val="sq-AL"/>
        </w:rPr>
        <w:t xml:space="preserve"> me një tavolinë horizontale ose një </w:t>
      </w:r>
      <w:proofErr w:type="spellStart"/>
      <w:r w:rsidRPr="00B76221">
        <w:rPr>
          <w:rFonts w:ascii="Garamond" w:hAnsi="Garamond" w:cs="Times New Roman"/>
          <w:sz w:val="24"/>
          <w:szCs w:val="24"/>
          <w:lang w:val="sq-AL"/>
        </w:rPr>
        <w:t>stereo</w:t>
      </w:r>
      <w:proofErr w:type="spellEnd"/>
      <w:r w:rsidRPr="00B76221">
        <w:rPr>
          <w:rFonts w:ascii="Garamond" w:hAnsi="Garamond" w:cs="Times New Roman"/>
          <w:sz w:val="24"/>
          <w:szCs w:val="24"/>
          <w:lang w:val="sq-AL"/>
        </w:rPr>
        <w:t>-mikroskop, me një burim drite të transmetuar nën</w:t>
      </w:r>
      <w:r w:rsidR="00F623D0">
        <w:rPr>
          <w:rFonts w:ascii="Garamond" w:hAnsi="Garamond" w:cs="Times New Roman"/>
          <w:sz w:val="24"/>
          <w:szCs w:val="24"/>
          <w:lang w:val="sq-AL"/>
        </w:rPr>
        <w:t xml:space="preserve"> </w:t>
      </w:r>
      <w:r w:rsidRPr="00B76221">
        <w:rPr>
          <w:rFonts w:ascii="Garamond" w:hAnsi="Garamond" w:cs="Times New Roman"/>
          <w:sz w:val="24"/>
          <w:szCs w:val="24"/>
          <w:lang w:val="sq-AL"/>
        </w:rPr>
        <w:t xml:space="preserve">fazë me intensitet të </w:t>
      </w:r>
      <w:proofErr w:type="spellStart"/>
      <w:r w:rsidRPr="00B76221">
        <w:rPr>
          <w:rFonts w:ascii="Garamond" w:hAnsi="Garamond" w:cs="Times New Roman"/>
          <w:sz w:val="24"/>
          <w:szCs w:val="24"/>
          <w:lang w:val="sq-AL"/>
        </w:rPr>
        <w:t>rregullueshëm</w:t>
      </w:r>
      <w:proofErr w:type="spellEnd"/>
      <w:r w:rsidR="00F623D0">
        <w:rPr>
          <w:rFonts w:ascii="Garamond" w:hAnsi="Garamond" w:cs="Times New Roman"/>
          <w:sz w:val="24"/>
          <w:szCs w:val="24"/>
          <w:lang w:val="sq-AL"/>
        </w:rPr>
        <w:t>;</w:t>
      </w:r>
    </w:p>
    <w:p w14:paraId="4D9D8EAD" w14:textId="6FA1D94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k) Pjata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me diametër afërsisht 90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xml:space="preserve">, të ndara me katrorë afërsisht 1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ose pajisje ekuivalente për numërimin e larvave, si në pikën 6.14 të ISO 18743:2015</w:t>
      </w:r>
      <w:r w:rsidR="00F623D0">
        <w:rPr>
          <w:rFonts w:ascii="Garamond" w:hAnsi="Garamond" w:cs="Times New Roman"/>
          <w:sz w:val="24"/>
          <w:szCs w:val="24"/>
          <w:lang w:val="sq-AL"/>
        </w:rPr>
        <w:t>;</w:t>
      </w:r>
    </w:p>
    <w:p w14:paraId="355F9C04" w14:textId="58727F89"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l) acid klorhidrik 17,5 %</w:t>
      </w:r>
      <w:r w:rsidR="00F623D0">
        <w:rPr>
          <w:rFonts w:ascii="Garamond" w:hAnsi="Garamond" w:cs="Times New Roman"/>
          <w:sz w:val="24"/>
          <w:szCs w:val="24"/>
          <w:lang w:val="sq-AL"/>
        </w:rPr>
        <w:t>;</w:t>
      </w:r>
    </w:p>
    <w:p w14:paraId="2FF112EE" w14:textId="3D1DBA7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ll) pepsina me fuqinë e mëposhtme:</w:t>
      </w:r>
    </w:p>
    <w:p w14:paraId="4E700742" w14:textId="4A563DF7"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nëse është pluhur ose e grimcuar: 1:10 000 </w:t>
      </w:r>
      <w:proofErr w:type="spellStart"/>
      <w:r w:rsidR="00E55CC7" w:rsidRPr="00B76221">
        <w:rPr>
          <w:rFonts w:ascii="Garamond" w:hAnsi="Garamond" w:cs="Times New Roman"/>
          <w:color w:val="000000"/>
          <w:sz w:val="24"/>
          <w:szCs w:val="24"/>
          <w:lang w:val="sq-AL"/>
        </w:rPr>
        <w:t>NF</w:t>
      </w:r>
      <w:proofErr w:type="spellEnd"/>
      <w:r w:rsidR="00E55CC7" w:rsidRPr="00B76221">
        <w:rPr>
          <w:rFonts w:ascii="Garamond" w:hAnsi="Garamond" w:cs="Times New Roman"/>
          <w:color w:val="000000"/>
          <w:sz w:val="24"/>
          <w:szCs w:val="24"/>
          <w:lang w:val="sq-AL"/>
        </w:rPr>
        <w:t xml:space="preserve"> (Formulari Kombëtar i SHBA</w:t>
      </w:r>
      <w:r w:rsidR="008476BF">
        <w:rPr>
          <w:rFonts w:ascii="Garamond" w:hAnsi="Garamond" w:cs="Times New Roman"/>
          <w:color w:val="000000"/>
          <w:sz w:val="24"/>
          <w:szCs w:val="24"/>
          <w:lang w:val="sq-AL"/>
        </w:rPr>
        <w:t>-</w:t>
      </w:r>
      <w:r w:rsidR="00933DAE">
        <w:rPr>
          <w:rFonts w:ascii="Garamond" w:hAnsi="Garamond" w:cs="Times New Roman"/>
          <w:color w:val="000000"/>
          <w:sz w:val="24"/>
          <w:szCs w:val="24"/>
          <w:lang w:val="sq-AL"/>
        </w:rPr>
        <w:t>s</w:t>
      </w:r>
      <w:r w:rsidR="008476BF">
        <w:rPr>
          <w:rFonts w:ascii="Garamond" w:hAnsi="Garamond" w:cs="Times New Roman"/>
          <w:color w:val="000000"/>
          <w:sz w:val="24"/>
          <w:szCs w:val="24"/>
          <w:lang w:val="sq-AL"/>
        </w:rPr>
        <w:t>ë</w:t>
      </w:r>
      <w:r w:rsidR="00E55CC7" w:rsidRPr="00B76221">
        <w:rPr>
          <w:rFonts w:ascii="Garamond" w:hAnsi="Garamond" w:cs="Times New Roman"/>
          <w:color w:val="000000"/>
          <w:sz w:val="24"/>
          <w:szCs w:val="24"/>
          <w:lang w:val="sq-AL"/>
        </w:rPr>
        <w:t>)</w:t>
      </w:r>
      <w:r w:rsidR="00F623D0">
        <w:rPr>
          <w:rFonts w:ascii="Garamond" w:hAnsi="Garamond" w:cs="Times New Roman"/>
          <w:color w:val="000000"/>
          <w:sz w:val="24"/>
          <w:szCs w:val="24"/>
          <w:lang w:val="sq-AL"/>
        </w:rPr>
        <w:t>,</w:t>
      </w:r>
      <w:r w:rsidR="00E55CC7" w:rsidRPr="00B76221">
        <w:rPr>
          <w:rFonts w:ascii="Garamond" w:hAnsi="Garamond" w:cs="Times New Roman"/>
          <w:color w:val="000000"/>
          <w:sz w:val="24"/>
          <w:szCs w:val="24"/>
          <w:lang w:val="sq-AL"/>
        </w:rPr>
        <w:t xml:space="preserve"> që korrespondon me 1:12 500 </w:t>
      </w:r>
      <w:proofErr w:type="spellStart"/>
      <w:r w:rsidR="00E55CC7" w:rsidRPr="00B76221">
        <w:rPr>
          <w:rFonts w:ascii="Garamond" w:hAnsi="Garamond" w:cs="Times New Roman"/>
          <w:color w:val="000000"/>
          <w:sz w:val="24"/>
          <w:szCs w:val="24"/>
          <w:lang w:val="sq-AL"/>
        </w:rPr>
        <w:t>BP</w:t>
      </w:r>
      <w:proofErr w:type="spellEnd"/>
      <w:r w:rsidR="00E55CC7" w:rsidRPr="00B76221">
        <w:rPr>
          <w:rFonts w:ascii="Garamond" w:hAnsi="Garamond" w:cs="Times New Roman"/>
          <w:color w:val="000000"/>
          <w:sz w:val="24"/>
          <w:szCs w:val="24"/>
          <w:lang w:val="sq-AL"/>
        </w:rPr>
        <w:t xml:space="preserve"> (</w:t>
      </w:r>
      <w:proofErr w:type="spellStart"/>
      <w:r w:rsidR="00E55CC7" w:rsidRPr="00B76221">
        <w:rPr>
          <w:rFonts w:ascii="Garamond" w:hAnsi="Garamond" w:cs="Times New Roman"/>
          <w:color w:val="000000"/>
          <w:sz w:val="24"/>
          <w:szCs w:val="24"/>
          <w:lang w:val="sq-AL"/>
        </w:rPr>
        <w:t>Farmakopeja</w:t>
      </w:r>
      <w:proofErr w:type="spellEnd"/>
      <w:r w:rsidR="00E55CC7" w:rsidRPr="00B76221">
        <w:rPr>
          <w:rFonts w:ascii="Garamond" w:hAnsi="Garamond" w:cs="Times New Roman"/>
          <w:color w:val="000000"/>
          <w:sz w:val="24"/>
          <w:szCs w:val="24"/>
          <w:lang w:val="sq-AL"/>
        </w:rPr>
        <w:t xml:space="preserve"> Britanike) dhe me 2 000 </w:t>
      </w:r>
      <w:proofErr w:type="spellStart"/>
      <w:r w:rsidR="00E55CC7" w:rsidRPr="00B76221">
        <w:rPr>
          <w:rFonts w:ascii="Garamond" w:hAnsi="Garamond" w:cs="Times New Roman"/>
          <w:color w:val="000000"/>
          <w:sz w:val="24"/>
          <w:szCs w:val="24"/>
          <w:lang w:val="sq-AL"/>
        </w:rPr>
        <w:t>FIP</w:t>
      </w:r>
      <w:proofErr w:type="spellEnd"/>
      <w:r w:rsidR="00E55CC7" w:rsidRPr="00B76221">
        <w:rPr>
          <w:rFonts w:ascii="Garamond" w:hAnsi="Garamond" w:cs="Times New Roman"/>
          <w:color w:val="000000"/>
          <w:sz w:val="24"/>
          <w:szCs w:val="24"/>
          <w:lang w:val="sq-AL"/>
        </w:rPr>
        <w:t xml:space="preserve"> (Federata Internacionale e Farmacisë)</w:t>
      </w:r>
      <w:r w:rsidR="00F623D0">
        <w:rPr>
          <w:rFonts w:ascii="Garamond" w:hAnsi="Garamond" w:cs="Times New Roman"/>
          <w:color w:val="000000"/>
          <w:sz w:val="24"/>
          <w:szCs w:val="24"/>
          <w:lang w:val="sq-AL"/>
        </w:rPr>
        <w:t xml:space="preserve">; </w:t>
      </w:r>
      <w:r w:rsidR="00E55CC7" w:rsidRPr="00B76221">
        <w:rPr>
          <w:rFonts w:ascii="Garamond" w:hAnsi="Garamond" w:cs="Times New Roman"/>
          <w:color w:val="000000"/>
          <w:sz w:val="24"/>
          <w:szCs w:val="24"/>
          <w:lang w:val="sq-AL"/>
        </w:rPr>
        <w:t>ose</w:t>
      </w:r>
    </w:p>
    <w:p w14:paraId="3AD33DCD" w14:textId="10619F92"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nëse është e lëngshme: pepsinë e lëngshme e stabilizuar me minimumi 660 njësi të </w:t>
      </w:r>
      <w:proofErr w:type="spellStart"/>
      <w:r w:rsidR="00E55CC7" w:rsidRPr="00B76221">
        <w:rPr>
          <w:rFonts w:ascii="Garamond" w:hAnsi="Garamond" w:cs="Times New Roman"/>
          <w:color w:val="000000"/>
          <w:sz w:val="24"/>
          <w:szCs w:val="24"/>
          <w:lang w:val="sq-AL"/>
        </w:rPr>
        <w:t>Farmakopesë</w:t>
      </w:r>
      <w:proofErr w:type="spellEnd"/>
      <w:r w:rsidR="00E55CC7" w:rsidRPr="00B76221">
        <w:rPr>
          <w:rFonts w:ascii="Garamond" w:hAnsi="Garamond" w:cs="Times New Roman"/>
          <w:color w:val="000000"/>
          <w:sz w:val="24"/>
          <w:szCs w:val="24"/>
          <w:lang w:val="sq-AL"/>
        </w:rPr>
        <w:t xml:space="preserve"> Evropiane/</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w:t>
      </w:r>
    </w:p>
    <w:p w14:paraId="54F6BE9C" w14:textId="05AFB90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Aktivitete të tjera të pepsinës mund të përdoren, me kusht që aktiviteti përfundimtar në lëngun tretës të jetë i barabartë me aktivitetin e 10 g prej 1:10 000 </w:t>
      </w:r>
      <w:proofErr w:type="spellStart"/>
      <w:r w:rsidRPr="00B76221">
        <w:rPr>
          <w:rFonts w:ascii="Garamond" w:hAnsi="Garamond" w:cs="Times New Roman"/>
          <w:sz w:val="24"/>
          <w:szCs w:val="24"/>
          <w:lang w:val="sq-AL"/>
        </w:rPr>
        <w:t>NF</w:t>
      </w:r>
      <w:proofErr w:type="spellEnd"/>
      <w:r w:rsidR="00F623D0">
        <w:rPr>
          <w:rFonts w:ascii="Garamond" w:hAnsi="Garamond" w:cs="Times New Roman"/>
          <w:sz w:val="24"/>
          <w:szCs w:val="24"/>
          <w:lang w:val="sq-AL"/>
        </w:rPr>
        <w:t>,</w:t>
      </w:r>
      <w:r w:rsidRPr="00B76221">
        <w:rPr>
          <w:rFonts w:ascii="Garamond" w:hAnsi="Garamond" w:cs="Times New Roman"/>
          <w:sz w:val="24"/>
          <w:szCs w:val="24"/>
          <w:lang w:val="sq-AL"/>
        </w:rPr>
        <w:t xml:space="preserve"> siç përcaktohet në pikën 5.3 të ISO 18743:2015.</w:t>
      </w:r>
    </w:p>
    <w:p w14:paraId="18FB380C" w14:textId="60B4CDA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m) Një numër koshash prej 10 litrash që do të përdoren për dekontaminimin e </w:t>
      </w:r>
      <w:r w:rsidR="000C6507" w:rsidRPr="00B76221">
        <w:rPr>
          <w:rFonts w:ascii="Garamond" w:hAnsi="Garamond" w:cs="Times New Roman"/>
          <w:sz w:val="24"/>
          <w:szCs w:val="24"/>
          <w:lang w:val="sq-AL"/>
        </w:rPr>
        <w:t>pajisjeve</w:t>
      </w:r>
      <w:r w:rsidRPr="00B76221">
        <w:rPr>
          <w:rFonts w:ascii="Garamond" w:hAnsi="Garamond" w:cs="Times New Roman"/>
          <w:sz w:val="24"/>
          <w:szCs w:val="24"/>
          <w:lang w:val="sq-AL"/>
        </w:rPr>
        <w:t xml:space="preserve">, p.sh. me </w:t>
      </w:r>
      <w:proofErr w:type="spellStart"/>
      <w:r w:rsidRPr="00B76221">
        <w:rPr>
          <w:rFonts w:ascii="Garamond" w:hAnsi="Garamond" w:cs="Times New Roman"/>
          <w:sz w:val="24"/>
          <w:szCs w:val="24"/>
          <w:lang w:val="sq-AL"/>
        </w:rPr>
        <w:t>formol</w:t>
      </w:r>
      <w:proofErr w:type="spellEnd"/>
      <w:r w:rsidRPr="00B76221">
        <w:rPr>
          <w:rFonts w:ascii="Garamond" w:hAnsi="Garamond" w:cs="Times New Roman"/>
          <w:sz w:val="24"/>
          <w:szCs w:val="24"/>
          <w:lang w:val="sq-AL"/>
        </w:rPr>
        <w:t>, dhe për lëngun tretës të mbetur nga mostrat që kanë rezultuar pozitive.</w:t>
      </w:r>
    </w:p>
    <w:p w14:paraId="78A1E1DF" w14:textId="257694E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n) Peshore e kalibruar, për peshimin e mostrave dhe/ose pepsinës (saktësia ± 0,1 g).</w:t>
      </w:r>
    </w:p>
    <w:p w14:paraId="78C56F3E" w14:textId="73585FC1"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2.</w:t>
      </w:r>
      <w:r w:rsidR="00B76221">
        <w:rPr>
          <w:rFonts w:ascii="Garamond" w:hAnsi="Garamond" w:cs="Times New Roman"/>
          <w:i/>
          <w:iCs/>
          <w:sz w:val="24"/>
          <w:szCs w:val="24"/>
          <w:lang w:val="sq-AL"/>
        </w:rPr>
        <w:t xml:space="preserve"> </w:t>
      </w:r>
      <w:r w:rsidRPr="00B76221">
        <w:rPr>
          <w:rFonts w:ascii="Garamond" w:hAnsi="Garamond" w:cs="Times New Roman"/>
          <w:i/>
          <w:iCs/>
          <w:sz w:val="24"/>
          <w:szCs w:val="24"/>
          <w:lang w:val="sq-AL"/>
        </w:rPr>
        <w:t>Mbledhja e kampioneve dhe sasia për t’u tretur</w:t>
      </w:r>
    </w:p>
    <w:p w14:paraId="49499E06" w14:textId="1472338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Siç përcaktohet në pikën 4.2 të ISO 18743:2015 (shih</w:t>
      </w:r>
      <w:r w:rsidR="00F623D0">
        <w:rPr>
          <w:rFonts w:ascii="Garamond" w:hAnsi="Garamond" w:cs="Times New Roman"/>
          <w:sz w:val="24"/>
          <w:szCs w:val="24"/>
          <w:lang w:val="sq-AL"/>
        </w:rPr>
        <w:t>,</w:t>
      </w:r>
      <w:r w:rsidRPr="00B76221">
        <w:rPr>
          <w:rFonts w:ascii="Garamond" w:hAnsi="Garamond" w:cs="Times New Roman"/>
          <w:sz w:val="24"/>
          <w:szCs w:val="24"/>
          <w:lang w:val="sq-AL"/>
        </w:rPr>
        <w:t xml:space="preserve"> gjithashtu</w:t>
      </w:r>
      <w:r w:rsidR="00F623D0">
        <w:rPr>
          <w:rFonts w:ascii="Garamond" w:hAnsi="Garamond" w:cs="Times New Roman"/>
          <w:sz w:val="24"/>
          <w:szCs w:val="24"/>
          <w:lang w:val="sq-AL"/>
        </w:rPr>
        <w:t>,</w:t>
      </w:r>
      <w:r w:rsidRPr="00B76221">
        <w:rPr>
          <w:rFonts w:ascii="Garamond" w:hAnsi="Garamond" w:cs="Times New Roman"/>
          <w:sz w:val="24"/>
          <w:szCs w:val="24"/>
          <w:lang w:val="sq-AL"/>
        </w:rPr>
        <w:t xml:space="preserve"> shtojcat A dhe B të tij për detaje të mëtejshme).</w:t>
      </w:r>
    </w:p>
    <w:p w14:paraId="42F63D59" w14:textId="139591B4"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3. Procedura</w:t>
      </w:r>
    </w:p>
    <w:p w14:paraId="7B9C4AEE"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 Grirja</w:t>
      </w:r>
    </w:p>
    <w:p w14:paraId="35F3973B"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Grirja e mostrave të mishit paraprakisht në një grirëse mishi do të përmirësojë cilësinë e tretjes. Nëse përdoret një </w:t>
      </w:r>
      <w:proofErr w:type="spellStart"/>
      <w:r w:rsidRPr="00B76221">
        <w:rPr>
          <w:rFonts w:ascii="Garamond" w:hAnsi="Garamond" w:cs="Times New Roman"/>
          <w:sz w:val="24"/>
          <w:szCs w:val="24"/>
          <w:lang w:val="sq-AL"/>
        </w:rPr>
        <w:t>blender</w:t>
      </w:r>
      <w:proofErr w:type="spellEnd"/>
      <w:r w:rsidRPr="00B76221">
        <w:rPr>
          <w:rFonts w:ascii="Garamond" w:hAnsi="Garamond" w:cs="Times New Roman"/>
          <w:sz w:val="24"/>
          <w:szCs w:val="24"/>
          <w:lang w:val="sq-AL"/>
        </w:rPr>
        <w:t xml:space="preserve"> elektrik, </w:t>
      </w:r>
      <w:proofErr w:type="spellStart"/>
      <w:r w:rsidRPr="00B76221">
        <w:rPr>
          <w:rFonts w:ascii="Garamond" w:hAnsi="Garamond" w:cs="Times New Roman"/>
          <w:sz w:val="24"/>
          <w:szCs w:val="24"/>
          <w:lang w:val="sq-AL"/>
        </w:rPr>
        <w:t>blenderi</w:t>
      </w:r>
      <w:proofErr w:type="spellEnd"/>
      <w:r w:rsidRPr="00B76221">
        <w:rPr>
          <w:rFonts w:ascii="Garamond" w:hAnsi="Garamond" w:cs="Times New Roman"/>
          <w:sz w:val="24"/>
          <w:szCs w:val="24"/>
          <w:lang w:val="sq-AL"/>
        </w:rPr>
        <w:t xml:space="preserve"> duhet të vihet në punë tre deri në katër herë për afërsisht për një sekondë për çdo herë.</w:t>
      </w:r>
    </w:p>
    <w:p w14:paraId="5CFD7531"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Procedura e tretjes</w:t>
      </w:r>
    </w:p>
    <w:p w14:paraId="0285D2F0"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Kjo procedurë mund të përfshijë bashkimin e plotë (100 g mostra në të njëjtën kohë) ose bashkimet më pak se 100 g.</w:t>
      </w:r>
    </w:p>
    <w:p w14:paraId="62F9F782" w14:textId="513BCEF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 Bashkimet e plota (100 mostra në të njëjtën kohë):</w:t>
      </w:r>
    </w:p>
    <w:p w14:paraId="2A992A85" w14:textId="6EC47653" w:rsidR="00E55CC7" w:rsidRPr="00A077F5"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A077F5">
        <w:rPr>
          <w:rFonts w:ascii="Garamond" w:hAnsi="Garamond" w:cs="Times New Roman"/>
          <w:sz w:val="24"/>
          <w:szCs w:val="24"/>
          <w:lang w:val="sq-AL"/>
        </w:rPr>
        <w:t>i</w:t>
      </w:r>
      <w:r w:rsidR="000C6507" w:rsidRPr="00A077F5">
        <w:rPr>
          <w:rFonts w:ascii="Garamond" w:hAnsi="Garamond" w:cs="Times New Roman"/>
          <w:sz w:val="24"/>
          <w:szCs w:val="24"/>
          <w:lang w:val="sq-AL"/>
        </w:rPr>
        <w:t>.</w:t>
      </w:r>
      <w:r w:rsidRPr="00A077F5">
        <w:rPr>
          <w:rFonts w:ascii="Garamond" w:hAnsi="Garamond" w:cs="Times New Roman"/>
          <w:sz w:val="24"/>
          <w:szCs w:val="24"/>
          <w:lang w:val="sq-AL"/>
        </w:rPr>
        <w:t xml:space="preserve"> </w:t>
      </w:r>
      <w:proofErr w:type="spellStart"/>
      <w:r w:rsidR="00F212FE" w:rsidRPr="00A077F5">
        <w:rPr>
          <w:rFonts w:ascii="Garamond" w:hAnsi="Garamond" w:cs="Times New Roman"/>
          <w:sz w:val="24"/>
          <w:szCs w:val="24"/>
          <w:lang w:val="sq-AL"/>
        </w:rPr>
        <w:t>blenderi</w:t>
      </w:r>
      <w:proofErr w:type="spellEnd"/>
      <w:r w:rsidR="00F212FE" w:rsidRPr="00A077F5">
        <w:rPr>
          <w:rFonts w:ascii="Garamond" w:hAnsi="Garamond" w:cs="Times New Roman"/>
          <w:sz w:val="24"/>
          <w:szCs w:val="24"/>
          <w:lang w:val="sq-AL"/>
        </w:rPr>
        <w:t xml:space="preserve"> </w:t>
      </w:r>
      <w:r w:rsidRPr="00A077F5">
        <w:rPr>
          <w:rFonts w:ascii="Garamond" w:hAnsi="Garamond" w:cs="Times New Roman"/>
          <w:sz w:val="24"/>
          <w:szCs w:val="24"/>
          <w:lang w:val="sq-AL"/>
        </w:rPr>
        <w:t xml:space="preserve">laboratorik </w:t>
      </w:r>
      <w:proofErr w:type="spellStart"/>
      <w:r w:rsidRPr="00A077F5">
        <w:rPr>
          <w:rFonts w:ascii="Garamond" w:hAnsi="Garamond" w:cs="Times New Roman"/>
          <w:i/>
          <w:sz w:val="24"/>
          <w:szCs w:val="24"/>
          <w:lang w:val="sq-AL"/>
        </w:rPr>
        <w:t>Stomacher</w:t>
      </w:r>
      <w:proofErr w:type="spellEnd"/>
      <w:r w:rsidRPr="00A077F5">
        <w:rPr>
          <w:rFonts w:ascii="Garamond" w:hAnsi="Garamond" w:cs="Times New Roman"/>
          <w:sz w:val="24"/>
          <w:szCs w:val="24"/>
          <w:lang w:val="sq-AL"/>
        </w:rPr>
        <w:t xml:space="preserve"> 3 500 është i pajisur me një qese plastike të dyfishtë dhe kontrolli i temperaturës është vendosur në 40 deri në </w:t>
      </w:r>
      <w:proofErr w:type="spellStart"/>
      <w:r w:rsidRPr="00A077F5">
        <w:rPr>
          <w:rFonts w:ascii="Garamond" w:hAnsi="Garamond" w:cs="Times New Roman"/>
          <w:sz w:val="24"/>
          <w:szCs w:val="24"/>
          <w:lang w:val="sq-AL"/>
        </w:rPr>
        <w:t>41°C</w:t>
      </w:r>
      <w:proofErr w:type="spellEnd"/>
      <w:r w:rsidR="00F212FE">
        <w:rPr>
          <w:rFonts w:ascii="Garamond" w:hAnsi="Garamond" w:cs="Times New Roman"/>
          <w:sz w:val="24"/>
          <w:szCs w:val="24"/>
          <w:lang w:val="sq-AL"/>
        </w:rPr>
        <w:t>;</w:t>
      </w:r>
    </w:p>
    <w:p w14:paraId="5100F733" w14:textId="470EEE1D" w:rsidR="00E55CC7" w:rsidRPr="00A077F5"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A077F5">
        <w:rPr>
          <w:rFonts w:ascii="Garamond" w:hAnsi="Garamond" w:cs="Times New Roman"/>
          <w:sz w:val="24"/>
          <w:szCs w:val="24"/>
          <w:lang w:val="sq-AL"/>
        </w:rPr>
        <w:t>ii</w:t>
      </w:r>
      <w:proofErr w:type="spellEnd"/>
      <w:r w:rsidR="000C6507" w:rsidRPr="00A077F5">
        <w:rPr>
          <w:rFonts w:ascii="Garamond" w:hAnsi="Garamond" w:cs="Times New Roman"/>
          <w:sz w:val="24"/>
          <w:szCs w:val="24"/>
          <w:lang w:val="sq-AL"/>
        </w:rPr>
        <w:t>.</w:t>
      </w:r>
      <w:r w:rsidRPr="00A077F5">
        <w:rPr>
          <w:rFonts w:ascii="Garamond" w:hAnsi="Garamond" w:cs="Times New Roman"/>
          <w:sz w:val="24"/>
          <w:szCs w:val="24"/>
          <w:lang w:val="sq-AL"/>
        </w:rPr>
        <w:t xml:space="preserve"> </w:t>
      </w:r>
      <w:r w:rsidR="00F212FE" w:rsidRPr="00A077F5">
        <w:rPr>
          <w:rFonts w:ascii="Garamond" w:hAnsi="Garamond" w:cs="Times New Roman"/>
          <w:sz w:val="24"/>
          <w:szCs w:val="24"/>
          <w:lang w:val="sq-AL"/>
        </w:rPr>
        <w:t xml:space="preserve">një </w:t>
      </w:r>
      <w:r w:rsidRPr="00A077F5">
        <w:rPr>
          <w:rFonts w:ascii="Garamond" w:hAnsi="Garamond" w:cs="Times New Roman"/>
          <w:sz w:val="24"/>
          <w:szCs w:val="24"/>
          <w:lang w:val="sq-AL"/>
        </w:rPr>
        <w:t xml:space="preserve">litër e gjysmë ujë i </w:t>
      </w:r>
      <w:proofErr w:type="spellStart"/>
      <w:r w:rsidRPr="00A077F5">
        <w:rPr>
          <w:rFonts w:ascii="Garamond" w:hAnsi="Garamond" w:cs="Times New Roman"/>
          <w:sz w:val="24"/>
          <w:szCs w:val="24"/>
          <w:lang w:val="sq-AL"/>
        </w:rPr>
        <w:t>parangrohur</w:t>
      </w:r>
      <w:proofErr w:type="spellEnd"/>
      <w:r w:rsidRPr="00A077F5">
        <w:rPr>
          <w:rFonts w:ascii="Garamond" w:hAnsi="Garamond" w:cs="Times New Roman"/>
          <w:sz w:val="24"/>
          <w:szCs w:val="24"/>
          <w:lang w:val="sq-AL"/>
        </w:rPr>
        <w:t xml:space="preserve"> në 40 deri në </w:t>
      </w:r>
      <w:proofErr w:type="spellStart"/>
      <w:r w:rsidRPr="00A077F5">
        <w:rPr>
          <w:rFonts w:ascii="Garamond" w:hAnsi="Garamond" w:cs="Times New Roman"/>
          <w:sz w:val="24"/>
          <w:szCs w:val="24"/>
          <w:lang w:val="sq-AL"/>
        </w:rPr>
        <w:t>41°C</w:t>
      </w:r>
      <w:proofErr w:type="spellEnd"/>
      <w:r w:rsidRPr="00A077F5">
        <w:rPr>
          <w:rFonts w:ascii="Garamond" w:hAnsi="Garamond" w:cs="Times New Roman"/>
          <w:sz w:val="24"/>
          <w:szCs w:val="24"/>
          <w:lang w:val="sq-AL"/>
        </w:rPr>
        <w:t xml:space="preserve"> derdhet në qesen e brendshme plastike</w:t>
      </w:r>
      <w:r w:rsidR="00F212FE">
        <w:rPr>
          <w:rFonts w:ascii="Garamond" w:hAnsi="Garamond" w:cs="Times New Roman"/>
          <w:sz w:val="24"/>
          <w:szCs w:val="24"/>
          <w:lang w:val="sq-AL"/>
        </w:rPr>
        <w:t>;</w:t>
      </w:r>
    </w:p>
    <w:p w14:paraId="2D1832ED" w14:textId="606BF117" w:rsidR="00E55CC7" w:rsidRPr="00A077F5"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A077F5">
        <w:rPr>
          <w:rFonts w:ascii="Garamond" w:hAnsi="Garamond" w:cs="Times New Roman"/>
          <w:sz w:val="24"/>
          <w:szCs w:val="24"/>
          <w:lang w:val="sq-AL"/>
        </w:rPr>
        <w:t>iii</w:t>
      </w:r>
      <w:proofErr w:type="spellEnd"/>
      <w:r w:rsidR="000C6507" w:rsidRPr="00A077F5">
        <w:rPr>
          <w:rFonts w:ascii="Garamond" w:hAnsi="Garamond" w:cs="Times New Roman"/>
          <w:sz w:val="24"/>
          <w:szCs w:val="24"/>
          <w:lang w:val="sq-AL"/>
        </w:rPr>
        <w:t>.</w:t>
      </w:r>
      <w:r w:rsidRPr="00A077F5">
        <w:rPr>
          <w:rFonts w:ascii="Garamond" w:hAnsi="Garamond" w:cs="Times New Roman"/>
          <w:sz w:val="24"/>
          <w:szCs w:val="24"/>
          <w:lang w:val="sq-AL"/>
        </w:rPr>
        <w:t xml:space="preserve"> 25 </w:t>
      </w:r>
      <w:proofErr w:type="spellStart"/>
      <w:r w:rsidRPr="00A077F5">
        <w:rPr>
          <w:rFonts w:ascii="Garamond" w:hAnsi="Garamond" w:cs="Times New Roman"/>
          <w:sz w:val="24"/>
          <w:szCs w:val="24"/>
          <w:lang w:val="sq-AL"/>
        </w:rPr>
        <w:t>ml</w:t>
      </w:r>
      <w:proofErr w:type="spellEnd"/>
      <w:r w:rsidRPr="00A077F5">
        <w:rPr>
          <w:rFonts w:ascii="Garamond" w:hAnsi="Garamond" w:cs="Times New Roman"/>
          <w:sz w:val="24"/>
          <w:szCs w:val="24"/>
          <w:lang w:val="sq-AL"/>
        </w:rPr>
        <w:t xml:space="preserve"> acid klorhidrik 17,5 % i shtohet ujit në </w:t>
      </w:r>
      <w:proofErr w:type="spellStart"/>
      <w:r w:rsidRPr="00DE14A3">
        <w:rPr>
          <w:rFonts w:ascii="Garamond" w:hAnsi="Garamond" w:cs="Times New Roman"/>
          <w:i/>
          <w:sz w:val="24"/>
          <w:szCs w:val="24"/>
          <w:lang w:val="sq-AL"/>
        </w:rPr>
        <w:t>Stomacher</w:t>
      </w:r>
      <w:proofErr w:type="spellEnd"/>
      <w:r w:rsidR="00F212FE" w:rsidRPr="00EC670E">
        <w:rPr>
          <w:rFonts w:ascii="Garamond" w:hAnsi="Garamond" w:cs="Times New Roman"/>
          <w:i/>
          <w:sz w:val="24"/>
          <w:szCs w:val="24"/>
          <w:lang w:val="sq-AL"/>
        </w:rPr>
        <w:t>;</w:t>
      </w:r>
    </w:p>
    <w:p w14:paraId="146667F2" w14:textId="1ECB2908" w:rsidR="00E55CC7" w:rsidRPr="00A077F5"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A077F5">
        <w:rPr>
          <w:rFonts w:ascii="Garamond" w:hAnsi="Garamond" w:cs="Times New Roman"/>
          <w:sz w:val="24"/>
          <w:szCs w:val="24"/>
          <w:lang w:val="sq-AL"/>
        </w:rPr>
        <w:t>iv</w:t>
      </w:r>
      <w:proofErr w:type="spellEnd"/>
      <w:r w:rsidR="000C6507" w:rsidRPr="00A077F5">
        <w:rPr>
          <w:rFonts w:ascii="Garamond" w:hAnsi="Garamond" w:cs="Times New Roman"/>
          <w:sz w:val="24"/>
          <w:szCs w:val="24"/>
          <w:lang w:val="sq-AL"/>
        </w:rPr>
        <w:t>.</w:t>
      </w:r>
      <w:r w:rsidRPr="00A077F5">
        <w:rPr>
          <w:rFonts w:ascii="Garamond" w:hAnsi="Garamond" w:cs="Times New Roman"/>
          <w:sz w:val="24"/>
          <w:szCs w:val="24"/>
          <w:lang w:val="sq-AL"/>
        </w:rPr>
        <w:t xml:space="preserve"> </w:t>
      </w:r>
      <w:r w:rsidR="00F212FE" w:rsidRPr="00A077F5">
        <w:rPr>
          <w:rFonts w:ascii="Garamond" w:hAnsi="Garamond" w:cs="Times New Roman"/>
          <w:sz w:val="24"/>
          <w:szCs w:val="24"/>
          <w:lang w:val="sq-AL"/>
        </w:rPr>
        <w:t xml:space="preserve">shtohen </w:t>
      </w:r>
      <w:r w:rsidRPr="00A077F5">
        <w:rPr>
          <w:rFonts w:ascii="Garamond" w:hAnsi="Garamond" w:cs="Times New Roman"/>
          <w:sz w:val="24"/>
          <w:szCs w:val="24"/>
          <w:lang w:val="sq-AL"/>
        </w:rPr>
        <w:t xml:space="preserve">100 mostra me peshë afërsisht 1 g secila (në 25 deri në </w:t>
      </w:r>
      <w:proofErr w:type="spellStart"/>
      <w:r w:rsidRPr="00A077F5">
        <w:rPr>
          <w:rFonts w:ascii="Garamond" w:hAnsi="Garamond" w:cs="Times New Roman"/>
          <w:sz w:val="24"/>
          <w:szCs w:val="24"/>
          <w:lang w:val="sq-AL"/>
        </w:rPr>
        <w:t>30°C</w:t>
      </w:r>
      <w:proofErr w:type="spellEnd"/>
      <w:r w:rsidRPr="00A077F5">
        <w:rPr>
          <w:rFonts w:ascii="Garamond" w:hAnsi="Garamond" w:cs="Times New Roman"/>
          <w:sz w:val="24"/>
          <w:szCs w:val="24"/>
          <w:lang w:val="sq-AL"/>
        </w:rPr>
        <w:t>) të marra nga çdo mostër individuale në përputhje me pikën 2</w:t>
      </w:r>
      <w:r w:rsidR="00EC670E">
        <w:rPr>
          <w:rFonts w:ascii="Garamond" w:hAnsi="Garamond" w:cs="Times New Roman"/>
          <w:sz w:val="24"/>
          <w:szCs w:val="24"/>
          <w:lang w:val="sq-AL"/>
        </w:rPr>
        <w:t>;</w:t>
      </w:r>
    </w:p>
    <w:p w14:paraId="37AE6B15" w14:textId="43578C43" w:rsidR="00E55CC7" w:rsidRPr="00A077F5"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A077F5">
        <w:rPr>
          <w:rFonts w:ascii="Garamond" w:hAnsi="Garamond" w:cs="Times New Roman"/>
          <w:sz w:val="24"/>
          <w:szCs w:val="24"/>
          <w:lang w:val="sq-AL"/>
        </w:rPr>
        <w:t>v</w:t>
      </w:r>
      <w:r w:rsidR="000C6507" w:rsidRPr="00A077F5">
        <w:rPr>
          <w:rFonts w:ascii="Garamond" w:hAnsi="Garamond" w:cs="Times New Roman"/>
          <w:sz w:val="24"/>
          <w:szCs w:val="24"/>
          <w:lang w:val="sq-AL"/>
        </w:rPr>
        <w:t>.</w:t>
      </w:r>
      <w:r w:rsidRPr="00A077F5">
        <w:rPr>
          <w:rFonts w:ascii="Garamond" w:hAnsi="Garamond" w:cs="Times New Roman"/>
          <w:sz w:val="24"/>
          <w:szCs w:val="24"/>
          <w:lang w:val="sq-AL"/>
        </w:rPr>
        <w:t xml:space="preserve"> </w:t>
      </w:r>
      <w:r w:rsidR="00F212FE" w:rsidRPr="00A077F5">
        <w:rPr>
          <w:rFonts w:ascii="Garamond" w:hAnsi="Garamond" w:cs="Times New Roman"/>
          <w:sz w:val="24"/>
          <w:szCs w:val="24"/>
          <w:lang w:val="sq-AL"/>
        </w:rPr>
        <w:t xml:space="preserve">në </w:t>
      </w:r>
      <w:r w:rsidRPr="00A077F5">
        <w:rPr>
          <w:rFonts w:ascii="Garamond" w:hAnsi="Garamond" w:cs="Times New Roman"/>
          <w:sz w:val="24"/>
          <w:szCs w:val="24"/>
          <w:lang w:val="sq-AL"/>
        </w:rPr>
        <w:t xml:space="preserve">fund shtohen 6 g pepsinë ose 18 </w:t>
      </w:r>
      <w:proofErr w:type="spellStart"/>
      <w:r w:rsidRPr="00A077F5">
        <w:rPr>
          <w:rFonts w:ascii="Garamond" w:hAnsi="Garamond" w:cs="Times New Roman"/>
          <w:sz w:val="24"/>
          <w:szCs w:val="24"/>
          <w:lang w:val="sq-AL"/>
        </w:rPr>
        <w:t>ml</w:t>
      </w:r>
      <w:proofErr w:type="spellEnd"/>
      <w:r w:rsidRPr="00A077F5">
        <w:rPr>
          <w:rFonts w:ascii="Garamond" w:hAnsi="Garamond" w:cs="Times New Roman"/>
          <w:sz w:val="24"/>
          <w:szCs w:val="24"/>
          <w:lang w:val="sq-AL"/>
        </w:rPr>
        <w:t xml:space="preserve"> pepsinë të lëngshme. Kjo radhë duhet të ndiqet </w:t>
      </w:r>
      <w:proofErr w:type="spellStart"/>
      <w:r w:rsidRPr="00A077F5">
        <w:rPr>
          <w:rFonts w:ascii="Garamond" w:hAnsi="Garamond" w:cs="Times New Roman"/>
          <w:sz w:val="24"/>
          <w:szCs w:val="24"/>
          <w:lang w:val="sq-AL"/>
        </w:rPr>
        <w:t>rreptësisht</w:t>
      </w:r>
      <w:proofErr w:type="spellEnd"/>
      <w:r w:rsidRPr="00A077F5">
        <w:rPr>
          <w:rFonts w:ascii="Garamond" w:hAnsi="Garamond" w:cs="Times New Roman"/>
          <w:sz w:val="24"/>
          <w:szCs w:val="24"/>
          <w:lang w:val="sq-AL"/>
        </w:rPr>
        <w:t xml:space="preserve"> për të shmangur dekompozimin e pepsinës</w:t>
      </w:r>
      <w:r w:rsidR="00EC670E">
        <w:rPr>
          <w:rFonts w:ascii="Garamond" w:hAnsi="Garamond" w:cs="Times New Roman"/>
          <w:sz w:val="24"/>
          <w:szCs w:val="24"/>
          <w:lang w:val="sq-AL"/>
        </w:rPr>
        <w:t>;</w:t>
      </w:r>
    </w:p>
    <w:p w14:paraId="394ED900" w14:textId="66595D4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A077F5">
        <w:rPr>
          <w:rFonts w:ascii="Garamond" w:hAnsi="Garamond" w:cs="Times New Roman"/>
          <w:sz w:val="24"/>
          <w:szCs w:val="24"/>
          <w:lang w:val="sq-AL"/>
        </w:rPr>
        <w:t>vi</w:t>
      </w:r>
      <w:proofErr w:type="spellEnd"/>
      <w:r w:rsidR="000C6507" w:rsidRPr="00A077F5">
        <w:rPr>
          <w:rFonts w:ascii="Garamond" w:hAnsi="Garamond" w:cs="Times New Roman"/>
          <w:sz w:val="24"/>
          <w:szCs w:val="24"/>
          <w:lang w:val="sq-AL"/>
        </w:rPr>
        <w:t>.</w:t>
      </w:r>
      <w:r w:rsidRPr="00A077F5">
        <w:rPr>
          <w:rFonts w:ascii="Garamond" w:hAnsi="Garamond" w:cs="Times New Roman"/>
          <w:sz w:val="24"/>
          <w:szCs w:val="24"/>
          <w:lang w:val="sq-AL"/>
        </w:rPr>
        <w:t xml:space="preserve"> </w:t>
      </w:r>
      <w:proofErr w:type="spellStart"/>
      <w:r w:rsidRPr="00F212FE">
        <w:rPr>
          <w:rFonts w:ascii="Garamond" w:hAnsi="Garamond" w:cs="Times New Roman"/>
          <w:i/>
          <w:sz w:val="24"/>
          <w:szCs w:val="24"/>
          <w:lang w:val="sq-AL"/>
        </w:rPr>
        <w:t>Stomacher</w:t>
      </w:r>
      <w:proofErr w:type="spellEnd"/>
      <w:r w:rsidRPr="00A077F5">
        <w:rPr>
          <w:rFonts w:ascii="Garamond" w:hAnsi="Garamond" w:cs="Times New Roman"/>
          <w:sz w:val="24"/>
          <w:szCs w:val="24"/>
          <w:lang w:val="sq-AL"/>
        </w:rPr>
        <w:t>-i më pas lihet të përziejë përmbajtjen e qeses për 25 minuta</w:t>
      </w:r>
      <w:r w:rsidR="00EC670E">
        <w:rPr>
          <w:rFonts w:ascii="Garamond" w:hAnsi="Garamond" w:cs="Times New Roman"/>
          <w:sz w:val="24"/>
          <w:szCs w:val="24"/>
          <w:lang w:val="sq-AL"/>
        </w:rPr>
        <w:t>;</w:t>
      </w:r>
    </w:p>
    <w:p w14:paraId="20E79CB5" w14:textId="3F9AE39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vii</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F212FE" w:rsidRPr="00B76221">
        <w:rPr>
          <w:rFonts w:ascii="Garamond" w:hAnsi="Garamond" w:cs="Times New Roman"/>
          <w:sz w:val="24"/>
          <w:szCs w:val="24"/>
          <w:lang w:val="sq-AL"/>
        </w:rPr>
        <w:t xml:space="preserve">qesja </w:t>
      </w:r>
      <w:r w:rsidRPr="00B76221">
        <w:rPr>
          <w:rFonts w:ascii="Garamond" w:hAnsi="Garamond" w:cs="Times New Roman"/>
          <w:sz w:val="24"/>
          <w:szCs w:val="24"/>
          <w:lang w:val="sq-AL"/>
        </w:rPr>
        <w:t xml:space="preserve">plastike hiqet nga </w:t>
      </w:r>
      <w:proofErr w:type="spellStart"/>
      <w:r w:rsidRPr="00F212FE">
        <w:rPr>
          <w:rFonts w:ascii="Garamond" w:hAnsi="Garamond" w:cs="Times New Roman"/>
          <w:i/>
          <w:sz w:val="24"/>
          <w:szCs w:val="24"/>
          <w:lang w:val="sq-AL"/>
        </w:rPr>
        <w:t>Stomacher</w:t>
      </w:r>
      <w:proofErr w:type="spellEnd"/>
      <w:r w:rsidRPr="00B76221">
        <w:rPr>
          <w:rFonts w:ascii="Garamond" w:hAnsi="Garamond" w:cs="Times New Roman"/>
          <w:sz w:val="24"/>
          <w:szCs w:val="24"/>
          <w:lang w:val="sq-AL"/>
        </w:rPr>
        <w:t xml:space="preserve"> dhe lëngu i tretjes filtrohet përmes sitës në një gotë prej 3 litrash</w:t>
      </w:r>
      <w:r w:rsidR="00EC670E">
        <w:rPr>
          <w:rFonts w:ascii="Garamond" w:hAnsi="Garamond" w:cs="Times New Roman"/>
          <w:sz w:val="24"/>
          <w:szCs w:val="24"/>
          <w:lang w:val="sq-AL"/>
        </w:rPr>
        <w:t>;</w:t>
      </w:r>
    </w:p>
    <w:p w14:paraId="70739F12" w14:textId="017D83D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viii</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F212FE" w:rsidRPr="00B76221">
        <w:rPr>
          <w:rFonts w:ascii="Garamond" w:hAnsi="Garamond" w:cs="Times New Roman"/>
          <w:sz w:val="24"/>
          <w:szCs w:val="24"/>
          <w:lang w:val="sq-AL"/>
        </w:rPr>
        <w:t xml:space="preserve">qesja </w:t>
      </w:r>
      <w:r w:rsidRPr="00B76221">
        <w:rPr>
          <w:rFonts w:ascii="Garamond" w:hAnsi="Garamond" w:cs="Times New Roman"/>
          <w:sz w:val="24"/>
          <w:szCs w:val="24"/>
          <w:lang w:val="sq-AL"/>
        </w:rPr>
        <w:t xml:space="preserve">plastike lahet me afërsisht 100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ujë, e cila më pas përdoret për të shpëlarë sitën dhe në fund i shtohet </w:t>
      </w:r>
      <w:proofErr w:type="spellStart"/>
      <w:r w:rsidRPr="00B76221">
        <w:rPr>
          <w:rFonts w:ascii="Garamond" w:hAnsi="Garamond" w:cs="Times New Roman"/>
          <w:sz w:val="24"/>
          <w:szCs w:val="24"/>
          <w:lang w:val="sq-AL"/>
        </w:rPr>
        <w:t>filtratit</w:t>
      </w:r>
      <w:proofErr w:type="spellEnd"/>
      <w:r w:rsidRPr="00B76221">
        <w:rPr>
          <w:rFonts w:ascii="Garamond" w:hAnsi="Garamond" w:cs="Times New Roman"/>
          <w:sz w:val="24"/>
          <w:szCs w:val="24"/>
          <w:lang w:val="sq-AL"/>
        </w:rPr>
        <w:t xml:space="preserve"> në gotë</w:t>
      </w:r>
      <w:r w:rsidR="00EC670E">
        <w:rPr>
          <w:rFonts w:ascii="Garamond" w:hAnsi="Garamond" w:cs="Times New Roman"/>
          <w:sz w:val="24"/>
          <w:szCs w:val="24"/>
          <w:lang w:val="sq-AL"/>
        </w:rPr>
        <w:t>;</w:t>
      </w:r>
    </w:p>
    <w:p w14:paraId="1EAA7525" w14:textId="31F255C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ix</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F212FE" w:rsidRPr="00B76221">
        <w:rPr>
          <w:rFonts w:ascii="Garamond" w:hAnsi="Garamond" w:cs="Times New Roman"/>
          <w:sz w:val="24"/>
          <w:szCs w:val="24"/>
          <w:lang w:val="sq-AL"/>
        </w:rPr>
        <w:t xml:space="preserve">deri </w:t>
      </w:r>
      <w:r w:rsidRPr="00B76221">
        <w:rPr>
          <w:rFonts w:ascii="Garamond" w:hAnsi="Garamond" w:cs="Times New Roman"/>
          <w:sz w:val="24"/>
          <w:szCs w:val="24"/>
          <w:lang w:val="sq-AL"/>
        </w:rPr>
        <w:t>në 15 mostra individuale mund të shtohen në një grup prej 100 mostrash dhe të ekzaminohen së bashku me këto mostra.</w:t>
      </w:r>
    </w:p>
    <w:p w14:paraId="62FBE094" w14:textId="6A258A7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Bashkime më të vogla (më pak se 100 mostra):</w:t>
      </w:r>
    </w:p>
    <w:p w14:paraId="73E37610" w14:textId="7B5278C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w:t>
      </w:r>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proofErr w:type="spellStart"/>
      <w:r w:rsidR="00717E6B" w:rsidRPr="00B76221">
        <w:rPr>
          <w:rFonts w:ascii="Garamond" w:hAnsi="Garamond" w:cs="Times New Roman"/>
          <w:sz w:val="24"/>
          <w:szCs w:val="24"/>
          <w:lang w:val="sq-AL"/>
        </w:rPr>
        <w:t>blenderi</w:t>
      </w:r>
      <w:proofErr w:type="spellEnd"/>
      <w:r w:rsidR="00717E6B" w:rsidRP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laboratorik </w:t>
      </w:r>
      <w:proofErr w:type="spellStart"/>
      <w:r w:rsidRPr="00717E6B">
        <w:rPr>
          <w:rFonts w:ascii="Garamond" w:hAnsi="Garamond" w:cs="Times New Roman"/>
          <w:i/>
          <w:sz w:val="24"/>
          <w:szCs w:val="24"/>
          <w:lang w:val="sq-AL"/>
        </w:rPr>
        <w:t>Stomacher</w:t>
      </w:r>
      <w:proofErr w:type="spellEnd"/>
      <w:r w:rsidRPr="00B76221">
        <w:rPr>
          <w:rFonts w:ascii="Garamond" w:hAnsi="Garamond" w:cs="Times New Roman"/>
          <w:sz w:val="24"/>
          <w:szCs w:val="24"/>
          <w:lang w:val="sq-AL"/>
        </w:rPr>
        <w:t xml:space="preserve"> 3 500 është i pajisur me një qese plastike të dyfishtë dhe kontrolli i temperaturës është vendosur në 40 deri në </w:t>
      </w:r>
      <w:proofErr w:type="spellStart"/>
      <w:r w:rsidRPr="00B76221">
        <w:rPr>
          <w:rFonts w:ascii="Garamond" w:hAnsi="Garamond" w:cs="Times New Roman"/>
          <w:sz w:val="24"/>
          <w:szCs w:val="24"/>
          <w:lang w:val="sq-AL"/>
        </w:rPr>
        <w:t>41°C</w:t>
      </w:r>
      <w:proofErr w:type="spellEnd"/>
      <w:r w:rsidR="00717E6B">
        <w:rPr>
          <w:rFonts w:ascii="Garamond" w:hAnsi="Garamond" w:cs="Times New Roman"/>
          <w:sz w:val="24"/>
          <w:szCs w:val="24"/>
          <w:lang w:val="sq-AL"/>
        </w:rPr>
        <w:t>;</w:t>
      </w:r>
    </w:p>
    <w:p w14:paraId="78353E04" w14:textId="6734AB1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lastRenderedPageBreak/>
        <w:t>ii</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717E6B" w:rsidRPr="00B76221">
        <w:rPr>
          <w:rFonts w:ascii="Garamond" w:hAnsi="Garamond" w:cs="Times New Roman"/>
          <w:sz w:val="24"/>
          <w:szCs w:val="24"/>
          <w:lang w:val="sq-AL"/>
        </w:rPr>
        <w:t xml:space="preserve">një </w:t>
      </w:r>
      <w:r w:rsidRPr="00B76221">
        <w:rPr>
          <w:rFonts w:ascii="Garamond" w:hAnsi="Garamond" w:cs="Times New Roman"/>
          <w:sz w:val="24"/>
          <w:szCs w:val="24"/>
          <w:lang w:val="sq-AL"/>
        </w:rPr>
        <w:t xml:space="preserve">lëng tretës përgatitet duke përzier rreth një litër e gjysmë ujë dhe 25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acid klorhidrik 17,5%. Shtohen 6 g pepsinë dhe përzihet e gjitha në një temperaturë prej 40 deri në </w:t>
      </w:r>
      <w:proofErr w:type="spellStart"/>
      <w:r w:rsidRPr="00B76221">
        <w:rPr>
          <w:rFonts w:ascii="Garamond" w:hAnsi="Garamond" w:cs="Times New Roman"/>
          <w:sz w:val="24"/>
          <w:szCs w:val="24"/>
          <w:lang w:val="sq-AL"/>
        </w:rPr>
        <w:t>41</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 xml:space="preserve">. Kjo radhë duhet të ndiqet </w:t>
      </w:r>
      <w:proofErr w:type="spellStart"/>
      <w:r w:rsidRPr="00B76221">
        <w:rPr>
          <w:rFonts w:ascii="Garamond" w:hAnsi="Garamond" w:cs="Times New Roman"/>
          <w:sz w:val="24"/>
          <w:szCs w:val="24"/>
          <w:lang w:val="sq-AL"/>
        </w:rPr>
        <w:t>rreptësisht</w:t>
      </w:r>
      <w:proofErr w:type="spellEnd"/>
      <w:r w:rsidRPr="00B76221">
        <w:rPr>
          <w:rFonts w:ascii="Garamond" w:hAnsi="Garamond" w:cs="Times New Roman"/>
          <w:sz w:val="24"/>
          <w:szCs w:val="24"/>
          <w:lang w:val="sq-AL"/>
        </w:rPr>
        <w:t xml:space="preserve"> për të shmangur dekompozimin e pepsinës</w:t>
      </w:r>
      <w:r w:rsidR="00717E6B">
        <w:rPr>
          <w:rFonts w:ascii="Garamond" w:hAnsi="Garamond" w:cs="Times New Roman"/>
          <w:sz w:val="24"/>
          <w:szCs w:val="24"/>
          <w:lang w:val="sq-AL"/>
        </w:rPr>
        <w:t>;</w:t>
      </w:r>
    </w:p>
    <w:p w14:paraId="2D99298C" w14:textId="6F667A04" w:rsidR="00E55CC7" w:rsidRPr="00B76221" w:rsidRDefault="00E55CC7" w:rsidP="00E55CC7">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iii</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717E6B" w:rsidRPr="00B76221">
        <w:rPr>
          <w:rFonts w:ascii="Garamond" w:hAnsi="Garamond" w:cs="Times New Roman"/>
          <w:sz w:val="24"/>
          <w:szCs w:val="24"/>
          <w:lang w:val="sq-AL"/>
        </w:rPr>
        <w:t xml:space="preserve">nga </w:t>
      </w:r>
      <w:r w:rsidRPr="00B76221">
        <w:rPr>
          <w:rFonts w:ascii="Garamond" w:hAnsi="Garamond" w:cs="Times New Roman"/>
          <w:sz w:val="24"/>
          <w:szCs w:val="24"/>
          <w:lang w:val="sq-AL"/>
        </w:rPr>
        <w:t xml:space="preserve">lëngu i tretjes, matet një vëllim që korrespondon me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për gram mostër (p.sh. për 30 mostra vëllimi i kërkuar është 30 ×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 450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dhe transferohet në pjesën e brendshme të dy qeseve plastike, së bashku me mostrat e mishit, me peshë afërsisht 1 g (në 25 deri në </w:t>
      </w:r>
      <w:proofErr w:type="spellStart"/>
      <w:r w:rsidRPr="00B76221">
        <w:rPr>
          <w:rFonts w:ascii="Garamond" w:hAnsi="Garamond" w:cs="Times New Roman"/>
          <w:sz w:val="24"/>
          <w:szCs w:val="24"/>
          <w:lang w:val="sq-AL"/>
        </w:rPr>
        <w:t>30</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 të marra nga çdo mostër individuale në përputhje me pikën 2.</w:t>
      </w:r>
    </w:p>
    <w:p w14:paraId="7216E937" w14:textId="12BF23C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iv</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55744F" w:rsidRPr="00B76221">
        <w:rPr>
          <w:rFonts w:ascii="Garamond" w:hAnsi="Garamond" w:cs="Times New Roman"/>
          <w:sz w:val="24"/>
          <w:szCs w:val="24"/>
          <w:lang w:val="sq-AL"/>
        </w:rPr>
        <w:t xml:space="preserve">uji </w:t>
      </w:r>
      <w:r w:rsidRPr="00B76221">
        <w:rPr>
          <w:rFonts w:ascii="Garamond" w:hAnsi="Garamond" w:cs="Times New Roman"/>
          <w:sz w:val="24"/>
          <w:szCs w:val="24"/>
          <w:lang w:val="sq-AL"/>
        </w:rPr>
        <w:t xml:space="preserve">në një temperaturë prej afërsisht </w:t>
      </w:r>
      <w:proofErr w:type="spellStart"/>
      <w:r w:rsidRPr="00B76221">
        <w:rPr>
          <w:rFonts w:ascii="Garamond" w:hAnsi="Garamond" w:cs="Times New Roman"/>
          <w:sz w:val="24"/>
          <w:szCs w:val="24"/>
          <w:lang w:val="sq-AL"/>
        </w:rPr>
        <w:t>41</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 xml:space="preserve"> derdhet në qesen e jashtme për të krijuar një vëllim të përgjithshëm prej një litri e gjysmë në dy qeset. </w:t>
      </w:r>
      <w:proofErr w:type="spellStart"/>
      <w:r w:rsidRPr="00717E6B">
        <w:rPr>
          <w:rFonts w:ascii="Garamond" w:hAnsi="Garamond" w:cs="Times New Roman"/>
          <w:i/>
          <w:sz w:val="24"/>
          <w:szCs w:val="24"/>
          <w:lang w:val="sq-AL"/>
        </w:rPr>
        <w:t>Stomacher</w:t>
      </w:r>
      <w:proofErr w:type="spellEnd"/>
      <w:r w:rsidRPr="00B76221">
        <w:rPr>
          <w:rFonts w:ascii="Garamond" w:hAnsi="Garamond" w:cs="Times New Roman"/>
          <w:sz w:val="24"/>
          <w:szCs w:val="24"/>
          <w:lang w:val="sq-AL"/>
        </w:rPr>
        <w:t>-i më pas lihet të</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përziejë përmbajtjen e qeses për 25 minuta</w:t>
      </w:r>
      <w:r w:rsidR="0055744F">
        <w:rPr>
          <w:rFonts w:ascii="Garamond" w:hAnsi="Garamond" w:cs="Times New Roman"/>
          <w:sz w:val="24"/>
          <w:szCs w:val="24"/>
          <w:lang w:val="sq-AL"/>
        </w:rPr>
        <w:t>;</w:t>
      </w:r>
    </w:p>
    <w:p w14:paraId="6D4F1BD6" w14:textId="4030A07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v</w:t>
      </w:r>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55744F" w:rsidRPr="00B76221">
        <w:rPr>
          <w:rFonts w:ascii="Garamond" w:hAnsi="Garamond" w:cs="Times New Roman"/>
          <w:sz w:val="24"/>
          <w:szCs w:val="24"/>
          <w:lang w:val="sq-AL"/>
        </w:rPr>
        <w:t xml:space="preserve">qesja </w:t>
      </w:r>
      <w:r w:rsidRPr="00B76221">
        <w:rPr>
          <w:rFonts w:ascii="Garamond" w:hAnsi="Garamond" w:cs="Times New Roman"/>
          <w:sz w:val="24"/>
          <w:szCs w:val="24"/>
          <w:lang w:val="sq-AL"/>
        </w:rPr>
        <w:t xml:space="preserve">plastike hiqet nga </w:t>
      </w:r>
      <w:proofErr w:type="spellStart"/>
      <w:r w:rsidRPr="0055744F">
        <w:rPr>
          <w:rFonts w:ascii="Garamond" w:hAnsi="Garamond" w:cs="Times New Roman"/>
          <w:i/>
          <w:sz w:val="24"/>
          <w:szCs w:val="24"/>
          <w:lang w:val="sq-AL"/>
        </w:rPr>
        <w:t>Stomacher</w:t>
      </w:r>
      <w:proofErr w:type="spellEnd"/>
      <w:r w:rsidRPr="00B76221">
        <w:rPr>
          <w:rFonts w:ascii="Garamond" w:hAnsi="Garamond" w:cs="Times New Roman"/>
          <w:sz w:val="24"/>
          <w:szCs w:val="24"/>
          <w:lang w:val="sq-AL"/>
        </w:rPr>
        <w:t xml:space="preserve"> dhe lëngu i tretjes filtrohet përmes sitës në një gotë 3 prej litrash</w:t>
      </w:r>
      <w:r w:rsidR="0055744F">
        <w:rPr>
          <w:rFonts w:ascii="Garamond" w:hAnsi="Garamond" w:cs="Times New Roman"/>
          <w:sz w:val="24"/>
          <w:szCs w:val="24"/>
          <w:lang w:val="sq-AL"/>
        </w:rPr>
        <w:t>;</w:t>
      </w:r>
    </w:p>
    <w:p w14:paraId="092A40C9" w14:textId="00BBCEE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vi</w:t>
      </w:r>
      <w:proofErr w:type="spellEnd"/>
      <w:r w:rsidR="000C6507">
        <w:rPr>
          <w:rFonts w:ascii="Garamond" w:hAnsi="Garamond" w:cs="Times New Roman"/>
          <w:sz w:val="24"/>
          <w:szCs w:val="24"/>
          <w:lang w:val="sq-AL"/>
        </w:rPr>
        <w:t>.</w:t>
      </w:r>
      <w:r w:rsidRPr="00B76221">
        <w:rPr>
          <w:rFonts w:ascii="Garamond" w:hAnsi="Garamond" w:cs="Times New Roman"/>
          <w:sz w:val="24"/>
          <w:szCs w:val="24"/>
          <w:lang w:val="sq-AL"/>
        </w:rPr>
        <w:t xml:space="preserve"> </w:t>
      </w:r>
      <w:r w:rsidR="0055744F" w:rsidRPr="00B76221">
        <w:rPr>
          <w:rFonts w:ascii="Garamond" w:hAnsi="Garamond" w:cs="Times New Roman"/>
          <w:sz w:val="24"/>
          <w:szCs w:val="24"/>
          <w:lang w:val="sq-AL"/>
        </w:rPr>
        <w:t xml:space="preserve">qesja </w:t>
      </w:r>
      <w:r w:rsidRPr="00B76221">
        <w:rPr>
          <w:rFonts w:ascii="Garamond" w:hAnsi="Garamond" w:cs="Times New Roman"/>
          <w:sz w:val="24"/>
          <w:szCs w:val="24"/>
          <w:lang w:val="sq-AL"/>
        </w:rPr>
        <w:t xml:space="preserve">plastike lahet me afërsisht 100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ujë (në 25 deri në </w:t>
      </w:r>
      <w:proofErr w:type="spellStart"/>
      <w:r w:rsidRPr="00B76221">
        <w:rPr>
          <w:rFonts w:ascii="Garamond" w:hAnsi="Garamond" w:cs="Times New Roman"/>
          <w:sz w:val="24"/>
          <w:szCs w:val="24"/>
          <w:lang w:val="sq-AL"/>
        </w:rPr>
        <w:t>30</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 xml:space="preserve">), i cili më pas përdoret për të shpëlarë sitën dhe në fund i shtohet </w:t>
      </w:r>
      <w:proofErr w:type="spellStart"/>
      <w:r w:rsidRPr="00B76221">
        <w:rPr>
          <w:rFonts w:ascii="Garamond" w:hAnsi="Garamond" w:cs="Times New Roman"/>
          <w:sz w:val="24"/>
          <w:szCs w:val="24"/>
          <w:lang w:val="sq-AL"/>
        </w:rPr>
        <w:t>filtratit</w:t>
      </w:r>
      <w:proofErr w:type="spellEnd"/>
      <w:r w:rsidRPr="00B76221">
        <w:rPr>
          <w:rFonts w:ascii="Garamond" w:hAnsi="Garamond" w:cs="Times New Roman"/>
          <w:sz w:val="24"/>
          <w:szCs w:val="24"/>
          <w:lang w:val="sq-AL"/>
        </w:rPr>
        <w:t xml:space="preserve"> në gotë.</w:t>
      </w:r>
    </w:p>
    <w:p w14:paraId="7A9F28C7"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III</w:t>
      </w:r>
      <w:proofErr w:type="spellEnd"/>
      <w:r w:rsidRPr="00B76221">
        <w:rPr>
          <w:rFonts w:ascii="Garamond" w:hAnsi="Garamond" w:cs="Times New Roman"/>
          <w:sz w:val="24"/>
          <w:szCs w:val="24"/>
          <w:lang w:val="sq-AL"/>
        </w:rPr>
        <w:t xml:space="preserve">. Zbulimi i larvave me </w:t>
      </w:r>
      <w:proofErr w:type="spellStart"/>
      <w:r w:rsidRPr="00B76221">
        <w:rPr>
          <w:rFonts w:ascii="Garamond" w:hAnsi="Garamond" w:cs="Times New Roman"/>
          <w:sz w:val="24"/>
          <w:szCs w:val="24"/>
          <w:lang w:val="sq-AL"/>
        </w:rPr>
        <w:t>sedimentim</w:t>
      </w:r>
      <w:proofErr w:type="spellEnd"/>
      <w:r w:rsidRPr="00B76221">
        <w:rPr>
          <w:rFonts w:ascii="Garamond" w:hAnsi="Garamond" w:cs="Times New Roman"/>
          <w:i/>
          <w:iCs/>
          <w:sz w:val="24"/>
          <w:szCs w:val="24"/>
          <w:lang w:val="sq-AL"/>
        </w:rPr>
        <w:t xml:space="preserve"> </w:t>
      </w:r>
    </w:p>
    <w:p w14:paraId="46EC48BD" w14:textId="3F52030D"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Akulli (300 deri në 400 g copa akulli, akull i shtypur ose akull i grimcuar) shtohet në lëngun e tretjes për të rritur vëllimin e tij në rreth 2 litra. Më pas lëngu i tretjes përzihet derisa akulli të shkrihet. Në rastin e bashkimeve më të vogla (shih seksionin </w:t>
      </w:r>
      <w:proofErr w:type="spellStart"/>
      <w:r w:rsidR="00E55CC7" w:rsidRPr="00B76221">
        <w:rPr>
          <w:rFonts w:ascii="Garamond" w:hAnsi="Garamond" w:cs="Times New Roman"/>
          <w:color w:val="000000"/>
          <w:sz w:val="24"/>
          <w:szCs w:val="24"/>
          <w:lang w:val="sq-AL"/>
        </w:rPr>
        <w:t>II</w:t>
      </w:r>
      <w:proofErr w:type="spellEnd"/>
      <w:r w:rsidR="00E55CC7" w:rsidRPr="00B76221">
        <w:rPr>
          <w:rFonts w:ascii="Garamond" w:hAnsi="Garamond" w:cs="Times New Roman"/>
          <w:color w:val="000000"/>
          <w:sz w:val="24"/>
          <w:szCs w:val="24"/>
          <w:lang w:val="sq-AL"/>
        </w:rPr>
        <w:t xml:space="preserve"> (b)), sasia e akullit duhet të reduktohet në mënyrë </w:t>
      </w:r>
      <w:proofErr w:type="spellStart"/>
      <w:r w:rsidR="00E55CC7" w:rsidRPr="00B76221">
        <w:rPr>
          <w:rFonts w:ascii="Garamond" w:hAnsi="Garamond" w:cs="Times New Roman"/>
          <w:color w:val="000000"/>
          <w:sz w:val="24"/>
          <w:szCs w:val="24"/>
          <w:lang w:val="sq-AL"/>
        </w:rPr>
        <w:t>korr</w:t>
      </w:r>
      <w:r w:rsidR="00E55CC7" w:rsidRPr="00B76221">
        <w:rPr>
          <w:rFonts w:ascii="Garamond" w:hAnsi="Garamond" w:cs="Times New Roman"/>
          <w:sz w:val="24"/>
          <w:szCs w:val="24"/>
          <w:lang w:val="sq-AL"/>
        </w:rPr>
        <w:t>esponduese</w:t>
      </w:r>
      <w:proofErr w:type="spellEnd"/>
      <w:r w:rsidR="00E55CC7" w:rsidRPr="00B76221">
        <w:rPr>
          <w:rFonts w:ascii="Garamond" w:hAnsi="Garamond" w:cs="Times New Roman"/>
          <w:sz w:val="24"/>
          <w:szCs w:val="24"/>
          <w:lang w:val="sq-AL"/>
        </w:rPr>
        <w:t>.</w:t>
      </w:r>
    </w:p>
    <w:p w14:paraId="71AF4A9B" w14:textId="22FE3622"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Lëngu tretës i ftohur transferohet në një hinkë ndarëse 2 litra, të pajisur me një </w:t>
      </w:r>
      <w:proofErr w:type="spellStart"/>
      <w:r w:rsidR="00E55CC7" w:rsidRPr="0055744F">
        <w:rPr>
          <w:rFonts w:ascii="Garamond" w:hAnsi="Garamond" w:cs="Times New Roman"/>
          <w:i/>
          <w:color w:val="000000"/>
          <w:sz w:val="24"/>
          <w:szCs w:val="24"/>
          <w:lang w:val="sq-AL"/>
        </w:rPr>
        <w:t>stirrer</w:t>
      </w:r>
      <w:proofErr w:type="spellEnd"/>
      <w:r w:rsidR="00E55CC7" w:rsidRPr="0055744F">
        <w:rPr>
          <w:rFonts w:ascii="Garamond" w:hAnsi="Garamond" w:cs="Times New Roman"/>
          <w:i/>
          <w:color w:val="000000"/>
          <w:sz w:val="24"/>
          <w:szCs w:val="24"/>
          <w:lang w:val="sq-AL"/>
        </w:rPr>
        <w:t xml:space="preserve"> </w:t>
      </w:r>
      <w:proofErr w:type="spellStart"/>
      <w:r w:rsidR="00E55CC7" w:rsidRPr="0055744F">
        <w:rPr>
          <w:rFonts w:ascii="Garamond" w:hAnsi="Garamond" w:cs="Times New Roman"/>
          <w:i/>
          <w:color w:val="000000"/>
          <w:sz w:val="24"/>
          <w:szCs w:val="24"/>
          <w:lang w:val="sq-AL"/>
        </w:rPr>
        <w:t>magnetic</w:t>
      </w:r>
      <w:proofErr w:type="spellEnd"/>
      <w:r w:rsidR="00E55CC7" w:rsidRPr="0055744F">
        <w:rPr>
          <w:rFonts w:ascii="Garamond" w:hAnsi="Garamond" w:cs="Times New Roman"/>
          <w:i/>
          <w:color w:val="000000"/>
          <w:sz w:val="24"/>
          <w:szCs w:val="24"/>
          <w:lang w:val="sq-AL"/>
        </w:rPr>
        <w:t xml:space="preserve"> </w:t>
      </w:r>
      <w:r w:rsidR="00E55CC7" w:rsidRPr="00B76221">
        <w:rPr>
          <w:rFonts w:ascii="Garamond" w:hAnsi="Garamond" w:cs="Times New Roman"/>
          <w:color w:val="000000"/>
          <w:sz w:val="24"/>
          <w:szCs w:val="24"/>
          <w:lang w:val="sq-AL"/>
        </w:rPr>
        <w:t xml:space="preserve">në një </w:t>
      </w:r>
      <w:proofErr w:type="spellStart"/>
      <w:r w:rsidR="00E55CC7" w:rsidRPr="00B76221">
        <w:rPr>
          <w:rFonts w:ascii="Garamond" w:hAnsi="Garamond" w:cs="Times New Roman"/>
          <w:color w:val="000000"/>
          <w:sz w:val="24"/>
          <w:szCs w:val="24"/>
          <w:lang w:val="sq-AL"/>
        </w:rPr>
        <w:t>fiksuese</w:t>
      </w:r>
      <w:proofErr w:type="spellEnd"/>
      <w:r w:rsidR="00E55CC7" w:rsidRPr="00B76221">
        <w:rPr>
          <w:rFonts w:ascii="Garamond" w:hAnsi="Garamond" w:cs="Times New Roman"/>
          <w:color w:val="000000"/>
          <w:sz w:val="24"/>
          <w:szCs w:val="24"/>
          <w:lang w:val="sq-AL"/>
        </w:rPr>
        <w:t xml:space="preserve"> shtesë.</w:t>
      </w:r>
    </w:p>
    <w:p w14:paraId="6CCE153E" w14:textId="48249DD1"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proofErr w:type="spellStart"/>
      <w:r w:rsidR="00E55CC7" w:rsidRPr="00B76221">
        <w:rPr>
          <w:rFonts w:ascii="Garamond" w:hAnsi="Garamond" w:cs="Times New Roman"/>
          <w:color w:val="000000"/>
          <w:sz w:val="24"/>
          <w:szCs w:val="24"/>
          <w:lang w:val="sq-AL"/>
        </w:rPr>
        <w:t>Sedimentimi</w:t>
      </w:r>
      <w:proofErr w:type="spellEnd"/>
      <w:r w:rsidR="00E55CC7" w:rsidRPr="00B76221">
        <w:rPr>
          <w:rFonts w:ascii="Garamond" w:hAnsi="Garamond" w:cs="Times New Roman"/>
          <w:color w:val="000000"/>
          <w:sz w:val="24"/>
          <w:szCs w:val="24"/>
          <w:lang w:val="sq-AL"/>
        </w:rPr>
        <w:t xml:space="preserve"> lejohet të vazhdojë për 30 minuta, kohë gjatë së cilës hinka e </w:t>
      </w:r>
      <w:proofErr w:type="spellStart"/>
      <w:r w:rsidR="00E55CC7" w:rsidRPr="00B76221">
        <w:rPr>
          <w:rFonts w:ascii="Garamond" w:hAnsi="Garamond" w:cs="Times New Roman"/>
          <w:color w:val="000000"/>
          <w:sz w:val="24"/>
          <w:szCs w:val="24"/>
          <w:lang w:val="sq-AL"/>
        </w:rPr>
        <w:t>sedimentimit</w:t>
      </w:r>
      <w:proofErr w:type="spellEnd"/>
      <w:r w:rsidR="00E55CC7" w:rsidRPr="00B76221">
        <w:rPr>
          <w:rFonts w:ascii="Garamond" w:hAnsi="Garamond" w:cs="Times New Roman"/>
          <w:color w:val="000000"/>
          <w:sz w:val="24"/>
          <w:szCs w:val="24"/>
          <w:lang w:val="sq-AL"/>
        </w:rPr>
        <w:t xml:space="preserve"> vibrohet me ndërprerje, p.sh.</w:t>
      </w:r>
      <w:r>
        <w:rPr>
          <w:rFonts w:ascii="Garamond" w:hAnsi="Garamond" w:cs="Times New Roman"/>
          <w:color w:val="000000"/>
          <w:sz w:val="24"/>
          <w:szCs w:val="24"/>
          <w:lang w:val="sq-AL"/>
        </w:rPr>
        <w:t xml:space="preserve"> </w:t>
      </w:r>
      <w:r w:rsidR="00E55CC7" w:rsidRPr="00B76221">
        <w:rPr>
          <w:rFonts w:ascii="Garamond" w:hAnsi="Garamond" w:cs="Times New Roman"/>
          <w:color w:val="000000"/>
          <w:sz w:val="24"/>
          <w:szCs w:val="24"/>
          <w:lang w:val="sq-AL"/>
        </w:rPr>
        <w:t xml:space="preserve">1 minutë </w:t>
      </w:r>
      <w:proofErr w:type="spellStart"/>
      <w:r w:rsidR="00E55CC7" w:rsidRPr="00B76221">
        <w:rPr>
          <w:rFonts w:ascii="Garamond" w:hAnsi="Garamond" w:cs="Times New Roman"/>
          <w:color w:val="000000"/>
          <w:sz w:val="24"/>
          <w:szCs w:val="24"/>
          <w:lang w:val="sq-AL"/>
        </w:rPr>
        <w:t>vibrim</w:t>
      </w:r>
      <w:proofErr w:type="spellEnd"/>
      <w:r w:rsidR="00E55CC7" w:rsidRPr="00B76221">
        <w:rPr>
          <w:rFonts w:ascii="Garamond" w:hAnsi="Garamond" w:cs="Times New Roman"/>
          <w:color w:val="000000"/>
          <w:sz w:val="24"/>
          <w:szCs w:val="24"/>
          <w:lang w:val="sq-AL"/>
        </w:rPr>
        <w:t xml:space="preserve"> pasohet nga 1 minutë pushim.</w:t>
      </w:r>
    </w:p>
    <w:p w14:paraId="3911CBF5" w14:textId="593D097E"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Pas 30 minutash, 60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mostër e </w:t>
      </w:r>
      <w:proofErr w:type="spellStart"/>
      <w:r w:rsidR="00E55CC7" w:rsidRPr="00B76221">
        <w:rPr>
          <w:rFonts w:ascii="Garamond" w:hAnsi="Garamond" w:cs="Times New Roman"/>
          <w:color w:val="000000"/>
          <w:sz w:val="24"/>
          <w:szCs w:val="24"/>
          <w:lang w:val="sq-AL"/>
        </w:rPr>
        <w:t>sedimentit</w:t>
      </w:r>
      <w:proofErr w:type="spellEnd"/>
      <w:r w:rsidR="00E55CC7" w:rsidRPr="00B76221">
        <w:rPr>
          <w:rFonts w:ascii="Garamond" w:hAnsi="Garamond" w:cs="Times New Roman"/>
          <w:color w:val="000000"/>
          <w:sz w:val="24"/>
          <w:szCs w:val="24"/>
          <w:lang w:val="sq-AL"/>
        </w:rPr>
        <w:t xml:space="preserve"> futet shpejt në një cilindër matës 100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(hinka shpëlahet me detergjent pas përdorimit).</w:t>
      </w:r>
    </w:p>
    <w:p w14:paraId="7ACA4726" w14:textId="0611F547"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Mostra 60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lihet të qëndrojë për të paktën 10 minuta, pas kësaj kohe tërhiqet me thithje </w:t>
      </w:r>
      <w:proofErr w:type="spellStart"/>
      <w:r w:rsidR="00E55CC7" w:rsidRPr="00B76221">
        <w:rPr>
          <w:rFonts w:ascii="Garamond" w:hAnsi="Garamond" w:cs="Times New Roman"/>
          <w:color w:val="000000"/>
          <w:sz w:val="24"/>
          <w:szCs w:val="24"/>
          <w:lang w:val="sq-AL"/>
        </w:rPr>
        <w:t>supernatanti</w:t>
      </w:r>
      <w:proofErr w:type="spellEnd"/>
      <w:r w:rsidR="00E55CC7" w:rsidRPr="00B76221">
        <w:rPr>
          <w:rFonts w:ascii="Garamond" w:hAnsi="Garamond" w:cs="Times New Roman"/>
          <w:color w:val="000000"/>
          <w:sz w:val="24"/>
          <w:szCs w:val="24"/>
          <w:lang w:val="sq-AL"/>
        </w:rPr>
        <w:t xml:space="preserve">, për të lënë një vëllim prej 15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që të ekzaminohet për praninë e larvave.</w:t>
      </w:r>
    </w:p>
    <w:p w14:paraId="3D187225" w14:textId="7B791820"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Për thithje, mund të përdoret një shiringë e </w:t>
      </w:r>
      <w:proofErr w:type="spellStart"/>
      <w:r w:rsidR="00E55CC7" w:rsidRPr="00B76221">
        <w:rPr>
          <w:rFonts w:ascii="Garamond" w:hAnsi="Garamond" w:cs="Times New Roman"/>
          <w:color w:val="000000"/>
          <w:sz w:val="24"/>
          <w:szCs w:val="24"/>
          <w:lang w:val="sq-AL"/>
        </w:rPr>
        <w:t>disponueshme</w:t>
      </w:r>
      <w:proofErr w:type="spellEnd"/>
      <w:r w:rsidR="00E55CC7" w:rsidRPr="00B76221">
        <w:rPr>
          <w:rFonts w:ascii="Garamond" w:hAnsi="Garamond" w:cs="Times New Roman"/>
          <w:color w:val="000000"/>
          <w:sz w:val="24"/>
          <w:szCs w:val="24"/>
          <w:lang w:val="sq-AL"/>
        </w:rPr>
        <w:t xml:space="preserve">, e pajisur me një tub plastik. Gjatësia e tubit duhet të jetë e tillë që 15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të mbetet në cilindrin matës</w:t>
      </w:r>
      <w:r w:rsidR="0055744F">
        <w:rPr>
          <w:rFonts w:ascii="Garamond" w:hAnsi="Garamond" w:cs="Times New Roman"/>
          <w:color w:val="000000"/>
          <w:sz w:val="24"/>
          <w:szCs w:val="24"/>
          <w:lang w:val="sq-AL"/>
        </w:rPr>
        <w:t>,</w:t>
      </w:r>
      <w:r w:rsidR="00E55CC7" w:rsidRPr="00B76221">
        <w:rPr>
          <w:rFonts w:ascii="Garamond" w:hAnsi="Garamond" w:cs="Times New Roman"/>
          <w:color w:val="000000"/>
          <w:sz w:val="24"/>
          <w:szCs w:val="24"/>
          <w:lang w:val="sq-AL"/>
        </w:rPr>
        <w:t xml:space="preserve"> kur dorezat e shiringës </w:t>
      </w:r>
      <w:r w:rsidR="0055744F" w:rsidRPr="00B76221">
        <w:rPr>
          <w:rFonts w:ascii="Garamond" w:hAnsi="Garamond" w:cs="Times New Roman"/>
          <w:color w:val="000000"/>
          <w:sz w:val="24"/>
          <w:szCs w:val="24"/>
          <w:lang w:val="sq-AL"/>
        </w:rPr>
        <w:t>mbështeten</w:t>
      </w:r>
      <w:r w:rsidR="00E55CC7" w:rsidRPr="00B76221">
        <w:rPr>
          <w:rFonts w:ascii="Garamond" w:hAnsi="Garamond" w:cs="Times New Roman"/>
          <w:color w:val="000000"/>
          <w:sz w:val="24"/>
          <w:szCs w:val="24"/>
          <w:lang w:val="sq-AL"/>
        </w:rPr>
        <w:t xml:space="preserve"> t</w:t>
      </w:r>
      <w:r w:rsidR="007A6C2F">
        <w:rPr>
          <w:rFonts w:ascii="Garamond" w:hAnsi="Garamond" w:cs="Times New Roman"/>
          <w:color w:val="000000"/>
          <w:sz w:val="24"/>
          <w:szCs w:val="24"/>
          <w:lang w:val="sq-AL"/>
        </w:rPr>
        <w:t>e</w:t>
      </w:r>
      <w:r w:rsidR="00E55CC7" w:rsidRPr="00B76221">
        <w:rPr>
          <w:rFonts w:ascii="Garamond" w:hAnsi="Garamond" w:cs="Times New Roman"/>
          <w:color w:val="000000"/>
          <w:sz w:val="24"/>
          <w:szCs w:val="24"/>
          <w:lang w:val="sq-AL"/>
        </w:rPr>
        <w:t>k buzët e cilindrit.</w:t>
      </w:r>
    </w:p>
    <w:p w14:paraId="6DDFBA4C" w14:textId="21F92E76"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Pjesa e mbetur prej 15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hidhet në një pjatë </w:t>
      </w:r>
      <w:proofErr w:type="spellStart"/>
      <w:r w:rsidR="00E55CC7" w:rsidRPr="00B76221">
        <w:rPr>
          <w:rFonts w:ascii="Garamond" w:hAnsi="Garamond" w:cs="Times New Roman"/>
          <w:color w:val="000000"/>
          <w:sz w:val="24"/>
          <w:szCs w:val="24"/>
          <w:lang w:val="sq-AL"/>
        </w:rPr>
        <w:t>Petri</w:t>
      </w:r>
      <w:proofErr w:type="spellEnd"/>
      <w:r w:rsidR="00E55CC7" w:rsidRPr="00B76221">
        <w:rPr>
          <w:rFonts w:ascii="Garamond" w:hAnsi="Garamond" w:cs="Times New Roman"/>
          <w:color w:val="000000"/>
          <w:sz w:val="24"/>
          <w:szCs w:val="24"/>
          <w:lang w:val="sq-AL"/>
        </w:rPr>
        <w:t xml:space="preserve"> ose pajisje ekuivalente për numërimin e larvave dhe ekzaminohet duke përdorur një </w:t>
      </w:r>
      <w:proofErr w:type="spellStart"/>
      <w:r w:rsidR="00E55CC7" w:rsidRPr="00B76221">
        <w:rPr>
          <w:rFonts w:ascii="Garamond" w:hAnsi="Garamond" w:cs="Times New Roman"/>
          <w:color w:val="000000"/>
          <w:sz w:val="24"/>
          <w:szCs w:val="24"/>
          <w:lang w:val="sq-AL"/>
        </w:rPr>
        <w:t>trikinoskop</w:t>
      </w:r>
      <w:proofErr w:type="spellEnd"/>
      <w:r w:rsidR="00E55CC7" w:rsidRPr="00B76221">
        <w:rPr>
          <w:rFonts w:ascii="Garamond" w:hAnsi="Garamond" w:cs="Times New Roman"/>
          <w:color w:val="000000"/>
          <w:sz w:val="24"/>
          <w:szCs w:val="24"/>
          <w:lang w:val="sq-AL"/>
        </w:rPr>
        <w:t xml:space="preserve"> ose </w:t>
      </w:r>
      <w:proofErr w:type="spellStart"/>
      <w:r w:rsidR="00E55CC7" w:rsidRPr="00087564">
        <w:rPr>
          <w:rFonts w:ascii="Garamond" w:hAnsi="Garamond" w:cs="Times New Roman"/>
          <w:color w:val="000000"/>
          <w:sz w:val="24"/>
          <w:szCs w:val="24"/>
          <w:lang w:val="sq-AL"/>
        </w:rPr>
        <w:t>stereo</w:t>
      </w:r>
      <w:proofErr w:type="spellEnd"/>
      <w:r w:rsidR="00E55CC7" w:rsidRPr="00087564">
        <w:rPr>
          <w:rFonts w:ascii="Garamond" w:hAnsi="Garamond" w:cs="Times New Roman"/>
          <w:color w:val="000000"/>
          <w:sz w:val="24"/>
          <w:szCs w:val="24"/>
          <w:lang w:val="sq-AL"/>
        </w:rPr>
        <w:t>-mikroskop</w:t>
      </w:r>
      <w:r w:rsidR="00E55CC7" w:rsidRPr="00B76221">
        <w:rPr>
          <w:rFonts w:ascii="Garamond" w:hAnsi="Garamond" w:cs="Times New Roman"/>
          <w:color w:val="000000"/>
          <w:sz w:val="24"/>
          <w:szCs w:val="24"/>
          <w:lang w:val="sq-AL"/>
        </w:rPr>
        <w:t>.</w:t>
      </w:r>
    </w:p>
    <w:p w14:paraId="3AFAF30A" w14:textId="6F4A629E"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Cilindri matës lahet me 5 deri në 10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ujë rubineti dhe shpëlarja i shtohet mostrës.</w:t>
      </w:r>
    </w:p>
    <w:p w14:paraId="484AA32B" w14:textId="5222397C"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Tretësirat duhet të ekzaminohen sapo të jenë gati. Në asnjë rrethanë nuk mund të shtyhet ekzaminimi për ditën e nesërme.</w:t>
      </w:r>
    </w:p>
    <w:p w14:paraId="72628EF8"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Kur tretësirat janë të paqarta, ato duhet të qartësohen si më poshtë: </w:t>
      </w:r>
    </w:p>
    <w:p w14:paraId="4A13C4F1" w14:textId="6A9C0DB5"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mostra përfundimtare prej 60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hidhet në një cilindër matës dhe lihet të qëndrojë për 10 minuta; më pas hiqet me thithje 45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lëng sup </w:t>
      </w:r>
      <w:proofErr w:type="spellStart"/>
      <w:r w:rsidR="00E55CC7" w:rsidRPr="00B76221">
        <w:rPr>
          <w:rFonts w:ascii="Garamond" w:hAnsi="Garamond" w:cs="Times New Roman"/>
          <w:color w:val="000000"/>
          <w:sz w:val="24"/>
          <w:szCs w:val="24"/>
          <w:lang w:val="sq-AL"/>
        </w:rPr>
        <w:t>ernatanti</w:t>
      </w:r>
      <w:proofErr w:type="spellEnd"/>
      <w:r w:rsidR="00E55CC7" w:rsidRPr="00B76221">
        <w:rPr>
          <w:rFonts w:ascii="Garamond" w:hAnsi="Garamond" w:cs="Times New Roman"/>
          <w:color w:val="000000"/>
          <w:sz w:val="24"/>
          <w:szCs w:val="24"/>
          <w:lang w:val="sq-AL"/>
        </w:rPr>
        <w:t xml:space="preserve"> dhe 15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e mbetura shtohen në 45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me ujë rubineti;</w:t>
      </w:r>
    </w:p>
    <w:p w14:paraId="0031338D" w14:textId="09D4684F"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pas një periudhe qëndrimi të mëtejshme prej 10 minutash, 30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lëng </w:t>
      </w:r>
      <w:proofErr w:type="spellStart"/>
      <w:r w:rsidR="00E55CC7" w:rsidRPr="00B76221">
        <w:rPr>
          <w:rFonts w:ascii="Garamond" w:hAnsi="Garamond" w:cs="Times New Roman"/>
          <w:color w:val="000000"/>
          <w:sz w:val="24"/>
          <w:szCs w:val="24"/>
          <w:lang w:val="sq-AL"/>
        </w:rPr>
        <w:t>supernatanti</w:t>
      </w:r>
      <w:proofErr w:type="spellEnd"/>
      <w:r w:rsidR="00E55CC7" w:rsidRPr="00B76221">
        <w:rPr>
          <w:rFonts w:ascii="Garamond" w:hAnsi="Garamond" w:cs="Times New Roman"/>
          <w:color w:val="000000"/>
          <w:sz w:val="24"/>
          <w:szCs w:val="24"/>
          <w:lang w:val="sq-AL"/>
        </w:rPr>
        <w:t xml:space="preserve"> hiqet me thithje dhe 15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e mbetura hidhen në një pjatë </w:t>
      </w:r>
      <w:proofErr w:type="spellStart"/>
      <w:r w:rsidR="00E55CC7" w:rsidRPr="00B76221">
        <w:rPr>
          <w:rFonts w:ascii="Garamond" w:hAnsi="Garamond" w:cs="Times New Roman"/>
          <w:color w:val="000000"/>
          <w:sz w:val="24"/>
          <w:szCs w:val="24"/>
          <w:lang w:val="sq-AL"/>
        </w:rPr>
        <w:t>Petri</w:t>
      </w:r>
      <w:proofErr w:type="spellEnd"/>
      <w:r w:rsidR="00E55CC7" w:rsidRPr="00B76221">
        <w:rPr>
          <w:rFonts w:ascii="Garamond" w:hAnsi="Garamond" w:cs="Times New Roman"/>
          <w:color w:val="000000"/>
          <w:sz w:val="24"/>
          <w:szCs w:val="24"/>
          <w:lang w:val="sq-AL"/>
        </w:rPr>
        <w:t xml:space="preserve"> ose në pajisje ekuivalente për numërimin e larvave dhe ekzaminohen duke përdorur një </w:t>
      </w:r>
      <w:proofErr w:type="spellStart"/>
      <w:r w:rsidR="00E55CC7" w:rsidRPr="00B76221">
        <w:rPr>
          <w:rFonts w:ascii="Garamond" w:hAnsi="Garamond" w:cs="Times New Roman"/>
          <w:color w:val="000000"/>
          <w:sz w:val="24"/>
          <w:szCs w:val="24"/>
          <w:lang w:val="sq-AL"/>
        </w:rPr>
        <w:t>trikinoskop</w:t>
      </w:r>
      <w:proofErr w:type="spellEnd"/>
      <w:r w:rsidR="00E55CC7" w:rsidRPr="00B76221">
        <w:rPr>
          <w:rFonts w:ascii="Garamond" w:hAnsi="Garamond" w:cs="Times New Roman"/>
          <w:color w:val="000000"/>
          <w:sz w:val="24"/>
          <w:szCs w:val="24"/>
          <w:lang w:val="sq-AL"/>
        </w:rPr>
        <w:t xml:space="preserve"> ose </w:t>
      </w:r>
      <w:proofErr w:type="spellStart"/>
      <w:r w:rsidR="00E55CC7" w:rsidRPr="00B76221">
        <w:rPr>
          <w:rFonts w:ascii="Garamond" w:hAnsi="Garamond" w:cs="Times New Roman"/>
          <w:color w:val="000000"/>
          <w:sz w:val="24"/>
          <w:szCs w:val="24"/>
          <w:lang w:val="sq-AL"/>
        </w:rPr>
        <w:t>stereo</w:t>
      </w:r>
      <w:proofErr w:type="spellEnd"/>
      <w:r w:rsidR="00E55CC7" w:rsidRPr="00B76221">
        <w:rPr>
          <w:rFonts w:ascii="Garamond" w:hAnsi="Garamond" w:cs="Times New Roman"/>
          <w:color w:val="000000"/>
          <w:sz w:val="24"/>
          <w:szCs w:val="24"/>
          <w:lang w:val="sq-AL"/>
        </w:rPr>
        <w:t>-mikroskop.</w:t>
      </w:r>
    </w:p>
    <w:p w14:paraId="7A9359D2" w14:textId="7A2E534A" w:rsidR="00E55CC7" w:rsidRPr="00B76221" w:rsidRDefault="000C6507"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cilindri matës lahet me 10 </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 xml:space="preserve"> ujë rubineti dhe ky ujë larës i shtohet mostrës në pjatën </w:t>
      </w:r>
      <w:proofErr w:type="spellStart"/>
      <w:r w:rsidR="00E55CC7" w:rsidRPr="00B76221">
        <w:rPr>
          <w:rFonts w:ascii="Garamond" w:hAnsi="Garamond" w:cs="Times New Roman"/>
          <w:color w:val="000000"/>
          <w:sz w:val="24"/>
          <w:szCs w:val="24"/>
          <w:lang w:val="sq-AL"/>
        </w:rPr>
        <w:t>Petri</w:t>
      </w:r>
      <w:proofErr w:type="spellEnd"/>
      <w:r w:rsidR="00E55CC7" w:rsidRPr="00B76221">
        <w:rPr>
          <w:rFonts w:ascii="Garamond" w:hAnsi="Garamond" w:cs="Times New Roman"/>
          <w:color w:val="000000"/>
          <w:sz w:val="24"/>
          <w:szCs w:val="24"/>
          <w:lang w:val="sq-AL"/>
        </w:rPr>
        <w:t xml:space="preserve"> ose pajisjes ekuivalente për numërimin e larvave dhe ekzaminohet me anë të </w:t>
      </w:r>
      <w:proofErr w:type="spellStart"/>
      <w:r w:rsidR="00E55CC7" w:rsidRPr="00B76221">
        <w:rPr>
          <w:rFonts w:ascii="Garamond" w:hAnsi="Garamond" w:cs="Times New Roman"/>
          <w:color w:val="000000"/>
          <w:sz w:val="24"/>
          <w:szCs w:val="24"/>
          <w:lang w:val="sq-AL"/>
        </w:rPr>
        <w:t>trikinoskopit</w:t>
      </w:r>
      <w:proofErr w:type="spellEnd"/>
      <w:r w:rsidR="00E55CC7" w:rsidRPr="00B76221">
        <w:rPr>
          <w:rFonts w:ascii="Garamond" w:hAnsi="Garamond" w:cs="Times New Roman"/>
          <w:color w:val="000000"/>
          <w:sz w:val="24"/>
          <w:szCs w:val="24"/>
          <w:lang w:val="sq-AL"/>
        </w:rPr>
        <w:t xml:space="preserve"> ose </w:t>
      </w:r>
      <w:proofErr w:type="spellStart"/>
      <w:r w:rsidR="00E55CC7" w:rsidRPr="00B76221">
        <w:rPr>
          <w:rFonts w:ascii="Garamond" w:hAnsi="Garamond" w:cs="Times New Roman"/>
          <w:color w:val="000000"/>
          <w:sz w:val="24"/>
          <w:szCs w:val="24"/>
          <w:lang w:val="sq-AL"/>
        </w:rPr>
        <w:t>stereo</w:t>
      </w:r>
      <w:proofErr w:type="spellEnd"/>
      <w:r w:rsidR="006E4A34">
        <w:rPr>
          <w:rFonts w:ascii="Garamond" w:hAnsi="Garamond" w:cs="Times New Roman"/>
          <w:color w:val="000000"/>
          <w:sz w:val="24"/>
          <w:szCs w:val="24"/>
          <w:lang w:val="sq-AL"/>
        </w:rPr>
        <w:t>-</w:t>
      </w:r>
      <w:r w:rsidR="00E55CC7" w:rsidRPr="00B76221">
        <w:rPr>
          <w:rFonts w:ascii="Garamond" w:hAnsi="Garamond" w:cs="Times New Roman"/>
          <w:color w:val="000000"/>
          <w:sz w:val="24"/>
          <w:szCs w:val="24"/>
          <w:lang w:val="sq-AL"/>
        </w:rPr>
        <w:t>mikroskopit.</w:t>
      </w:r>
    </w:p>
    <w:p w14:paraId="02E76A9E"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IV</w:t>
      </w:r>
      <w:proofErr w:type="spellEnd"/>
      <w:r w:rsidRPr="00B76221">
        <w:rPr>
          <w:rFonts w:ascii="Garamond" w:hAnsi="Garamond" w:cs="Times New Roman"/>
          <w:sz w:val="24"/>
          <w:szCs w:val="24"/>
          <w:lang w:val="sq-AL"/>
        </w:rPr>
        <w:t>. Rezultate pozitive ose të dyshimta</w:t>
      </w:r>
    </w:p>
    <w:p w14:paraId="02F1D013" w14:textId="7D1F638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Kur ekzaminimi i një mostre të përbashkët prodhon një rezultat pozitiv ose të pasigurt, nga çdo derr merret një mostër tjetër prej 20 g, siç përcaktohet në pikën 4.2 të ISO 18743:2015 (shih</w:t>
      </w:r>
      <w:r w:rsidR="00693F50">
        <w:rPr>
          <w:rFonts w:ascii="Garamond" w:hAnsi="Garamond" w:cs="Times New Roman"/>
          <w:sz w:val="24"/>
          <w:szCs w:val="24"/>
          <w:lang w:val="sq-AL"/>
        </w:rPr>
        <w:t>,</w:t>
      </w:r>
      <w:r w:rsidRPr="00B76221">
        <w:rPr>
          <w:rFonts w:ascii="Garamond" w:hAnsi="Garamond" w:cs="Times New Roman"/>
          <w:sz w:val="24"/>
          <w:szCs w:val="24"/>
          <w:lang w:val="sq-AL"/>
        </w:rPr>
        <w:t xml:space="preserve"> gjithashtu</w:t>
      </w:r>
      <w:r w:rsidR="00693F50">
        <w:rPr>
          <w:rFonts w:ascii="Garamond" w:hAnsi="Garamond" w:cs="Times New Roman"/>
          <w:sz w:val="24"/>
          <w:szCs w:val="24"/>
          <w:lang w:val="sq-AL"/>
        </w:rPr>
        <w:t>,</w:t>
      </w:r>
      <w:r w:rsidRPr="00B76221">
        <w:rPr>
          <w:rFonts w:ascii="Garamond" w:hAnsi="Garamond" w:cs="Times New Roman"/>
          <w:sz w:val="24"/>
          <w:szCs w:val="24"/>
          <w:lang w:val="sq-AL"/>
        </w:rPr>
        <w:t xml:space="preserve"> shtojcat A dhe B të tij për detaje të mëtejshme). Mostrat prej </w:t>
      </w:r>
      <w:proofErr w:type="spellStart"/>
      <w:r w:rsidRPr="00B76221">
        <w:rPr>
          <w:rFonts w:ascii="Garamond" w:hAnsi="Garamond" w:cs="Times New Roman"/>
          <w:sz w:val="24"/>
          <w:szCs w:val="24"/>
          <w:lang w:val="sq-AL"/>
        </w:rPr>
        <w:t>20g</w:t>
      </w:r>
      <w:proofErr w:type="spellEnd"/>
      <w:r w:rsidRPr="00B76221">
        <w:rPr>
          <w:rFonts w:ascii="Garamond" w:hAnsi="Garamond" w:cs="Times New Roman"/>
          <w:sz w:val="24"/>
          <w:szCs w:val="24"/>
          <w:lang w:val="sq-AL"/>
        </w:rPr>
        <w:t xml:space="preserve"> të marra nga pesë derra grumbullohen dhe ekzaminohen duke përdorur metodën e përshkruar në këtë kapitull. Në këtë mënyrë do të </w:t>
      </w:r>
      <w:r w:rsidRPr="00B76221">
        <w:rPr>
          <w:rFonts w:ascii="Garamond" w:hAnsi="Garamond" w:cs="Times New Roman"/>
          <w:sz w:val="24"/>
          <w:szCs w:val="24"/>
          <w:lang w:val="sq-AL"/>
        </w:rPr>
        <w:lastRenderedPageBreak/>
        <w:t xml:space="preserve">ekzaminohen mostrat nga 20 grupe me pesë derra. Kur </w:t>
      </w:r>
      <w:proofErr w:type="spellStart"/>
      <w:r w:rsidR="006E4A34" w:rsidRPr="006E4A34">
        <w:rPr>
          <w:rFonts w:ascii="Garamond" w:hAnsi="Garamond" w:cs="Times New Roman"/>
          <w:iCs/>
          <w:sz w:val="24"/>
          <w:szCs w:val="24"/>
          <w:lang w:val="sq-AL"/>
        </w:rPr>
        <w:t>trikinela</w:t>
      </w:r>
      <w:proofErr w:type="spellEnd"/>
      <w:r w:rsidR="006E4A34" w:rsidRP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zbulohet në një mostër të bashkuar nga pesë derra, mostrat e tjera prej 20 g mblidhen nga derrat individualë të grupit dhe secili ekzaminohet veçmas duke përdorur metodën e përshkruar në këtë </w:t>
      </w:r>
      <w:r w:rsidR="00520717" w:rsidRPr="00B76221">
        <w:rPr>
          <w:rFonts w:ascii="Garamond" w:hAnsi="Garamond" w:cs="Times New Roman"/>
          <w:sz w:val="24"/>
          <w:szCs w:val="24"/>
          <w:lang w:val="sq-AL"/>
        </w:rPr>
        <w:t>kapitull</w:t>
      </w:r>
      <w:r w:rsidRPr="00B76221">
        <w:rPr>
          <w:rFonts w:ascii="Garamond" w:hAnsi="Garamond" w:cs="Times New Roman"/>
          <w:sz w:val="24"/>
          <w:szCs w:val="24"/>
          <w:lang w:val="sq-AL"/>
        </w:rPr>
        <w:t>. Mostrat e parazitëve duhet të mbahen në alkool etilik 70</w:t>
      </w:r>
      <w:r w:rsidR="00520717">
        <w:rPr>
          <w:rFonts w:ascii="Garamond" w:hAnsi="Garamond" w:cs="Times New Roman"/>
          <w:sz w:val="24"/>
          <w:szCs w:val="24"/>
          <w:lang w:val="sq-AL"/>
        </w:rPr>
        <w:t>–</w:t>
      </w:r>
      <w:r w:rsidRPr="00B76221">
        <w:rPr>
          <w:rFonts w:ascii="Garamond" w:hAnsi="Garamond" w:cs="Times New Roman"/>
          <w:sz w:val="24"/>
          <w:szCs w:val="24"/>
          <w:lang w:val="sq-AL"/>
        </w:rPr>
        <w:t xml:space="preserve">90% (përqendrimi përfundimtar) për t’u ruajtur dhe identifikuar në nivel llojesh në </w:t>
      </w:r>
      <w:proofErr w:type="spellStart"/>
      <w:r w:rsidRPr="00B76221">
        <w:rPr>
          <w:rFonts w:ascii="Garamond" w:hAnsi="Garamond" w:cs="Times New Roman"/>
          <w:sz w:val="24"/>
          <w:szCs w:val="24"/>
          <w:lang w:val="sq-AL"/>
        </w:rPr>
        <w:t>ISUV</w:t>
      </w:r>
      <w:proofErr w:type="spellEnd"/>
      <w:r w:rsidRPr="00B76221">
        <w:rPr>
          <w:rFonts w:ascii="Garamond" w:hAnsi="Garamond" w:cs="Times New Roman"/>
          <w:sz w:val="24"/>
          <w:szCs w:val="24"/>
          <w:lang w:val="sq-AL"/>
        </w:rPr>
        <w:t>. Për procedurën e dekontaminimit, shihni pikën 12 të ISO 18743:2015.</w:t>
      </w:r>
    </w:p>
    <w:p w14:paraId="43C78680" w14:textId="55E07E0F" w:rsidR="00E55CC7" w:rsidRPr="00B76221" w:rsidRDefault="00E55CC7" w:rsidP="00E55CC7">
      <w:pPr>
        <w:autoSpaceDE w:val="0"/>
        <w:autoSpaceDN w:val="0"/>
        <w:adjustRightInd w:val="0"/>
        <w:spacing w:after="0" w:line="240" w:lineRule="auto"/>
        <w:ind w:firstLine="284"/>
        <w:jc w:val="both"/>
        <w:rPr>
          <w:rFonts w:ascii="Garamond" w:hAnsi="Garamond" w:cs="Times New Roman"/>
          <w:b/>
          <w:sz w:val="24"/>
          <w:szCs w:val="24"/>
          <w:lang w:val="sq-AL"/>
        </w:rPr>
      </w:pPr>
      <w:r w:rsidRPr="00B76221">
        <w:rPr>
          <w:rFonts w:ascii="Garamond" w:hAnsi="Garamond" w:cs="Times New Roman"/>
          <w:b/>
          <w:sz w:val="24"/>
          <w:szCs w:val="24"/>
          <w:lang w:val="sq-AL"/>
        </w:rPr>
        <w:t>B. Metoda e tretjes së mostrave të bashkuara mekanikisht/</w:t>
      </w:r>
      <w:r w:rsidR="00520717" w:rsidRPr="00B76221">
        <w:rPr>
          <w:rFonts w:ascii="Garamond" w:hAnsi="Garamond" w:cs="Times New Roman"/>
          <w:b/>
          <w:sz w:val="24"/>
          <w:szCs w:val="24"/>
          <w:lang w:val="sq-AL"/>
        </w:rPr>
        <w:t xml:space="preserve">teknika </w:t>
      </w:r>
      <w:r w:rsidRPr="00B76221">
        <w:rPr>
          <w:rFonts w:ascii="Garamond" w:hAnsi="Garamond" w:cs="Times New Roman"/>
          <w:b/>
          <w:sz w:val="24"/>
          <w:szCs w:val="24"/>
          <w:lang w:val="sq-AL"/>
        </w:rPr>
        <w:t xml:space="preserve">e “izolimit në filtër” </w:t>
      </w:r>
    </w:p>
    <w:p w14:paraId="3624D57F"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 xml:space="preserve">1. Pajisje dhe </w:t>
      </w:r>
      <w:proofErr w:type="spellStart"/>
      <w:r w:rsidRPr="00B76221">
        <w:rPr>
          <w:rFonts w:ascii="Garamond" w:hAnsi="Garamond" w:cs="Times New Roman"/>
          <w:i/>
          <w:iCs/>
          <w:sz w:val="24"/>
          <w:szCs w:val="24"/>
          <w:lang w:val="sq-AL"/>
        </w:rPr>
        <w:t>reagentë</w:t>
      </w:r>
      <w:proofErr w:type="spellEnd"/>
    </w:p>
    <w:p w14:paraId="3E1F2E4C" w14:textId="0143245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Siç është përcaktuar në seksionin A(1). Pajisje shtesë</w:t>
      </w:r>
      <w:r w:rsidR="00912625">
        <w:rPr>
          <w:rFonts w:ascii="Garamond" w:hAnsi="Garamond" w:cs="Times New Roman"/>
          <w:sz w:val="24"/>
          <w:szCs w:val="24"/>
          <w:lang w:val="sq-AL"/>
        </w:rPr>
        <w:t>:</w:t>
      </w:r>
    </w:p>
    <w:p w14:paraId="4D3FE630" w14:textId="5806A23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Hinkë 1 litërshe </w:t>
      </w:r>
      <w:proofErr w:type="spellStart"/>
      <w:r w:rsidRPr="00B76221">
        <w:rPr>
          <w:rFonts w:ascii="Garamond" w:hAnsi="Garamond" w:cs="Times New Roman"/>
          <w:sz w:val="24"/>
          <w:szCs w:val="24"/>
          <w:lang w:val="sq-AL"/>
        </w:rPr>
        <w:t>Gelman</w:t>
      </w:r>
      <w:proofErr w:type="spellEnd"/>
      <w:r w:rsidRPr="00B76221">
        <w:rPr>
          <w:rFonts w:ascii="Garamond" w:hAnsi="Garamond" w:cs="Times New Roman"/>
          <w:sz w:val="24"/>
          <w:szCs w:val="24"/>
          <w:lang w:val="sq-AL"/>
        </w:rPr>
        <w:t xml:space="preserve">, e kompletuar me mbajtëse filtri (diametri 45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w:t>
      </w:r>
    </w:p>
    <w:p w14:paraId="276E8B57" w14:textId="3F55636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Disqe filtri, të përbërë nga një rrjetë rrethore prej çeliku </w:t>
      </w:r>
      <w:proofErr w:type="spellStart"/>
      <w:r w:rsidRPr="00B76221">
        <w:rPr>
          <w:rFonts w:ascii="Garamond" w:hAnsi="Garamond" w:cs="Times New Roman"/>
          <w:sz w:val="24"/>
          <w:szCs w:val="24"/>
          <w:lang w:val="sq-AL"/>
        </w:rPr>
        <w:t>inox</w:t>
      </w:r>
      <w:proofErr w:type="spellEnd"/>
      <w:r w:rsidRPr="00B76221">
        <w:rPr>
          <w:rFonts w:ascii="Garamond" w:hAnsi="Garamond" w:cs="Times New Roman"/>
          <w:sz w:val="24"/>
          <w:szCs w:val="24"/>
          <w:lang w:val="sq-AL"/>
        </w:rPr>
        <w:t xml:space="preserve"> me një hapje prej 35 mikron</w:t>
      </w:r>
      <w:r w:rsidR="00912625">
        <w:rPr>
          <w:rFonts w:ascii="Garamond" w:hAnsi="Garamond" w:cs="Times New Roman"/>
          <w:sz w:val="24"/>
          <w:szCs w:val="24"/>
          <w:lang w:val="sq-AL"/>
        </w:rPr>
        <w:t>ësh</w:t>
      </w:r>
      <w:r w:rsidRPr="00B76221">
        <w:rPr>
          <w:rFonts w:ascii="Garamond" w:hAnsi="Garamond" w:cs="Times New Roman"/>
          <w:sz w:val="24"/>
          <w:szCs w:val="24"/>
          <w:lang w:val="sq-AL"/>
        </w:rPr>
        <w:t xml:space="preserve"> (diametri i diskut: 45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xml:space="preserve">), dy unaza gome 1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xml:space="preserve"> të trasha (diametri i jashtëm: 45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xml:space="preserve">; diametri i brendshëm: 38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rrjeta rrethore vendoset midis dy unazave të gomës dhe lidhet me to</w:t>
      </w:r>
      <w:r w:rsidR="003B7863">
        <w:rPr>
          <w:rFonts w:ascii="Garamond" w:hAnsi="Garamond" w:cs="Times New Roman"/>
          <w:sz w:val="24"/>
          <w:szCs w:val="24"/>
          <w:lang w:val="sq-AL"/>
        </w:rPr>
        <w:t>,</w:t>
      </w:r>
      <w:r w:rsidRPr="00B76221">
        <w:rPr>
          <w:rFonts w:ascii="Garamond" w:hAnsi="Garamond" w:cs="Times New Roman"/>
          <w:sz w:val="24"/>
          <w:szCs w:val="24"/>
          <w:lang w:val="sq-AL"/>
        </w:rPr>
        <w:t xml:space="preserve"> duke përdorur një ngjitës me dy përbërës të përshtatshëm për të dy materialet;</w:t>
      </w:r>
    </w:p>
    <w:p w14:paraId="56E46285" w14:textId="0AB924F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Një balonë </w:t>
      </w:r>
      <w:proofErr w:type="spellStart"/>
      <w:r w:rsidRPr="00B76221">
        <w:rPr>
          <w:rFonts w:ascii="Garamond" w:hAnsi="Garamond" w:cs="Times New Roman"/>
          <w:sz w:val="24"/>
          <w:szCs w:val="24"/>
          <w:lang w:val="sq-AL"/>
        </w:rPr>
        <w:t>erlenmajer</w:t>
      </w:r>
      <w:proofErr w:type="spellEnd"/>
      <w:r w:rsidRPr="00B76221">
        <w:rPr>
          <w:rFonts w:ascii="Garamond" w:hAnsi="Garamond" w:cs="Times New Roman"/>
          <w:sz w:val="24"/>
          <w:szCs w:val="24"/>
          <w:lang w:val="sq-AL"/>
        </w:rPr>
        <w:t xml:space="preserve"> me kapacitet 3 litra, e pajisur me tub anësor për thithje;</w:t>
      </w:r>
    </w:p>
    <w:p w14:paraId="12A460F6" w14:textId="2EC5ED59"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ç)</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Një pompë filtri; </w:t>
      </w:r>
    </w:p>
    <w:p w14:paraId="47286C46" w14:textId="2CC2372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Qese plastike me kapacitet të paktën 80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w:t>
      </w:r>
    </w:p>
    <w:p w14:paraId="74CE8807" w14:textId="6439346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dh) Pajisje për vulosjen e qeseve </w:t>
      </w:r>
      <w:r w:rsidR="003B7863" w:rsidRPr="00B76221">
        <w:rPr>
          <w:rFonts w:ascii="Garamond" w:hAnsi="Garamond" w:cs="Times New Roman"/>
          <w:sz w:val="24"/>
          <w:szCs w:val="24"/>
          <w:lang w:val="sq-AL"/>
        </w:rPr>
        <w:t>plastike</w:t>
      </w:r>
      <w:r w:rsidRPr="00B76221">
        <w:rPr>
          <w:rFonts w:ascii="Garamond" w:hAnsi="Garamond" w:cs="Times New Roman"/>
          <w:sz w:val="24"/>
          <w:szCs w:val="24"/>
          <w:lang w:val="sq-AL"/>
        </w:rPr>
        <w:t xml:space="preserve">; </w:t>
      </w:r>
    </w:p>
    <w:p w14:paraId="32456323" w14:textId="61FE44A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e) </w:t>
      </w:r>
      <w:proofErr w:type="spellStart"/>
      <w:r w:rsidRPr="00B76221">
        <w:rPr>
          <w:rFonts w:ascii="Garamond" w:hAnsi="Garamond" w:cs="Times New Roman"/>
          <w:sz w:val="24"/>
          <w:szCs w:val="24"/>
          <w:lang w:val="sq-AL"/>
        </w:rPr>
        <w:t>Renilaza</w:t>
      </w:r>
      <w:proofErr w:type="spellEnd"/>
      <w:r w:rsidRPr="00B76221">
        <w:rPr>
          <w:rFonts w:ascii="Garamond" w:hAnsi="Garamond" w:cs="Times New Roman"/>
          <w:sz w:val="24"/>
          <w:szCs w:val="24"/>
          <w:lang w:val="sq-AL"/>
        </w:rPr>
        <w:t xml:space="preserve">, me fuqi 1:150 000 njësi </w:t>
      </w:r>
      <w:proofErr w:type="spellStart"/>
      <w:r w:rsidRPr="00B76221">
        <w:rPr>
          <w:rFonts w:ascii="Garamond" w:hAnsi="Garamond" w:cs="Times New Roman"/>
          <w:sz w:val="24"/>
          <w:szCs w:val="24"/>
          <w:lang w:val="sq-AL"/>
        </w:rPr>
        <w:t>Sokslet</w:t>
      </w:r>
      <w:proofErr w:type="spellEnd"/>
      <w:r w:rsidRPr="00B76221">
        <w:rPr>
          <w:rFonts w:ascii="Garamond" w:hAnsi="Garamond" w:cs="Times New Roman"/>
          <w:sz w:val="24"/>
          <w:szCs w:val="24"/>
          <w:lang w:val="sq-AL"/>
        </w:rPr>
        <w:t xml:space="preserve"> për gram.</w:t>
      </w:r>
    </w:p>
    <w:p w14:paraId="2AF91374"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i/>
          <w:iCs/>
          <w:sz w:val="24"/>
          <w:szCs w:val="24"/>
          <w:lang w:val="sq-AL"/>
        </w:rPr>
        <w:t>2</w:t>
      </w:r>
      <w:r w:rsidRPr="00B76221">
        <w:rPr>
          <w:rFonts w:ascii="Garamond" w:hAnsi="Garamond" w:cs="Times New Roman"/>
          <w:sz w:val="24"/>
          <w:szCs w:val="24"/>
          <w:lang w:val="sq-AL"/>
        </w:rPr>
        <w:t xml:space="preserve">. </w:t>
      </w:r>
      <w:r w:rsidRPr="00B76221">
        <w:rPr>
          <w:rFonts w:ascii="Garamond" w:hAnsi="Garamond" w:cs="Times New Roman"/>
          <w:i/>
          <w:iCs/>
          <w:sz w:val="24"/>
          <w:szCs w:val="24"/>
          <w:lang w:val="sq-AL"/>
        </w:rPr>
        <w:t>Mbledhja e mostrave</w:t>
      </w:r>
    </w:p>
    <w:p w14:paraId="306C0589" w14:textId="0847FF1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Siç përcaktohet në pikën 4.2 të ISO 18743:2015 (shih</w:t>
      </w:r>
      <w:r w:rsidR="003B7863">
        <w:rPr>
          <w:rFonts w:ascii="Garamond" w:hAnsi="Garamond" w:cs="Times New Roman"/>
          <w:sz w:val="24"/>
          <w:szCs w:val="24"/>
          <w:lang w:val="sq-AL"/>
        </w:rPr>
        <w:t>,</w:t>
      </w:r>
      <w:r w:rsidRPr="00B76221">
        <w:rPr>
          <w:rFonts w:ascii="Garamond" w:hAnsi="Garamond" w:cs="Times New Roman"/>
          <w:sz w:val="24"/>
          <w:szCs w:val="24"/>
          <w:lang w:val="sq-AL"/>
        </w:rPr>
        <w:t xml:space="preserve"> gjithashtu</w:t>
      </w:r>
      <w:r w:rsidR="003B7863">
        <w:rPr>
          <w:rFonts w:ascii="Garamond" w:hAnsi="Garamond" w:cs="Times New Roman"/>
          <w:sz w:val="24"/>
          <w:szCs w:val="24"/>
          <w:lang w:val="sq-AL"/>
        </w:rPr>
        <w:t>,</w:t>
      </w:r>
      <w:r w:rsidRPr="00B76221">
        <w:rPr>
          <w:rFonts w:ascii="Garamond" w:hAnsi="Garamond" w:cs="Times New Roman"/>
          <w:sz w:val="24"/>
          <w:szCs w:val="24"/>
          <w:lang w:val="sq-AL"/>
        </w:rPr>
        <w:t xml:space="preserve"> </w:t>
      </w:r>
      <w:r w:rsidR="003B7863" w:rsidRPr="00B76221">
        <w:rPr>
          <w:rFonts w:ascii="Garamond" w:hAnsi="Garamond" w:cs="Times New Roman"/>
          <w:sz w:val="24"/>
          <w:szCs w:val="24"/>
          <w:lang w:val="sq-AL"/>
        </w:rPr>
        <w:t xml:space="preserve">shtojcat </w:t>
      </w:r>
      <w:r w:rsidRPr="00B76221">
        <w:rPr>
          <w:rFonts w:ascii="Garamond" w:hAnsi="Garamond" w:cs="Times New Roman"/>
          <w:sz w:val="24"/>
          <w:szCs w:val="24"/>
          <w:lang w:val="sq-AL"/>
        </w:rPr>
        <w:t>A dhe B të tij për</w:t>
      </w:r>
      <w:r w:rsidR="00B76221">
        <w:rPr>
          <w:rFonts w:ascii="Garamond" w:hAnsi="Garamond" w:cs="Times New Roman"/>
          <w:sz w:val="24"/>
          <w:szCs w:val="24"/>
          <w:lang w:val="sq-AL"/>
        </w:rPr>
        <w:t xml:space="preserve"> </w:t>
      </w:r>
    </w:p>
    <w:p w14:paraId="3B1D1BAE"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detaje të mëtejshme).</w:t>
      </w:r>
    </w:p>
    <w:p w14:paraId="66BBC3EA" w14:textId="6B4AC8D6"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3.</w:t>
      </w:r>
      <w:r w:rsidR="000C6507">
        <w:rPr>
          <w:rFonts w:ascii="Garamond" w:hAnsi="Garamond" w:cs="Times New Roman"/>
          <w:i/>
          <w:iCs/>
          <w:sz w:val="24"/>
          <w:szCs w:val="24"/>
          <w:lang w:val="sq-AL"/>
        </w:rPr>
        <w:t xml:space="preserve"> </w:t>
      </w:r>
      <w:r w:rsidRPr="00B76221">
        <w:rPr>
          <w:rFonts w:ascii="Garamond" w:hAnsi="Garamond" w:cs="Times New Roman"/>
          <w:i/>
          <w:iCs/>
          <w:sz w:val="24"/>
          <w:szCs w:val="24"/>
          <w:lang w:val="sq-AL"/>
        </w:rPr>
        <w:t xml:space="preserve">Procedura </w:t>
      </w:r>
    </w:p>
    <w:p w14:paraId="4C57E2D1"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 Grirja</w:t>
      </w:r>
    </w:p>
    <w:p w14:paraId="62A53A99"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Grirja e mostrave të mishit paraprakisht në një grirëse mishi do të përmirësojë cilësinë e tretjes. Nëse përdoret një </w:t>
      </w:r>
      <w:proofErr w:type="spellStart"/>
      <w:r w:rsidRPr="00B76221">
        <w:rPr>
          <w:rFonts w:ascii="Garamond" w:hAnsi="Garamond" w:cs="Times New Roman"/>
          <w:sz w:val="24"/>
          <w:szCs w:val="24"/>
          <w:lang w:val="sq-AL"/>
        </w:rPr>
        <w:t>blender</w:t>
      </w:r>
      <w:proofErr w:type="spellEnd"/>
      <w:r w:rsidRPr="00B76221">
        <w:rPr>
          <w:rFonts w:ascii="Garamond" w:hAnsi="Garamond" w:cs="Times New Roman"/>
          <w:sz w:val="24"/>
          <w:szCs w:val="24"/>
          <w:lang w:val="sq-AL"/>
        </w:rPr>
        <w:t xml:space="preserve"> elektrik, </w:t>
      </w:r>
      <w:proofErr w:type="spellStart"/>
      <w:r w:rsidRPr="00B76221">
        <w:rPr>
          <w:rFonts w:ascii="Garamond" w:hAnsi="Garamond" w:cs="Times New Roman"/>
          <w:sz w:val="24"/>
          <w:szCs w:val="24"/>
          <w:lang w:val="sq-AL"/>
        </w:rPr>
        <w:t>blenderi</w:t>
      </w:r>
      <w:proofErr w:type="spellEnd"/>
      <w:r w:rsidRPr="00B76221">
        <w:rPr>
          <w:rFonts w:ascii="Garamond" w:hAnsi="Garamond" w:cs="Times New Roman"/>
          <w:sz w:val="24"/>
          <w:szCs w:val="24"/>
          <w:lang w:val="sq-AL"/>
        </w:rPr>
        <w:t xml:space="preserve"> duhet të vihet në punë tre deri në katër herë për afërsisht për një sekondë për çdo herë.</w:t>
      </w:r>
    </w:p>
    <w:p w14:paraId="270A0A38"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Procedura e tretjes</w:t>
      </w:r>
    </w:p>
    <w:p w14:paraId="4736C5BC" w14:textId="729C021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Kjo procedurë mund të përfshijë bashkimin e plotë (100 g mostra në të njëjtën kohë) ose bashkimet më pak se 100 g.</w:t>
      </w:r>
    </w:p>
    <w:p w14:paraId="1B4C98C9" w14:textId="15F9209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w:t>
      </w:r>
      <w:r w:rsidR="00D043F4" w:rsidRPr="00B76221">
        <w:rPr>
          <w:rFonts w:ascii="Garamond" w:hAnsi="Garamond" w:cs="Times New Roman"/>
          <w:sz w:val="24"/>
          <w:szCs w:val="24"/>
          <w:lang w:val="sq-AL"/>
        </w:rPr>
        <w:t xml:space="preserve">bashkimet </w:t>
      </w:r>
      <w:r w:rsidRPr="00B76221">
        <w:rPr>
          <w:rFonts w:ascii="Garamond" w:hAnsi="Garamond" w:cs="Times New Roman"/>
          <w:sz w:val="24"/>
          <w:szCs w:val="24"/>
          <w:lang w:val="sq-AL"/>
        </w:rPr>
        <w:t>e plota (100 mostra në të njëjtën kohë) shih seksionin (3)(</w:t>
      </w: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)(a)</w:t>
      </w:r>
      <w:r w:rsidR="00D043F4">
        <w:rPr>
          <w:rFonts w:ascii="Garamond" w:hAnsi="Garamond" w:cs="Times New Roman"/>
          <w:sz w:val="24"/>
          <w:szCs w:val="24"/>
          <w:lang w:val="sq-AL"/>
        </w:rPr>
        <w:t>;</w:t>
      </w:r>
    </w:p>
    <w:p w14:paraId="648E288A" w14:textId="37BE6C67"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r w:rsidRPr="00B76221">
        <w:rPr>
          <w:rFonts w:ascii="Garamond" w:hAnsi="Garamond" w:cs="Times New Roman"/>
          <w:sz w:val="24"/>
          <w:szCs w:val="24"/>
          <w:lang w:val="sq-AL"/>
        </w:rPr>
        <w:t xml:space="preserve">b) </w:t>
      </w:r>
      <w:r w:rsidR="00D043F4" w:rsidRPr="00B76221">
        <w:rPr>
          <w:rFonts w:ascii="Garamond" w:hAnsi="Garamond" w:cs="Times New Roman"/>
          <w:sz w:val="24"/>
          <w:szCs w:val="24"/>
          <w:lang w:val="sq-AL"/>
        </w:rPr>
        <w:t xml:space="preserve">bashkimet </w:t>
      </w:r>
      <w:r w:rsidRPr="00B76221">
        <w:rPr>
          <w:rFonts w:ascii="Garamond" w:hAnsi="Garamond" w:cs="Times New Roman"/>
          <w:sz w:val="24"/>
          <w:szCs w:val="24"/>
          <w:lang w:val="sq-AL"/>
        </w:rPr>
        <w:t>më të vogla (më pak se 100 mostra) shih seksionin A(3)(</w:t>
      </w: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)(b).</w:t>
      </w:r>
    </w:p>
    <w:p w14:paraId="33276BBF" w14:textId="1C798D4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III</w:t>
      </w:r>
      <w:proofErr w:type="spellEnd"/>
      <w:r w:rsidRPr="00B76221">
        <w:rPr>
          <w:rFonts w:ascii="Garamond" w:hAnsi="Garamond" w:cs="Times New Roman"/>
          <w:sz w:val="24"/>
          <w:szCs w:val="24"/>
          <w:lang w:val="sq-AL"/>
        </w:rPr>
        <w:t>. Zbulimi i larvave me filtrim</w:t>
      </w:r>
    </w:p>
    <w:p w14:paraId="0A5D4965" w14:textId="0EA03936" w:rsidR="00E55CC7" w:rsidRPr="00B76221" w:rsidRDefault="00E55CC7" w:rsidP="00465952">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 Akulli (300 deri në 400 g copa akulli, akull i shtypur ose akull i grimcuar) shtohet në lëngun e tretjes për të rritur vëllimin e tij në rreth 2 litra. Në rastin e bashkimeve më të vogla</w:t>
      </w:r>
      <w:r w:rsidR="00465952">
        <w:rPr>
          <w:rFonts w:ascii="Garamond" w:hAnsi="Garamond" w:cs="Times New Roman"/>
          <w:sz w:val="24"/>
          <w:szCs w:val="24"/>
          <w:lang w:val="sq-AL"/>
        </w:rPr>
        <w:t>,</w:t>
      </w:r>
      <w:r w:rsidRPr="00B76221">
        <w:rPr>
          <w:rFonts w:ascii="Garamond" w:hAnsi="Garamond" w:cs="Times New Roman"/>
          <w:sz w:val="24"/>
          <w:szCs w:val="24"/>
          <w:lang w:val="sq-AL"/>
        </w:rPr>
        <w:t xml:space="preserve"> sasia e akullit duhet të reduktohet në mënyrë </w:t>
      </w:r>
      <w:proofErr w:type="spellStart"/>
      <w:r w:rsidRPr="00B76221">
        <w:rPr>
          <w:rFonts w:ascii="Garamond" w:hAnsi="Garamond" w:cs="Times New Roman"/>
          <w:sz w:val="24"/>
          <w:szCs w:val="24"/>
          <w:lang w:val="sq-AL"/>
        </w:rPr>
        <w:t>ko</w:t>
      </w:r>
      <w:r w:rsidR="00465952">
        <w:rPr>
          <w:rFonts w:ascii="Garamond" w:hAnsi="Garamond" w:cs="Times New Roman"/>
          <w:sz w:val="24"/>
          <w:szCs w:val="24"/>
          <w:lang w:val="sq-AL"/>
        </w:rPr>
        <w:t>r</w:t>
      </w:r>
      <w:r w:rsidRPr="00B76221">
        <w:rPr>
          <w:rFonts w:ascii="Garamond" w:hAnsi="Garamond" w:cs="Times New Roman"/>
          <w:sz w:val="24"/>
          <w:szCs w:val="24"/>
          <w:lang w:val="sq-AL"/>
        </w:rPr>
        <w:t>responduese</w:t>
      </w:r>
      <w:proofErr w:type="spellEnd"/>
      <w:r w:rsidRPr="00B76221">
        <w:rPr>
          <w:rFonts w:ascii="Garamond" w:hAnsi="Garamond" w:cs="Times New Roman"/>
          <w:sz w:val="24"/>
          <w:szCs w:val="24"/>
          <w:lang w:val="sq-AL"/>
        </w:rPr>
        <w:t>.</w:t>
      </w:r>
    </w:p>
    <w:p w14:paraId="37D55459" w14:textId="52A6D66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 Lëngu tretës përz</w:t>
      </w:r>
      <w:r w:rsidR="000C6507">
        <w:rPr>
          <w:rFonts w:ascii="Garamond" w:hAnsi="Garamond" w:cs="Times New Roman"/>
          <w:sz w:val="24"/>
          <w:szCs w:val="24"/>
          <w:lang w:val="sq-AL"/>
        </w:rPr>
        <w:t>i</w:t>
      </w:r>
      <w:r w:rsidRPr="00B76221">
        <w:rPr>
          <w:rFonts w:ascii="Garamond" w:hAnsi="Garamond" w:cs="Times New Roman"/>
          <w:sz w:val="24"/>
          <w:szCs w:val="24"/>
          <w:lang w:val="sq-AL"/>
        </w:rPr>
        <w:t xml:space="preserve">het deri sa të shkrihet akulli. Lëngu tretës i ftohur lihet të paktën për 3 minuta në mënyrë që larvat të rrotullohen në vetvete. </w:t>
      </w:r>
    </w:p>
    <w:p w14:paraId="0E11BE11" w14:textId="4B323A2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Hinka </w:t>
      </w:r>
      <w:proofErr w:type="spellStart"/>
      <w:r w:rsidRPr="00B76221">
        <w:rPr>
          <w:rFonts w:ascii="Garamond" w:hAnsi="Garamond" w:cs="Times New Roman"/>
          <w:sz w:val="24"/>
          <w:szCs w:val="24"/>
          <w:lang w:val="sq-AL"/>
        </w:rPr>
        <w:t>Gelman</w:t>
      </w:r>
      <w:proofErr w:type="spellEnd"/>
      <w:r w:rsidRPr="00B76221">
        <w:rPr>
          <w:rFonts w:ascii="Garamond" w:hAnsi="Garamond" w:cs="Times New Roman"/>
          <w:sz w:val="24"/>
          <w:szCs w:val="24"/>
          <w:lang w:val="sq-AL"/>
        </w:rPr>
        <w:t xml:space="preserve">, e pajisur me mbajtëse filtri dhe disk filtri, montohet në balonën </w:t>
      </w:r>
      <w:proofErr w:type="spellStart"/>
      <w:r w:rsidRPr="00B76221">
        <w:rPr>
          <w:rFonts w:ascii="Garamond" w:hAnsi="Garamond" w:cs="Times New Roman"/>
          <w:sz w:val="24"/>
          <w:szCs w:val="24"/>
          <w:lang w:val="sq-AL"/>
        </w:rPr>
        <w:t>Erlenmajer</w:t>
      </w:r>
      <w:proofErr w:type="spellEnd"/>
      <w:r w:rsidRPr="00B76221">
        <w:rPr>
          <w:rFonts w:ascii="Garamond" w:hAnsi="Garamond" w:cs="Times New Roman"/>
          <w:sz w:val="24"/>
          <w:szCs w:val="24"/>
          <w:lang w:val="sq-AL"/>
        </w:rPr>
        <w:t xml:space="preserve"> të lidhur me pompë filtri. </w:t>
      </w:r>
    </w:p>
    <w:p w14:paraId="59B53C95" w14:textId="52BC203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ç) Lëngu i tretjes derdhet në gypin </w:t>
      </w:r>
      <w:proofErr w:type="spellStart"/>
      <w:r w:rsidRPr="00B76221">
        <w:rPr>
          <w:rFonts w:ascii="Garamond" w:hAnsi="Garamond" w:cs="Times New Roman"/>
          <w:sz w:val="24"/>
          <w:szCs w:val="24"/>
          <w:lang w:val="sq-AL"/>
        </w:rPr>
        <w:t>Gelman</w:t>
      </w:r>
      <w:proofErr w:type="spellEnd"/>
      <w:r w:rsidRPr="00B76221">
        <w:rPr>
          <w:rFonts w:ascii="Garamond" w:hAnsi="Garamond" w:cs="Times New Roman"/>
          <w:sz w:val="24"/>
          <w:szCs w:val="24"/>
          <w:lang w:val="sq-AL"/>
        </w:rPr>
        <w:t xml:space="preserve"> dhe filtrohet. Në fund të filtrimit, lëngu tretës mund të ndihmohet të kalojë përmes filtrit duke aplikuar thithje me pompën e filtrit. Thithja duhet të ndërpritet përpara se filtri të thahet, d</w:t>
      </w:r>
      <w:r w:rsidR="00465952">
        <w:rPr>
          <w:rFonts w:ascii="Garamond" w:hAnsi="Garamond" w:cs="Times New Roman"/>
          <w:sz w:val="24"/>
          <w:szCs w:val="24"/>
          <w:lang w:val="sq-AL"/>
        </w:rPr>
        <w:t>.</w:t>
      </w:r>
      <w:r w:rsidRPr="00B76221">
        <w:rPr>
          <w:rFonts w:ascii="Garamond" w:hAnsi="Garamond" w:cs="Times New Roman"/>
          <w:sz w:val="24"/>
          <w:szCs w:val="24"/>
          <w:lang w:val="sq-AL"/>
        </w:rPr>
        <w:t>m</w:t>
      </w:r>
      <w:r w:rsidR="00465952">
        <w:rPr>
          <w:rFonts w:ascii="Garamond" w:hAnsi="Garamond" w:cs="Times New Roman"/>
          <w:sz w:val="24"/>
          <w:szCs w:val="24"/>
          <w:lang w:val="sq-AL"/>
        </w:rPr>
        <w:t>.</w:t>
      </w:r>
      <w:r w:rsidRPr="00B76221">
        <w:rPr>
          <w:rFonts w:ascii="Garamond" w:hAnsi="Garamond" w:cs="Times New Roman"/>
          <w:sz w:val="24"/>
          <w:szCs w:val="24"/>
          <w:lang w:val="sq-AL"/>
        </w:rPr>
        <w:t xml:space="preserve">th. kur kanë mbetur në 2 deri në 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lëng hinkë.</w:t>
      </w:r>
    </w:p>
    <w:p w14:paraId="18E218FE" w14:textId="2CACE41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Kur i gjithë lëngu tretës është filtruar, disku i filtrit hiqet dhe vendoset në një qese plastike me kapacitet 80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së bashku me 15</w:t>
      </w:r>
      <w:r w:rsidR="00064484">
        <w:rPr>
          <w:rFonts w:ascii="Garamond" w:hAnsi="Garamond" w:cs="Times New Roman"/>
          <w:sz w:val="24"/>
          <w:szCs w:val="24"/>
          <w:lang w:val="sq-AL"/>
        </w:rPr>
        <w:t>–</w:t>
      </w:r>
      <w:r w:rsidRPr="00B76221">
        <w:rPr>
          <w:rFonts w:ascii="Garamond" w:hAnsi="Garamond" w:cs="Times New Roman"/>
          <w:sz w:val="24"/>
          <w:szCs w:val="24"/>
          <w:lang w:val="sq-AL"/>
        </w:rPr>
        <w:t xml:space="preserve">20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tretësirë </w:t>
      </w:r>
      <w:proofErr w:type="spellStart"/>
      <w:r w:rsidRPr="00B76221">
        <w:rPr>
          <w:rFonts w:ascii="Garamond" w:hAnsi="Garamond" w:cs="Times New Roman"/>
          <w:sz w:val="24"/>
          <w:szCs w:val="24"/>
          <w:lang w:val="sq-AL"/>
        </w:rPr>
        <w:t>renilazë</w:t>
      </w:r>
      <w:proofErr w:type="spellEnd"/>
      <w:r w:rsidRPr="00B76221">
        <w:rPr>
          <w:rFonts w:ascii="Garamond" w:hAnsi="Garamond" w:cs="Times New Roman"/>
          <w:sz w:val="24"/>
          <w:szCs w:val="24"/>
          <w:lang w:val="sq-AL"/>
        </w:rPr>
        <w:t xml:space="preserve">. Tretësira e </w:t>
      </w:r>
      <w:proofErr w:type="spellStart"/>
      <w:r w:rsidRPr="00B76221">
        <w:rPr>
          <w:rFonts w:ascii="Garamond" w:hAnsi="Garamond" w:cs="Times New Roman"/>
          <w:sz w:val="24"/>
          <w:szCs w:val="24"/>
          <w:lang w:val="sq-AL"/>
        </w:rPr>
        <w:t>renilazës</w:t>
      </w:r>
      <w:proofErr w:type="spellEnd"/>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përgatitet duke shtuar 2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renilazë</w:t>
      </w:r>
      <w:proofErr w:type="spellEnd"/>
      <w:r w:rsidRPr="00B76221">
        <w:rPr>
          <w:rFonts w:ascii="Garamond" w:hAnsi="Garamond" w:cs="Times New Roman"/>
          <w:sz w:val="24"/>
          <w:szCs w:val="24"/>
          <w:lang w:val="sq-AL"/>
        </w:rPr>
        <w:t xml:space="preserve"> në 100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ujë rubineti. </w:t>
      </w:r>
    </w:p>
    <w:p w14:paraId="34E57B3A" w14:textId="09F1D93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dh) Qesja plastike vuloset dy herë dhe vendoset ndërmjet qeses së brendshme dhe të jashtme në </w:t>
      </w:r>
      <w:proofErr w:type="spellStart"/>
      <w:r w:rsidRPr="00064484">
        <w:rPr>
          <w:rFonts w:ascii="Garamond" w:hAnsi="Garamond" w:cs="Times New Roman"/>
          <w:i/>
          <w:sz w:val="24"/>
          <w:szCs w:val="24"/>
          <w:lang w:val="sq-AL"/>
        </w:rPr>
        <w:t>Stomacher</w:t>
      </w:r>
      <w:proofErr w:type="spellEnd"/>
      <w:r w:rsidRPr="00B76221">
        <w:rPr>
          <w:rFonts w:ascii="Garamond" w:hAnsi="Garamond" w:cs="Times New Roman"/>
          <w:sz w:val="24"/>
          <w:szCs w:val="24"/>
          <w:lang w:val="sq-AL"/>
        </w:rPr>
        <w:t xml:space="preserve">. </w:t>
      </w:r>
    </w:p>
    <w:p w14:paraId="62B52753" w14:textId="1E274F3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e) </w:t>
      </w:r>
      <w:proofErr w:type="spellStart"/>
      <w:r w:rsidRPr="00064484">
        <w:rPr>
          <w:rFonts w:ascii="Garamond" w:hAnsi="Garamond" w:cs="Times New Roman"/>
          <w:i/>
          <w:sz w:val="24"/>
          <w:szCs w:val="24"/>
          <w:lang w:val="sq-AL"/>
        </w:rPr>
        <w:t>Stomacher</w:t>
      </w:r>
      <w:proofErr w:type="spellEnd"/>
      <w:r w:rsidRPr="00B76221">
        <w:rPr>
          <w:rFonts w:ascii="Garamond" w:hAnsi="Garamond" w:cs="Times New Roman"/>
          <w:sz w:val="24"/>
          <w:szCs w:val="24"/>
          <w:lang w:val="sq-AL"/>
        </w:rPr>
        <w:t xml:space="preserve"> lejohet të tundet për 3 minuta, p.sh. kur po punon me një bashkim të plotë ose jo.</w:t>
      </w:r>
    </w:p>
    <w:p w14:paraId="5AB29163" w14:textId="47D96D3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ë) Pas 3 minutash, qesja plastike së bashku me diskun e filtrit dhe tretësirën e </w:t>
      </w:r>
      <w:proofErr w:type="spellStart"/>
      <w:r w:rsidRPr="00B76221">
        <w:rPr>
          <w:rFonts w:ascii="Garamond" w:hAnsi="Garamond" w:cs="Times New Roman"/>
          <w:sz w:val="24"/>
          <w:szCs w:val="24"/>
          <w:lang w:val="sq-AL"/>
        </w:rPr>
        <w:t>renilazës</w:t>
      </w:r>
      <w:proofErr w:type="spellEnd"/>
      <w:r w:rsidRPr="00B76221">
        <w:rPr>
          <w:rFonts w:ascii="Garamond" w:hAnsi="Garamond" w:cs="Times New Roman"/>
          <w:sz w:val="24"/>
          <w:szCs w:val="24"/>
          <w:lang w:val="sq-AL"/>
        </w:rPr>
        <w:t xml:space="preserve"> hiqet nga </w:t>
      </w:r>
      <w:proofErr w:type="spellStart"/>
      <w:r w:rsidRPr="00064484">
        <w:rPr>
          <w:rFonts w:ascii="Garamond" w:hAnsi="Garamond" w:cs="Times New Roman"/>
          <w:i/>
          <w:sz w:val="24"/>
          <w:szCs w:val="24"/>
          <w:lang w:val="sq-AL"/>
        </w:rPr>
        <w:t>Stomacher</w:t>
      </w:r>
      <w:proofErr w:type="spellEnd"/>
      <w:r w:rsidRPr="00B76221">
        <w:rPr>
          <w:rFonts w:ascii="Garamond" w:hAnsi="Garamond" w:cs="Times New Roman"/>
          <w:sz w:val="24"/>
          <w:szCs w:val="24"/>
          <w:lang w:val="sq-AL"/>
        </w:rPr>
        <w:t xml:space="preserve"> dhe hapet me gërshërë. Lëngu që përmban hidhet në pjatën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os</w:t>
      </w:r>
      <w:r w:rsidR="00064484">
        <w:rPr>
          <w:rFonts w:ascii="Garamond" w:hAnsi="Garamond" w:cs="Times New Roman"/>
          <w:sz w:val="24"/>
          <w:szCs w:val="24"/>
          <w:lang w:val="sq-AL"/>
        </w:rPr>
        <w:t>e</w:t>
      </w:r>
      <w:r w:rsidRPr="00B76221">
        <w:rPr>
          <w:rFonts w:ascii="Garamond" w:hAnsi="Garamond" w:cs="Times New Roman"/>
          <w:sz w:val="24"/>
          <w:szCs w:val="24"/>
          <w:lang w:val="sq-AL"/>
        </w:rPr>
        <w:t xml:space="preserve"> në një pajisje ekuivalente për numërimin e larvave. Qesja lahet me 5</w:t>
      </w:r>
      <w:r w:rsidR="00236241">
        <w:rPr>
          <w:rFonts w:ascii="Garamond" w:hAnsi="Garamond" w:cs="Times New Roman"/>
          <w:sz w:val="24"/>
          <w:szCs w:val="24"/>
          <w:lang w:val="sq-AL"/>
        </w:rPr>
        <w:t>–</w:t>
      </w:r>
      <w:r w:rsidRPr="00B76221">
        <w:rPr>
          <w:rFonts w:ascii="Garamond" w:hAnsi="Garamond" w:cs="Times New Roman"/>
          <w:sz w:val="24"/>
          <w:szCs w:val="24"/>
          <w:lang w:val="sq-AL"/>
        </w:rPr>
        <w:t xml:space="preserve">10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ujë, i cili pastaj shtohet në pjatën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ose në pajisjen ekuivalente për numërimin e larvave dhe ekzaminohet në </w:t>
      </w:r>
      <w:proofErr w:type="spellStart"/>
      <w:r w:rsidRPr="00B76221">
        <w:rPr>
          <w:rFonts w:ascii="Garamond" w:hAnsi="Garamond" w:cs="Times New Roman"/>
          <w:sz w:val="24"/>
          <w:szCs w:val="24"/>
          <w:lang w:val="sq-AL"/>
        </w:rPr>
        <w:t>trikinoskop</w:t>
      </w:r>
      <w:proofErr w:type="spellEnd"/>
      <w:r w:rsidRPr="00B76221">
        <w:rPr>
          <w:rFonts w:ascii="Garamond" w:hAnsi="Garamond" w:cs="Times New Roman"/>
          <w:sz w:val="24"/>
          <w:szCs w:val="24"/>
          <w:lang w:val="sq-AL"/>
        </w:rPr>
        <w:t xml:space="preserve"> ose me </w:t>
      </w:r>
      <w:proofErr w:type="spellStart"/>
      <w:r w:rsidRPr="00B76221">
        <w:rPr>
          <w:rFonts w:ascii="Garamond" w:hAnsi="Garamond" w:cs="Times New Roman"/>
          <w:sz w:val="24"/>
          <w:szCs w:val="24"/>
          <w:lang w:val="sq-AL"/>
        </w:rPr>
        <w:t>stereo</w:t>
      </w:r>
      <w:proofErr w:type="spellEnd"/>
      <w:r w:rsidRPr="00B76221">
        <w:rPr>
          <w:rFonts w:ascii="Garamond" w:hAnsi="Garamond" w:cs="Times New Roman"/>
          <w:sz w:val="24"/>
          <w:szCs w:val="24"/>
          <w:lang w:val="sq-AL"/>
        </w:rPr>
        <w:t>-mikroskop.</w:t>
      </w:r>
    </w:p>
    <w:p w14:paraId="0F8074EF" w14:textId="210EA23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f) Lëngjet tretëse duhet të ekzaminohen sapo të jenë gati. Në asnjë rrethanë ekzaminimi nuk duhet të vonohet deri ditën tjetër. </w:t>
      </w:r>
    </w:p>
    <w:p w14:paraId="3E64B169" w14:textId="47E775C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i/>
          <w:iCs/>
          <w:sz w:val="24"/>
          <w:szCs w:val="24"/>
          <w:lang w:val="sq-AL"/>
        </w:rPr>
        <w:t>Shënim</w:t>
      </w:r>
      <w:r w:rsidR="000C6507">
        <w:rPr>
          <w:rFonts w:ascii="Garamond" w:hAnsi="Garamond" w:cs="Times New Roman"/>
          <w:sz w:val="24"/>
          <w:szCs w:val="24"/>
          <w:lang w:val="sq-AL"/>
        </w:rPr>
        <w:t>.</w:t>
      </w:r>
      <w:r w:rsidRPr="00B76221">
        <w:rPr>
          <w:rFonts w:ascii="Garamond" w:hAnsi="Garamond" w:cs="Times New Roman"/>
          <w:sz w:val="24"/>
          <w:szCs w:val="24"/>
          <w:lang w:val="sq-AL"/>
        </w:rPr>
        <w:t xml:space="preserve"> Disqet e filtrave të mos përdoren asnjëherë pa u pastruar plotësisht. Disqet e papastra</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nuk duhet të lejohen asnjëherë të thahen. Disqet e filtrave mund të pastrohen duke i lënë gjithë natën në tretësirë </w:t>
      </w:r>
      <w:proofErr w:type="spellStart"/>
      <w:r w:rsidRPr="00B76221">
        <w:rPr>
          <w:rFonts w:ascii="Garamond" w:hAnsi="Garamond" w:cs="Times New Roman"/>
          <w:sz w:val="24"/>
          <w:szCs w:val="24"/>
          <w:lang w:val="sq-AL"/>
        </w:rPr>
        <w:t>renilaze</w:t>
      </w:r>
      <w:proofErr w:type="spellEnd"/>
      <w:r w:rsidRPr="00B76221">
        <w:rPr>
          <w:rFonts w:ascii="Garamond" w:hAnsi="Garamond" w:cs="Times New Roman"/>
          <w:sz w:val="24"/>
          <w:szCs w:val="24"/>
          <w:lang w:val="sq-AL"/>
        </w:rPr>
        <w:t xml:space="preserve">. Përpara përdorimit ato duhet të lahen me tretësirë </w:t>
      </w:r>
      <w:proofErr w:type="spellStart"/>
      <w:r w:rsidRPr="00B76221">
        <w:rPr>
          <w:rFonts w:ascii="Garamond" w:hAnsi="Garamond" w:cs="Times New Roman"/>
          <w:sz w:val="24"/>
          <w:szCs w:val="24"/>
          <w:lang w:val="sq-AL"/>
        </w:rPr>
        <w:t>renilaze</w:t>
      </w:r>
      <w:proofErr w:type="spellEnd"/>
      <w:r w:rsidRPr="00B76221">
        <w:rPr>
          <w:rFonts w:ascii="Garamond" w:hAnsi="Garamond" w:cs="Times New Roman"/>
          <w:sz w:val="24"/>
          <w:szCs w:val="24"/>
          <w:lang w:val="sq-AL"/>
        </w:rPr>
        <w:t xml:space="preserve"> të freskët</w:t>
      </w:r>
      <w:r w:rsidR="00236241">
        <w:rPr>
          <w:rFonts w:ascii="Garamond" w:hAnsi="Garamond" w:cs="Times New Roman"/>
          <w:sz w:val="24"/>
          <w:szCs w:val="24"/>
          <w:lang w:val="sq-AL"/>
        </w:rPr>
        <w:t>,</w:t>
      </w:r>
      <w:r w:rsidRPr="00B76221">
        <w:rPr>
          <w:rFonts w:ascii="Garamond" w:hAnsi="Garamond" w:cs="Times New Roman"/>
          <w:sz w:val="24"/>
          <w:szCs w:val="24"/>
          <w:lang w:val="sq-AL"/>
        </w:rPr>
        <w:t xml:space="preserve"> duke përdorur </w:t>
      </w:r>
      <w:proofErr w:type="spellStart"/>
      <w:r w:rsidRPr="00236241">
        <w:rPr>
          <w:rFonts w:ascii="Garamond" w:hAnsi="Garamond" w:cs="Times New Roman"/>
          <w:i/>
          <w:sz w:val="24"/>
          <w:szCs w:val="24"/>
          <w:lang w:val="sq-AL"/>
        </w:rPr>
        <w:t>Stoma</w:t>
      </w:r>
      <w:r w:rsidR="00236241" w:rsidRPr="00236241">
        <w:rPr>
          <w:rFonts w:ascii="Garamond" w:hAnsi="Garamond" w:cs="Times New Roman"/>
          <w:i/>
          <w:sz w:val="24"/>
          <w:szCs w:val="24"/>
          <w:lang w:val="sq-AL"/>
        </w:rPr>
        <w:t>i</w:t>
      </w:r>
      <w:r w:rsidRPr="00236241">
        <w:rPr>
          <w:rFonts w:ascii="Garamond" w:hAnsi="Garamond" w:cs="Times New Roman"/>
          <w:i/>
          <w:sz w:val="24"/>
          <w:szCs w:val="24"/>
          <w:lang w:val="sq-AL"/>
        </w:rPr>
        <w:t>cher</w:t>
      </w:r>
      <w:proofErr w:type="spellEnd"/>
      <w:r w:rsidRPr="00B76221">
        <w:rPr>
          <w:rFonts w:ascii="Garamond" w:hAnsi="Garamond" w:cs="Times New Roman"/>
          <w:sz w:val="24"/>
          <w:szCs w:val="24"/>
          <w:lang w:val="sq-AL"/>
        </w:rPr>
        <w:t>-in.</w:t>
      </w:r>
    </w:p>
    <w:p w14:paraId="1485D9B2" w14:textId="0426F9A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IV</w:t>
      </w:r>
      <w:proofErr w:type="spellEnd"/>
      <w:r w:rsidRPr="00B76221">
        <w:rPr>
          <w:rFonts w:ascii="Garamond" w:hAnsi="Garamond" w:cs="Times New Roman"/>
          <w:sz w:val="24"/>
          <w:szCs w:val="24"/>
          <w:lang w:val="sq-AL"/>
        </w:rPr>
        <w:t xml:space="preserve">. Rezultatet pozitive ose të dyshimta </w:t>
      </w:r>
    </w:p>
    <w:p w14:paraId="6DFD4F96"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Siç parashikohet në pikën </w:t>
      </w:r>
      <w:proofErr w:type="spellStart"/>
      <w:r w:rsidRPr="00B76221">
        <w:rPr>
          <w:rFonts w:ascii="Garamond" w:hAnsi="Garamond" w:cs="Times New Roman"/>
          <w:sz w:val="24"/>
          <w:szCs w:val="24"/>
          <w:lang w:val="sq-AL"/>
        </w:rPr>
        <w:t>IV</w:t>
      </w:r>
      <w:proofErr w:type="spellEnd"/>
      <w:r w:rsidRPr="00B76221">
        <w:rPr>
          <w:rFonts w:ascii="Garamond" w:hAnsi="Garamond" w:cs="Times New Roman"/>
          <w:sz w:val="24"/>
          <w:szCs w:val="24"/>
          <w:lang w:val="sq-AL"/>
        </w:rPr>
        <w:t xml:space="preserve"> të seksionit A(3).</w:t>
      </w:r>
    </w:p>
    <w:p w14:paraId="0AD2DD9F"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Metoda e tretjes automatike për mostrat e bashkuara deri në 35 </w:t>
      </w:r>
      <w:proofErr w:type="spellStart"/>
      <w:r w:rsidRPr="00B76221">
        <w:rPr>
          <w:rFonts w:ascii="Garamond" w:hAnsi="Garamond" w:cs="Times New Roman"/>
          <w:sz w:val="24"/>
          <w:szCs w:val="24"/>
          <w:lang w:val="sq-AL"/>
        </w:rPr>
        <w:t>gr</w:t>
      </w:r>
      <w:proofErr w:type="spellEnd"/>
    </w:p>
    <w:p w14:paraId="568CDCC0"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 xml:space="preserve">1. Pajisje dhe </w:t>
      </w:r>
      <w:proofErr w:type="spellStart"/>
      <w:r w:rsidRPr="00B76221">
        <w:rPr>
          <w:rFonts w:ascii="Garamond" w:hAnsi="Garamond" w:cs="Times New Roman"/>
          <w:i/>
          <w:iCs/>
          <w:sz w:val="24"/>
          <w:szCs w:val="24"/>
          <w:lang w:val="sq-AL"/>
        </w:rPr>
        <w:t>reagentë</w:t>
      </w:r>
      <w:proofErr w:type="spellEnd"/>
    </w:p>
    <w:p w14:paraId="74FD903B" w14:textId="497145E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 Thikë ose gërshërë për prerjen e kampionëve.</w:t>
      </w:r>
    </w:p>
    <w:p w14:paraId="1EFF4800" w14:textId="011D056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 Tabaka e ndarë në 50 kuadrate,</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ku secila prej tyre mund të mbajnë mostrat afërsisht prej </w:t>
      </w:r>
      <w:proofErr w:type="spellStart"/>
      <w:r w:rsidRPr="00B76221">
        <w:rPr>
          <w:rFonts w:ascii="Garamond" w:hAnsi="Garamond" w:cs="Times New Roman"/>
          <w:sz w:val="24"/>
          <w:szCs w:val="24"/>
          <w:lang w:val="sq-AL"/>
        </w:rPr>
        <w:t>2gr</w:t>
      </w:r>
      <w:proofErr w:type="spellEnd"/>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mish, apo mjete të tjera, që japin garanci ekuivalente në lidhje me </w:t>
      </w:r>
      <w:proofErr w:type="spellStart"/>
      <w:r w:rsidRPr="00B76221">
        <w:rPr>
          <w:rFonts w:ascii="Garamond" w:hAnsi="Garamond" w:cs="Times New Roman"/>
          <w:sz w:val="24"/>
          <w:szCs w:val="24"/>
          <w:lang w:val="sq-AL"/>
        </w:rPr>
        <w:t>gjurmueshmërinë</w:t>
      </w:r>
      <w:proofErr w:type="spellEnd"/>
      <w:r w:rsidRPr="00B76221">
        <w:rPr>
          <w:rFonts w:ascii="Garamond" w:hAnsi="Garamond" w:cs="Times New Roman"/>
          <w:sz w:val="24"/>
          <w:szCs w:val="24"/>
          <w:lang w:val="sq-AL"/>
        </w:rPr>
        <w:t xml:space="preserve"> e mostrave. </w:t>
      </w:r>
    </w:p>
    <w:p w14:paraId="4279E391" w14:textId="5C9C50D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Një </w:t>
      </w:r>
      <w:proofErr w:type="spellStart"/>
      <w:r w:rsidRPr="00B76221">
        <w:rPr>
          <w:rFonts w:ascii="Garamond" w:hAnsi="Garamond" w:cs="Times New Roman"/>
          <w:sz w:val="24"/>
          <w:szCs w:val="24"/>
          <w:lang w:val="sq-AL"/>
        </w:rPr>
        <w:t>blender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Trichomatic</w:t>
      </w:r>
      <w:proofErr w:type="spellEnd"/>
      <w:r w:rsidRPr="00B76221">
        <w:rPr>
          <w:rFonts w:ascii="Garamond" w:hAnsi="Garamond" w:cs="Times New Roman"/>
          <w:sz w:val="24"/>
          <w:szCs w:val="24"/>
          <w:lang w:val="sq-AL"/>
        </w:rPr>
        <w:t xml:space="preserve"> 35®, i pajisur me filtër.</w:t>
      </w:r>
    </w:p>
    <w:p w14:paraId="591C1B06" w14:textId="2A15823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ç)</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Acid klorhidrik 8,5 ± 0,5 %</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peshë.</w:t>
      </w:r>
    </w:p>
    <w:p w14:paraId="26459DDB" w14:textId="4DE8D26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Filtra transparente me membranë </w:t>
      </w:r>
      <w:proofErr w:type="spellStart"/>
      <w:r w:rsidRPr="00B76221">
        <w:rPr>
          <w:rFonts w:ascii="Garamond" w:hAnsi="Garamond" w:cs="Times New Roman"/>
          <w:sz w:val="24"/>
          <w:szCs w:val="24"/>
          <w:lang w:val="sq-AL"/>
        </w:rPr>
        <w:t>polikarbonate</w:t>
      </w:r>
      <w:proofErr w:type="spellEnd"/>
      <w:r w:rsidRPr="00B76221">
        <w:rPr>
          <w:rFonts w:ascii="Garamond" w:hAnsi="Garamond" w:cs="Times New Roman"/>
          <w:sz w:val="24"/>
          <w:szCs w:val="24"/>
          <w:lang w:val="sq-AL"/>
        </w:rPr>
        <w:t xml:space="preserve"> me diametër 50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xml:space="preserve"> dhe me madhësi poresh 14 mikron</w:t>
      </w:r>
      <w:r w:rsidR="00236241">
        <w:rPr>
          <w:rFonts w:ascii="Garamond" w:hAnsi="Garamond" w:cs="Times New Roman"/>
          <w:sz w:val="24"/>
          <w:szCs w:val="24"/>
          <w:lang w:val="sq-AL"/>
        </w:rPr>
        <w:t>ë</w:t>
      </w:r>
      <w:r w:rsidRPr="00B76221">
        <w:rPr>
          <w:rFonts w:ascii="Garamond" w:hAnsi="Garamond" w:cs="Times New Roman"/>
          <w:sz w:val="24"/>
          <w:szCs w:val="24"/>
          <w:lang w:val="sq-AL"/>
        </w:rPr>
        <w:t xml:space="preserve">. </w:t>
      </w:r>
    </w:p>
    <w:p w14:paraId="57C5AAE1" w14:textId="5723373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dh) Pepsina me fuqinë e mëposhtme:</w:t>
      </w:r>
    </w:p>
    <w:p w14:paraId="55396F26" w14:textId="00E85C86" w:rsidR="00E55CC7" w:rsidRPr="00B76221" w:rsidRDefault="000C6507" w:rsidP="00E55CC7">
      <w:pPr>
        <w:autoSpaceDE w:val="0"/>
        <w:autoSpaceDN w:val="0"/>
        <w:adjustRightInd w:val="0"/>
        <w:spacing w:after="0" w:line="240" w:lineRule="auto"/>
        <w:ind w:firstLine="284"/>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nëse është pluhur ose e grimcuar: 1:10 000 </w:t>
      </w:r>
      <w:proofErr w:type="spellStart"/>
      <w:r w:rsidR="00E55CC7" w:rsidRPr="00B76221">
        <w:rPr>
          <w:rFonts w:ascii="Garamond" w:hAnsi="Garamond" w:cs="Times New Roman"/>
          <w:color w:val="000000"/>
          <w:sz w:val="24"/>
          <w:szCs w:val="24"/>
          <w:lang w:val="sq-AL"/>
        </w:rPr>
        <w:t>NF</w:t>
      </w:r>
      <w:proofErr w:type="spellEnd"/>
      <w:r w:rsidR="00E55CC7" w:rsidRPr="00B76221">
        <w:rPr>
          <w:rFonts w:ascii="Garamond" w:hAnsi="Garamond" w:cs="Times New Roman"/>
          <w:color w:val="000000"/>
          <w:sz w:val="24"/>
          <w:szCs w:val="24"/>
          <w:lang w:val="sq-AL"/>
        </w:rPr>
        <w:t xml:space="preserve"> (Formulari Kombëtar i SHBA) që korrespondon me 1:12 500 </w:t>
      </w:r>
      <w:proofErr w:type="spellStart"/>
      <w:r w:rsidR="00E55CC7" w:rsidRPr="00B76221">
        <w:rPr>
          <w:rFonts w:ascii="Garamond" w:hAnsi="Garamond" w:cs="Times New Roman"/>
          <w:color w:val="000000"/>
          <w:sz w:val="24"/>
          <w:szCs w:val="24"/>
          <w:lang w:val="sq-AL"/>
        </w:rPr>
        <w:t>BP</w:t>
      </w:r>
      <w:proofErr w:type="spellEnd"/>
      <w:r w:rsidR="00E55CC7" w:rsidRPr="00B76221">
        <w:rPr>
          <w:rFonts w:ascii="Garamond" w:hAnsi="Garamond" w:cs="Times New Roman"/>
          <w:color w:val="000000"/>
          <w:sz w:val="24"/>
          <w:szCs w:val="24"/>
          <w:lang w:val="sq-AL"/>
        </w:rPr>
        <w:t xml:space="preserve"> (</w:t>
      </w:r>
      <w:proofErr w:type="spellStart"/>
      <w:r w:rsidR="00E55CC7" w:rsidRPr="00B76221">
        <w:rPr>
          <w:rFonts w:ascii="Garamond" w:hAnsi="Garamond" w:cs="Times New Roman"/>
          <w:color w:val="000000"/>
          <w:sz w:val="24"/>
          <w:szCs w:val="24"/>
          <w:lang w:val="sq-AL"/>
        </w:rPr>
        <w:t>Farmakopeja</w:t>
      </w:r>
      <w:proofErr w:type="spellEnd"/>
      <w:r w:rsidR="00E55CC7" w:rsidRPr="00B76221">
        <w:rPr>
          <w:rFonts w:ascii="Garamond" w:hAnsi="Garamond" w:cs="Times New Roman"/>
          <w:color w:val="000000"/>
          <w:sz w:val="24"/>
          <w:szCs w:val="24"/>
          <w:lang w:val="sq-AL"/>
        </w:rPr>
        <w:t xml:space="preserve"> Britanike) dhe me 2 000 </w:t>
      </w:r>
      <w:proofErr w:type="spellStart"/>
      <w:r w:rsidR="00E55CC7" w:rsidRPr="00B76221">
        <w:rPr>
          <w:rFonts w:ascii="Garamond" w:hAnsi="Garamond" w:cs="Times New Roman"/>
          <w:color w:val="000000"/>
          <w:sz w:val="24"/>
          <w:szCs w:val="24"/>
          <w:lang w:val="sq-AL"/>
        </w:rPr>
        <w:t>FIP</w:t>
      </w:r>
      <w:proofErr w:type="spellEnd"/>
      <w:r w:rsidR="00E55CC7" w:rsidRPr="00B76221">
        <w:rPr>
          <w:rFonts w:ascii="Garamond" w:hAnsi="Garamond" w:cs="Times New Roman"/>
          <w:color w:val="000000"/>
          <w:sz w:val="24"/>
          <w:szCs w:val="24"/>
          <w:lang w:val="sq-AL"/>
        </w:rPr>
        <w:t xml:space="preserve"> (Federata Internacionale e Farmacisë), ose</w:t>
      </w:r>
    </w:p>
    <w:p w14:paraId="1769F6D9" w14:textId="36E89828" w:rsidR="00E55CC7" w:rsidRPr="00B76221" w:rsidRDefault="000C6507" w:rsidP="00E55CC7">
      <w:pPr>
        <w:autoSpaceDE w:val="0"/>
        <w:autoSpaceDN w:val="0"/>
        <w:adjustRightInd w:val="0"/>
        <w:spacing w:after="0" w:line="240" w:lineRule="auto"/>
        <w:ind w:firstLine="284"/>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nëse është e lëngshme: pepsinë e lëngshme e stabilizuar me minimumi 660 njësi të </w:t>
      </w:r>
      <w:proofErr w:type="spellStart"/>
      <w:r w:rsidR="00E55CC7" w:rsidRPr="00B76221">
        <w:rPr>
          <w:rFonts w:ascii="Garamond" w:hAnsi="Garamond" w:cs="Times New Roman"/>
          <w:color w:val="000000"/>
          <w:sz w:val="24"/>
          <w:szCs w:val="24"/>
          <w:lang w:val="sq-AL"/>
        </w:rPr>
        <w:t>Farmakopesë</w:t>
      </w:r>
      <w:proofErr w:type="spellEnd"/>
      <w:r w:rsidR="00E55CC7" w:rsidRPr="00B76221">
        <w:rPr>
          <w:rFonts w:ascii="Garamond" w:hAnsi="Garamond" w:cs="Times New Roman"/>
          <w:color w:val="000000"/>
          <w:sz w:val="24"/>
          <w:szCs w:val="24"/>
          <w:lang w:val="sq-AL"/>
        </w:rPr>
        <w:t xml:space="preserve"> Evropiane/</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w:t>
      </w:r>
    </w:p>
    <w:p w14:paraId="5A46C81C" w14:textId="3855783D"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r w:rsidRPr="00B76221">
        <w:rPr>
          <w:rFonts w:ascii="Garamond" w:hAnsi="Garamond" w:cs="Times New Roman"/>
          <w:sz w:val="24"/>
          <w:szCs w:val="24"/>
          <w:lang w:val="sq-AL"/>
        </w:rPr>
        <w:t xml:space="preserve">Aktivitete të tjera të pepsinës mund të përdoren, me kusht që aktiviteti përfundimtar në lëngun tretës të jetë i barabartë me aktivitetin e 10 g prej 1:10 000 </w:t>
      </w:r>
      <w:proofErr w:type="spellStart"/>
      <w:r w:rsidRPr="00B76221">
        <w:rPr>
          <w:rFonts w:ascii="Garamond" w:hAnsi="Garamond" w:cs="Times New Roman"/>
          <w:sz w:val="24"/>
          <w:szCs w:val="24"/>
          <w:lang w:val="sq-AL"/>
        </w:rPr>
        <w:t>NF</w:t>
      </w:r>
      <w:proofErr w:type="spellEnd"/>
      <w:r w:rsidR="00761041">
        <w:rPr>
          <w:rFonts w:ascii="Garamond" w:hAnsi="Garamond" w:cs="Times New Roman"/>
          <w:sz w:val="24"/>
          <w:szCs w:val="24"/>
          <w:lang w:val="sq-AL"/>
        </w:rPr>
        <w:t>,</w:t>
      </w:r>
      <w:r w:rsidRPr="00B76221">
        <w:rPr>
          <w:rFonts w:ascii="Garamond" w:hAnsi="Garamond" w:cs="Times New Roman"/>
          <w:sz w:val="24"/>
          <w:szCs w:val="24"/>
          <w:lang w:val="sq-AL"/>
        </w:rPr>
        <w:t xml:space="preserve"> siç përcaktohet në pikën 5.3 të ISO 18743:2015.</w:t>
      </w:r>
    </w:p>
    <w:p w14:paraId="6877AE50" w14:textId="1AB90581"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r w:rsidRPr="00B76221">
        <w:rPr>
          <w:rFonts w:ascii="Garamond" w:hAnsi="Garamond" w:cs="Times New Roman"/>
          <w:sz w:val="24"/>
          <w:szCs w:val="24"/>
          <w:lang w:val="sq-AL"/>
        </w:rPr>
        <w:t xml:space="preserve">e) Shkallën e kalibruar, për peshimin e mostrave dhe/ose </w:t>
      </w:r>
      <w:r w:rsidRPr="00D2464C">
        <w:rPr>
          <w:rFonts w:ascii="Garamond" w:hAnsi="Garamond" w:cs="Times New Roman"/>
          <w:sz w:val="24"/>
          <w:szCs w:val="24"/>
          <w:lang w:val="sq-AL"/>
        </w:rPr>
        <w:t>pepsi</w:t>
      </w:r>
      <w:r w:rsidR="00D2464C" w:rsidRPr="00D2464C">
        <w:rPr>
          <w:rFonts w:ascii="Garamond" w:hAnsi="Garamond" w:cs="Times New Roman"/>
          <w:sz w:val="24"/>
          <w:szCs w:val="24"/>
          <w:lang w:val="sq-AL"/>
        </w:rPr>
        <w:t>n</w:t>
      </w:r>
      <w:r w:rsidRPr="00D2464C">
        <w:rPr>
          <w:rFonts w:ascii="Garamond" w:hAnsi="Garamond" w:cs="Times New Roman"/>
          <w:sz w:val="24"/>
          <w:szCs w:val="24"/>
          <w:lang w:val="sq-AL"/>
        </w:rPr>
        <w:t>ës</w:t>
      </w:r>
      <w:r w:rsidRPr="00B76221">
        <w:rPr>
          <w:rFonts w:ascii="Garamond" w:hAnsi="Garamond" w:cs="Times New Roman"/>
          <w:sz w:val="24"/>
          <w:szCs w:val="24"/>
          <w:lang w:val="sq-AL"/>
        </w:rPr>
        <w:t xml:space="preserve"> (saktësia ± 0,1 g).</w:t>
      </w:r>
    </w:p>
    <w:p w14:paraId="52673297" w14:textId="4516A58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ë)</w:t>
      </w:r>
      <w:r w:rsid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Pincetë</w:t>
      </w:r>
      <w:proofErr w:type="spellEnd"/>
      <w:r w:rsidRPr="00B76221">
        <w:rPr>
          <w:rFonts w:ascii="Garamond" w:hAnsi="Garamond" w:cs="Times New Roman"/>
          <w:sz w:val="24"/>
          <w:szCs w:val="24"/>
          <w:lang w:val="sq-AL"/>
        </w:rPr>
        <w:t xml:space="preserve"> me majë të sheshtë. </w:t>
      </w:r>
    </w:p>
    <w:p w14:paraId="5C0CAA8A" w14:textId="5537153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f) Disa pjata mikroskopi me gjatësi të paktën 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si dhe disa pjata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me diametër të paktën 6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të shënuara në anën e poshtme me hapësira 10 </w:t>
      </w:r>
      <w:proofErr w:type="spellStart"/>
      <w:r w:rsidRPr="00B76221">
        <w:rPr>
          <w:rFonts w:ascii="Garamond" w:hAnsi="Garamond" w:cs="Times New Roman"/>
          <w:sz w:val="24"/>
          <w:szCs w:val="24"/>
          <w:lang w:val="sq-AL"/>
        </w:rPr>
        <w:t>x10</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mm</w:t>
      </w:r>
      <w:proofErr w:type="spellEnd"/>
      <w:r w:rsidRPr="00761041">
        <w:rPr>
          <w:rFonts w:ascii="Garamond" w:hAnsi="Garamond"/>
          <w:sz w:val="24"/>
          <w:szCs w:val="24"/>
          <w:vertAlign w:val="superscript"/>
        </w:rPr>
        <w:t>2</w:t>
      </w:r>
      <w:r w:rsidR="00761041">
        <w:rPr>
          <w:rFonts w:ascii="Garamond" w:hAnsi="Garamond" w:cs="Times New Roman"/>
          <w:sz w:val="24"/>
          <w:szCs w:val="24"/>
          <w:lang w:val="sq-AL"/>
        </w:rPr>
        <w:t>,</w:t>
      </w:r>
      <w:r w:rsidRPr="00B76221">
        <w:rPr>
          <w:rFonts w:ascii="Garamond" w:hAnsi="Garamond" w:cs="Times New Roman"/>
          <w:sz w:val="24"/>
          <w:szCs w:val="24"/>
          <w:lang w:val="sq-AL"/>
        </w:rPr>
        <w:t xml:space="preserve"> duke përdorur një instrument me majë.</w:t>
      </w:r>
    </w:p>
    <w:p w14:paraId="6CF7483F" w14:textId="410624E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 </w:t>
      </w:r>
      <w:proofErr w:type="spellStart"/>
      <w:r w:rsidRPr="00B76221">
        <w:rPr>
          <w:rFonts w:ascii="Garamond" w:hAnsi="Garamond" w:cs="Times New Roman"/>
          <w:sz w:val="24"/>
          <w:szCs w:val="24"/>
          <w:lang w:val="sq-AL"/>
        </w:rPr>
        <w:t>Stereo</w:t>
      </w:r>
      <w:proofErr w:type="spellEnd"/>
      <w:r w:rsidRPr="00B76221">
        <w:rPr>
          <w:rFonts w:ascii="Garamond" w:hAnsi="Garamond" w:cs="Times New Roman"/>
          <w:sz w:val="24"/>
          <w:szCs w:val="24"/>
          <w:lang w:val="sq-AL"/>
        </w:rPr>
        <w:t>-mikroskop me dritë të tra</w:t>
      </w:r>
      <w:r w:rsidR="00E53325">
        <w:rPr>
          <w:rFonts w:ascii="Garamond" w:hAnsi="Garamond" w:cs="Times New Roman"/>
          <w:sz w:val="24"/>
          <w:szCs w:val="24"/>
          <w:lang w:val="sq-AL"/>
        </w:rPr>
        <w:t>n</w:t>
      </w:r>
      <w:r w:rsidRPr="00B76221">
        <w:rPr>
          <w:rFonts w:ascii="Garamond" w:hAnsi="Garamond" w:cs="Times New Roman"/>
          <w:sz w:val="24"/>
          <w:szCs w:val="24"/>
          <w:lang w:val="sq-AL"/>
        </w:rPr>
        <w:t>smetuar (me zmadhim 15</w:t>
      </w:r>
      <w:r w:rsidR="00E53325">
        <w:rPr>
          <w:rFonts w:ascii="Garamond" w:hAnsi="Garamond" w:cs="Times New Roman"/>
          <w:sz w:val="24"/>
          <w:szCs w:val="24"/>
          <w:lang w:val="sq-AL"/>
        </w:rPr>
        <w:t>–</w:t>
      </w:r>
      <w:r w:rsidRPr="00B76221">
        <w:rPr>
          <w:rFonts w:ascii="Garamond" w:hAnsi="Garamond" w:cs="Times New Roman"/>
          <w:sz w:val="24"/>
          <w:szCs w:val="24"/>
          <w:lang w:val="sq-AL"/>
        </w:rPr>
        <w:t xml:space="preserve">60 herë) ose </w:t>
      </w:r>
      <w:proofErr w:type="spellStart"/>
      <w:r w:rsidRPr="00B76221">
        <w:rPr>
          <w:rFonts w:ascii="Garamond" w:hAnsi="Garamond" w:cs="Times New Roman"/>
          <w:sz w:val="24"/>
          <w:szCs w:val="24"/>
          <w:lang w:val="sq-AL"/>
        </w:rPr>
        <w:t>trikinoskop</w:t>
      </w:r>
      <w:proofErr w:type="spellEnd"/>
      <w:r w:rsidRPr="00B76221">
        <w:rPr>
          <w:rFonts w:ascii="Garamond" w:hAnsi="Garamond" w:cs="Times New Roman"/>
          <w:sz w:val="24"/>
          <w:szCs w:val="24"/>
          <w:lang w:val="sq-AL"/>
        </w:rPr>
        <w:t xml:space="preserve"> me tavolinë horizontale. </w:t>
      </w:r>
    </w:p>
    <w:p w14:paraId="659B8A1A" w14:textId="23C2AEC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gj) Enë për hedhjen e mbetjeve të lëngshme. </w:t>
      </w:r>
    </w:p>
    <w:p w14:paraId="1B0DF2F8" w14:textId="49A67F2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h) Enë 10 litërshe që përdoren për dekontaminimin e aparatit, p.sh. me </w:t>
      </w:r>
      <w:proofErr w:type="spellStart"/>
      <w:r w:rsidRPr="00B76221">
        <w:rPr>
          <w:rFonts w:ascii="Garamond" w:hAnsi="Garamond" w:cs="Times New Roman"/>
          <w:sz w:val="24"/>
          <w:szCs w:val="24"/>
          <w:lang w:val="sq-AL"/>
        </w:rPr>
        <w:t>formol</w:t>
      </w:r>
      <w:proofErr w:type="spellEnd"/>
      <w:r w:rsidRPr="00B76221">
        <w:rPr>
          <w:rFonts w:ascii="Garamond" w:hAnsi="Garamond" w:cs="Times New Roman"/>
          <w:sz w:val="24"/>
          <w:szCs w:val="24"/>
          <w:lang w:val="sq-AL"/>
        </w:rPr>
        <w:t>, si dhe për lëngjet tretëse që mbesin kur mostrat dalin pozitiv.</w:t>
      </w:r>
    </w:p>
    <w:p w14:paraId="012EE0AD" w14:textId="3E57FA99"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Termometër me saktësi </w:t>
      </w:r>
      <w:proofErr w:type="spellStart"/>
      <w:r w:rsidRPr="00B76221">
        <w:rPr>
          <w:rFonts w:ascii="Garamond" w:hAnsi="Garamond" w:cs="Times New Roman"/>
          <w:sz w:val="24"/>
          <w:szCs w:val="24"/>
          <w:lang w:val="sq-AL"/>
        </w:rPr>
        <w:t>0.5°C</w:t>
      </w:r>
      <w:proofErr w:type="spellEnd"/>
      <w:r w:rsidRPr="00B76221">
        <w:rPr>
          <w:rFonts w:ascii="Garamond" w:hAnsi="Garamond" w:cs="Times New Roman"/>
          <w:sz w:val="24"/>
          <w:szCs w:val="24"/>
          <w:lang w:val="sq-AL"/>
        </w:rPr>
        <w:t xml:space="preserve">, brenda intervalit 20 deri në </w:t>
      </w:r>
      <w:proofErr w:type="spellStart"/>
      <w:r w:rsidRPr="00B76221">
        <w:rPr>
          <w:rFonts w:ascii="Garamond" w:hAnsi="Garamond" w:cs="Times New Roman"/>
          <w:sz w:val="24"/>
          <w:szCs w:val="24"/>
          <w:lang w:val="sq-AL"/>
        </w:rPr>
        <w:t>70°C</w:t>
      </w:r>
      <w:proofErr w:type="spellEnd"/>
      <w:r w:rsidRPr="00B76221">
        <w:rPr>
          <w:rFonts w:ascii="Garamond" w:hAnsi="Garamond" w:cs="Times New Roman"/>
          <w:sz w:val="24"/>
          <w:szCs w:val="24"/>
          <w:lang w:val="sq-AL"/>
        </w:rPr>
        <w:t xml:space="preserve">. </w:t>
      </w:r>
    </w:p>
    <w:p w14:paraId="5AF899E1"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2. Mbledhja e mostrave</w:t>
      </w:r>
    </w:p>
    <w:p w14:paraId="0E3430EC" w14:textId="4C398B2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Siç përcaktohet në pikën 4.2 të ISO 18743:2015 (shih</w:t>
      </w:r>
      <w:r w:rsidR="00E53325">
        <w:rPr>
          <w:rFonts w:ascii="Garamond" w:hAnsi="Garamond" w:cs="Times New Roman"/>
          <w:sz w:val="24"/>
          <w:szCs w:val="24"/>
          <w:lang w:val="sq-AL"/>
        </w:rPr>
        <w:t>,</w:t>
      </w:r>
      <w:r w:rsidRPr="00B76221">
        <w:rPr>
          <w:rFonts w:ascii="Garamond" w:hAnsi="Garamond" w:cs="Times New Roman"/>
          <w:sz w:val="24"/>
          <w:szCs w:val="24"/>
          <w:lang w:val="sq-AL"/>
        </w:rPr>
        <w:t xml:space="preserve"> gjithashtu</w:t>
      </w:r>
      <w:r w:rsidR="00E53325">
        <w:rPr>
          <w:rFonts w:ascii="Garamond" w:hAnsi="Garamond" w:cs="Times New Roman"/>
          <w:sz w:val="24"/>
          <w:szCs w:val="24"/>
          <w:lang w:val="sq-AL"/>
        </w:rPr>
        <w:t>,</w:t>
      </w:r>
      <w:r w:rsidRPr="00B76221">
        <w:rPr>
          <w:rFonts w:ascii="Garamond" w:hAnsi="Garamond" w:cs="Times New Roman"/>
          <w:sz w:val="24"/>
          <w:szCs w:val="24"/>
          <w:lang w:val="sq-AL"/>
        </w:rPr>
        <w:t xml:space="preserve"> </w:t>
      </w:r>
      <w:r w:rsidR="00E53325" w:rsidRPr="00B76221">
        <w:rPr>
          <w:rFonts w:ascii="Garamond" w:hAnsi="Garamond" w:cs="Times New Roman"/>
          <w:sz w:val="24"/>
          <w:szCs w:val="24"/>
          <w:lang w:val="sq-AL"/>
        </w:rPr>
        <w:t>shtojcat</w:t>
      </w:r>
      <w:r w:rsidR="00E53325">
        <w:rPr>
          <w:rFonts w:ascii="Garamond" w:hAnsi="Garamond" w:cs="Times New Roman"/>
          <w:sz w:val="24"/>
          <w:szCs w:val="24"/>
          <w:lang w:val="sq-AL"/>
        </w:rPr>
        <w:t xml:space="preserve"> </w:t>
      </w:r>
      <w:r w:rsidRPr="00B76221">
        <w:rPr>
          <w:rFonts w:ascii="Garamond" w:hAnsi="Garamond" w:cs="Times New Roman"/>
          <w:sz w:val="24"/>
          <w:szCs w:val="24"/>
          <w:lang w:val="sq-AL"/>
        </w:rPr>
        <w:t>A dhe B të tij për detaje të mëtejshme).</w:t>
      </w:r>
    </w:p>
    <w:p w14:paraId="1BA32FFE" w14:textId="14221638"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3.</w:t>
      </w:r>
      <w:r w:rsidR="000C6507">
        <w:rPr>
          <w:rFonts w:ascii="Garamond" w:hAnsi="Garamond" w:cs="Times New Roman"/>
          <w:i/>
          <w:iCs/>
          <w:sz w:val="24"/>
          <w:szCs w:val="24"/>
          <w:lang w:val="sq-AL"/>
        </w:rPr>
        <w:t xml:space="preserve"> </w:t>
      </w:r>
      <w:r w:rsidRPr="00B76221">
        <w:rPr>
          <w:rFonts w:ascii="Garamond" w:hAnsi="Garamond" w:cs="Times New Roman"/>
          <w:i/>
          <w:iCs/>
          <w:sz w:val="24"/>
          <w:szCs w:val="24"/>
          <w:lang w:val="sq-AL"/>
        </w:rPr>
        <w:t>Procedura</w:t>
      </w:r>
    </w:p>
    <w:p w14:paraId="5E74D879" w14:textId="0DBB2BE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 Procedura e tretjes</w:t>
      </w:r>
    </w:p>
    <w:p w14:paraId="43A18973" w14:textId="1F302A9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Vendoset </w:t>
      </w:r>
      <w:proofErr w:type="spellStart"/>
      <w:r w:rsidRPr="00B76221">
        <w:rPr>
          <w:rFonts w:ascii="Garamond" w:hAnsi="Garamond" w:cs="Times New Roman"/>
          <w:sz w:val="24"/>
          <w:szCs w:val="24"/>
          <w:lang w:val="sq-AL"/>
        </w:rPr>
        <w:t>blenderi</w:t>
      </w:r>
      <w:proofErr w:type="spellEnd"/>
      <w:r w:rsidRPr="00B76221">
        <w:rPr>
          <w:rFonts w:ascii="Garamond" w:hAnsi="Garamond" w:cs="Times New Roman"/>
          <w:sz w:val="24"/>
          <w:szCs w:val="24"/>
          <w:lang w:val="sq-AL"/>
        </w:rPr>
        <w:t xml:space="preserve"> me filtrin e shtuar, lidhet tubi i mbetjeve dhe tubi vendoset në mënyrë të tillë që të rrjedh</w:t>
      </w:r>
      <w:r w:rsidR="002E6D1D">
        <w:rPr>
          <w:rFonts w:ascii="Garamond" w:hAnsi="Garamond" w:cs="Times New Roman"/>
          <w:sz w:val="24"/>
          <w:szCs w:val="24"/>
          <w:lang w:val="sq-AL"/>
        </w:rPr>
        <w:t>ë</w:t>
      </w:r>
      <w:r w:rsidRPr="00B76221">
        <w:rPr>
          <w:rFonts w:ascii="Garamond" w:hAnsi="Garamond" w:cs="Times New Roman"/>
          <w:sz w:val="24"/>
          <w:szCs w:val="24"/>
          <w:lang w:val="sq-AL"/>
        </w:rPr>
        <w:t xml:space="preserve"> në enën e mbeturinave.</w:t>
      </w:r>
    </w:p>
    <w:p w14:paraId="2722E568" w14:textId="5035579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b) Kur </w:t>
      </w:r>
      <w:proofErr w:type="spellStart"/>
      <w:r w:rsidRPr="00B76221">
        <w:rPr>
          <w:rFonts w:ascii="Garamond" w:hAnsi="Garamond" w:cs="Times New Roman"/>
          <w:sz w:val="24"/>
          <w:szCs w:val="24"/>
          <w:lang w:val="sq-AL"/>
        </w:rPr>
        <w:t>blenderi</w:t>
      </w:r>
      <w:proofErr w:type="spellEnd"/>
      <w:r w:rsidRPr="00B76221">
        <w:rPr>
          <w:rFonts w:ascii="Garamond" w:hAnsi="Garamond" w:cs="Times New Roman"/>
          <w:sz w:val="24"/>
          <w:szCs w:val="24"/>
          <w:lang w:val="sq-AL"/>
        </w:rPr>
        <w:t xml:space="preserve"> është i ndezur, do të nisi nxehja.</w:t>
      </w:r>
    </w:p>
    <w:p w14:paraId="00C79E74" w14:textId="296D281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Përpara se kjo të bëhet, </w:t>
      </w:r>
      <w:proofErr w:type="spellStart"/>
      <w:r w:rsidRPr="00B76221">
        <w:rPr>
          <w:rFonts w:ascii="Garamond" w:hAnsi="Garamond" w:cs="Times New Roman"/>
          <w:sz w:val="24"/>
          <w:szCs w:val="24"/>
          <w:lang w:val="sq-AL"/>
        </w:rPr>
        <w:t>valvola</w:t>
      </w:r>
      <w:proofErr w:type="spellEnd"/>
      <w:r w:rsidRPr="00B76221">
        <w:rPr>
          <w:rFonts w:ascii="Garamond" w:hAnsi="Garamond" w:cs="Times New Roman"/>
          <w:sz w:val="24"/>
          <w:szCs w:val="24"/>
          <w:lang w:val="sq-AL"/>
        </w:rPr>
        <w:t xml:space="preserve"> në pjesën e poshtme e vendosur poshtë dhomës së reaksionit duhet të hapet dhe të mbyllet.</w:t>
      </w:r>
    </w:p>
    <w:p w14:paraId="1FF1D57A" w14:textId="7DA7A8D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ç) Shtohen deri në 35 mostra që peshojnë afërsisht </w:t>
      </w:r>
      <w:proofErr w:type="spellStart"/>
      <w:r w:rsidRPr="00B76221">
        <w:rPr>
          <w:rFonts w:ascii="Garamond" w:hAnsi="Garamond" w:cs="Times New Roman"/>
          <w:sz w:val="24"/>
          <w:szCs w:val="24"/>
          <w:lang w:val="sq-AL"/>
        </w:rPr>
        <w:t>1gr</w:t>
      </w:r>
      <w:proofErr w:type="spellEnd"/>
      <w:r w:rsidRPr="00B76221">
        <w:rPr>
          <w:rFonts w:ascii="Garamond" w:hAnsi="Garamond" w:cs="Times New Roman"/>
          <w:sz w:val="24"/>
          <w:szCs w:val="24"/>
          <w:lang w:val="sq-AL"/>
        </w:rPr>
        <w:t xml:space="preserve"> secila (në 25</w:t>
      </w:r>
      <w:r w:rsidR="00E53325">
        <w:rPr>
          <w:rFonts w:ascii="Garamond" w:hAnsi="Garamond" w:cs="Times New Roman"/>
          <w:sz w:val="24"/>
          <w:szCs w:val="24"/>
          <w:lang w:val="sq-AL"/>
        </w:rPr>
        <w:t>–</w:t>
      </w:r>
      <w:proofErr w:type="spellStart"/>
      <w:r w:rsidRPr="00B76221">
        <w:rPr>
          <w:rFonts w:ascii="Garamond" w:hAnsi="Garamond" w:cs="Times New Roman"/>
          <w:sz w:val="24"/>
          <w:szCs w:val="24"/>
          <w:lang w:val="sq-AL"/>
        </w:rPr>
        <w:t>30°C</w:t>
      </w:r>
      <w:proofErr w:type="spellEnd"/>
      <w:r w:rsidRPr="00B76221">
        <w:rPr>
          <w:rFonts w:ascii="Garamond" w:hAnsi="Garamond" w:cs="Times New Roman"/>
          <w:sz w:val="24"/>
          <w:szCs w:val="24"/>
          <w:lang w:val="sq-AL"/>
        </w:rPr>
        <w:t xml:space="preserve">) të marra nga çdo mostër individuale në përputhje me pikën 2. Të sigurohet që pjesët më të mëdha të </w:t>
      </w:r>
      <w:proofErr w:type="spellStart"/>
      <w:r w:rsidRPr="00B76221">
        <w:rPr>
          <w:rFonts w:ascii="Garamond" w:hAnsi="Garamond" w:cs="Times New Roman"/>
          <w:sz w:val="24"/>
          <w:szCs w:val="24"/>
          <w:lang w:val="sq-AL"/>
        </w:rPr>
        <w:t>tendinave</w:t>
      </w:r>
      <w:proofErr w:type="spellEnd"/>
      <w:r w:rsidRPr="00B76221">
        <w:rPr>
          <w:rFonts w:ascii="Garamond" w:hAnsi="Garamond" w:cs="Times New Roman"/>
          <w:sz w:val="24"/>
          <w:szCs w:val="24"/>
          <w:lang w:val="sq-AL"/>
        </w:rPr>
        <w:t xml:space="preserve"> janë hequr pasi ato mund të bllokojnë filtrin. </w:t>
      </w:r>
    </w:p>
    <w:p w14:paraId="1B977680" w14:textId="5E56D4A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Hidhet ujë deri në skajin e një dhome lëngjesh të lidhur me </w:t>
      </w:r>
      <w:proofErr w:type="spellStart"/>
      <w:r w:rsidRPr="00B76221">
        <w:rPr>
          <w:rFonts w:ascii="Garamond" w:hAnsi="Garamond" w:cs="Times New Roman"/>
          <w:sz w:val="24"/>
          <w:szCs w:val="24"/>
          <w:lang w:val="sq-AL"/>
        </w:rPr>
        <w:t>blenderin</w:t>
      </w:r>
      <w:proofErr w:type="spellEnd"/>
      <w:r w:rsidRPr="00B76221">
        <w:rPr>
          <w:rFonts w:ascii="Garamond" w:hAnsi="Garamond" w:cs="Times New Roman"/>
          <w:sz w:val="24"/>
          <w:szCs w:val="24"/>
          <w:lang w:val="sq-AL"/>
        </w:rPr>
        <w:t xml:space="preserve"> (afërsisht 400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w:t>
      </w:r>
    </w:p>
    <w:p w14:paraId="1CA9C36D" w14:textId="0BF8C69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dh)</w:t>
      </w:r>
      <w:r w:rsidR="00B9390B">
        <w:rPr>
          <w:rFonts w:ascii="Garamond" w:hAnsi="Garamond" w:cs="Times New Roman"/>
          <w:sz w:val="24"/>
          <w:szCs w:val="24"/>
          <w:lang w:val="sq-AL"/>
        </w:rPr>
        <w:t xml:space="preserve"> </w:t>
      </w:r>
      <w:r w:rsidRPr="00B76221">
        <w:rPr>
          <w:rFonts w:ascii="Garamond" w:hAnsi="Garamond" w:cs="Times New Roman"/>
          <w:sz w:val="24"/>
          <w:szCs w:val="24"/>
          <w:lang w:val="sq-AL"/>
        </w:rPr>
        <w:t xml:space="preserve">Shtohen rreth 30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acid klorhidrik (8.5%) në skajin e dhomës me të vogël, e lidhur me dhomën e lëngjeve.</w:t>
      </w:r>
    </w:p>
    <w:p w14:paraId="37BAE58B" w14:textId="57671A2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e) Vendoset një membrane filtri nën filtrin e trashë në mbajtësen e filtrit në shtimin e filtrit.</w:t>
      </w:r>
    </w:p>
    <w:p w14:paraId="0E3DB4D0" w14:textId="2E8120F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ë)</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Në fund, shtohen 7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pepsin</w:t>
      </w:r>
      <w:proofErr w:type="spellEnd"/>
      <w:r w:rsidRPr="00B76221">
        <w:rPr>
          <w:rFonts w:ascii="Garamond" w:hAnsi="Garamond" w:cs="Times New Roman"/>
          <w:sz w:val="24"/>
          <w:szCs w:val="24"/>
          <w:lang w:val="sq-AL"/>
        </w:rPr>
        <w:t xml:space="preserve"> ose 21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pepsin</w:t>
      </w:r>
      <w:proofErr w:type="spellEnd"/>
      <w:r w:rsidRPr="00B76221">
        <w:rPr>
          <w:rFonts w:ascii="Garamond" w:hAnsi="Garamond" w:cs="Times New Roman"/>
          <w:sz w:val="24"/>
          <w:szCs w:val="24"/>
          <w:lang w:val="sq-AL"/>
        </w:rPr>
        <w:t xml:space="preserve"> e lëngshme. Kjo radhë duhet të ndiqet</w:t>
      </w:r>
      <w:r w:rsidR="00B9390B">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rreptësisht</w:t>
      </w:r>
      <w:proofErr w:type="spellEnd"/>
      <w:r w:rsidRPr="00B76221">
        <w:rPr>
          <w:rFonts w:ascii="Garamond" w:hAnsi="Garamond" w:cs="Times New Roman"/>
          <w:sz w:val="24"/>
          <w:szCs w:val="24"/>
          <w:lang w:val="sq-AL"/>
        </w:rPr>
        <w:t xml:space="preserve"> për të shmangur dekompozimin e pepsinës.</w:t>
      </w:r>
    </w:p>
    <w:p w14:paraId="704E52C5" w14:textId="0747D92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f) Mbyllen kapakët e dhomave të reaksionit dhe dhomave të lëngjeve. </w:t>
      </w:r>
    </w:p>
    <w:p w14:paraId="07CA4D26" w14:textId="6A615F4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g) Zgjidhet periudha e tretjes. Duhet të caktohet një periudhë e shkurtër tretjeje (5 minuta) për derrat në moshën normale të therjes dhe një kohë më e gjatë (8 minuta) për mostrat e tjera.</w:t>
      </w:r>
    </w:p>
    <w:p w14:paraId="76FE6EC3" w14:textId="585869C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gj) Kur ndizet butoni i fillimit të punës së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procesi i shpërndarjes dhe i tretjes fillon automatikisht, i ndjekur nga filtrimi. Pas 10</w:t>
      </w:r>
      <w:r w:rsidR="006B2AC3">
        <w:rPr>
          <w:rFonts w:ascii="Garamond" w:hAnsi="Garamond" w:cs="Times New Roman"/>
          <w:sz w:val="24"/>
          <w:szCs w:val="24"/>
          <w:lang w:val="sq-AL"/>
        </w:rPr>
        <w:t>–</w:t>
      </w:r>
      <w:r w:rsidRPr="00B76221">
        <w:rPr>
          <w:rFonts w:ascii="Garamond" w:hAnsi="Garamond" w:cs="Times New Roman"/>
          <w:sz w:val="24"/>
          <w:szCs w:val="24"/>
          <w:lang w:val="sq-AL"/>
        </w:rPr>
        <w:t>13 minutash procesi përfundon dhe ndalon automatikisht.</w:t>
      </w:r>
    </w:p>
    <w:p w14:paraId="19EC2561" w14:textId="7E7DC7E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h) Hapni kapakun e dhomës së reaksioneve pasi siguroheni që dhoma është bosh. Në qoftë se ka shkumë ose ka mbetur lëng tretës në dhomë procedura përsëritet në përputhje me seksionin V.</w:t>
      </w:r>
    </w:p>
    <w:p w14:paraId="4DBFFF5B" w14:textId="2B2EE27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Rigjenerimi i larvave</w:t>
      </w:r>
    </w:p>
    <w:p w14:paraId="59B42870" w14:textId="090B8D6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Hiqet mbajtësja e filtrit dhe transferohet membrana filtruese në një mbajtëse të pjerrët ose pjatë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w:t>
      </w:r>
    </w:p>
    <w:p w14:paraId="6F803D7B" w14:textId="04029EF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Shqyrtohet membrana filtruese e përdorur në një </w:t>
      </w:r>
      <w:proofErr w:type="spellStart"/>
      <w:r w:rsidRPr="00B76221">
        <w:rPr>
          <w:rFonts w:ascii="Garamond" w:hAnsi="Garamond" w:cs="Times New Roman"/>
          <w:sz w:val="24"/>
          <w:szCs w:val="24"/>
          <w:lang w:val="sq-AL"/>
        </w:rPr>
        <w:t>stereo</w:t>
      </w:r>
      <w:proofErr w:type="spellEnd"/>
      <w:r w:rsidRPr="00B76221">
        <w:rPr>
          <w:rFonts w:ascii="Garamond" w:hAnsi="Garamond" w:cs="Times New Roman"/>
          <w:sz w:val="24"/>
          <w:szCs w:val="24"/>
          <w:lang w:val="sq-AL"/>
        </w:rPr>
        <w:t xml:space="preserve">-mikroskop ose një </w:t>
      </w:r>
      <w:proofErr w:type="spellStart"/>
      <w:r w:rsidRPr="00B76221">
        <w:rPr>
          <w:rFonts w:ascii="Garamond" w:hAnsi="Garamond" w:cs="Times New Roman"/>
          <w:sz w:val="24"/>
          <w:szCs w:val="24"/>
          <w:lang w:val="sq-AL"/>
        </w:rPr>
        <w:t>trikinoskop</w:t>
      </w:r>
      <w:proofErr w:type="spellEnd"/>
      <w:r w:rsidRPr="00B76221">
        <w:rPr>
          <w:rFonts w:ascii="Garamond" w:hAnsi="Garamond" w:cs="Times New Roman"/>
          <w:sz w:val="24"/>
          <w:szCs w:val="24"/>
          <w:lang w:val="sq-AL"/>
        </w:rPr>
        <w:t>.</w:t>
      </w:r>
    </w:p>
    <w:p w14:paraId="5A2B4248" w14:textId="12E1032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III</w:t>
      </w:r>
      <w:proofErr w:type="spellEnd"/>
      <w:r w:rsidRPr="00B76221">
        <w:rPr>
          <w:rFonts w:ascii="Garamond" w:hAnsi="Garamond" w:cs="Times New Roman"/>
          <w:sz w:val="24"/>
          <w:szCs w:val="24"/>
          <w:lang w:val="sq-AL"/>
        </w:rPr>
        <w:t xml:space="preserve">. </w:t>
      </w:r>
      <w:r w:rsidR="002E6D1D" w:rsidRPr="00B76221">
        <w:rPr>
          <w:rFonts w:ascii="Garamond" w:hAnsi="Garamond" w:cs="Times New Roman"/>
          <w:sz w:val="24"/>
          <w:szCs w:val="24"/>
          <w:lang w:val="sq-AL"/>
        </w:rPr>
        <w:t>Pajisjet</w:t>
      </w:r>
      <w:r w:rsidRPr="00B76221">
        <w:rPr>
          <w:rFonts w:ascii="Garamond" w:hAnsi="Garamond" w:cs="Times New Roman"/>
          <w:sz w:val="24"/>
          <w:szCs w:val="24"/>
          <w:lang w:val="sq-AL"/>
        </w:rPr>
        <w:t xml:space="preserve"> e pastrimit</w:t>
      </w:r>
    </w:p>
    <w:p w14:paraId="489AAB68" w14:textId="627E3A7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Kur rezultati del pozitiv, dhoma e reaksionit të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xml:space="preserve"> mbushet me ujë të valuar deri në 2/3 e saj. Pastaj hidhet ujë i zakonshëm rubineti në dhomën e lidhur të lëngjeve derisa të mbulohet </w:t>
      </w:r>
      <w:proofErr w:type="spellStart"/>
      <w:r w:rsidRPr="00B76221">
        <w:rPr>
          <w:rFonts w:ascii="Garamond" w:hAnsi="Garamond" w:cs="Times New Roman"/>
          <w:sz w:val="24"/>
          <w:szCs w:val="24"/>
          <w:lang w:val="sq-AL"/>
        </w:rPr>
        <w:t>sensori</w:t>
      </w:r>
      <w:proofErr w:type="spellEnd"/>
      <w:r w:rsidRPr="00B76221">
        <w:rPr>
          <w:rFonts w:ascii="Garamond" w:hAnsi="Garamond" w:cs="Times New Roman"/>
          <w:sz w:val="24"/>
          <w:szCs w:val="24"/>
          <w:lang w:val="sq-AL"/>
        </w:rPr>
        <w:t xml:space="preserve"> më i poshtëm. Më pas pastrimi bëhet në mënyrë automatike. Dekontaminimi i mbajtësit të filtrit dhe çdo pajisje tjetër bëhet duke përdorur p.sh</w:t>
      </w:r>
      <w:r w:rsidR="00854DF5">
        <w:rPr>
          <w:rFonts w:ascii="Garamond" w:hAnsi="Garamond" w:cs="Times New Roman"/>
          <w:sz w:val="24"/>
          <w:szCs w:val="24"/>
          <w:lang w:val="sq-AL"/>
        </w:rPr>
        <w:t>.</w:t>
      </w:r>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formol</w:t>
      </w:r>
      <w:proofErr w:type="spellEnd"/>
      <w:r w:rsidRPr="00B76221">
        <w:rPr>
          <w:rFonts w:ascii="Garamond" w:hAnsi="Garamond" w:cs="Times New Roman"/>
          <w:sz w:val="24"/>
          <w:szCs w:val="24"/>
          <w:lang w:val="sq-AL"/>
        </w:rPr>
        <w:t>.</w:t>
      </w:r>
    </w:p>
    <w:p w14:paraId="755CE784" w14:textId="466C2869" w:rsidR="00E55CC7" w:rsidRPr="00B76221" w:rsidRDefault="00E55CC7" w:rsidP="00151CA0">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Pasi të përfundojë puna për ditën, mbushni dhomën e lëngut të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xml:space="preserve"> me ujë dhe vendoseni në një cikël standard. </w:t>
      </w:r>
    </w:p>
    <w:p w14:paraId="65F77C01"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IV</w:t>
      </w:r>
      <w:proofErr w:type="spellEnd"/>
      <w:r w:rsidRPr="00B76221">
        <w:rPr>
          <w:rFonts w:ascii="Garamond" w:hAnsi="Garamond" w:cs="Times New Roman"/>
          <w:sz w:val="24"/>
          <w:szCs w:val="24"/>
          <w:lang w:val="sq-AL"/>
        </w:rPr>
        <w:t>. Përdorimi i membranës filtruese</w:t>
      </w:r>
    </w:p>
    <w:p w14:paraId="625D2633"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Çdo filtër me membranë </w:t>
      </w:r>
      <w:proofErr w:type="spellStart"/>
      <w:r w:rsidRPr="00B76221">
        <w:rPr>
          <w:rFonts w:ascii="Garamond" w:hAnsi="Garamond" w:cs="Times New Roman"/>
          <w:sz w:val="24"/>
          <w:szCs w:val="24"/>
          <w:lang w:val="sq-AL"/>
        </w:rPr>
        <w:t>polikarbonate</w:t>
      </w:r>
      <w:proofErr w:type="spellEnd"/>
      <w:r w:rsidRPr="00B76221">
        <w:rPr>
          <w:rFonts w:ascii="Garamond" w:hAnsi="Garamond" w:cs="Times New Roman"/>
          <w:sz w:val="24"/>
          <w:szCs w:val="24"/>
          <w:lang w:val="sq-AL"/>
        </w:rPr>
        <w:t xml:space="preserve"> mund të përdoret jo më shumë se pesë herë. Filtri duhet të rrotullohet ndërmjet çdo përdorimi. Përveç kësaj, filtri duhet të kontrollohet pas çdo përdorimi për ndonjë dëmtim që do ta bënte atë të papërshtatshëm për përdorim të mëtejshëm.</w:t>
      </w:r>
    </w:p>
    <w:p w14:paraId="5B230DC3" w14:textId="246A859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V. Metoda që përdoret kur tretja nuk është e plotë dhe nuk mund të bëhet filtrimi.</w:t>
      </w:r>
    </w:p>
    <w:p w14:paraId="6AD3CEF9"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Pasi </w:t>
      </w:r>
      <w:proofErr w:type="spellStart"/>
      <w:r w:rsidRPr="00B76221">
        <w:rPr>
          <w:rFonts w:ascii="Garamond" w:hAnsi="Garamond" w:cs="Times New Roman"/>
          <w:sz w:val="24"/>
          <w:szCs w:val="24"/>
          <w:lang w:val="sq-AL"/>
        </w:rPr>
        <w:t>blenderi</w:t>
      </w:r>
      <w:proofErr w:type="spellEnd"/>
      <w:r w:rsidRPr="00B76221">
        <w:rPr>
          <w:rFonts w:ascii="Garamond" w:hAnsi="Garamond" w:cs="Times New Roman"/>
          <w:sz w:val="24"/>
          <w:szCs w:val="24"/>
          <w:lang w:val="sq-AL"/>
        </w:rPr>
        <w:t xml:space="preserve"> vendoset në ciklin automatik sipas seksionit I, hapet kapaku i dhomës së reaksionit dhe kontrollohet nëse ka shkumë ose lëng tjetër të mbetur në dhomë. Në qoftë se ka të tilla, veprohet si më poshtë:</w:t>
      </w:r>
    </w:p>
    <w:p w14:paraId="63736D74" w14:textId="0DAED67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w:t>
      </w:r>
      <w:r w:rsidR="00875770" w:rsidRPr="00B76221">
        <w:rPr>
          <w:rFonts w:ascii="Garamond" w:hAnsi="Garamond" w:cs="Times New Roman"/>
          <w:sz w:val="24"/>
          <w:szCs w:val="24"/>
          <w:lang w:val="sq-AL"/>
        </w:rPr>
        <w:t xml:space="preserve">mbyllet </w:t>
      </w:r>
      <w:proofErr w:type="spellStart"/>
      <w:r w:rsidRPr="00B76221">
        <w:rPr>
          <w:rFonts w:ascii="Garamond" w:hAnsi="Garamond" w:cs="Times New Roman"/>
          <w:sz w:val="24"/>
          <w:szCs w:val="24"/>
          <w:lang w:val="sq-AL"/>
        </w:rPr>
        <w:t>valvola</w:t>
      </w:r>
      <w:proofErr w:type="spellEnd"/>
      <w:r w:rsidRPr="00B76221">
        <w:rPr>
          <w:rFonts w:ascii="Garamond" w:hAnsi="Garamond" w:cs="Times New Roman"/>
          <w:sz w:val="24"/>
          <w:szCs w:val="24"/>
          <w:lang w:val="sq-AL"/>
        </w:rPr>
        <w:t xml:space="preserve"> e poshtme poshtë dhomës së reaksionit; </w:t>
      </w:r>
    </w:p>
    <w:p w14:paraId="5E3AE1A4" w14:textId="3DE84B8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w:t>
      </w:r>
      <w:r w:rsidR="00875770" w:rsidRPr="00B76221">
        <w:rPr>
          <w:rFonts w:ascii="Garamond" w:hAnsi="Garamond" w:cs="Times New Roman"/>
          <w:sz w:val="24"/>
          <w:szCs w:val="24"/>
          <w:lang w:val="sq-AL"/>
        </w:rPr>
        <w:t xml:space="preserve">largohet </w:t>
      </w:r>
      <w:r w:rsidRPr="00B76221">
        <w:rPr>
          <w:rFonts w:ascii="Garamond" w:hAnsi="Garamond" w:cs="Times New Roman"/>
          <w:sz w:val="24"/>
          <w:szCs w:val="24"/>
          <w:lang w:val="sq-AL"/>
        </w:rPr>
        <w:t xml:space="preserve">mbajtësja e filtrit dhe transferohet membrana filtruese në një pjatë mikroskopi ose pjatë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w:t>
      </w:r>
    </w:p>
    <w:p w14:paraId="13EF3D01" w14:textId="12A199B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w:t>
      </w:r>
      <w:r w:rsidR="00875770" w:rsidRPr="00B76221">
        <w:rPr>
          <w:rFonts w:ascii="Garamond" w:hAnsi="Garamond" w:cs="Times New Roman"/>
          <w:sz w:val="24"/>
          <w:szCs w:val="24"/>
          <w:lang w:val="sq-AL"/>
        </w:rPr>
        <w:t xml:space="preserve">vendoset </w:t>
      </w:r>
      <w:r w:rsidRPr="00B76221">
        <w:rPr>
          <w:rFonts w:ascii="Garamond" w:hAnsi="Garamond" w:cs="Times New Roman"/>
          <w:sz w:val="24"/>
          <w:szCs w:val="24"/>
          <w:lang w:val="sq-AL"/>
        </w:rPr>
        <w:t xml:space="preserve">një membranë e re filtruese te mbajtësi i filtrit dhe montohet mbajtësja e filtrit; </w:t>
      </w:r>
    </w:p>
    <w:p w14:paraId="5C03FC78" w14:textId="1CDD852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ç) </w:t>
      </w:r>
      <w:r w:rsidR="00875770" w:rsidRPr="00B76221">
        <w:rPr>
          <w:rFonts w:ascii="Garamond" w:hAnsi="Garamond" w:cs="Times New Roman"/>
          <w:sz w:val="24"/>
          <w:szCs w:val="24"/>
          <w:lang w:val="sq-AL"/>
        </w:rPr>
        <w:t xml:space="preserve">mbushet </w:t>
      </w:r>
      <w:r w:rsidRPr="00B76221">
        <w:rPr>
          <w:rFonts w:ascii="Garamond" w:hAnsi="Garamond" w:cs="Times New Roman"/>
          <w:sz w:val="24"/>
          <w:szCs w:val="24"/>
          <w:lang w:val="sq-AL"/>
        </w:rPr>
        <w:t xml:space="preserve">dhoma e lëngjeve të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xml:space="preserve"> me ujë derisa </w:t>
      </w:r>
      <w:proofErr w:type="spellStart"/>
      <w:r w:rsidRPr="00B76221">
        <w:rPr>
          <w:rFonts w:ascii="Garamond" w:hAnsi="Garamond" w:cs="Times New Roman"/>
          <w:sz w:val="24"/>
          <w:szCs w:val="24"/>
          <w:lang w:val="sq-AL"/>
        </w:rPr>
        <w:t>sensori</w:t>
      </w:r>
      <w:proofErr w:type="spellEnd"/>
      <w:r w:rsidRPr="00B76221">
        <w:rPr>
          <w:rFonts w:ascii="Garamond" w:hAnsi="Garamond" w:cs="Times New Roman"/>
          <w:sz w:val="24"/>
          <w:szCs w:val="24"/>
          <w:lang w:val="sq-AL"/>
        </w:rPr>
        <w:t xml:space="preserve"> i poshtëm të mbulohet; </w:t>
      </w:r>
    </w:p>
    <w:p w14:paraId="1FF96EC6" w14:textId="292369D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w:t>
      </w:r>
      <w:r w:rsidR="00875770" w:rsidRPr="00B76221">
        <w:rPr>
          <w:rFonts w:ascii="Garamond" w:hAnsi="Garamond" w:cs="Times New Roman"/>
          <w:sz w:val="24"/>
          <w:szCs w:val="24"/>
          <w:lang w:val="sq-AL"/>
        </w:rPr>
        <w:t xml:space="preserve">kryhet </w:t>
      </w:r>
      <w:r w:rsidRPr="00B76221">
        <w:rPr>
          <w:rFonts w:ascii="Garamond" w:hAnsi="Garamond" w:cs="Times New Roman"/>
          <w:sz w:val="24"/>
          <w:szCs w:val="24"/>
          <w:lang w:val="sq-AL"/>
        </w:rPr>
        <w:t xml:space="preserve">cikli automatik i pastrimit; </w:t>
      </w:r>
    </w:p>
    <w:p w14:paraId="3F1B59FA" w14:textId="57721E4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dh) </w:t>
      </w:r>
      <w:r w:rsidR="00875770" w:rsidRPr="00B76221">
        <w:rPr>
          <w:rFonts w:ascii="Garamond" w:hAnsi="Garamond" w:cs="Times New Roman"/>
          <w:sz w:val="24"/>
          <w:szCs w:val="24"/>
          <w:lang w:val="sq-AL"/>
        </w:rPr>
        <w:t xml:space="preserve">pasi </w:t>
      </w:r>
      <w:r w:rsidRPr="00B76221">
        <w:rPr>
          <w:rFonts w:ascii="Garamond" w:hAnsi="Garamond" w:cs="Times New Roman"/>
          <w:sz w:val="24"/>
          <w:szCs w:val="24"/>
          <w:lang w:val="sq-AL"/>
        </w:rPr>
        <w:t xml:space="preserve">cikli i pastrimit ka mbaruar, hapet kapaku i dhomës së reaksionit dhe kontrollohet për mbetje lëngjesh; </w:t>
      </w:r>
    </w:p>
    <w:p w14:paraId="1757A091" w14:textId="1A4963E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e) </w:t>
      </w:r>
      <w:r w:rsidR="00875770" w:rsidRPr="00B76221">
        <w:rPr>
          <w:rFonts w:ascii="Garamond" w:hAnsi="Garamond" w:cs="Times New Roman"/>
          <w:sz w:val="24"/>
          <w:szCs w:val="24"/>
          <w:lang w:val="sq-AL"/>
        </w:rPr>
        <w:t xml:space="preserve">kur </w:t>
      </w:r>
      <w:r w:rsidRPr="00B76221">
        <w:rPr>
          <w:rFonts w:ascii="Garamond" w:hAnsi="Garamond" w:cs="Times New Roman"/>
          <w:sz w:val="24"/>
          <w:szCs w:val="24"/>
          <w:lang w:val="sq-AL"/>
        </w:rPr>
        <w:t xml:space="preserve">dhoma është bosh, hiqet mbajtësja e filtrit dhe vendoset membrana e filtrit te një pjatë mikroskopi ose pjatë </w:t>
      </w:r>
      <w:proofErr w:type="spellStart"/>
      <w:r w:rsidRPr="00B76221">
        <w:rPr>
          <w:rFonts w:ascii="Garamond" w:hAnsi="Garamond" w:cs="Times New Roman"/>
          <w:sz w:val="24"/>
          <w:szCs w:val="24"/>
          <w:lang w:val="sq-AL"/>
        </w:rPr>
        <w:t>petri</w:t>
      </w:r>
      <w:proofErr w:type="spellEnd"/>
      <w:r w:rsidRPr="00B76221">
        <w:rPr>
          <w:rFonts w:ascii="Garamond" w:hAnsi="Garamond" w:cs="Times New Roman"/>
          <w:sz w:val="24"/>
          <w:szCs w:val="24"/>
          <w:lang w:val="sq-AL"/>
        </w:rPr>
        <w:t xml:space="preserve"> me anë të </w:t>
      </w:r>
      <w:proofErr w:type="spellStart"/>
      <w:r w:rsidRPr="00B76221">
        <w:rPr>
          <w:rFonts w:ascii="Garamond" w:hAnsi="Garamond" w:cs="Times New Roman"/>
          <w:sz w:val="24"/>
          <w:szCs w:val="24"/>
          <w:lang w:val="sq-AL"/>
        </w:rPr>
        <w:t>pincetës</w:t>
      </w:r>
      <w:proofErr w:type="spellEnd"/>
      <w:r w:rsidR="00F53B14">
        <w:rPr>
          <w:rFonts w:ascii="Garamond" w:hAnsi="Garamond" w:cs="Times New Roman"/>
          <w:sz w:val="24"/>
          <w:szCs w:val="24"/>
          <w:lang w:val="sq-AL"/>
        </w:rPr>
        <w:t>;</w:t>
      </w:r>
    </w:p>
    <w:p w14:paraId="17B79EDD" w14:textId="3C31867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ë) </w:t>
      </w:r>
      <w:r w:rsidR="00875770" w:rsidRPr="00B76221">
        <w:rPr>
          <w:rFonts w:ascii="Garamond" w:hAnsi="Garamond" w:cs="Times New Roman"/>
          <w:sz w:val="24"/>
          <w:szCs w:val="24"/>
          <w:lang w:val="sq-AL"/>
        </w:rPr>
        <w:t xml:space="preserve">ekzaminohen </w:t>
      </w:r>
      <w:r w:rsidRPr="00B76221">
        <w:rPr>
          <w:rFonts w:ascii="Garamond" w:hAnsi="Garamond" w:cs="Times New Roman"/>
          <w:sz w:val="24"/>
          <w:szCs w:val="24"/>
          <w:lang w:val="sq-AL"/>
        </w:rPr>
        <w:t xml:space="preserve">dy membranat e filtrave në përputhje me seksionin </w:t>
      </w:r>
      <w:proofErr w:type="spellStart"/>
      <w:r w:rsidRPr="00B76221">
        <w:rPr>
          <w:rFonts w:ascii="Garamond" w:hAnsi="Garamond" w:cs="Times New Roman"/>
          <w:sz w:val="24"/>
          <w:szCs w:val="24"/>
          <w:lang w:val="sq-AL"/>
        </w:rPr>
        <w:t>II</w:t>
      </w:r>
      <w:proofErr w:type="spellEnd"/>
      <w:r w:rsidR="00F53B14">
        <w:rPr>
          <w:rFonts w:ascii="Garamond" w:hAnsi="Garamond" w:cs="Times New Roman"/>
          <w:sz w:val="24"/>
          <w:szCs w:val="24"/>
          <w:lang w:val="sq-AL"/>
        </w:rPr>
        <w:t>;</w:t>
      </w:r>
      <w:r w:rsidRPr="00B76221">
        <w:rPr>
          <w:rFonts w:ascii="Garamond" w:hAnsi="Garamond" w:cs="Times New Roman"/>
          <w:sz w:val="24"/>
          <w:szCs w:val="24"/>
          <w:lang w:val="sq-AL"/>
        </w:rPr>
        <w:t xml:space="preserve"> </w:t>
      </w:r>
      <w:r w:rsidR="00F53B14" w:rsidRPr="00B76221">
        <w:rPr>
          <w:rFonts w:ascii="Garamond" w:hAnsi="Garamond" w:cs="Times New Roman"/>
          <w:sz w:val="24"/>
          <w:szCs w:val="24"/>
          <w:lang w:val="sq-AL"/>
        </w:rPr>
        <w:t xml:space="preserve">në </w:t>
      </w:r>
      <w:r w:rsidRPr="00B76221">
        <w:rPr>
          <w:rFonts w:ascii="Garamond" w:hAnsi="Garamond" w:cs="Times New Roman"/>
          <w:sz w:val="24"/>
          <w:szCs w:val="24"/>
          <w:lang w:val="sq-AL"/>
        </w:rPr>
        <w:t>qoftë se filtrat nuk mund të ekzaminohen, përsëritet i gjithë procesi i tretjes me kohë tretje më të gjatë në përputhje me seksionin I.</w:t>
      </w:r>
    </w:p>
    <w:p w14:paraId="5A55321D" w14:textId="7662CD7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VI</w:t>
      </w:r>
      <w:proofErr w:type="spellEnd"/>
      <w:r w:rsidRPr="00B76221">
        <w:rPr>
          <w:rFonts w:ascii="Garamond" w:hAnsi="Garamond" w:cs="Times New Roman"/>
          <w:sz w:val="24"/>
          <w:szCs w:val="24"/>
          <w:lang w:val="sq-AL"/>
        </w:rPr>
        <w:t xml:space="preserve">. Rezultatet pozitive ose të dyshimta </w:t>
      </w:r>
    </w:p>
    <w:p w14:paraId="11705795"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Siç parashikohet në pikën </w:t>
      </w:r>
      <w:proofErr w:type="spellStart"/>
      <w:r w:rsidRPr="00B76221">
        <w:rPr>
          <w:rFonts w:ascii="Garamond" w:hAnsi="Garamond" w:cs="Times New Roman"/>
          <w:sz w:val="24"/>
          <w:szCs w:val="24"/>
          <w:lang w:val="sq-AL"/>
        </w:rPr>
        <w:t>IV</w:t>
      </w:r>
      <w:proofErr w:type="spellEnd"/>
      <w:r w:rsidRPr="00B76221">
        <w:rPr>
          <w:rFonts w:ascii="Garamond" w:hAnsi="Garamond" w:cs="Times New Roman"/>
          <w:sz w:val="24"/>
          <w:szCs w:val="24"/>
          <w:lang w:val="sq-AL"/>
        </w:rPr>
        <w:t xml:space="preserve"> të seksionit A(3).</w:t>
      </w:r>
    </w:p>
    <w:p w14:paraId="35457B3F" w14:textId="4BA11F8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 Metoda me përz</w:t>
      </w:r>
      <w:r w:rsidR="002E6D1D">
        <w:rPr>
          <w:rFonts w:ascii="Garamond" w:hAnsi="Garamond" w:cs="Times New Roman"/>
          <w:sz w:val="24"/>
          <w:szCs w:val="24"/>
          <w:lang w:val="sq-AL"/>
        </w:rPr>
        <w:t>i</w:t>
      </w:r>
      <w:r w:rsidRPr="00B76221">
        <w:rPr>
          <w:rFonts w:ascii="Garamond" w:hAnsi="Garamond" w:cs="Times New Roman"/>
          <w:sz w:val="24"/>
          <w:szCs w:val="24"/>
          <w:lang w:val="sq-AL"/>
        </w:rPr>
        <w:t>er</w:t>
      </w:r>
      <w:r w:rsidR="002E6D1D">
        <w:rPr>
          <w:rFonts w:ascii="Garamond" w:hAnsi="Garamond" w:cs="Times New Roman"/>
          <w:sz w:val="24"/>
          <w:szCs w:val="24"/>
          <w:lang w:val="sq-AL"/>
        </w:rPr>
        <w:t>i</w:t>
      </w:r>
      <w:r w:rsidRPr="00B76221">
        <w:rPr>
          <w:rFonts w:ascii="Garamond" w:hAnsi="Garamond" w:cs="Times New Roman"/>
          <w:sz w:val="24"/>
          <w:szCs w:val="24"/>
          <w:lang w:val="sq-AL"/>
        </w:rPr>
        <w:t xml:space="preserve">e magnetike për tretjen e mostrave të bashkuara/“izolimi në filtër” dhe zbulimi i larvave me testin e aglutinimit </w:t>
      </w:r>
      <w:proofErr w:type="spellStart"/>
      <w:r w:rsidRPr="00B76221">
        <w:rPr>
          <w:rFonts w:ascii="Garamond" w:hAnsi="Garamond" w:cs="Times New Roman"/>
          <w:sz w:val="24"/>
          <w:szCs w:val="24"/>
          <w:lang w:val="sq-AL"/>
        </w:rPr>
        <w:t>latex</w:t>
      </w:r>
      <w:proofErr w:type="spellEnd"/>
    </w:p>
    <w:p w14:paraId="26048176" w14:textId="48C53E13"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 xml:space="preserve">Kjo metodë konsiderohet e </w:t>
      </w:r>
      <w:r w:rsidR="00F53B14" w:rsidRPr="00B76221">
        <w:rPr>
          <w:rFonts w:ascii="Garamond" w:hAnsi="Garamond" w:cs="Times New Roman"/>
          <w:i/>
          <w:iCs/>
          <w:sz w:val="24"/>
          <w:szCs w:val="24"/>
          <w:lang w:val="sq-AL"/>
        </w:rPr>
        <w:t>barasvlershme</w:t>
      </w:r>
      <w:r w:rsidRPr="00B76221">
        <w:rPr>
          <w:rFonts w:ascii="Garamond" w:hAnsi="Garamond" w:cs="Times New Roman"/>
          <w:i/>
          <w:iCs/>
          <w:sz w:val="24"/>
          <w:szCs w:val="24"/>
          <w:lang w:val="sq-AL"/>
        </w:rPr>
        <w:t xml:space="preserve"> vetëm për testimin e mishit të derrave shtëpiakë.</w:t>
      </w:r>
    </w:p>
    <w:p w14:paraId="15E73FDF"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 xml:space="preserve">1. Pajisje dhe </w:t>
      </w:r>
      <w:proofErr w:type="spellStart"/>
      <w:r w:rsidRPr="00B76221">
        <w:rPr>
          <w:rFonts w:ascii="Garamond" w:hAnsi="Garamond" w:cs="Times New Roman"/>
          <w:i/>
          <w:iCs/>
          <w:sz w:val="24"/>
          <w:szCs w:val="24"/>
          <w:lang w:val="sq-AL"/>
        </w:rPr>
        <w:t>reagentë</w:t>
      </w:r>
      <w:proofErr w:type="spellEnd"/>
    </w:p>
    <w:p w14:paraId="638A03BC" w14:textId="76B4A94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Thikë ose gërshërë dhe </w:t>
      </w:r>
      <w:proofErr w:type="spellStart"/>
      <w:r w:rsidRPr="00B76221">
        <w:rPr>
          <w:rFonts w:ascii="Garamond" w:hAnsi="Garamond" w:cs="Times New Roman"/>
          <w:sz w:val="24"/>
          <w:szCs w:val="24"/>
          <w:lang w:val="sq-AL"/>
        </w:rPr>
        <w:t>pinceta</w:t>
      </w:r>
      <w:proofErr w:type="spellEnd"/>
      <w:r w:rsidRPr="00B76221">
        <w:rPr>
          <w:rFonts w:ascii="Garamond" w:hAnsi="Garamond" w:cs="Times New Roman"/>
          <w:sz w:val="24"/>
          <w:szCs w:val="24"/>
          <w:lang w:val="sq-AL"/>
        </w:rPr>
        <w:t xml:space="preserve"> për prerjen e mostrave.</w:t>
      </w:r>
    </w:p>
    <w:p w14:paraId="40BE2634" w14:textId="51EB45E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 Tabaka e ndarë në 50 kuadrate,</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ku secila prej tyre mund të mbajë mostrat afërsisht prej 2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mish apo mjete të tjera, duke dhënë garanci ekuivalente</w:t>
      </w:r>
      <w:r w:rsidR="00F53B14">
        <w:rPr>
          <w:rFonts w:ascii="Garamond" w:hAnsi="Garamond" w:cs="Times New Roman"/>
          <w:sz w:val="24"/>
          <w:szCs w:val="24"/>
          <w:lang w:val="sq-AL"/>
        </w:rPr>
        <w:t>,</w:t>
      </w:r>
      <w:r w:rsidRPr="00B76221">
        <w:rPr>
          <w:rFonts w:ascii="Garamond" w:hAnsi="Garamond" w:cs="Times New Roman"/>
          <w:sz w:val="24"/>
          <w:szCs w:val="24"/>
          <w:lang w:val="sq-AL"/>
        </w:rPr>
        <w:t xml:space="preserve"> në lidhje me </w:t>
      </w:r>
      <w:proofErr w:type="spellStart"/>
      <w:r w:rsidRPr="00B76221">
        <w:rPr>
          <w:rFonts w:ascii="Garamond" w:hAnsi="Garamond" w:cs="Times New Roman"/>
          <w:sz w:val="24"/>
          <w:szCs w:val="24"/>
          <w:lang w:val="sq-AL"/>
        </w:rPr>
        <w:t>gjurmueshmërinë</w:t>
      </w:r>
      <w:proofErr w:type="spellEnd"/>
      <w:r w:rsidRPr="00B76221">
        <w:rPr>
          <w:rFonts w:ascii="Garamond" w:hAnsi="Garamond" w:cs="Times New Roman"/>
          <w:sz w:val="24"/>
          <w:szCs w:val="24"/>
          <w:lang w:val="sq-AL"/>
        </w:rPr>
        <w:t xml:space="preserve"> e mostrave. </w:t>
      </w:r>
    </w:p>
    <w:p w14:paraId="59CC69BD" w14:textId="52090D8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w:t>
      </w:r>
      <w:proofErr w:type="spellStart"/>
      <w:r w:rsidRPr="00B76221">
        <w:rPr>
          <w:rFonts w:ascii="Garamond" w:hAnsi="Garamond" w:cs="Times New Roman"/>
          <w:sz w:val="24"/>
          <w:szCs w:val="24"/>
          <w:lang w:val="sq-AL"/>
        </w:rPr>
        <w:t>Blender</w:t>
      </w:r>
      <w:proofErr w:type="spellEnd"/>
      <w:r w:rsidRPr="00B76221">
        <w:rPr>
          <w:rFonts w:ascii="Garamond" w:hAnsi="Garamond" w:cs="Times New Roman"/>
          <w:sz w:val="24"/>
          <w:szCs w:val="24"/>
          <w:lang w:val="sq-AL"/>
        </w:rPr>
        <w:t xml:space="preserve"> me teh të mprehtë prerës. Kur mostrat janë më të mëdha se 3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përdoret një grirëse mishi me hapje 2</w:t>
      </w:r>
      <w:r w:rsidR="00F53B14">
        <w:rPr>
          <w:rFonts w:ascii="Garamond" w:hAnsi="Garamond" w:cs="Times New Roman"/>
          <w:sz w:val="24"/>
          <w:szCs w:val="24"/>
          <w:lang w:val="sq-AL"/>
        </w:rPr>
        <w:t>–</w:t>
      </w:r>
      <w:r w:rsidRPr="00B76221">
        <w:rPr>
          <w:rFonts w:ascii="Garamond" w:hAnsi="Garamond" w:cs="Times New Roman"/>
          <w:sz w:val="24"/>
          <w:szCs w:val="24"/>
          <w:lang w:val="sq-AL"/>
        </w:rPr>
        <w:t xml:space="preserve">4 </w:t>
      </w:r>
      <w:proofErr w:type="spellStart"/>
      <w:r w:rsidRPr="00B76221">
        <w:rPr>
          <w:rFonts w:ascii="Garamond" w:hAnsi="Garamond" w:cs="Times New Roman"/>
          <w:sz w:val="24"/>
          <w:szCs w:val="24"/>
          <w:lang w:val="sq-AL"/>
        </w:rPr>
        <w:t>mm</w:t>
      </w:r>
      <w:proofErr w:type="spellEnd"/>
      <w:r w:rsidRPr="00B76221">
        <w:rPr>
          <w:rFonts w:ascii="Garamond" w:hAnsi="Garamond" w:cs="Times New Roman"/>
          <w:sz w:val="24"/>
          <w:szCs w:val="24"/>
          <w:lang w:val="sq-AL"/>
        </w:rPr>
        <w:t xml:space="preserve"> ose gërshërë. Në rastin e</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mishit të ngrirë apo gjuhës (pas largimit të shtresës sipërfaqësore, e cila nuk mund të tretet) nevojitet përdorimi i grirësit të mishit dhe madhësia e mostrave rritet në mënyrë të konsiderueshme.</w:t>
      </w:r>
    </w:p>
    <w:p w14:paraId="12015121" w14:textId="30EA081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ç) Përz</w:t>
      </w:r>
      <w:r w:rsidR="00F53B14">
        <w:rPr>
          <w:rFonts w:ascii="Garamond" w:hAnsi="Garamond" w:cs="Times New Roman"/>
          <w:sz w:val="24"/>
          <w:szCs w:val="24"/>
          <w:lang w:val="sq-AL"/>
        </w:rPr>
        <w:t>i</w:t>
      </w:r>
      <w:r w:rsidRPr="00B76221">
        <w:rPr>
          <w:rFonts w:ascii="Garamond" w:hAnsi="Garamond" w:cs="Times New Roman"/>
          <w:sz w:val="24"/>
          <w:szCs w:val="24"/>
          <w:lang w:val="sq-AL"/>
        </w:rPr>
        <w:t xml:space="preserve">erës magnetik me pjatë ngrohje të kontrolluar në mënyrë </w:t>
      </w:r>
      <w:proofErr w:type="spellStart"/>
      <w:r w:rsidRPr="00B76221">
        <w:rPr>
          <w:rFonts w:ascii="Garamond" w:hAnsi="Garamond" w:cs="Times New Roman"/>
          <w:sz w:val="24"/>
          <w:szCs w:val="24"/>
          <w:lang w:val="sq-AL"/>
        </w:rPr>
        <w:t>termostatike</w:t>
      </w:r>
      <w:proofErr w:type="spellEnd"/>
      <w:r w:rsidRPr="00B76221">
        <w:rPr>
          <w:rFonts w:ascii="Garamond" w:hAnsi="Garamond" w:cs="Times New Roman"/>
          <w:sz w:val="24"/>
          <w:szCs w:val="24"/>
          <w:lang w:val="sq-AL"/>
        </w:rPr>
        <w:t xml:space="preserve"> dhe thupër për përz</w:t>
      </w:r>
      <w:r w:rsidR="00F53B14">
        <w:rPr>
          <w:rFonts w:ascii="Garamond" w:hAnsi="Garamond" w:cs="Times New Roman"/>
          <w:sz w:val="24"/>
          <w:szCs w:val="24"/>
          <w:lang w:val="sq-AL"/>
        </w:rPr>
        <w:t>i</w:t>
      </w:r>
      <w:r w:rsidRPr="00B76221">
        <w:rPr>
          <w:rFonts w:ascii="Garamond" w:hAnsi="Garamond" w:cs="Times New Roman"/>
          <w:sz w:val="24"/>
          <w:szCs w:val="24"/>
          <w:lang w:val="sq-AL"/>
        </w:rPr>
        <w:t xml:space="preserve">erje të veshur me </w:t>
      </w:r>
      <w:proofErr w:type="spellStart"/>
      <w:r w:rsidRPr="00B76221">
        <w:rPr>
          <w:rFonts w:ascii="Garamond" w:hAnsi="Garamond" w:cs="Times New Roman"/>
          <w:sz w:val="24"/>
          <w:szCs w:val="24"/>
          <w:lang w:val="sq-AL"/>
        </w:rPr>
        <w:t>Teflon</w:t>
      </w:r>
      <w:proofErr w:type="spellEnd"/>
      <w:r w:rsidRPr="00B76221">
        <w:rPr>
          <w:rFonts w:ascii="Garamond" w:hAnsi="Garamond" w:cs="Times New Roman"/>
          <w:sz w:val="24"/>
          <w:szCs w:val="24"/>
          <w:lang w:val="sq-AL"/>
        </w:rPr>
        <w:t xml:space="preserve"> afërsisht 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i gjatë.</w:t>
      </w:r>
    </w:p>
    <w:p w14:paraId="57920DD1" w14:textId="5910FA8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w:t>
      </w:r>
      <w:proofErr w:type="spellStart"/>
      <w:r w:rsidRPr="00B76221">
        <w:rPr>
          <w:rFonts w:ascii="Garamond" w:hAnsi="Garamond" w:cs="Times New Roman"/>
          <w:sz w:val="24"/>
          <w:szCs w:val="24"/>
          <w:lang w:val="sq-AL"/>
        </w:rPr>
        <w:t>Bejkera</w:t>
      </w:r>
      <w:proofErr w:type="spellEnd"/>
      <w:r w:rsidRPr="00B76221">
        <w:rPr>
          <w:rFonts w:ascii="Garamond" w:hAnsi="Garamond" w:cs="Times New Roman"/>
          <w:sz w:val="24"/>
          <w:szCs w:val="24"/>
          <w:lang w:val="sq-AL"/>
        </w:rPr>
        <w:t xml:space="preserve"> qelqi, kapaciteti 3 litra.</w:t>
      </w:r>
    </w:p>
    <w:p w14:paraId="1928F8EC" w14:textId="1D454DF9"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dh)</w:t>
      </w:r>
      <w:r w:rsidR="00F53B14">
        <w:rPr>
          <w:rFonts w:ascii="Garamond" w:hAnsi="Garamond" w:cs="Times New Roman"/>
          <w:sz w:val="24"/>
          <w:szCs w:val="24"/>
          <w:lang w:val="sq-AL"/>
        </w:rPr>
        <w:t xml:space="preserve"> </w:t>
      </w:r>
      <w:r w:rsidRPr="00B76221">
        <w:rPr>
          <w:rFonts w:ascii="Garamond" w:hAnsi="Garamond" w:cs="Times New Roman"/>
          <w:sz w:val="24"/>
          <w:szCs w:val="24"/>
          <w:lang w:val="sq-AL"/>
        </w:rPr>
        <w:t xml:space="preserve">Sita, madhësia e rrjetës 180 mikron, diametri i jashtëm 11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me rrjetë inoksi.</w:t>
      </w:r>
    </w:p>
    <w:p w14:paraId="53E24216" w14:textId="3856994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e) Aparat filtrimi prej çeliku për rrjeta filtri 20 </w:t>
      </w:r>
      <w:proofErr w:type="spellStart"/>
      <w:r w:rsidRPr="00B76221">
        <w:rPr>
          <w:rFonts w:ascii="Garamond" w:hAnsi="Garamond" w:cs="Times New Roman"/>
          <w:sz w:val="24"/>
          <w:szCs w:val="24"/>
          <w:lang w:val="sq-AL"/>
        </w:rPr>
        <w:t>μm</w:t>
      </w:r>
      <w:proofErr w:type="spellEnd"/>
      <w:r w:rsidRPr="00B76221">
        <w:rPr>
          <w:rFonts w:ascii="Garamond" w:hAnsi="Garamond" w:cs="Times New Roman"/>
          <w:sz w:val="24"/>
          <w:szCs w:val="24"/>
          <w:lang w:val="sq-AL"/>
        </w:rPr>
        <w:t xml:space="preserve"> me hinkë çeliku.</w:t>
      </w:r>
    </w:p>
    <w:p w14:paraId="2A0E235B" w14:textId="06CD075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ë)</w:t>
      </w:r>
      <w:r w:rsidR="00F53B14">
        <w:rPr>
          <w:rFonts w:ascii="Garamond" w:hAnsi="Garamond" w:cs="Times New Roman"/>
          <w:sz w:val="24"/>
          <w:szCs w:val="24"/>
          <w:lang w:val="sq-AL"/>
        </w:rPr>
        <w:t xml:space="preserve"> </w:t>
      </w:r>
      <w:r w:rsidRPr="00B76221">
        <w:rPr>
          <w:rFonts w:ascii="Garamond" w:hAnsi="Garamond" w:cs="Times New Roman"/>
          <w:sz w:val="24"/>
          <w:szCs w:val="24"/>
          <w:lang w:val="sq-AL"/>
        </w:rPr>
        <w:t>Pompë vakumi.</w:t>
      </w:r>
    </w:p>
    <w:p w14:paraId="36771B09" w14:textId="37C98AEA" w:rsidR="001F259C"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f) Enë (depozita) metali ose plastike, me kapacitete 10</w:t>
      </w:r>
      <w:r w:rsidR="00F53B14">
        <w:rPr>
          <w:rFonts w:ascii="Garamond" w:hAnsi="Garamond" w:cs="Times New Roman"/>
          <w:sz w:val="24"/>
          <w:szCs w:val="24"/>
          <w:lang w:val="sq-AL"/>
        </w:rPr>
        <w:t>–</w:t>
      </w:r>
      <w:r w:rsidRPr="00B76221">
        <w:rPr>
          <w:rFonts w:ascii="Garamond" w:hAnsi="Garamond" w:cs="Times New Roman"/>
          <w:sz w:val="24"/>
          <w:szCs w:val="24"/>
          <w:lang w:val="sq-AL"/>
        </w:rPr>
        <w:t>15 litra, për të mbledhur lëngun tretës.</w:t>
      </w:r>
    </w:p>
    <w:p w14:paraId="70443CF8" w14:textId="309A9C9E"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 Një rrotullues </w:t>
      </w:r>
      <w:proofErr w:type="spellStart"/>
      <w:r w:rsidRPr="00B76221">
        <w:rPr>
          <w:rFonts w:ascii="Garamond" w:hAnsi="Garamond" w:cs="Times New Roman"/>
          <w:sz w:val="24"/>
          <w:szCs w:val="24"/>
          <w:lang w:val="sq-AL"/>
        </w:rPr>
        <w:t>3D</w:t>
      </w:r>
      <w:proofErr w:type="spellEnd"/>
      <w:r w:rsidRPr="00B76221">
        <w:rPr>
          <w:rFonts w:ascii="Garamond" w:hAnsi="Garamond" w:cs="Times New Roman"/>
          <w:sz w:val="24"/>
          <w:szCs w:val="24"/>
          <w:lang w:val="sq-AL"/>
        </w:rPr>
        <w:t xml:space="preserve">. </w:t>
      </w:r>
    </w:p>
    <w:p w14:paraId="04E3FC4B" w14:textId="49E2FFB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gj)</w:t>
      </w:r>
      <w:r w:rsidR="00F53B14">
        <w:rPr>
          <w:rFonts w:ascii="Garamond" w:hAnsi="Garamond" w:cs="Times New Roman"/>
          <w:sz w:val="24"/>
          <w:szCs w:val="24"/>
          <w:lang w:val="sq-AL"/>
        </w:rPr>
        <w:t xml:space="preserve"> </w:t>
      </w:r>
      <w:r w:rsidRPr="00B76221">
        <w:rPr>
          <w:rFonts w:ascii="Garamond" w:hAnsi="Garamond" w:cs="Times New Roman"/>
          <w:sz w:val="24"/>
          <w:szCs w:val="24"/>
          <w:lang w:val="sq-AL"/>
        </w:rPr>
        <w:t>Fletë alumini.</w:t>
      </w:r>
    </w:p>
    <w:p w14:paraId="39528903" w14:textId="2479A92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h) Acid klorhidrik 25%. </w:t>
      </w:r>
    </w:p>
    <w:p w14:paraId="2E5F01AC" w14:textId="7486B24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 Pepsina me fuqinë e mëposhtme:</w:t>
      </w:r>
    </w:p>
    <w:p w14:paraId="22922502" w14:textId="58947945" w:rsidR="00E55CC7" w:rsidRPr="00B76221" w:rsidRDefault="002E6D1D" w:rsidP="001F259C">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nëse është pluhur ose e grimcuar: 1:10 000 </w:t>
      </w:r>
      <w:proofErr w:type="spellStart"/>
      <w:r w:rsidR="00E55CC7" w:rsidRPr="00B76221">
        <w:rPr>
          <w:rFonts w:ascii="Garamond" w:hAnsi="Garamond" w:cs="Times New Roman"/>
          <w:color w:val="000000"/>
          <w:sz w:val="24"/>
          <w:szCs w:val="24"/>
          <w:lang w:val="sq-AL"/>
        </w:rPr>
        <w:t>NF</w:t>
      </w:r>
      <w:proofErr w:type="spellEnd"/>
      <w:r w:rsidR="00E55CC7" w:rsidRPr="00B76221">
        <w:rPr>
          <w:rFonts w:ascii="Garamond" w:hAnsi="Garamond" w:cs="Times New Roman"/>
          <w:color w:val="000000"/>
          <w:sz w:val="24"/>
          <w:szCs w:val="24"/>
          <w:lang w:val="sq-AL"/>
        </w:rPr>
        <w:t xml:space="preserve"> (Formulari Kombëtar i SHBA) q</w:t>
      </w:r>
      <w:r w:rsidR="00F53B14">
        <w:rPr>
          <w:rFonts w:ascii="Garamond" w:hAnsi="Garamond" w:cs="Times New Roman"/>
          <w:color w:val="000000"/>
          <w:sz w:val="24"/>
          <w:szCs w:val="24"/>
          <w:lang w:val="sq-AL"/>
        </w:rPr>
        <w:t xml:space="preserve">ë </w:t>
      </w:r>
      <w:r w:rsidR="00E55CC7" w:rsidRPr="00B76221">
        <w:rPr>
          <w:rFonts w:ascii="Garamond" w:hAnsi="Garamond" w:cs="Times New Roman"/>
          <w:color w:val="000000"/>
          <w:sz w:val="24"/>
          <w:szCs w:val="24"/>
          <w:lang w:val="sq-AL"/>
        </w:rPr>
        <w:t xml:space="preserve">korrespondon me 1:12 500 </w:t>
      </w:r>
      <w:proofErr w:type="spellStart"/>
      <w:r w:rsidR="00E55CC7" w:rsidRPr="00B76221">
        <w:rPr>
          <w:rFonts w:ascii="Garamond" w:hAnsi="Garamond" w:cs="Times New Roman"/>
          <w:color w:val="000000"/>
          <w:sz w:val="24"/>
          <w:szCs w:val="24"/>
          <w:lang w:val="sq-AL"/>
        </w:rPr>
        <w:t>BP</w:t>
      </w:r>
      <w:proofErr w:type="spellEnd"/>
      <w:r w:rsidR="00E55CC7" w:rsidRPr="00B76221">
        <w:rPr>
          <w:rFonts w:ascii="Garamond" w:hAnsi="Garamond" w:cs="Times New Roman"/>
          <w:color w:val="000000"/>
          <w:sz w:val="24"/>
          <w:szCs w:val="24"/>
          <w:lang w:val="sq-AL"/>
        </w:rPr>
        <w:t xml:space="preserve"> (</w:t>
      </w:r>
      <w:proofErr w:type="spellStart"/>
      <w:r w:rsidR="00E55CC7" w:rsidRPr="00B76221">
        <w:rPr>
          <w:rFonts w:ascii="Garamond" w:hAnsi="Garamond" w:cs="Times New Roman"/>
          <w:color w:val="000000"/>
          <w:sz w:val="24"/>
          <w:szCs w:val="24"/>
          <w:lang w:val="sq-AL"/>
        </w:rPr>
        <w:t>Farmakopeja</w:t>
      </w:r>
      <w:proofErr w:type="spellEnd"/>
      <w:r w:rsidR="00E55CC7" w:rsidRPr="00B76221">
        <w:rPr>
          <w:rFonts w:ascii="Garamond" w:hAnsi="Garamond" w:cs="Times New Roman"/>
          <w:color w:val="000000"/>
          <w:sz w:val="24"/>
          <w:szCs w:val="24"/>
          <w:lang w:val="sq-AL"/>
        </w:rPr>
        <w:t xml:space="preserve"> Britanike) dhe me 2 000 </w:t>
      </w:r>
      <w:proofErr w:type="spellStart"/>
      <w:r w:rsidR="00E55CC7" w:rsidRPr="00B76221">
        <w:rPr>
          <w:rFonts w:ascii="Garamond" w:hAnsi="Garamond" w:cs="Times New Roman"/>
          <w:color w:val="000000"/>
          <w:sz w:val="24"/>
          <w:szCs w:val="24"/>
          <w:lang w:val="sq-AL"/>
        </w:rPr>
        <w:t>FIP</w:t>
      </w:r>
      <w:proofErr w:type="spellEnd"/>
      <w:r w:rsidR="00E55CC7" w:rsidRPr="00B76221">
        <w:rPr>
          <w:rFonts w:ascii="Garamond" w:hAnsi="Garamond" w:cs="Times New Roman"/>
          <w:color w:val="000000"/>
          <w:sz w:val="24"/>
          <w:szCs w:val="24"/>
          <w:lang w:val="sq-AL"/>
        </w:rPr>
        <w:t xml:space="preserve"> (Federata Internacionale e Farmacisë), ose</w:t>
      </w:r>
    </w:p>
    <w:p w14:paraId="5BA27F83" w14:textId="46B4CC52" w:rsidR="00E55CC7" w:rsidRPr="00B76221" w:rsidRDefault="002E6D1D" w:rsidP="001F259C">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nëse është e lëngshme: pepsinë e lëngshme e stabilizuar me minimumi 660 njësi të </w:t>
      </w:r>
      <w:proofErr w:type="spellStart"/>
      <w:r w:rsidR="00E55CC7" w:rsidRPr="00B76221">
        <w:rPr>
          <w:rFonts w:ascii="Garamond" w:hAnsi="Garamond" w:cs="Times New Roman"/>
          <w:color w:val="000000"/>
          <w:sz w:val="24"/>
          <w:szCs w:val="24"/>
          <w:lang w:val="sq-AL"/>
        </w:rPr>
        <w:t>Farmakopesë</w:t>
      </w:r>
      <w:proofErr w:type="spellEnd"/>
      <w:r w:rsidR="00E55CC7" w:rsidRPr="00B76221">
        <w:rPr>
          <w:rFonts w:ascii="Garamond" w:hAnsi="Garamond" w:cs="Times New Roman"/>
          <w:color w:val="000000"/>
          <w:sz w:val="24"/>
          <w:szCs w:val="24"/>
          <w:lang w:val="sq-AL"/>
        </w:rPr>
        <w:t xml:space="preserve"> Evropiane/</w:t>
      </w:r>
      <w:proofErr w:type="spellStart"/>
      <w:r w:rsidR="00E55CC7" w:rsidRPr="00B76221">
        <w:rPr>
          <w:rFonts w:ascii="Garamond" w:hAnsi="Garamond" w:cs="Times New Roman"/>
          <w:color w:val="000000"/>
          <w:sz w:val="24"/>
          <w:szCs w:val="24"/>
          <w:lang w:val="sq-AL"/>
        </w:rPr>
        <w:t>ml</w:t>
      </w:r>
      <w:proofErr w:type="spellEnd"/>
      <w:r w:rsidR="00E55CC7" w:rsidRPr="00B76221">
        <w:rPr>
          <w:rFonts w:ascii="Garamond" w:hAnsi="Garamond" w:cs="Times New Roman"/>
          <w:color w:val="000000"/>
          <w:sz w:val="24"/>
          <w:szCs w:val="24"/>
          <w:lang w:val="sq-AL"/>
        </w:rPr>
        <w:t>.</w:t>
      </w:r>
    </w:p>
    <w:p w14:paraId="0402B0DD" w14:textId="23B3B2C5"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Aktivitete të tjera të pepsinës mund të përdoren, me kusht që aktiviteti përfundimtar në lëngun tretës të jetë i barabartë me aktivitetin e 10 g prej 1:10 000 </w:t>
      </w:r>
      <w:proofErr w:type="spellStart"/>
      <w:r w:rsidRPr="00B76221">
        <w:rPr>
          <w:rFonts w:ascii="Garamond" w:hAnsi="Garamond" w:cs="Times New Roman"/>
          <w:sz w:val="24"/>
          <w:szCs w:val="24"/>
          <w:lang w:val="sq-AL"/>
        </w:rPr>
        <w:t>NF</w:t>
      </w:r>
      <w:proofErr w:type="spellEnd"/>
      <w:r w:rsidR="009C0F6E">
        <w:rPr>
          <w:rFonts w:ascii="Garamond" w:hAnsi="Garamond" w:cs="Times New Roman"/>
          <w:sz w:val="24"/>
          <w:szCs w:val="24"/>
          <w:lang w:val="sq-AL"/>
        </w:rPr>
        <w:t>,</w:t>
      </w:r>
      <w:r w:rsidRPr="00B76221">
        <w:rPr>
          <w:rFonts w:ascii="Garamond" w:hAnsi="Garamond" w:cs="Times New Roman"/>
          <w:sz w:val="24"/>
          <w:szCs w:val="24"/>
          <w:lang w:val="sq-AL"/>
        </w:rPr>
        <w:t xml:space="preserve"> siç përcaktohet në pikën 5.3 të ISO 18743:2015.</w:t>
      </w:r>
    </w:p>
    <w:p w14:paraId="7647D3D1" w14:textId="56F2B0E4"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j) Ujë rubineti i nxehtë në 46</w:t>
      </w:r>
      <w:r w:rsidR="002E6D1D">
        <w:rPr>
          <w:rFonts w:ascii="Garamond" w:hAnsi="Garamond" w:cs="Times New Roman"/>
          <w:sz w:val="24"/>
          <w:szCs w:val="24"/>
          <w:lang w:val="sq-AL"/>
        </w:rPr>
        <w:t>–</w:t>
      </w:r>
      <w:proofErr w:type="spellStart"/>
      <w:r w:rsidRPr="00B76221">
        <w:rPr>
          <w:rFonts w:ascii="Garamond" w:hAnsi="Garamond" w:cs="Times New Roman"/>
          <w:sz w:val="24"/>
          <w:szCs w:val="24"/>
          <w:lang w:val="sq-AL"/>
        </w:rPr>
        <w:t>48°C</w:t>
      </w:r>
      <w:proofErr w:type="spellEnd"/>
      <w:r w:rsidRPr="00B76221">
        <w:rPr>
          <w:rFonts w:ascii="Garamond" w:hAnsi="Garamond" w:cs="Times New Roman"/>
          <w:sz w:val="24"/>
          <w:szCs w:val="24"/>
          <w:lang w:val="sq-AL"/>
        </w:rPr>
        <w:t xml:space="preserve">. </w:t>
      </w:r>
    </w:p>
    <w:p w14:paraId="136ADD6E" w14:textId="3E61AE69" w:rsidR="001F259C"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k) Peshore e kalibruar, për peshimin e mostrave dhe/ose pepsinës (saktësia ± 0,1 g).</w:t>
      </w:r>
    </w:p>
    <w:p w14:paraId="5DFF55B4" w14:textId="034544BE"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l) </w:t>
      </w:r>
      <w:proofErr w:type="spellStart"/>
      <w:r w:rsidRPr="00B76221">
        <w:rPr>
          <w:rFonts w:ascii="Garamond" w:hAnsi="Garamond" w:cs="Times New Roman"/>
          <w:sz w:val="24"/>
          <w:szCs w:val="24"/>
          <w:lang w:val="sq-AL"/>
        </w:rPr>
        <w:t>Pipeta</w:t>
      </w:r>
      <w:proofErr w:type="spellEnd"/>
      <w:r w:rsidRPr="00B76221">
        <w:rPr>
          <w:rFonts w:ascii="Garamond" w:hAnsi="Garamond" w:cs="Times New Roman"/>
          <w:sz w:val="24"/>
          <w:szCs w:val="24"/>
          <w:lang w:val="sq-AL"/>
        </w:rPr>
        <w:t xml:space="preserve"> të madhësive të ndryshme (1, 10 dhe 25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mikropipeta</w:t>
      </w:r>
      <w:proofErr w:type="spellEnd"/>
      <w:r w:rsidRPr="00B76221">
        <w:rPr>
          <w:rFonts w:ascii="Garamond" w:hAnsi="Garamond" w:cs="Times New Roman"/>
          <w:sz w:val="24"/>
          <w:szCs w:val="24"/>
          <w:lang w:val="sq-AL"/>
        </w:rPr>
        <w:t xml:space="preserve"> sipas instruksioneve të prodhuesit të aglutinimit të lateksit si dhe mbajtëse </w:t>
      </w:r>
      <w:proofErr w:type="spellStart"/>
      <w:r w:rsidRPr="00B76221">
        <w:rPr>
          <w:rFonts w:ascii="Garamond" w:hAnsi="Garamond" w:cs="Times New Roman"/>
          <w:sz w:val="24"/>
          <w:szCs w:val="24"/>
          <w:lang w:val="sq-AL"/>
        </w:rPr>
        <w:t>pipetash</w:t>
      </w:r>
      <w:proofErr w:type="spellEnd"/>
      <w:r w:rsidRPr="00B76221">
        <w:rPr>
          <w:rFonts w:ascii="Garamond" w:hAnsi="Garamond" w:cs="Times New Roman"/>
          <w:sz w:val="24"/>
          <w:szCs w:val="24"/>
          <w:lang w:val="sq-AL"/>
        </w:rPr>
        <w:t>.</w:t>
      </w:r>
    </w:p>
    <w:p w14:paraId="2787BD26" w14:textId="06F5C66C"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ll)</w:t>
      </w:r>
      <w:r w:rsidR="00DF7816">
        <w:rPr>
          <w:rFonts w:ascii="Garamond" w:hAnsi="Garamond" w:cs="Times New Roman"/>
          <w:sz w:val="24"/>
          <w:szCs w:val="24"/>
          <w:lang w:val="sq-AL"/>
        </w:rPr>
        <w:t xml:space="preserve"> </w:t>
      </w:r>
      <w:r w:rsidRPr="00B76221">
        <w:rPr>
          <w:rFonts w:ascii="Garamond" w:hAnsi="Garamond" w:cs="Times New Roman"/>
          <w:sz w:val="24"/>
          <w:szCs w:val="24"/>
          <w:lang w:val="sq-AL"/>
        </w:rPr>
        <w:t xml:space="preserve">Filtra me rrjetë najloni 20 </w:t>
      </w:r>
      <w:r w:rsidRPr="003F7DEC">
        <w:rPr>
          <w:rFonts w:ascii="Garamond" w:hAnsi="Garamond" w:cs="Times New Roman"/>
          <w:sz w:val="24"/>
          <w:szCs w:val="24"/>
          <w:lang w:val="sq-AL"/>
        </w:rPr>
        <w:t>mikron</w:t>
      </w:r>
      <w:r w:rsidR="009C0F6E" w:rsidRPr="003F7DEC">
        <w:rPr>
          <w:rFonts w:ascii="Garamond" w:hAnsi="Garamond" w:cs="Times New Roman"/>
          <w:sz w:val="24"/>
          <w:szCs w:val="24"/>
          <w:lang w:val="sq-AL"/>
        </w:rPr>
        <w:t>ë</w:t>
      </w:r>
      <w:r w:rsidRPr="00B76221">
        <w:rPr>
          <w:rFonts w:ascii="Garamond" w:hAnsi="Garamond" w:cs="Times New Roman"/>
          <w:sz w:val="24"/>
          <w:szCs w:val="24"/>
          <w:lang w:val="sq-AL"/>
        </w:rPr>
        <w:t xml:space="preserve"> me diametër që përputhet me sistemin e filtrimit.</w:t>
      </w:r>
    </w:p>
    <w:p w14:paraId="1D701DB8" w14:textId="4D5C8192"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m) </w:t>
      </w:r>
      <w:proofErr w:type="spellStart"/>
      <w:r w:rsidRPr="00B76221">
        <w:rPr>
          <w:rFonts w:ascii="Garamond" w:hAnsi="Garamond" w:cs="Times New Roman"/>
          <w:sz w:val="24"/>
          <w:szCs w:val="24"/>
          <w:lang w:val="sq-AL"/>
        </w:rPr>
        <w:t>Pinceta</w:t>
      </w:r>
      <w:proofErr w:type="spellEnd"/>
      <w:r w:rsidRPr="00B76221">
        <w:rPr>
          <w:rFonts w:ascii="Garamond" w:hAnsi="Garamond" w:cs="Times New Roman"/>
          <w:sz w:val="24"/>
          <w:szCs w:val="24"/>
          <w:lang w:val="sq-AL"/>
        </w:rPr>
        <w:t xml:space="preserve"> plastike ose çeliku nga 10</w:t>
      </w:r>
      <w:r w:rsidR="002E6D1D">
        <w:rPr>
          <w:rFonts w:ascii="Garamond" w:hAnsi="Garamond" w:cs="Times New Roman"/>
          <w:sz w:val="24"/>
          <w:szCs w:val="24"/>
          <w:lang w:val="sq-AL"/>
        </w:rPr>
        <w:t>–</w:t>
      </w:r>
      <w:r w:rsidRPr="00B76221">
        <w:rPr>
          <w:rFonts w:ascii="Garamond" w:hAnsi="Garamond" w:cs="Times New Roman"/>
          <w:sz w:val="24"/>
          <w:szCs w:val="24"/>
          <w:lang w:val="sq-AL"/>
        </w:rPr>
        <w:t xml:space="preserve">15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w:t>
      </w:r>
    </w:p>
    <w:p w14:paraId="7130D72F" w14:textId="3C613E16"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n) Shishe konike,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w:t>
      </w:r>
    </w:p>
    <w:p w14:paraId="79BC20E1" w14:textId="271A6D3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nj)</w:t>
      </w:r>
      <w:r w:rsidR="00DF7816">
        <w:rPr>
          <w:rFonts w:ascii="Garamond" w:hAnsi="Garamond" w:cs="Times New Roman"/>
          <w:sz w:val="24"/>
          <w:szCs w:val="24"/>
          <w:lang w:val="sq-AL"/>
        </w:rPr>
        <w:t xml:space="preserve"> </w:t>
      </w:r>
      <w:r w:rsidRPr="00B76221">
        <w:rPr>
          <w:rFonts w:ascii="Garamond" w:hAnsi="Garamond" w:cs="Times New Roman"/>
          <w:sz w:val="24"/>
          <w:szCs w:val="24"/>
          <w:lang w:val="sq-AL"/>
        </w:rPr>
        <w:t xml:space="preserve">Shtypës havani me majë konike </w:t>
      </w:r>
      <w:proofErr w:type="spellStart"/>
      <w:r w:rsidR="009C0F6E" w:rsidRPr="00B76221">
        <w:rPr>
          <w:rFonts w:ascii="Garamond" w:hAnsi="Garamond" w:cs="Times New Roman"/>
          <w:sz w:val="24"/>
          <w:szCs w:val="24"/>
          <w:lang w:val="sq-AL"/>
        </w:rPr>
        <w:t>tefloni</w:t>
      </w:r>
      <w:proofErr w:type="spellEnd"/>
      <w:r w:rsidR="009C0F6E" w:rsidRPr="00B76221">
        <w:rPr>
          <w:rFonts w:ascii="Garamond" w:hAnsi="Garamond" w:cs="Times New Roman"/>
          <w:sz w:val="24"/>
          <w:szCs w:val="24"/>
          <w:lang w:val="sq-AL"/>
        </w:rPr>
        <w:t xml:space="preserve"> </w:t>
      </w:r>
      <w:r w:rsidRPr="00B76221">
        <w:rPr>
          <w:rFonts w:ascii="Garamond" w:hAnsi="Garamond" w:cs="Times New Roman"/>
          <w:sz w:val="24"/>
          <w:szCs w:val="24"/>
          <w:lang w:val="sq-AL"/>
        </w:rPr>
        <w:t>ose çeliku për t’u futur në shishet konike.</w:t>
      </w:r>
    </w:p>
    <w:p w14:paraId="41464CDA" w14:textId="51E2DAF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o) Termometër me saktësi </w:t>
      </w:r>
      <w:proofErr w:type="spellStart"/>
      <w:r w:rsidRPr="00B76221">
        <w:rPr>
          <w:rFonts w:ascii="Garamond" w:hAnsi="Garamond" w:cs="Times New Roman"/>
          <w:sz w:val="24"/>
          <w:szCs w:val="24"/>
          <w:lang w:val="sq-AL"/>
        </w:rPr>
        <w:t>0.5°C</w:t>
      </w:r>
      <w:proofErr w:type="spellEnd"/>
      <w:r w:rsidRPr="00B76221">
        <w:rPr>
          <w:rFonts w:ascii="Garamond" w:hAnsi="Garamond" w:cs="Times New Roman"/>
          <w:sz w:val="24"/>
          <w:szCs w:val="24"/>
          <w:lang w:val="sq-AL"/>
        </w:rPr>
        <w:t>, brenda intervalit 20</w:t>
      </w:r>
      <w:r w:rsidR="000A1FD6">
        <w:rPr>
          <w:rFonts w:ascii="Garamond" w:hAnsi="Garamond" w:cs="Times New Roman"/>
          <w:sz w:val="24"/>
          <w:szCs w:val="24"/>
          <w:lang w:val="sq-AL"/>
        </w:rPr>
        <w:t>–</w:t>
      </w:r>
      <w:proofErr w:type="spellStart"/>
      <w:r w:rsidRPr="00B76221">
        <w:rPr>
          <w:rFonts w:ascii="Garamond" w:hAnsi="Garamond" w:cs="Times New Roman"/>
          <w:sz w:val="24"/>
          <w:szCs w:val="24"/>
          <w:lang w:val="sq-AL"/>
        </w:rPr>
        <w:t>70</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w:t>
      </w:r>
    </w:p>
    <w:p w14:paraId="40FF1D70" w14:textId="6BEB52D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p) Letra aglutinuese </w:t>
      </w:r>
      <w:r w:rsidR="000A1FD6" w:rsidRPr="00B76221">
        <w:rPr>
          <w:rFonts w:ascii="Garamond" w:hAnsi="Garamond" w:cs="Times New Roman"/>
          <w:sz w:val="24"/>
          <w:szCs w:val="24"/>
          <w:lang w:val="sq-AL"/>
        </w:rPr>
        <w:t xml:space="preserve">lateksi </w:t>
      </w:r>
      <w:r w:rsidRPr="00B76221">
        <w:rPr>
          <w:rFonts w:ascii="Garamond" w:hAnsi="Garamond" w:cs="Times New Roman"/>
          <w:sz w:val="24"/>
          <w:szCs w:val="24"/>
          <w:lang w:val="sq-AL"/>
        </w:rPr>
        <w:t xml:space="preserve">të testit me kit </w:t>
      </w:r>
      <w:proofErr w:type="spellStart"/>
      <w:r w:rsidRPr="00B76221">
        <w:rPr>
          <w:rFonts w:ascii="Garamond" w:hAnsi="Garamond" w:cs="Times New Roman"/>
          <w:sz w:val="24"/>
          <w:szCs w:val="24"/>
          <w:lang w:val="sq-AL"/>
        </w:rPr>
        <w:t>Trichin</w:t>
      </w:r>
      <w:proofErr w:type="spellEnd"/>
      <w:r w:rsidRPr="00B76221">
        <w:rPr>
          <w:rFonts w:ascii="Garamond" w:hAnsi="Garamond" w:cs="Times New Roman"/>
          <w:sz w:val="24"/>
          <w:szCs w:val="24"/>
          <w:lang w:val="sq-AL"/>
        </w:rPr>
        <w:t xml:space="preserve">-L </w:t>
      </w:r>
      <w:proofErr w:type="spellStart"/>
      <w:r w:rsidRPr="00B76221">
        <w:rPr>
          <w:rFonts w:ascii="Garamond" w:hAnsi="Garamond" w:cs="Times New Roman"/>
          <w:sz w:val="24"/>
          <w:szCs w:val="24"/>
          <w:lang w:val="sq-AL"/>
        </w:rPr>
        <w:t>Antigen</w:t>
      </w:r>
      <w:proofErr w:type="spellEnd"/>
      <w:r w:rsidRPr="00B76221">
        <w:rPr>
          <w:rFonts w:ascii="Garamond" w:hAnsi="Garamond" w:cs="Times New Roman"/>
          <w:sz w:val="24"/>
          <w:szCs w:val="24"/>
          <w:lang w:val="sq-AL"/>
        </w:rPr>
        <w:t xml:space="preserve"> të </w:t>
      </w:r>
      <w:proofErr w:type="spellStart"/>
      <w:r w:rsidRPr="00B76221">
        <w:rPr>
          <w:rFonts w:ascii="Garamond" w:hAnsi="Garamond" w:cs="Times New Roman"/>
          <w:sz w:val="24"/>
          <w:szCs w:val="24"/>
          <w:lang w:val="sq-AL"/>
        </w:rPr>
        <w:t>validuar</w:t>
      </w:r>
      <w:proofErr w:type="spellEnd"/>
      <w:r w:rsidRPr="00B76221">
        <w:rPr>
          <w:rFonts w:ascii="Garamond" w:hAnsi="Garamond" w:cs="Times New Roman"/>
          <w:sz w:val="24"/>
          <w:szCs w:val="24"/>
          <w:lang w:val="sq-AL"/>
        </w:rPr>
        <w:t xml:space="preserve"> me kodin </w:t>
      </w:r>
      <w:r w:rsidR="000A1FD6" w:rsidRPr="00B76221">
        <w:rPr>
          <w:rFonts w:ascii="Garamond" w:hAnsi="Garamond" w:cs="Times New Roman"/>
          <w:sz w:val="24"/>
          <w:szCs w:val="24"/>
          <w:lang w:val="sq-AL"/>
        </w:rPr>
        <w:t>nr</w:t>
      </w:r>
      <w:r w:rsidRPr="00B76221">
        <w:rPr>
          <w:rFonts w:ascii="Garamond" w:hAnsi="Garamond" w:cs="Times New Roman"/>
          <w:sz w:val="24"/>
          <w:szCs w:val="24"/>
          <w:lang w:val="sq-AL"/>
        </w:rPr>
        <w:t>.</w:t>
      </w:r>
      <w:r w:rsid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EURLP_D_001</w:t>
      </w:r>
      <w:proofErr w:type="spellEnd"/>
      <w:r w:rsidRPr="00B76221">
        <w:rPr>
          <w:rFonts w:ascii="Garamond" w:hAnsi="Garamond" w:cs="Times New Roman"/>
          <w:sz w:val="24"/>
          <w:szCs w:val="24"/>
          <w:lang w:val="sq-AL"/>
        </w:rPr>
        <w:t>/2011.</w:t>
      </w:r>
    </w:p>
    <w:p w14:paraId="16192E27" w14:textId="3EF4E0B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q) Tretësirë asnjanëse (</w:t>
      </w:r>
      <w:proofErr w:type="spellStart"/>
      <w:r w:rsidRPr="00B76221">
        <w:rPr>
          <w:rFonts w:ascii="Garamond" w:hAnsi="Garamond" w:cs="Times New Roman"/>
          <w:sz w:val="24"/>
          <w:szCs w:val="24"/>
          <w:lang w:val="sq-AL"/>
        </w:rPr>
        <w:t>buffer</w:t>
      </w:r>
      <w:proofErr w:type="spellEnd"/>
      <w:r w:rsidRPr="00B76221">
        <w:rPr>
          <w:rFonts w:ascii="Garamond" w:hAnsi="Garamond" w:cs="Times New Roman"/>
          <w:sz w:val="24"/>
          <w:szCs w:val="24"/>
          <w:lang w:val="sq-AL"/>
        </w:rPr>
        <w:t xml:space="preserve">) me </w:t>
      </w:r>
      <w:proofErr w:type="spellStart"/>
      <w:r w:rsidRPr="00B76221">
        <w:rPr>
          <w:rFonts w:ascii="Garamond" w:hAnsi="Garamond" w:cs="Times New Roman"/>
          <w:sz w:val="24"/>
          <w:szCs w:val="24"/>
          <w:lang w:val="sq-AL"/>
        </w:rPr>
        <w:t>konservantë</w:t>
      </w:r>
      <w:proofErr w:type="spellEnd"/>
      <w:r w:rsidRPr="00B76221">
        <w:rPr>
          <w:rFonts w:ascii="Garamond" w:hAnsi="Garamond" w:cs="Times New Roman"/>
          <w:sz w:val="24"/>
          <w:szCs w:val="24"/>
          <w:lang w:val="sq-AL"/>
        </w:rPr>
        <w:t xml:space="preserve"> (hollues kampioni) për testin me kit </w:t>
      </w:r>
      <w:proofErr w:type="spellStart"/>
      <w:r w:rsidRPr="00B76221">
        <w:rPr>
          <w:rFonts w:ascii="Garamond" w:hAnsi="Garamond" w:cs="Times New Roman"/>
          <w:sz w:val="24"/>
          <w:szCs w:val="24"/>
          <w:lang w:val="sq-AL"/>
        </w:rPr>
        <w:t>Trichin</w:t>
      </w:r>
      <w:proofErr w:type="spellEnd"/>
      <w:r w:rsidRPr="00B76221">
        <w:rPr>
          <w:rFonts w:ascii="Garamond" w:hAnsi="Garamond" w:cs="Times New Roman"/>
          <w:sz w:val="24"/>
          <w:szCs w:val="24"/>
          <w:lang w:val="sq-AL"/>
        </w:rPr>
        <w:t xml:space="preserve">-L i </w:t>
      </w:r>
      <w:proofErr w:type="spellStart"/>
      <w:r w:rsidRPr="00B76221">
        <w:rPr>
          <w:rFonts w:ascii="Garamond" w:hAnsi="Garamond" w:cs="Times New Roman"/>
          <w:sz w:val="24"/>
          <w:szCs w:val="24"/>
          <w:lang w:val="sq-AL"/>
        </w:rPr>
        <w:t>validuar</w:t>
      </w:r>
      <w:proofErr w:type="spellEnd"/>
      <w:r w:rsidRPr="00B76221">
        <w:rPr>
          <w:rFonts w:ascii="Garamond" w:hAnsi="Garamond" w:cs="Times New Roman"/>
          <w:sz w:val="24"/>
          <w:szCs w:val="24"/>
          <w:lang w:val="sq-AL"/>
        </w:rPr>
        <w:t xml:space="preserve"> me kodin</w:t>
      </w:r>
      <w:r w:rsid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Nr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EURLP_D_001</w:t>
      </w:r>
      <w:proofErr w:type="spellEnd"/>
      <w:r w:rsidRPr="00B76221">
        <w:rPr>
          <w:rFonts w:ascii="Garamond" w:hAnsi="Garamond" w:cs="Times New Roman"/>
          <w:sz w:val="24"/>
          <w:szCs w:val="24"/>
          <w:lang w:val="sq-AL"/>
        </w:rPr>
        <w:t>/2011.</w:t>
      </w:r>
      <w:r w:rsidR="00B76221">
        <w:rPr>
          <w:rFonts w:ascii="Garamond" w:hAnsi="Garamond" w:cs="Times New Roman"/>
          <w:sz w:val="24"/>
          <w:szCs w:val="24"/>
          <w:lang w:val="sq-AL"/>
        </w:rPr>
        <w:t xml:space="preserve"> </w:t>
      </w:r>
    </w:p>
    <w:p w14:paraId="5F0C4730" w14:textId="72A77DF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r) Tretësirë asnjanëse (</w:t>
      </w:r>
      <w:proofErr w:type="spellStart"/>
      <w:r w:rsidRPr="00B76221">
        <w:rPr>
          <w:rFonts w:ascii="Garamond" w:hAnsi="Garamond" w:cs="Times New Roman"/>
          <w:sz w:val="24"/>
          <w:szCs w:val="24"/>
          <w:lang w:val="sq-AL"/>
        </w:rPr>
        <w:t>buffer</w:t>
      </w:r>
      <w:proofErr w:type="spellEnd"/>
      <w:r w:rsidRPr="00B76221">
        <w:rPr>
          <w:rFonts w:ascii="Garamond" w:hAnsi="Garamond" w:cs="Times New Roman"/>
          <w:sz w:val="24"/>
          <w:szCs w:val="24"/>
          <w:lang w:val="sq-AL"/>
        </w:rPr>
        <w:t>)</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të shtuar me </w:t>
      </w:r>
      <w:proofErr w:type="spellStart"/>
      <w:r w:rsidRPr="00B76221">
        <w:rPr>
          <w:rFonts w:ascii="Garamond" w:hAnsi="Garamond" w:cs="Times New Roman"/>
          <w:sz w:val="24"/>
          <w:szCs w:val="24"/>
          <w:lang w:val="sq-AL"/>
        </w:rPr>
        <w:t>konservantë</w:t>
      </w:r>
      <w:proofErr w:type="spellEnd"/>
      <w:r w:rsidRPr="00B76221">
        <w:rPr>
          <w:rFonts w:ascii="Garamond" w:hAnsi="Garamond" w:cs="Times New Roman"/>
          <w:sz w:val="24"/>
          <w:szCs w:val="24"/>
          <w:lang w:val="sq-AL"/>
        </w:rPr>
        <w:t xml:space="preserve"> (kontrolli negativ) të testit me kit </w:t>
      </w:r>
      <w:proofErr w:type="spellStart"/>
      <w:r w:rsidRPr="00B76221">
        <w:rPr>
          <w:rFonts w:ascii="Garamond" w:hAnsi="Garamond" w:cs="Times New Roman"/>
          <w:sz w:val="24"/>
          <w:szCs w:val="24"/>
          <w:lang w:val="sq-AL"/>
        </w:rPr>
        <w:t>Trichin</w:t>
      </w:r>
      <w:proofErr w:type="spellEnd"/>
      <w:r w:rsidRPr="00B76221">
        <w:rPr>
          <w:rFonts w:ascii="Garamond" w:hAnsi="Garamond" w:cs="Times New Roman"/>
          <w:sz w:val="24"/>
          <w:szCs w:val="24"/>
          <w:lang w:val="sq-AL"/>
        </w:rPr>
        <w:t xml:space="preserve">-L </w:t>
      </w:r>
      <w:proofErr w:type="spellStart"/>
      <w:r w:rsidRPr="00B76221">
        <w:rPr>
          <w:rFonts w:ascii="Garamond" w:hAnsi="Garamond" w:cs="Times New Roman"/>
          <w:sz w:val="24"/>
          <w:szCs w:val="24"/>
          <w:lang w:val="sq-AL"/>
        </w:rPr>
        <w:t>antigen</w:t>
      </w:r>
      <w:proofErr w:type="spellEnd"/>
      <w:r w:rsidRPr="00B76221">
        <w:rPr>
          <w:rFonts w:ascii="Garamond" w:hAnsi="Garamond" w:cs="Times New Roman"/>
          <w:sz w:val="24"/>
          <w:szCs w:val="24"/>
          <w:lang w:val="sq-AL"/>
        </w:rPr>
        <w:t xml:space="preserve"> i </w:t>
      </w:r>
      <w:proofErr w:type="spellStart"/>
      <w:r w:rsidRPr="00B76221">
        <w:rPr>
          <w:rFonts w:ascii="Garamond" w:hAnsi="Garamond" w:cs="Times New Roman"/>
          <w:sz w:val="24"/>
          <w:szCs w:val="24"/>
          <w:lang w:val="sq-AL"/>
        </w:rPr>
        <w:t>validuar</w:t>
      </w:r>
      <w:proofErr w:type="spellEnd"/>
      <w:r w:rsidRPr="00B76221">
        <w:rPr>
          <w:rFonts w:ascii="Garamond" w:hAnsi="Garamond" w:cs="Times New Roman"/>
          <w:sz w:val="24"/>
          <w:szCs w:val="24"/>
          <w:lang w:val="sq-AL"/>
        </w:rPr>
        <w:t xml:space="preserve"> me kodin </w:t>
      </w:r>
      <w:proofErr w:type="spellStart"/>
      <w:r w:rsidRPr="00B76221">
        <w:rPr>
          <w:rFonts w:ascii="Garamond" w:hAnsi="Garamond" w:cs="Times New Roman"/>
          <w:sz w:val="24"/>
          <w:szCs w:val="24"/>
          <w:lang w:val="sq-AL"/>
        </w:rPr>
        <w:t>Nr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EURLP_D_001</w:t>
      </w:r>
      <w:proofErr w:type="spellEnd"/>
      <w:r w:rsidRPr="00B76221">
        <w:rPr>
          <w:rFonts w:ascii="Garamond" w:hAnsi="Garamond" w:cs="Times New Roman"/>
          <w:sz w:val="24"/>
          <w:szCs w:val="24"/>
          <w:lang w:val="sq-AL"/>
        </w:rPr>
        <w:t xml:space="preserve">/2011. </w:t>
      </w:r>
    </w:p>
    <w:p w14:paraId="7513DF0A" w14:textId="28A94C1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rr) Tretësirë asnjanëse (</w:t>
      </w:r>
      <w:proofErr w:type="spellStart"/>
      <w:r w:rsidRPr="00B76221">
        <w:rPr>
          <w:rFonts w:ascii="Garamond" w:hAnsi="Garamond" w:cs="Times New Roman"/>
          <w:sz w:val="24"/>
          <w:szCs w:val="24"/>
          <w:lang w:val="sq-AL"/>
        </w:rPr>
        <w:t>buffer</w:t>
      </w:r>
      <w:proofErr w:type="spellEnd"/>
      <w:r w:rsidRPr="00B76221">
        <w:rPr>
          <w:rFonts w:ascii="Garamond" w:hAnsi="Garamond" w:cs="Times New Roman"/>
          <w:sz w:val="24"/>
          <w:szCs w:val="24"/>
          <w:lang w:val="sq-AL"/>
        </w:rPr>
        <w:t>)</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të shtuar me </w:t>
      </w:r>
      <w:proofErr w:type="spellStart"/>
      <w:r w:rsidRPr="00B76221">
        <w:rPr>
          <w:rFonts w:ascii="Garamond" w:hAnsi="Garamond" w:cs="Times New Roman"/>
          <w:sz w:val="24"/>
          <w:szCs w:val="24"/>
          <w:lang w:val="sq-AL"/>
        </w:rPr>
        <w:t>antigenet</w:t>
      </w:r>
      <w:proofErr w:type="spellEnd"/>
      <w:r w:rsidRPr="00B76221">
        <w:rPr>
          <w:rFonts w:ascii="Garamond" w:hAnsi="Garamond" w:cs="Times New Roman"/>
          <w:sz w:val="24"/>
          <w:szCs w:val="24"/>
          <w:lang w:val="sq-AL"/>
        </w:rPr>
        <w:t xml:space="preserve"> e </w:t>
      </w:r>
      <w:proofErr w:type="spellStart"/>
      <w:r w:rsidRPr="00B76221">
        <w:rPr>
          <w:rFonts w:ascii="Garamond" w:hAnsi="Garamond" w:cs="Times New Roman"/>
          <w:i/>
          <w:iCs/>
          <w:sz w:val="24"/>
          <w:szCs w:val="24"/>
          <w:lang w:val="sq-AL"/>
        </w:rPr>
        <w:t>Trichinella</w:t>
      </w:r>
      <w:proofErr w:type="spellEnd"/>
      <w:r w:rsidRPr="00B76221">
        <w:rPr>
          <w:rFonts w:ascii="Garamond" w:hAnsi="Garamond" w:cs="Times New Roman"/>
          <w:i/>
          <w:iCs/>
          <w:sz w:val="24"/>
          <w:szCs w:val="24"/>
          <w:lang w:val="sq-AL"/>
        </w:rPr>
        <w:t xml:space="preserve"> </w:t>
      </w:r>
      <w:proofErr w:type="spellStart"/>
      <w:r w:rsidRPr="00B76221">
        <w:rPr>
          <w:rFonts w:ascii="Garamond" w:hAnsi="Garamond" w:cs="Times New Roman"/>
          <w:i/>
          <w:iCs/>
          <w:sz w:val="24"/>
          <w:szCs w:val="24"/>
          <w:lang w:val="sq-AL"/>
        </w:rPr>
        <w:t>spiralis</w:t>
      </w:r>
      <w:proofErr w:type="spellEnd"/>
      <w:r w:rsidRPr="00B76221">
        <w:rPr>
          <w:rFonts w:ascii="Garamond" w:hAnsi="Garamond" w:cs="Times New Roman"/>
          <w:sz w:val="24"/>
          <w:szCs w:val="24"/>
          <w:lang w:val="sq-AL"/>
        </w:rPr>
        <w:t xml:space="preserve"> dhe </w:t>
      </w:r>
      <w:proofErr w:type="spellStart"/>
      <w:r w:rsidRPr="00B76221">
        <w:rPr>
          <w:rFonts w:ascii="Garamond" w:hAnsi="Garamond" w:cs="Times New Roman"/>
          <w:sz w:val="24"/>
          <w:szCs w:val="24"/>
          <w:lang w:val="sq-AL"/>
        </w:rPr>
        <w:t>konservantë</w:t>
      </w:r>
      <w:proofErr w:type="spellEnd"/>
      <w:r w:rsidRPr="00B76221">
        <w:rPr>
          <w:rFonts w:ascii="Garamond" w:hAnsi="Garamond" w:cs="Times New Roman"/>
          <w:sz w:val="24"/>
          <w:szCs w:val="24"/>
          <w:lang w:val="sq-AL"/>
        </w:rPr>
        <w:t xml:space="preserve"> (kontrolli pozitiv) i testit me kit </w:t>
      </w:r>
      <w:proofErr w:type="spellStart"/>
      <w:r w:rsidRPr="00B76221">
        <w:rPr>
          <w:rFonts w:ascii="Garamond" w:hAnsi="Garamond" w:cs="Times New Roman"/>
          <w:sz w:val="24"/>
          <w:szCs w:val="24"/>
          <w:lang w:val="sq-AL"/>
        </w:rPr>
        <w:t>Trichin</w:t>
      </w:r>
      <w:proofErr w:type="spellEnd"/>
      <w:r w:rsidRPr="00B76221">
        <w:rPr>
          <w:rFonts w:ascii="Garamond" w:hAnsi="Garamond" w:cs="Times New Roman"/>
          <w:sz w:val="24"/>
          <w:szCs w:val="24"/>
          <w:lang w:val="sq-AL"/>
        </w:rPr>
        <w:t xml:space="preserve">-L </w:t>
      </w:r>
      <w:proofErr w:type="spellStart"/>
      <w:r w:rsidRPr="00B76221">
        <w:rPr>
          <w:rFonts w:ascii="Garamond" w:hAnsi="Garamond" w:cs="Times New Roman"/>
          <w:sz w:val="24"/>
          <w:szCs w:val="24"/>
          <w:lang w:val="sq-AL"/>
        </w:rPr>
        <w:t>antigen</w:t>
      </w:r>
      <w:proofErr w:type="spellEnd"/>
      <w:r w:rsidRPr="00B76221">
        <w:rPr>
          <w:rFonts w:ascii="Garamond" w:hAnsi="Garamond" w:cs="Times New Roman"/>
          <w:sz w:val="24"/>
          <w:szCs w:val="24"/>
          <w:lang w:val="sq-AL"/>
        </w:rPr>
        <w:t xml:space="preserve"> i </w:t>
      </w:r>
      <w:proofErr w:type="spellStart"/>
      <w:r w:rsidRPr="00B76221">
        <w:rPr>
          <w:rFonts w:ascii="Garamond" w:hAnsi="Garamond" w:cs="Times New Roman"/>
          <w:sz w:val="24"/>
          <w:szCs w:val="24"/>
          <w:lang w:val="sq-AL"/>
        </w:rPr>
        <w:t>validuar</w:t>
      </w:r>
      <w:proofErr w:type="spellEnd"/>
      <w:r w:rsidRPr="00B76221">
        <w:rPr>
          <w:rFonts w:ascii="Garamond" w:hAnsi="Garamond" w:cs="Times New Roman"/>
          <w:sz w:val="24"/>
          <w:szCs w:val="24"/>
          <w:lang w:val="sq-AL"/>
        </w:rPr>
        <w:t xml:space="preserve"> me kodin </w:t>
      </w:r>
      <w:r w:rsidR="000A1FD6" w:rsidRPr="00B76221">
        <w:rPr>
          <w:rFonts w:ascii="Garamond" w:hAnsi="Garamond" w:cs="Times New Roman"/>
          <w:sz w:val="24"/>
          <w:szCs w:val="24"/>
          <w:lang w:val="sq-AL"/>
        </w:rPr>
        <w:t>nr</w:t>
      </w:r>
      <w:r w:rsidR="000A1FD6">
        <w:rPr>
          <w:rFonts w:ascii="Garamond" w:hAnsi="Garamond" w:cs="Times New Roman"/>
          <w:sz w:val="24"/>
          <w:szCs w:val="24"/>
          <w:lang w:val="sq-AL"/>
        </w:rPr>
        <w:t>.</w:t>
      </w:r>
      <w:r w:rsidR="000A1FD6"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EURLP_D_001</w:t>
      </w:r>
      <w:proofErr w:type="spellEnd"/>
      <w:r w:rsidRPr="00B76221">
        <w:rPr>
          <w:rFonts w:ascii="Garamond" w:hAnsi="Garamond" w:cs="Times New Roman"/>
          <w:sz w:val="24"/>
          <w:szCs w:val="24"/>
          <w:lang w:val="sq-AL"/>
        </w:rPr>
        <w:t xml:space="preserve">/2011. </w:t>
      </w:r>
    </w:p>
    <w:p w14:paraId="16608456" w14:textId="034BF79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s) Tretësirë asnjanëse (</w:t>
      </w:r>
      <w:proofErr w:type="spellStart"/>
      <w:r w:rsidRPr="00B76221">
        <w:rPr>
          <w:rFonts w:ascii="Garamond" w:hAnsi="Garamond" w:cs="Times New Roman"/>
          <w:sz w:val="24"/>
          <w:szCs w:val="24"/>
          <w:lang w:val="sq-AL"/>
        </w:rPr>
        <w:t>buffer</w:t>
      </w:r>
      <w:proofErr w:type="spellEnd"/>
      <w:r w:rsidRPr="00B76221">
        <w:rPr>
          <w:rFonts w:ascii="Garamond" w:hAnsi="Garamond" w:cs="Times New Roman"/>
          <w:sz w:val="24"/>
          <w:szCs w:val="24"/>
          <w:lang w:val="sq-AL"/>
        </w:rPr>
        <w:t>)</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të veshur me copëza </w:t>
      </w:r>
      <w:proofErr w:type="spellStart"/>
      <w:r w:rsidRPr="00B76221">
        <w:rPr>
          <w:rFonts w:ascii="Garamond" w:hAnsi="Garamond" w:cs="Times New Roman"/>
          <w:sz w:val="24"/>
          <w:szCs w:val="24"/>
          <w:lang w:val="sq-AL"/>
        </w:rPr>
        <w:t>polistireni</w:t>
      </w:r>
      <w:proofErr w:type="spellEnd"/>
      <w:r w:rsidRPr="00B76221">
        <w:rPr>
          <w:rFonts w:ascii="Garamond" w:hAnsi="Garamond" w:cs="Times New Roman"/>
          <w:sz w:val="24"/>
          <w:szCs w:val="24"/>
          <w:lang w:val="sq-AL"/>
        </w:rPr>
        <w:t xml:space="preserve"> të shtuar me antitrupa me </w:t>
      </w:r>
      <w:proofErr w:type="spellStart"/>
      <w:r w:rsidRPr="00B76221">
        <w:rPr>
          <w:rFonts w:ascii="Garamond" w:hAnsi="Garamond" w:cs="Times New Roman"/>
          <w:sz w:val="24"/>
          <w:szCs w:val="24"/>
          <w:lang w:val="sq-AL"/>
        </w:rPr>
        <w:t>konservantë</w:t>
      </w:r>
      <w:proofErr w:type="spellEnd"/>
      <w:r w:rsidRPr="00B76221">
        <w:rPr>
          <w:rFonts w:ascii="Garamond" w:hAnsi="Garamond" w:cs="Times New Roman"/>
          <w:sz w:val="24"/>
          <w:szCs w:val="24"/>
          <w:lang w:val="sq-AL"/>
        </w:rPr>
        <w:t xml:space="preserve"> (rruaza lateksi) të testit me kit me </w:t>
      </w:r>
      <w:proofErr w:type="spellStart"/>
      <w:r w:rsidRPr="00B76221">
        <w:rPr>
          <w:rFonts w:ascii="Garamond" w:hAnsi="Garamond" w:cs="Times New Roman"/>
          <w:sz w:val="24"/>
          <w:szCs w:val="24"/>
          <w:lang w:val="sq-AL"/>
        </w:rPr>
        <w:t>antigen</w:t>
      </w:r>
      <w:proofErr w:type="spellEnd"/>
      <w:r w:rsidRPr="00B76221">
        <w:rPr>
          <w:rFonts w:ascii="Garamond" w:hAnsi="Garamond" w:cs="Times New Roman"/>
          <w:sz w:val="24"/>
          <w:szCs w:val="24"/>
          <w:lang w:val="sq-AL"/>
        </w:rPr>
        <w:t xml:space="preserve"> të </w:t>
      </w:r>
      <w:proofErr w:type="spellStart"/>
      <w:r w:rsidRPr="00B76221">
        <w:rPr>
          <w:rFonts w:ascii="Garamond" w:hAnsi="Garamond" w:cs="Times New Roman"/>
          <w:sz w:val="24"/>
          <w:szCs w:val="24"/>
          <w:lang w:val="sq-AL"/>
        </w:rPr>
        <w:t>Trichin</w:t>
      </w:r>
      <w:proofErr w:type="spellEnd"/>
      <w:r w:rsidRPr="00B76221">
        <w:rPr>
          <w:rFonts w:ascii="Garamond" w:hAnsi="Garamond" w:cs="Times New Roman"/>
          <w:sz w:val="24"/>
          <w:szCs w:val="24"/>
          <w:lang w:val="sq-AL"/>
        </w:rPr>
        <w:t xml:space="preserve">-L </w:t>
      </w:r>
      <w:proofErr w:type="spellStart"/>
      <w:r w:rsidRPr="00B76221">
        <w:rPr>
          <w:rFonts w:ascii="Garamond" w:hAnsi="Garamond" w:cs="Times New Roman"/>
          <w:sz w:val="24"/>
          <w:szCs w:val="24"/>
          <w:lang w:val="sq-AL"/>
        </w:rPr>
        <w:t>validuar</w:t>
      </w:r>
      <w:proofErr w:type="spellEnd"/>
      <w:r w:rsidRPr="00B76221">
        <w:rPr>
          <w:rFonts w:ascii="Garamond" w:hAnsi="Garamond" w:cs="Times New Roman"/>
          <w:sz w:val="24"/>
          <w:szCs w:val="24"/>
          <w:lang w:val="sq-AL"/>
        </w:rPr>
        <w:t xml:space="preserve"> me kodin </w:t>
      </w:r>
      <w:r w:rsidR="00CD5B61" w:rsidRPr="00B76221">
        <w:rPr>
          <w:rFonts w:ascii="Garamond" w:hAnsi="Garamond" w:cs="Times New Roman"/>
          <w:sz w:val="24"/>
          <w:szCs w:val="24"/>
          <w:lang w:val="sq-AL"/>
        </w:rPr>
        <w:t>nr</w:t>
      </w:r>
      <w:r w:rsidR="00CD5B61">
        <w:rPr>
          <w:rFonts w:ascii="Garamond" w:hAnsi="Garamond" w:cs="Times New Roman"/>
          <w:sz w:val="24"/>
          <w:szCs w:val="24"/>
          <w:lang w:val="sq-AL"/>
        </w:rPr>
        <w:t>.</w:t>
      </w:r>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EURLP_D_001</w:t>
      </w:r>
      <w:proofErr w:type="spellEnd"/>
      <w:r w:rsidRPr="00B76221">
        <w:rPr>
          <w:rFonts w:ascii="Garamond" w:hAnsi="Garamond" w:cs="Times New Roman"/>
          <w:sz w:val="24"/>
          <w:szCs w:val="24"/>
          <w:lang w:val="sq-AL"/>
        </w:rPr>
        <w:t>/2011.</w:t>
      </w:r>
    </w:p>
    <w:p w14:paraId="0FC19AE8" w14:textId="0BFF0D8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sh) Kunja </w:t>
      </w:r>
      <w:proofErr w:type="spellStart"/>
      <w:r w:rsidRPr="00B76221">
        <w:rPr>
          <w:rFonts w:ascii="Garamond" w:hAnsi="Garamond" w:cs="Times New Roman"/>
          <w:sz w:val="24"/>
          <w:szCs w:val="24"/>
          <w:lang w:val="sq-AL"/>
        </w:rPr>
        <w:t>njëpërdorim</w:t>
      </w:r>
      <w:r w:rsidR="00CD5B61">
        <w:rPr>
          <w:rFonts w:ascii="Garamond" w:hAnsi="Garamond" w:cs="Times New Roman"/>
          <w:sz w:val="24"/>
          <w:szCs w:val="24"/>
          <w:lang w:val="sq-AL"/>
        </w:rPr>
        <w:t>ë</w:t>
      </w:r>
      <w:r w:rsidRPr="00B76221">
        <w:rPr>
          <w:rFonts w:ascii="Garamond" w:hAnsi="Garamond" w:cs="Times New Roman"/>
          <w:sz w:val="24"/>
          <w:szCs w:val="24"/>
          <w:lang w:val="sq-AL"/>
        </w:rPr>
        <w:t>sh</w:t>
      </w:r>
      <w:proofErr w:type="spellEnd"/>
      <w:r w:rsidRPr="00B76221">
        <w:rPr>
          <w:rFonts w:ascii="Garamond" w:hAnsi="Garamond" w:cs="Times New Roman"/>
          <w:sz w:val="24"/>
          <w:szCs w:val="24"/>
          <w:lang w:val="sq-AL"/>
        </w:rPr>
        <w:t xml:space="preserve">. </w:t>
      </w:r>
    </w:p>
    <w:p w14:paraId="3AE5A7BA"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2. Mbledhja e mostrave</w:t>
      </w:r>
    </w:p>
    <w:p w14:paraId="17605CFF" w14:textId="1BF4578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Siç përcaktohet në pikën 4.2 të ISO 18743:2015 (shih</w:t>
      </w:r>
      <w:r w:rsidR="00CD5B61">
        <w:rPr>
          <w:rFonts w:ascii="Garamond" w:hAnsi="Garamond" w:cs="Times New Roman"/>
          <w:sz w:val="24"/>
          <w:szCs w:val="24"/>
          <w:lang w:val="sq-AL"/>
        </w:rPr>
        <w:t>,</w:t>
      </w:r>
      <w:r w:rsidRPr="00B76221">
        <w:rPr>
          <w:rFonts w:ascii="Garamond" w:hAnsi="Garamond" w:cs="Times New Roman"/>
          <w:sz w:val="24"/>
          <w:szCs w:val="24"/>
          <w:lang w:val="sq-AL"/>
        </w:rPr>
        <w:t xml:space="preserve"> gjithashtu</w:t>
      </w:r>
      <w:r w:rsidR="00CD5B61">
        <w:rPr>
          <w:rFonts w:ascii="Garamond" w:hAnsi="Garamond" w:cs="Times New Roman"/>
          <w:sz w:val="24"/>
          <w:szCs w:val="24"/>
          <w:lang w:val="sq-AL"/>
        </w:rPr>
        <w:t>,</w:t>
      </w:r>
      <w:r w:rsidRPr="00B76221">
        <w:rPr>
          <w:rFonts w:ascii="Garamond" w:hAnsi="Garamond" w:cs="Times New Roman"/>
          <w:sz w:val="24"/>
          <w:szCs w:val="24"/>
          <w:lang w:val="sq-AL"/>
        </w:rPr>
        <w:t xml:space="preserve"> </w:t>
      </w:r>
      <w:r w:rsidR="00CD5B61" w:rsidRPr="00B76221">
        <w:rPr>
          <w:rFonts w:ascii="Garamond" w:hAnsi="Garamond" w:cs="Times New Roman"/>
          <w:sz w:val="24"/>
          <w:szCs w:val="24"/>
          <w:lang w:val="sq-AL"/>
        </w:rPr>
        <w:t xml:space="preserve">anekset </w:t>
      </w:r>
      <w:r w:rsidRPr="00B76221">
        <w:rPr>
          <w:rFonts w:ascii="Garamond" w:hAnsi="Garamond" w:cs="Times New Roman"/>
          <w:sz w:val="24"/>
          <w:szCs w:val="24"/>
          <w:lang w:val="sq-AL"/>
        </w:rPr>
        <w:t>A dhe B të tij për detaje të mëtejshme).</w:t>
      </w:r>
    </w:p>
    <w:p w14:paraId="2CC0F524"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3. </w:t>
      </w:r>
      <w:r w:rsidRPr="00B76221">
        <w:rPr>
          <w:rFonts w:ascii="Garamond" w:hAnsi="Garamond" w:cs="Times New Roman"/>
          <w:i/>
          <w:iCs/>
          <w:sz w:val="24"/>
          <w:szCs w:val="24"/>
          <w:lang w:val="sq-AL"/>
        </w:rPr>
        <w:t>Procedura</w:t>
      </w:r>
    </w:p>
    <w:p w14:paraId="01893595" w14:textId="158BE8D3"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I. Për bashkime të plota (100 g mostra në të njëjtën kohë)</w:t>
      </w:r>
    </w:p>
    <w:p w14:paraId="07D93DE5" w14:textId="31F76C0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16 ± 0,5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acid </w:t>
      </w:r>
      <w:proofErr w:type="spellStart"/>
      <w:r w:rsidRPr="00B76221">
        <w:rPr>
          <w:rFonts w:ascii="Garamond" w:hAnsi="Garamond" w:cs="Times New Roman"/>
          <w:sz w:val="24"/>
          <w:szCs w:val="24"/>
          <w:lang w:val="sq-AL"/>
        </w:rPr>
        <w:t>kloridrik</w:t>
      </w:r>
      <w:proofErr w:type="spellEnd"/>
      <w:r w:rsidRPr="00B76221">
        <w:rPr>
          <w:rFonts w:ascii="Garamond" w:hAnsi="Garamond" w:cs="Times New Roman"/>
          <w:sz w:val="24"/>
          <w:szCs w:val="24"/>
          <w:lang w:val="sq-AL"/>
        </w:rPr>
        <w:t xml:space="preserve"> 25 % (0,2 % finale ) hid</w:t>
      </w:r>
      <w:bookmarkStart w:id="0" w:name="_GoBack"/>
      <w:bookmarkEnd w:id="0"/>
      <w:r w:rsidRPr="00B76221">
        <w:rPr>
          <w:rFonts w:ascii="Garamond" w:hAnsi="Garamond" w:cs="Times New Roman"/>
          <w:sz w:val="24"/>
          <w:szCs w:val="24"/>
          <w:lang w:val="sq-AL"/>
        </w:rPr>
        <w:t xml:space="preserve">het në një </w:t>
      </w:r>
      <w:proofErr w:type="spellStart"/>
      <w:r w:rsidRPr="00B76221">
        <w:rPr>
          <w:rFonts w:ascii="Garamond" w:hAnsi="Garamond" w:cs="Times New Roman"/>
          <w:sz w:val="24"/>
          <w:szCs w:val="24"/>
          <w:lang w:val="sq-AL"/>
        </w:rPr>
        <w:t>bejker</w:t>
      </w:r>
      <w:proofErr w:type="spellEnd"/>
      <w:r w:rsidRPr="00B76221">
        <w:rPr>
          <w:rFonts w:ascii="Garamond" w:hAnsi="Garamond" w:cs="Times New Roman"/>
          <w:sz w:val="24"/>
          <w:szCs w:val="24"/>
          <w:lang w:val="sq-AL"/>
        </w:rPr>
        <w:t xml:space="preserve"> 3 litra që përmban 2.0 litra ± 200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ujë rubineti, të ngrohur paraprakisht në 46</w:t>
      </w:r>
      <w:r w:rsidR="00CD5B61">
        <w:rPr>
          <w:rFonts w:ascii="Garamond" w:hAnsi="Garamond" w:cs="Times New Roman"/>
          <w:sz w:val="24"/>
          <w:szCs w:val="24"/>
          <w:lang w:val="sq-AL"/>
        </w:rPr>
        <w:t>–</w:t>
      </w:r>
      <w:proofErr w:type="spellStart"/>
      <w:r w:rsidRPr="00B76221">
        <w:rPr>
          <w:rFonts w:ascii="Garamond" w:hAnsi="Garamond" w:cs="Times New Roman"/>
          <w:sz w:val="24"/>
          <w:szCs w:val="24"/>
          <w:lang w:val="sq-AL"/>
        </w:rPr>
        <w:t>48</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 thupra përz</w:t>
      </w:r>
      <w:r w:rsidR="00DF7816">
        <w:rPr>
          <w:rFonts w:ascii="Garamond" w:hAnsi="Garamond" w:cs="Times New Roman"/>
          <w:sz w:val="24"/>
          <w:szCs w:val="24"/>
          <w:lang w:val="sq-AL"/>
        </w:rPr>
        <w:t>i</w:t>
      </w:r>
      <w:r w:rsidRPr="00B76221">
        <w:rPr>
          <w:rFonts w:ascii="Garamond" w:hAnsi="Garamond" w:cs="Times New Roman"/>
          <w:sz w:val="24"/>
          <w:szCs w:val="24"/>
          <w:lang w:val="sq-AL"/>
        </w:rPr>
        <w:t xml:space="preserve">erëse vendoset në </w:t>
      </w:r>
      <w:proofErr w:type="spellStart"/>
      <w:r w:rsidRPr="00B76221">
        <w:rPr>
          <w:rFonts w:ascii="Garamond" w:hAnsi="Garamond" w:cs="Times New Roman"/>
          <w:sz w:val="24"/>
          <w:szCs w:val="24"/>
          <w:lang w:val="sq-AL"/>
        </w:rPr>
        <w:t>bejker</w:t>
      </w:r>
      <w:proofErr w:type="spellEnd"/>
      <w:r w:rsidRPr="00B76221">
        <w:rPr>
          <w:rFonts w:ascii="Garamond" w:hAnsi="Garamond" w:cs="Times New Roman"/>
          <w:sz w:val="24"/>
          <w:szCs w:val="24"/>
          <w:lang w:val="sq-AL"/>
        </w:rPr>
        <w:t xml:space="preserve"> dhe </w:t>
      </w:r>
      <w:proofErr w:type="spellStart"/>
      <w:r w:rsidRPr="00B76221">
        <w:rPr>
          <w:rFonts w:ascii="Garamond" w:hAnsi="Garamond" w:cs="Times New Roman"/>
          <w:sz w:val="24"/>
          <w:szCs w:val="24"/>
          <w:lang w:val="sq-AL"/>
        </w:rPr>
        <w:t>bejkeri</w:t>
      </w:r>
      <w:proofErr w:type="spellEnd"/>
      <w:r w:rsidRPr="00B76221">
        <w:rPr>
          <w:rFonts w:ascii="Garamond" w:hAnsi="Garamond" w:cs="Times New Roman"/>
          <w:sz w:val="24"/>
          <w:szCs w:val="24"/>
          <w:lang w:val="sq-AL"/>
        </w:rPr>
        <w:t xml:space="preserve"> vendoset në pjatën e </w:t>
      </w:r>
      <w:proofErr w:type="spellStart"/>
      <w:r w:rsidRPr="00B76221">
        <w:rPr>
          <w:rFonts w:ascii="Garamond" w:hAnsi="Garamond" w:cs="Times New Roman"/>
          <w:sz w:val="24"/>
          <w:szCs w:val="24"/>
          <w:lang w:val="sq-AL"/>
        </w:rPr>
        <w:t>parangrohur</w:t>
      </w:r>
      <w:proofErr w:type="spellEnd"/>
      <w:r w:rsidRPr="00B76221">
        <w:rPr>
          <w:rFonts w:ascii="Garamond" w:hAnsi="Garamond" w:cs="Times New Roman"/>
          <w:sz w:val="24"/>
          <w:szCs w:val="24"/>
          <w:lang w:val="sq-AL"/>
        </w:rPr>
        <w:t xml:space="preserve"> dhe fillon përz</w:t>
      </w:r>
      <w:r w:rsidR="00DF7816">
        <w:rPr>
          <w:rFonts w:ascii="Garamond" w:hAnsi="Garamond" w:cs="Times New Roman"/>
          <w:sz w:val="24"/>
          <w:szCs w:val="24"/>
          <w:lang w:val="sq-AL"/>
        </w:rPr>
        <w:t>i</w:t>
      </w:r>
      <w:r w:rsidRPr="00B76221">
        <w:rPr>
          <w:rFonts w:ascii="Garamond" w:hAnsi="Garamond" w:cs="Times New Roman"/>
          <w:sz w:val="24"/>
          <w:szCs w:val="24"/>
          <w:lang w:val="sq-AL"/>
        </w:rPr>
        <w:t>erja.</w:t>
      </w:r>
    </w:p>
    <w:p w14:paraId="3428267A" w14:textId="0E9F5DD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Shtohet 10 ± 1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pepsinë pluhur (ose 30 ± 3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pepsin</w:t>
      </w:r>
      <w:proofErr w:type="spellEnd"/>
      <w:r w:rsidRPr="00B76221">
        <w:rPr>
          <w:rFonts w:ascii="Garamond" w:hAnsi="Garamond" w:cs="Times New Roman"/>
          <w:sz w:val="24"/>
          <w:szCs w:val="24"/>
          <w:lang w:val="sq-AL"/>
        </w:rPr>
        <w:t xml:space="preserve"> e lëngshme). </w:t>
      </w:r>
    </w:p>
    <w:p w14:paraId="0358E2B7" w14:textId="6D67F67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c) 100</w:t>
      </w:r>
      <w:r w:rsidR="00CD5B61">
        <w:rPr>
          <w:rFonts w:ascii="Garamond" w:hAnsi="Garamond" w:cs="Times New Roman"/>
          <w:sz w:val="24"/>
          <w:szCs w:val="24"/>
          <w:lang w:val="sq-AL"/>
        </w:rPr>
        <w:t>–</w:t>
      </w:r>
      <w:r w:rsidRPr="00B76221">
        <w:rPr>
          <w:rFonts w:ascii="Garamond" w:hAnsi="Garamond" w:cs="Times New Roman"/>
          <w:sz w:val="24"/>
          <w:szCs w:val="24"/>
          <w:lang w:val="sq-AL"/>
        </w:rPr>
        <w:t>115 g mostra të mbledhura në përputhje me pikën 2 cop</w:t>
      </w:r>
      <w:r w:rsidR="00CD5B61">
        <w:rPr>
          <w:rFonts w:ascii="Garamond" w:hAnsi="Garamond" w:cs="Times New Roman"/>
          <w:sz w:val="24"/>
          <w:szCs w:val="24"/>
          <w:lang w:val="sq-AL"/>
        </w:rPr>
        <w:t>ë</w:t>
      </w:r>
      <w:r w:rsidRPr="00B76221">
        <w:rPr>
          <w:rFonts w:ascii="Garamond" w:hAnsi="Garamond" w:cs="Times New Roman"/>
          <w:sz w:val="24"/>
          <w:szCs w:val="24"/>
          <w:lang w:val="sq-AL"/>
        </w:rPr>
        <w:t xml:space="preserve">tohen në </w:t>
      </w:r>
      <w:proofErr w:type="spellStart"/>
      <w:r w:rsidRPr="00B76221">
        <w:rPr>
          <w:rFonts w:ascii="Garamond" w:hAnsi="Garamond" w:cs="Times New Roman"/>
          <w:sz w:val="24"/>
          <w:szCs w:val="24"/>
          <w:lang w:val="sq-AL"/>
        </w:rPr>
        <w:t>blender</w:t>
      </w:r>
      <w:proofErr w:type="spellEnd"/>
      <w:r w:rsidRPr="00B76221">
        <w:rPr>
          <w:rFonts w:ascii="Garamond" w:hAnsi="Garamond" w:cs="Times New Roman"/>
          <w:sz w:val="24"/>
          <w:szCs w:val="24"/>
          <w:lang w:val="sq-AL"/>
        </w:rPr>
        <w:t xml:space="preserve"> bashkë me 150 ±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tretësirë asnjanëse (</w:t>
      </w:r>
      <w:proofErr w:type="spellStart"/>
      <w:r w:rsidRPr="00B76221">
        <w:rPr>
          <w:rFonts w:ascii="Garamond" w:hAnsi="Garamond" w:cs="Times New Roman"/>
          <w:sz w:val="24"/>
          <w:szCs w:val="24"/>
          <w:lang w:val="sq-AL"/>
        </w:rPr>
        <w:t>buffer</w:t>
      </w:r>
      <w:proofErr w:type="spellEnd"/>
      <w:r w:rsidRPr="00B76221">
        <w:rPr>
          <w:rFonts w:ascii="Garamond" w:hAnsi="Garamond" w:cs="Times New Roman"/>
          <w:sz w:val="24"/>
          <w:szCs w:val="24"/>
          <w:lang w:val="sq-AL"/>
        </w:rPr>
        <w:t>) të ngrohur më parë.</w:t>
      </w:r>
    </w:p>
    <w:p w14:paraId="492F22B1" w14:textId="0FE94AD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ç) Mishi i cop</w:t>
      </w:r>
      <w:r w:rsidR="00DF7816">
        <w:rPr>
          <w:rFonts w:ascii="Garamond" w:hAnsi="Garamond" w:cs="Times New Roman"/>
          <w:sz w:val="24"/>
          <w:szCs w:val="24"/>
          <w:lang w:val="sq-AL"/>
        </w:rPr>
        <w:t>ë</w:t>
      </w:r>
      <w:r w:rsidRPr="00B76221">
        <w:rPr>
          <w:rFonts w:ascii="Garamond" w:hAnsi="Garamond" w:cs="Times New Roman"/>
          <w:sz w:val="24"/>
          <w:szCs w:val="24"/>
          <w:lang w:val="sq-AL"/>
        </w:rPr>
        <w:t xml:space="preserve">tuar transferohet në një </w:t>
      </w:r>
      <w:proofErr w:type="spellStart"/>
      <w:r w:rsidRPr="00B76221">
        <w:rPr>
          <w:rFonts w:ascii="Garamond" w:hAnsi="Garamond" w:cs="Times New Roman"/>
          <w:sz w:val="24"/>
          <w:szCs w:val="24"/>
          <w:lang w:val="sq-AL"/>
        </w:rPr>
        <w:t>bejker</w:t>
      </w:r>
      <w:proofErr w:type="spellEnd"/>
      <w:r w:rsidRPr="00B76221">
        <w:rPr>
          <w:rFonts w:ascii="Garamond" w:hAnsi="Garamond" w:cs="Times New Roman"/>
          <w:sz w:val="24"/>
          <w:szCs w:val="24"/>
          <w:lang w:val="sq-AL"/>
        </w:rPr>
        <w:t xml:space="preserve"> 3 litra që përmban ujë, </w:t>
      </w:r>
      <w:proofErr w:type="spellStart"/>
      <w:r w:rsidRPr="00B76221">
        <w:rPr>
          <w:rFonts w:ascii="Garamond" w:hAnsi="Garamond" w:cs="Times New Roman"/>
          <w:sz w:val="24"/>
          <w:szCs w:val="24"/>
          <w:lang w:val="sq-AL"/>
        </w:rPr>
        <w:t>pepsin</w:t>
      </w:r>
      <w:proofErr w:type="spellEnd"/>
      <w:r w:rsidRPr="00B76221">
        <w:rPr>
          <w:rFonts w:ascii="Garamond" w:hAnsi="Garamond" w:cs="Times New Roman"/>
          <w:sz w:val="24"/>
          <w:szCs w:val="24"/>
          <w:lang w:val="sq-AL"/>
        </w:rPr>
        <w:t xml:space="preserve"> dhe acid klorhidrik.</w:t>
      </w:r>
    </w:p>
    <w:p w14:paraId="3052B801" w14:textId="511EBC2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Thika e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xml:space="preserve"> zhytet herë pas here në lëngun tretës në </w:t>
      </w:r>
      <w:proofErr w:type="spellStart"/>
      <w:r w:rsidRPr="00B76221">
        <w:rPr>
          <w:rFonts w:ascii="Garamond" w:hAnsi="Garamond" w:cs="Times New Roman"/>
          <w:sz w:val="24"/>
          <w:szCs w:val="24"/>
          <w:lang w:val="sq-AL"/>
        </w:rPr>
        <w:t>bejker</w:t>
      </w:r>
      <w:proofErr w:type="spellEnd"/>
      <w:r w:rsidRPr="00B76221">
        <w:rPr>
          <w:rFonts w:ascii="Garamond" w:hAnsi="Garamond" w:cs="Times New Roman"/>
          <w:sz w:val="24"/>
          <w:szCs w:val="24"/>
          <w:lang w:val="sq-AL"/>
        </w:rPr>
        <w:t xml:space="preserve"> dhe ena e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xml:space="preserve"> shpëlahet me sasi të vogla të lëngut tretës për të larguar çdo sasi mishi që mund të jetë ngjitur.</w:t>
      </w:r>
    </w:p>
    <w:p w14:paraId="7069DC78" w14:textId="2325F90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dh) </w:t>
      </w:r>
      <w:proofErr w:type="spellStart"/>
      <w:r w:rsidRPr="00B76221">
        <w:rPr>
          <w:rFonts w:ascii="Garamond" w:hAnsi="Garamond" w:cs="Times New Roman"/>
          <w:sz w:val="24"/>
          <w:szCs w:val="24"/>
          <w:lang w:val="sq-AL"/>
        </w:rPr>
        <w:t>Bejkeri</w:t>
      </w:r>
      <w:proofErr w:type="spellEnd"/>
      <w:r w:rsidRPr="00B76221">
        <w:rPr>
          <w:rFonts w:ascii="Garamond" w:hAnsi="Garamond" w:cs="Times New Roman"/>
          <w:sz w:val="24"/>
          <w:szCs w:val="24"/>
          <w:lang w:val="sq-AL"/>
        </w:rPr>
        <w:t xml:space="preserve"> mbulohet me fletë alumini.</w:t>
      </w:r>
    </w:p>
    <w:p w14:paraId="283BED31" w14:textId="6994132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e) Përz</w:t>
      </w:r>
      <w:r w:rsidR="00DF7816">
        <w:rPr>
          <w:rFonts w:ascii="Garamond" w:hAnsi="Garamond" w:cs="Times New Roman"/>
          <w:sz w:val="24"/>
          <w:szCs w:val="24"/>
          <w:lang w:val="sq-AL"/>
        </w:rPr>
        <w:t>i</w:t>
      </w:r>
      <w:r w:rsidRPr="00B76221">
        <w:rPr>
          <w:rFonts w:ascii="Garamond" w:hAnsi="Garamond" w:cs="Times New Roman"/>
          <w:sz w:val="24"/>
          <w:szCs w:val="24"/>
          <w:lang w:val="sq-AL"/>
        </w:rPr>
        <w:t>erësi magnetik duhet të rregullohet në mënyrë të tillë që të mbajë një temperaturë konstante 4</w:t>
      </w:r>
      <w:r w:rsidR="00DF7816">
        <w:rPr>
          <w:rFonts w:ascii="Garamond" w:hAnsi="Garamond" w:cs="Times New Roman"/>
          <w:sz w:val="24"/>
          <w:szCs w:val="24"/>
          <w:lang w:val="sq-AL"/>
        </w:rPr>
        <w:t>–</w:t>
      </w:r>
      <w:proofErr w:type="spellStart"/>
      <w:r w:rsidRPr="00B76221">
        <w:rPr>
          <w:rFonts w:ascii="Garamond" w:hAnsi="Garamond" w:cs="Times New Roman"/>
          <w:sz w:val="24"/>
          <w:szCs w:val="24"/>
          <w:lang w:val="sq-AL"/>
        </w:rPr>
        <w:t>46</w:t>
      </w:r>
      <w:r w:rsidR="00DF7816" w:rsidRPr="00362D96">
        <w:rPr>
          <w:rFonts w:ascii="Garamond" w:hAnsi="Garamond" w:cs="Times New Roman"/>
          <w:sz w:val="24"/>
          <w:szCs w:val="24"/>
          <w:lang w:val="sq-AL"/>
        </w:rPr>
        <w:t>°</w:t>
      </w:r>
      <w:r w:rsidRPr="00362D96">
        <w:rPr>
          <w:rFonts w:ascii="Garamond" w:hAnsi="Garamond" w:cs="Times New Roman"/>
          <w:sz w:val="24"/>
          <w:szCs w:val="24"/>
          <w:lang w:val="sq-AL"/>
        </w:rPr>
        <w:t>C</w:t>
      </w:r>
      <w:proofErr w:type="spellEnd"/>
      <w:r w:rsidRPr="00B76221">
        <w:rPr>
          <w:rFonts w:ascii="Garamond" w:hAnsi="Garamond" w:cs="Times New Roman"/>
          <w:sz w:val="24"/>
          <w:szCs w:val="24"/>
          <w:lang w:val="sq-AL"/>
        </w:rPr>
        <w:t xml:space="preserve"> gjatë gjithë veprimit. Gjatë përz</w:t>
      </w:r>
      <w:r w:rsidR="00DF7816">
        <w:rPr>
          <w:rFonts w:ascii="Garamond" w:hAnsi="Garamond" w:cs="Times New Roman"/>
          <w:sz w:val="24"/>
          <w:szCs w:val="24"/>
          <w:lang w:val="sq-AL"/>
        </w:rPr>
        <w:t>i</w:t>
      </w:r>
      <w:r w:rsidRPr="00B76221">
        <w:rPr>
          <w:rFonts w:ascii="Garamond" w:hAnsi="Garamond" w:cs="Times New Roman"/>
          <w:sz w:val="24"/>
          <w:szCs w:val="24"/>
          <w:lang w:val="sq-AL"/>
        </w:rPr>
        <w:t>er</w:t>
      </w:r>
      <w:r w:rsidR="00DF7816">
        <w:rPr>
          <w:rFonts w:ascii="Garamond" w:hAnsi="Garamond" w:cs="Times New Roman"/>
          <w:sz w:val="24"/>
          <w:szCs w:val="24"/>
          <w:lang w:val="sq-AL"/>
        </w:rPr>
        <w:t>j</w:t>
      </w:r>
      <w:r w:rsidRPr="00B76221">
        <w:rPr>
          <w:rFonts w:ascii="Garamond" w:hAnsi="Garamond" w:cs="Times New Roman"/>
          <w:sz w:val="24"/>
          <w:szCs w:val="24"/>
          <w:lang w:val="sq-AL"/>
        </w:rPr>
        <w:t>es, lëngu tretës duhet të rrotullohet me shpejtësi të lartë të mjaftueshme për të krijuar një fugë të thellë por pa spërkatur.</w:t>
      </w:r>
    </w:p>
    <w:p w14:paraId="1E07458C" w14:textId="30E7247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ë) Lëngu tretës përz</w:t>
      </w:r>
      <w:r w:rsidR="00EC360C">
        <w:rPr>
          <w:rFonts w:ascii="Garamond" w:hAnsi="Garamond" w:cs="Times New Roman"/>
          <w:sz w:val="24"/>
          <w:szCs w:val="24"/>
          <w:lang w:val="sq-AL"/>
        </w:rPr>
        <w:t>i</w:t>
      </w:r>
      <w:r w:rsidRPr="00B76221">
        <w:rPr>
          <w:rFonts w:ascii="Garamond" w:hAnsi="Garamond" w:cs="Times New Roman"/>
          <w:sz w:val="24"/>
          <w:szCs w:val="24"/>
          <w:lang w:val="sq-AL"/>
        </w:rPr>
        <w:t>het derisa grimcat e mishit zhduken (afërsisht 30 minuta). Më pas, përzier</w:t>
      </w:r>
      <w:r w:rsidR="00DF7816">
        <w:rPr>
          <w:rFonts w:ascii="Garamond" w:hAnsi="Garamond" w:cs="Times New Roman"/>
          <w:sz w:val="24"/>
          <w:szCs w:val="24"/>
          <w:lang w:val="sq-AL"/>
        </w:rPr>
        <w:t>ë</w:t>
      </w:r>
      <w:r w:rsidRPr="00B76221">
        <w:rPr>
          <w:rFonts w:ascii="Garamond" w:hAnsi="Garamond" w:cs="Times New Roman"/>
          <w:sz w:val="24"/>
          <w:szCs w:val="24"/>
          <w:lang w:val="sq-AL"/>
        </w:rPr>
        <w:t xml:space="preserve">si fiket dhe lëngu tretës hidhet nëpërmjet sitës në hinkën e </w:t>
      </w:r>
      <w:proofErr w:type="spellStart"/>
      <w:r w:rsidRPr="00B76221">
        <w:rPr>
          <w:rFonts w:ascii="Garamond" w:hAnsi="Garamond" w:cs="Times New Roman"/>
          <w:sz w:val="24"/>
          <w:szCs w:val="24"/>
          <w:lang w:val="sq-AL"/>
        </w:rPr>
        <w:t>sedimentimit</w:t>
      </w:r>
      <w:proofErr w:type="spellEnd"/>
      <w:r w:rsidRPr="00B76221">
        <w:rPr>
          <w:rFonts w:ascii="Garamond" w:hAnsi="Garamond" w:cs="Times New Roman"/>
          <w:sz w:val="24"/>
          <w:szCs w:val="24"/>
          <w:lang w:val="sq-AL"/>
        </w:rPr>
        <w:t>. Tretja mund të kërkojë kohë të gjatë (jo më shumë se 60 minuta) në përpunimin e disa llojeve të mishit (gjuhë, mish gjahu etj.).</w:t>
      </w:r>
    </w:p>
    <w:p w14:paraId="1803D00C" w14:textId="089F48EA"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f) Procesi i tretjes konsiderohet i kënaqshëm në qoftë se jo më shumë se 5% e peshës së mostrës fillestare mbetet në sitë.</w:t>
      </w:r>
    </w:p>
    <w:p w14:paraId="65511B13" w14:textId="7FEB9FA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g) Filtri me rr</w:t>
      </w:r>
      <w:r w:rsidR="00B3285F" w:rsidRPr="00B76221">
        <w:rPr>
          <w:rFonts w:ascii="Garamond" w:hAnsi="Garamond" w:cs="Times New Roman"/>
          <w:sz w:val="24"/>
          <w:szCs w:val="24"/>
          <w:lang w:val="sq-AL"/>
        </w:rPr>
        <w:t>j</w:t>
      </w:r>
      <w:r w:rsidRPr="00B76221">
        <w:rPr>
          <w:rFonts w:ascii="Garamond" w:hAnsi="Garamond" w:cs="Times New Roman"/>
          <w:sz w:val="24"/>
          <w:szCs w:val="24"/>
          <w:lang w:val="sq-AL"/>
        </w:rPr>
        <w:t>etë najloni 20 mikron</w:t>
      </w:r>
      <w:r w:rsidR="00EC360C">
        <w:rPr>
          <w:rFonts w:ascii="Garamond" w:hAnsi="Garamond" w:cs="Times New Roman"/>
          <w:sz w:val="24"/>
          <w:szCs w:val="24"/>
          <w:lang w:val="sq-AL"/>
        </w:rPr>
        <w:t>ë</w:t>
      </w:r>
      <w:r w:rsidRPr="00B76221">
        <w:rPr>
          <w:rFonts w:ascii="Garamond" w:hAnsi="Garamond" w:cs="Times New Roman"/>
          <w:sz w:val="24"/>
          <w:szCs w:val="24"/>
          <w:lang w:val="sq-AL"/>
        </w:rPr>
        <w:t xml:space="preserve"> vendoset në mbajtësen e filtrit. Hinka konike prej çeliku filtruese fiksohet te mbajtësja me sistem bllokimi dhe rrjeta prej çeliku me madhësi 180 mikron</w:t>
      </w:r>
      <w:r w:rsidR="00CC59A9">
        <w:rPr>
          <w:rFonts w:ascii="Garamond" w:hAnsi="Garamond" w:cs="Times New Roman"/>
          <w:sz w:val="24"/>
          <w:szCs w:val="24"/>
          <w:lang w:val="sq-AL"/>
        </w:rPr>
        <w:t>ë</w:t>
      </w:r>
      <w:r w:rsidRPr="00B76221">
        <w:rPr>
          <w:rFonts w:ascii="Garamond" w:hAnsi="Garamond" w:cs="Times New Roman"/>
          <w:sz w:val="24"/>
          <w:szCs w:val="24"/>
          <w:lang w:val="sq-AL"/>
        </w:rPr>
        <w:t xml:space="preserve"> vendoset në hinkë. Pompa e vakumit lidhet me mbështetësen e filtrit dhe me enën prej metali apo plastike, për të mbledhur lëngun tretës.</w:t>
      </w:r>
    </w:p>
    <w:p w14:paraId="73888303" w14:textId="262295B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gj) Përzierja ndalohet dhe lëngu tretës hidhet në hinkën e filtrimit nëpërmjet rrjetës. </w:t>
      </w:r>
      <w:proofErr w:type="spellStart"/>
      <w:r w:rsidRPr="00B76221">
        <w:rPr>
          <w:rFonts w:ascii="Garamond" w:hAnsi="Garamond" w:cs="Times New Roman"/>
          <w:sz w:val="24"/>
          <w:szCs w:val="24"/>
          <w:lang w:val="sq-AL"/>
        </w:rPr>
        <w:t>Bejkeri</w:t>
      </w:r>
      <w:proofErr w:type="spellEnd"/>
      <w:r w:rsidRPr="00B76221">
        <w:rPr>
          <w:rFonts w:ascii="Garamond" w:hAnsi="Garamond" w:cs="Times New Roman"/>
          <w:sz w:val="24"/>
          <w:szCs w:val="24"/>
          <w:lang w:val="sq-AL"/>
        </w:rPr>
        <w:t xml:space="preserve"> shpëlahet afërsisht me 250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ujë të ngrohtë. Uji i shpëlarjes hidhet në filtrues pasi të jetë filtruar plotësisht lëngu tretës. </w:t>
      </w:r>
    </w:p>
    <w:p w14:paraId="5717057F" w14:textId="0D5882F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h) Membrana e filtrimit kapet me </w:t>
      </w:r>
      <w:proofErr w:type="spellStart"/>
      <w:r w:rsidRPr="00B76221">
        <w:rPr>
          <w:rFonts w:ascii="Garamond" w:hAnsi="Garamond" w:cs="Times New Roman"/>
          <w:sz w:val="24"/>
          <w:szCs w:val="24"/>
          <w:lang w:val="sq-AL"/>
        </w:rPr>
        <w:t>pincetë</w:t>
      </w:r>
      <w:proofErr w:type="spellEnd"/>
      <w:r w:rsidR="00CC59A9">
        <w:rPr>
          <w:rFonts w:ascii="Garamond" w:hAnsi="Garamond" w:cs="Times New Roman"/>
          <w:sz w:val="24"/>
          <w:szCs w:val="24"/>
          <w:lang w:val="sq-AL"/>
        </w:rPr>
        <w:t>,</w:t>
      </w:r>
      <w:r w:rsidRPr="00B76221">
        <w:rPr>
          <w:rFonts w:ascii="Garamond" w:hAnsi="Garamond" w:cs="Times New Roman"/>
          <w:sz w:val="24"/>
          <w:szCs w:val="24"/>
          <w:lang w:val="sq-AL"/>
        </w:rPr>
        <w:t xml:space="preserve"> duke e mbajtur nga anët. Kjo membranë paloset në katërsh (minimumi) dhe futet në tubin konik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Zgjedhja e tubit konik duhet t</w:t>
      </w:r>
      <w:r w:rsidR="005B2EC5">
        <w:rPr>
          <w:rFonts w:ascii="Garamond" w:hAnsi="Garamond" w:cs="Times New Roman"/>
          <w:sz w:val="24"/>
          <w:szCs w:val="24"/>
          <w:lang w:val="sq-AL"/>
        </w:rPr>
        <w:t>’</w:t>
      </w:r>
      <w:r w:rsidRPr="00B76221">
        <w:rPr>
          <w:rFonts w:ascii="Garamond" w:hAnsi="Garamond" w:cs="Times New Roman"/>
          <w:sz w:val="24"/>
          <w:szCs w:val="24"/>
          <w:lang w:val="sq-AL"/>
        </w:rPr>
        <w:t xml:space="preserve">i përshtatet shtypësit të havanit. </w:t>
      </w:r>
    </w:p>
    <w:p w14:paraId="293AB945" w14:textId="3A3F0A6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i) Membrana e filtrimit shtyhet në fund të tubit konik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me ndihmën e shtypësit të havanit dhe shtypet fort</w:t>
      </w:r>
      <w:r w:rsidR="00F2544F">
        <w:rPr>
          <w:rFonts w:ascii="Garamond" w:hAnsi="Garamond" w:cs="Times New Roman"/>
          <w:sz w:val="24"/>
          <w:szCs w:val="24"/>
          <w:lang w:val="sq-AL"/>
        </w:rPr>
        <w:t>,</w:t>
      </w:r>
      <w:r w:rsidRPr="00B76221">
        <w:rPr>
          <w:rFonts w:ascii="Garamond" w:hAnsi="Garamond" w:cs="Times New Roman"/>
          <w:sz w:val="24"/>
          <w:szCs w:val="24"/>
          <w:lang w:val="sq-AL"/>
        </w:rPr>
        <w:t xml:space="preserve"> duke bërë afërsisht 20 lëvizje të </w:t>
      </w:r>
      <w:r w:rsidRPr="00AD65E0">
        <w:rPr>
          <w:rFonts w:ascii="Garamond" w:hAnsi="Garamond" w:cs="Times New Roman"/>
          <w:sz w:val="24"/>
          <w:szCs w:val="24"/>
          <w:lang w:val="sq-AL"/>
        </w:rPr>
        <w:t>njëpas</w:t>
      </w:r>
      <w:r w:rsidR="00F2544F" w:rsidRPr="00AD65E0">
        <w:rPr>
          <w:rFonts w:ascii="Garamond" w:hAnsi="Garamond" w:cs="Times New Roman"/>
          <w:sz w:val="24"/>
          <w:szCs w:val="24"/>
          <w:lang w:val="sq-AL"/>
        </w:rPr>
        <w:t>një</w:t>
      </w:r>
      <w:r w:rsidRPr="00AD65E0">
        <w:rPr>
          <w:rFonts w:ascii="Garamond" w:hAnsi="Garamond" w:cs="Times New Roman"/>
          <w:sz w:val="24"/>
          <w:szCs w:val="24"/>
          <w:lang w:val="sq-AL"/>
        </w:rPr>
        <w:t>shme shtypëse</w:t>
      </w:r>
      <w:r w:rsidRPr="00B76221">
        <w:rPr>
          <w:rFonts w:ascii="Garamond" w:hAnsi="Garamond" w:cs="Times New Roman"/>
          <w:sz w:val="24"/>
          <w:szCs w:val="24"/>
          <w:lang w:val="sq-AL"/>
        </w:rPr>
        <w:t xml:space="preserve"> lart e poshtë me shtypësin e havanit, i cili duhet të pozicionohet brenda palosjes së membranës filtruese, sipas udhëzimeve të prodhuesit. </w:t>
      </w:r>
    </w:p>
    <w:p w14:paraId="4CE267A1" w14:textId="53428B1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j) 0,5 ± 0,01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nga holluesi i mostrës shtohet në tubin konik 15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me </w:t>
      </w:r>
      <w:proofErr w:type="spellStart"/>
      <w:r w:rsidRPr="00B76221">
        <w:rPr>
          <w:rFonts w:ascii="Garamond" w:hAnsi="Garamond" w:cs="Times New Roman"/>
          <w:sz w:val="24"/>
          <w:szCs w:val="24"/>
          <w:lang w:val="sq-AL"/>
        </w:rPr>
        <w:t>pipetë</w:t>
      </w:r>
      <w:proofErr w:type="spellEnd"/>
      <w:r w:rsidRPr="00B76221">
        <w:rPr>
          <w:rFonts w:ascii="Garamond" w:hAnsi="Garamond" w:cs="Times New Roman"/>
          <w:sz w:val="24"/>
          <w:szCs w:val="24"/>
          <w:lang w:val="sq-AL"/>
        </w:rPr>
        <w:t xml:space="preserve"> dhe membrana filtruese </w:t>
      </w:r>
      <w:proofErr w:type="spellStart"/>
      <w:r w:rsidRPr="00B76221">
        <w:rPr>
          <w:rFonts w:ascii="Garamond" w:hAnsi="Garamond" w:cs="Times New Roman"/>
          <w:sz w:val="24"/>
          <w:szCs w:val="24"/>
          <w:lang w:val="sq-AL"/>
        </w:rPr>
        <w:t>homogjenizohet</w:t>
      </w:r>
      <w:proofErr w:type="spellEnd"/>
      <w:r w:rsidRPr="00B76221">
        <w:rPr>
          <w:rFonts w:ascii="Garamond" w:hAnsi="Garamond" w:cs="Times New Roman"/>
          <w:sz w:val="24"/>
          <w:szCs w:val="24"/>
          <w:lang w:val="sq-AL"/>
        </w:rPr>
        <w:t xml:space="preserve"> më shtypësin e havanit duke bërë lëvizje të njëpasnjëshme me amplitudë të </w:t>
      </w:r>
      <w:r w:rsidRPr="00B76221">
        <w:rPr>
          <w:rFonts w:ascii="Garamond" w:hAnsi="Garamond" w:cs="Times New Roman"/>
          <w:sz w:val="24"/>
          <w:szCs w:val="24"/>
          <w:lang w:val="sq-AL"/>
        </w:rPr>
        <w:lastRenderedPageBreak/>
        <w:t xml:space="preserve">ulët lart e poshtë për 30 sekonda, duke shmangur lëvizjet e papritura për të </w:t>
      </w:r>
      <w:r w:rsidR="00CC59A9" w:rsidRPr="00B76221">
        <w:rPr>
          <w:rFonts w:ascii="Garamond" w:hAnsi="Garamond" w:cs="Times New Roman"/>
          <w:sz w:val="24"/>
          <w:szCs w:val="24"/>
          <w:lang w:val="sq-AL"/>
        </w:rPr>
        <w:t>kufizuar</w:t>
      </w:r>
      <w:r w:rsidRPr="00B76221">
        <w:rPr>
          <w:rFonts w:ascii="Garamond" w:hAnsi="Garamond" w:cs="Times New Roman"/>
          <w:sz w:val="24"/>
          <w:szCs w:val="24"/>
          <w:lang w:val="sq-AL"/>
        </w:rPr>
        <w:t xml:space="preserve"> spërkatjen, sipas udhëzimeve të prodhuesit.</w:t>
      </w:r>
    </w:p>
    <w:p w14:paraId="24AE63FB" w14:textId="77E13E8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k) Çdo mostër, kontrolli negativ dhe kontrolli pozitiv shpë</w:t>
      </w:r>
      <w:r w:rsidR="00905119">
        <w:rPr>
          <w:rFonts w:ascii="Garamond" w:hAnsi="Garamond" w:cs="Times New Roman"/>
          <w:sz w:val="24"/>
          <w:szCs w:val="24"/>
          <w:lang w:val="sq-AL"/>
        </w:rPr>
        <w:t>r</w:t>
      </w:r>
      <w:r w:rsidRPr="00B76221">
        <w:rPr>
          <w:rFonts w:ascii="Garamond" w:hAnsi="Garamond" w:cs="Times New Roman"/>
          <w:sz w:val="24"/>
          <w:szCs w:val="24"/>
          <w:lang w:val="sq-AL"/>
        </w:rPr>
        <w:t xml:space="preserve">ndahen me </w:t>
      </w:r>
      <w:proofErr w:type="spellStart"/>
      <w:r w:rsidRPr="00B76221">
        <w:rPr>
          <w:rFonts w:ascii="Garamond" w:hAnsi="Garamond" w:cs="Times New Roman"/>
          <w:sz w:val="24"/>
          <w:szCs w:val="24"/>
          <w:lang w:val="sq-AL"/>
        </w:rPr>
        <w:t>pipeta</w:t>
      </w:r>
      <w:proofErr w:type="spellEnd"/>
      <w:r w:rsidRPr="00B76221">
        <w:rPr>
          <w:rFonts w:ascii="Garamond" w:hAnsi="Garamond" w:cs="Times New Roman"/>
          <w:sz w:val="24"/>
          <w:szCs w:val="24"/>
          <w:lang w:val="sq-AL"/>
        </w:rPr>
        <w:t xml:space="preserve"> në fusha të ndryshme të letrës së aglutinimit, sipas udhëzimeve të prodhuesit.</w:t>
      </w:r>
    </w:p>
    <w:p w14:paraId="513E5B84" w14:textId="65A141B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l) Rruazat e lateksit shtohen me </w:t>
      </w:r>
      <w:proofErr w:type="spellStart"/>
      <w:r w:rsidRPr="00B76221">
        <w:rPr>
          <w:rFonts w:ascii="Garamond" w:hAnsi="Garamond" w:cs="Times New Roman"/>
          <w:sz w:val="24"/>
          <w:szCs w:val="24"/>
          <w:lang w:val="sq-AL"/>
        </w:rPr>
        <w:t>pipetë</w:t>
      </w:r>
      <w:proofErr w:type="spellEnd"/>
      <w:r w:rsidRPr="00B76221">
        <w:rPr>
          <w:rFonts w:ascii="Garamond" w:hAnsi="Garamond" w:cs="Times New Roman"/>
          <w:sz w:val="24"/>
          <w:szCs w:val="24"/>
          <w:lang w:val="sq-AL"/>
        </w:rPr>
        <w:t xml:space="preserve"> në çdo fushë të letrës së aglutinimit, sipas udhëzimeve të prodhuesit, pa i venë ato në kontakt me mostrën/mostrat dhe me kontrollet. Në çdo fushë, rruazat e lateksit përzihen me kujdes me një thupër të përshtatshme deri sa lëngu i </w:t>
      </w:r>
      <w:proofErr w:type="spellStart"/>
      <w:r w:rsidRPr="00B76221">
        <w:rPr>
          <w:rFonts w:ascii="Garamond" w:hAnsi="Garamond" w:cs="Times New Roman"/>
          <w:sz w:val="24"/>
          <w:szCs w:val="24"/>
          <w:lang w:val="sq-AL"/>
        </w:rPr>
        <w:t>homogjenizuar</w:t>
      </w:r>
      <w:proofErr w:type="spellEnd"/>
      <w:r w:rsidRPr="00B76221">
        <w:rPr>
          <w:rFonts w:ascii="Garamond" w:hAnsi="Garamond" w:cs="Times New Roman"/>
          <w:sz w:val="24"/>
          <w:szCs w:val="24"/>
          <w:lang w:val="sq-AL"/>
        </w:rPr>
        <w:t xml:space="preserve"> të mbulojë të gjithë fushën.</w:t>
      </w:r>
    </w:p>
    <w:p w14:paraId="6049ADCB" w14:textId="2B698BE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ll) Letra aglutinuese vendoset në tundësin </w:t>
      </w:r>
      <w:proofErr w:type="spellStart"/>
      <w:r w:rsidRPr="00B76221">
        <w:rPr>
          <w:rFonts w:ascii="Garamond" w:hAnsi="Garamond" w:cs="Times New Roman"/>
          <w:sz w:val="24"/>
          <w:szCs w:val="24"/>
          <w:lang w:val="sq-AL"/>
        </w:rPr>
        <w:t>3D</w:t>
      </w:r>
      <w:proofErr w:type="spellEnd"/>
      <w:r w:rsidRPr="00B76221">
        <w:rPr>
          <w:rFonts w:ascii="Garamond" w:hAnsi="Garamond" w:cs="Times New Roman"/>
          <w:sz w:val="24"/>
          <w:szCs w:val="24"/>
          <w:lang w:val="sq-AL"/>
        </w:rPr>
        <w:t xml:space="preserve"> dhe tundet për 10 ± 1 minuta, sipas udhëzimeve të prodhuesit.</w:t>
      </w:r>
    </w:p>
    <w:p w14:paraId="059D3298" w14:textId="42F26BF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m) Pas kohës së përcaktuar nga udhëzimet e prodhuesit, tundja ndalohet dhe letra e aglutinimit vendoset në një sipërfaqe të sheshtë dhe rezultatet e reaksionit lexohen menjëherë, sipas udhëzimeve të prodhuesit. Agregatet e rruazave shfaqen në rastet kur kemi një mostër pozitive. Në rast të mostrave negative, gj</w:t>
      </w:r>
      <w:r w:rsidR="0079550F">
        <w:rPr>
          <w:rFonts w:ascii="Garamond" w:hAnsi="Garamond" w:cs="Times New Roman"/>
          <w:sz w:val="24"/>
          <w:szCs w:val="24"/>
          <w:lang w:val="sq-AL"/>
        </w:rPr>
        <w:t>e</w:t>
      </w:r>
      <w:r w:rsidRPr="00B76221">
        <w:rPr>
          <w:rFonts w:ascii="Garamond" w:hAnsi="Garamond" w:cs="Times New Roman"/>
          <w:sz w:val="24"/>
          <w:szCs w:val="24"/>
          <w:lang w:val="sq-AL"/>
        </w:rPr>
        <w:t xml:space="preserve">ndja e turbullt mbetet homogjene, pa agregate të rruazave. </w:t>
      </w:r>
    </w:p>
    <w:p w14:paraId="605DAAAB" w14:textId="3ADFC52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xml:space="preserve">. Për bashkime më të vogla se 100 </w:t>
      </w:r>
      <w:proofErr w:type="spellStart"/>
      <w:r w:rsidRPr="00B76221">
        <w:rPr>
          <w:rFonts w:ascii="Garamond" w:hAnsi="Garamond" w:cs="Times New Roman"/>
          <w:sz w:val="24"/>
          <w:szCs w:val="24"/>
          <w:lang w:val="sq-AL"/>
        </w:rPr>
        <w:t>gr</w:t>
      </w:r>
      <w:proofErr w:type="spellEnd"/>
      <w:r w:rsidR="00CC59A9">
        <w:rPr>
          <w:rFonts w:ascii="Garamond" w:hAnsi="Garamond" w:cs="Times New Roman"/>
          <w:sz w:val="24"/>
          <w:szCs w:val="24"/>
          <w:lang w:val="sq-AL"/>
        </w:rPr>
        <w:t>,</w:t>
      </w:r>
      <w:r w:rsidRPr="00B76221">
        <w:rPr>
          <w:rFonts w:ascii="Garamond" w:hAnsi="Garamond" w:cs="Times New Roman"/>
          <w:sz w:val="24"/>
          <w:szCs w:val="24"/>
          <w:lang w:val="sq-AL"/>
        </w:rPr>
        <w:t xml:space="preserve"> siç përcaktohet në pikën 8 të ISO 18743:2015. </w:t>
      </w:r>
    </w:p>
    <w:p w14:paraId="046940B0"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Aty ku nevojitet, mund të shtohen deri në 15 g në një bashkim total prej 100 g dhe të ekzaminohen së bashku me këto mostra në përputhje me seksionin I. Më shumë se 15 g duhet të ekzaminohen si një bashkim i plotë. Për bashkime deri në 50 g, lëngu tretës dhe përbërësit mund të reduktohen në 1 litër ujë, 8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 xml:space="preserve"> acid klorhidrik dhe 5 g pepsinë.</w:t>
      </w:r>
    </w:p>
    <w:p w14:paraId="2D4F1A59" w14:textId="2C00668C"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III</w:t>
      </w:r>
      <w:proofErr w:type="spellEnd"/>
      <w:r w:rsidRPr="00B76221">
        <w:rPr>
          <w:rFonts w:ascii="Garamond" w:hAnsi="Garamond" w:cs="Times New Roman"/>
          <w:sz w:val="24"/>
          <w:szCs w:val="24"/>
          <w:lang w:val="sq-AL"/>
        </w:rPr>
        <w:t>. Rezultatet pozitive ose të dyshimta</w:t>
      </w:r>
    </w:p>
    <w:p w14:paraId="354F2BCE" w14:textId="2983406E"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Kur ekzaminimi i një mostre kolektive jep rezultat pozitiv ose të dyshimtë në testin e aglutinimit të lateksit, një mostër tjetër prej 20 g merret nga çdo derr në përputhje me pikën 4.2 të ISO 18743:2015 (shih</w:t>
      </w:r>
      <w:r w:rsidR="00F109A0">
        <w:rPr>
          <w:rFonts w:ascii="Garamond" w:hAnsi="Garamond" w:cs="Times New Roman"/>
          <w:sz w:val="24"/>
          <w:szCs w:val="24"/>
          <w:lang w:val="sq-AL"/>
        </w:rPr>
        <w:t>,</w:t>
      </w:r>
      <w:r w:rsidRPr="00B76221">
        <w:rPr>
          <w:rFonts w:ascii="Garamond" w:hAnsi="Garamond" w:cs="Times New Roman"/>
          <w:sz w:val="24"/>
          <w:szCs w:val="24"/>
          <w:lang w:val="sq-AL"/>
        </w:rPr>
        <w:t xml:space="preserve"> gjithashtu</w:t>
      </w:r>
      <w:r w:rsidR="00F109A0">
        <w:rPr>
          <w:rFonts w:ascii="Garamond" w:hAnsi="Garamond" w:cs="Times New Roman"/>
          <w:sz w:val="24"/>
          <w:szCs w:val="24"/>
          <w:lang w:val="sq-AL"/>
        </w:rPr>
        <w:t>,</w:t>
      </w:r>
      <w:r w:rsidRPr="00B76221">
        <w:rPr>
          <w:rFonts w:ascii="Garamond" w:hAnsi="Garamond" w:cs="Times New Roman"/>
          <w:sz w:val="24"/>
          <w:szCs w:val="24"/>
          <w:lang w:val="sq-AL"/>
        </w:rPr>
        <w:t xml:space="preserve"> </w:t>
      </w:r>
      <w:r w:rsidR="00F109A0" w:rsidRPr="00B76221">
        <w:rPr>
          <w:rFonts w:ascii="Garamond" w:hAnsi="Garamond" w:cs="Times New Roman"/>
          <w:sz w:val="24"/>
          <w:szCs w:val="24"/>
          <w:lang w:val="sq-AL"/>
        </w:rPr>
        <w:t xml:space="preserve">anekset </w:t>
      </w:r>
      <w:r w:rsidRPr="00B76221">
        <w:rPr>
          <w:rFonts w:ascii="Garamond" w:hAnsi="Garamond" w:cs="Times New Roman"/>
          <w:sz w:val="24"/>
          <w:szCs w:val="24"/>
          <w:lang w:val="sq-AL"/>
        </w:rPr>
        <w:t xml:space="preserve">A dhe B të tij për detaje të mëtejshme). Mostrat prej 20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nga pesë derra bashkohen dhe ekzaminohen duke përdorur metodën e përshkruar në seksionin I. Në këtë mënyrë mund të ekzaminohen mostrat nga 20 grupe me pesë derra.</w:t>
      </w:r>
    </w:p>
    <w:p w14:paraId="39504E4F" w14:textId="359B5F6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Kur merret një rezultat pozitiv nga aglutinimi i lateksit nga një grup prej pesë derrash, 20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mostra të tjera merren nga individët në grup dhe secili ekzaminohet veçmas</w:t>
      </w:r>
      <w:r w:rsidR="00CC59A9">
        <w:rPr>
          <w:rFonts w:ascii="Garamond" w:hAnsi="Garamond" w:cs="Times New Roman"/>
          <w:sz w:val="24"/>
          <w:szCs w:val="24"/>
          <w:lang w:val="sq-AL"/>
        </w:rPr>
        <w:t>,</w:t>
      </w:r>
      <w:r w:rsidRPr="00B76221">
        <w:rPr>
          <w:rFonts w:ascii="Garamond" w:hAnsi="Garamond" w:cs="Times New Roman"/>
          <w:sz w:val="24"/>
          <w:szCs w:val="24"/>
          <w:lang w:val="sq-AL"/>
        </w:rPr>
        <w:t xml:space="preserve"> duke përdorur metodën e përshkruar në seksionin I. </w:t>
      </w:r>
    </w:p>
    <w:p w14:paraId="58D909AF" w14:textId="24A7E463"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Kur merret një rezultat pozitiv ose i dyshimtë nga aglutinimi i lateksit, të paktën 20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nga muskujt e derrit dërgohet në laboratorin kombëtar të referencës (</w:t>
      </w:r>
      <w:proofErr w:type="spellStart"/>
      <w:r w:rsidRPr="00B76221">
        <w:rPr>
          <w:rFonts w:ascii="Garamond" w:hAnsi="Garamond" w:cs="Times New Roman"/>
          <w:sz w:val="24"/>
          <w:szCs w:val="24"/>
          <w:lang w:val="sq-AL"/>
        </w:rPr>
        <w:t>ISUV</w:t>
      </w:r>
      <w:proofErr w:type="spellEnd"/>
      <w:r w:rsidRPr="00B76221">
        <w:rPr>
          <w:rFonts w:ascii="Garamond" w:hAnsi="Garamond" w:cs="Times New Roman"/>
          <w:sz w:val="24"/>
          <w:szCs w:val="24"/>
          <w:lang w:val="sq-AL"/>
        </w:rPr>
        <w:t>) për konfirmim</w:t>
      </w:r>
      <w:r w:rsidR="00CC59A9">
        <w:rPr>
          <w:rFonts w:ascii="Garamond" w:hAnsi="Garamond" w:cs="Times New Roman"/>
          <w:sz w:val="24"/>
          <w:szCs w:val="24"/>
          <w:lang w:val="sq-AL"/>
        </w:rPr>
        <w:t>,</w:t>
      </w:r>
      <w:r w:rsidRPr="00B76221">
        <w:rPr>
          <w:rFonts w:ascii="Garamond" w:hAnsi="Garamond" w:cs="Times New Roman"/>
          <w:sz w:val="24"/>
          <w:szCs w:val="24"/>
          <w:lang w:val="sq-AL"/>
        </w:rPr>
        <w:t xml:space="preserve"> duke përdorur ISO 18743:2015 ose një nga metodat ekuivalente siç përshkruhet më sipër.</w:t>
      </w:r>
    </w:p>
    <w:p w14:paraId="19556860" w14:textId="35B4F4D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Mostrat e parazitëve duhet të mbahen në alkool etilik 70</w:t>
      </w:r>
      <w:r w:rsidR="00CC59A9">
        <w:rPr>
          <w:rFonts w:ascii="Garamond" w:hAnsi="Garamond" w:cs="Times New Roman"/>
          <w:sz w:val="24"/>
          <w:szCs w:val="24"/>
          <w:lang w:val="sq-AL"/>
        </w:rPr>
        <w:t>–</w:t>
      </w:r>
      <w:r w:rsidRPr="00B76221">
        <w:rPr>
          <w:rFonts w:ascii="Garamond" w:hAnsi="Garamond" w:cs="Times New Roman"/>
          <w:sz w:val="24"/>
          <w:szCs w:val="24"/>
          <w:lang w:val="sq-AL"/>
        </w:rPr>
        <w:t>90 % (përqendrimi përfundimtar) për t’u ruajtur dhe identifikuar në nivel llojesh në laboratorin kombëtar të referencës (</w:t>
      </w:r>
      <w:proofErr w:type="spellStart"/>
      <w:r w:rsidRPr="00B76221">
        <w:rPr>
          <w:rFonts w:ascii="Garamond" w:hAnsi="Garamond" w:cs="Times New Roman"/>
          <w:sz w:val="24"/>
          <w:szCs w:val="24"/>
          <w:lang w:val="sq-AL"/>
        </w:rPr>
        <w:t>ISUV</w:t>
      </w:r>
      <w:proofErr w:type="spellEnd"/>
      <w:r w:rsidRPr="00B76221">
        <w:rPr>
          <w:rFonts w:ascii="Garamond" w:hAnsi="Garamond" w:cs="Times New Roman"/>
          <w:sz w:val="24"/>
          <w:szCs w:val="24"/>
          <w:lang w:val="sq-AL"/>
        </w:rPr>
        <w:t>).</w:t>
      </w:r>
    </w:p>
    <w:p w14:paraId="7C91F0A1"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Pas mbledhjes së parazitëve, lëngjet pozitive duhet të dekontaminohen duke u ngrohur me nxehtësi të pakën deri në </w:t>
      </w:r>
      <w:proofErr w:type="spellStart"/>
      <w:r w:rsidRPr="00B76221">
        <w:rPr>
          <w:rFonts w:ascii="Garamond" w:hAnsi="Garamond" w:cs="Times New Roman"/>
          <w:sz w:val="24"/>
          <w:szCs w:val="24"/>
          <w:lang w:val="sq-AL"/>
        </w:rPr>
        <w:t>60°C</w:t>
      </w:r>
      <w:proofErr w:type="spellEnd"/>
      <w:r w:rsidRPr="00B76221">
        <w:rPr>
          <w:rFonts w:ascii="Garamond" w:hAnsi="Garamond" w:cs="Times New Roman"/>
          <w:sz w:val="24"/>
          <w:szCs w:val="24"/>
          <w:lang w:val="sq-AL"/>
        </w:rPr>
        <w:t>.</w:t>
      </w:r>
    </w:p>
    <w:p w14:paraId="17C78103" w14:textId="6CDB467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sz w:val="24"/>
          <w:szCs w:val="24"/>
          <w:lang w:val="sq-AL"/>
        </w:rPr>
        <w:t>IV</w:t>
      </w:r>
      <w:proofErr w:type="spellEnd"/>
      <w:r w:rsidRPr="00B76221">
        <w:rPr>
          <w:rFonts w:ascii="Garamond" w:hAnsi="Garamond" w:cs="Times New Roman"/>
          <w:sz w:val="24"/>
          <w:szCs w:val="24"/>
          <w:lang w:val="sq-AL"/>
        </w:rPr>
        <w:t>. Procedura e pastrimit dhe dekontaminimit pas rezultateve pozitive apo të dyshimta</w:t>
      </w:r>
    </w:p>
    <w:p w14:paraId="19FB25FE" w14:textId="63B4E72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Kur nga ekzaminimi i një mostre kolektive apo individuale në testin e aglutinimit të lateksit, dalin rezultate </w:t>
      </w:r>
      <w:r w:rsidR="00CC59A9" w:rsidRPr="00B76221">
        <w:rPr>
          <w:rFonts w:ascii="Garamond" w:hAnsi="Garamond" w:cs="Times New Roman"/>
          <w:sz w:val="24"/>
          <w:szCs w:val="24"/>
          <w:lang w:val="sq-AL"/>
        </w:rPr>
        <w:t>pozitive</w:t>
      </w:r>
      <w:r w:rsidRPr="00B76221">
        <w:rPr>
          <w:rFonts w:ascii="Garamond" w:hAnsi="Garamond" w:cs="Times New Roman"/>
          <w:sz w:val="24"/>
          <w:szCs w:val="24"/>
          <w:lang w:val="sq-AL"/>
        </w:rPr>
        <w:t xml:space="preserve"> ose të dyshimta, i gjithë materiali në kontakt me mishin (tasi dhe tehu i </w:t>
      </w:r>
      <w:proofErr w:type="spellStart"/>
      <w:r w:rsidRPr="00B76221">
        <w:rPr>
          <w:rFonts w:ascii="Garamond" w:hAnsi="Garamond" w:cs="Times New Roman"/>
          <w:sz w:val="24"/>
          <w:szCs w:val="24"/>
          <w:lang w:val="sq-AL"/>
        </w:rPr>
        <w:t>blenderit</w:t>
      </w:r>
      <w:proofErr w:type="spellEnd"/>
      <w:r w:rsidRPr="00B76221">
        <w:rPr>
          <w:rFonts w:ascii="Garamond" w:hAnsi="Garamond" w:cs="Times New Roman"/>
          <w:sz w:val="24"/>
          <w:szCs w:val="24"/>
          <w:lang w:val="sq-AL"/>
        </w:rPr>
        <w:t xml:space="preserve">, thika, shtypësi i havanit, </w:t>
      </w:r>
      <w:proofErr w:type="spellStart"/>
      <w:r w:rsidRPr="00B76221">
        <w:rPr>
          <w:rFonts w:ascii="Garamond" w:hAnsi="Garamond" w:cs="Times New Roman"/>
          <w:sz w:val="24"/>
          <w:szCs w:val="24"/>
          <w:lang w:val="sq-AL"/>
        </w:rPr>
        <w:t>bejkeri</w:t>
      </w:r>
      <w:proofErr w:type="spellEnd"/>
      <w:r w:rsidRPr="00B76221">
        <w:rPr>
          <w:rFonts w:ascii="Garamond" w:hAnsi="Garamond" w:cs="Times New Roman"/>
          <w:sz w:val="24"/>
          <w:szCs w:val="24"/>
          <w:lang w:val="sq-AL"/>
        </w:rPr>
        <w:t>, thupra përz</w:t>
      </w:r>
      <w:r w:rsidR="00F109A0">
        <w:rPr>
          <w:rFonts w:ascii="Garamond" w:hAnsi="Garamond" w:cs="Times New Roman"/>
          <w:sz w:val="24"/>
          <w:szCs w:val="24"/>
          <w:lang w:val="sq-AL"/>
        </w:rPr>
        <w:t>i</w:t>
      </w:r>
      <w:r w:rsidRPr="00B76221">
        <w:rPr>
          <w:rFonts w:ascii="Garamond" w:hAnsi="Garamond" w:cs="Times New Roman"/>
          <w:sz w:val="24"/>
          <w:szCs w:val="24"/>
          <w:lang w:val="sq-AL"/>
        </w:rPr>
        <w:t xml:space="preserve">erëse, </w:t>
      </w:r>
      <w:proofErr w:type="spellStart"/>
      <w:r w:rsidRPr="00B76221">
        <w:rPr>
          <w:rFonts w:ascii="Garamond" w:hAnsi="Garamond" w:cs="Times New Roman"/>
          <w:sz w:val="24"/>
          <w:szCs w:val="24"/>
          <w:lang w:val="sq-AL"/>
        </w:rPr>
        <w:t>sensori</w:t>
      </w:r>
      <w:proofErr w:type="spellEnd"/>
      <w:r w:rsidRPr="00B76221">
        <w:rPr>
          <w:rFonts w:ascii="Garamond" w:hAnsi="Garamond" w:cs="Times New Roman"/>
          <w:sz w:val="24"/>
          <w:szCs w:val="24"/>
          <w:lang w:val="sq-AL"/>
        </w:rPr>
        <w:t xml:space="preserve"> i temperaturës, hinka konike e filtrimit, sita dhe </w:t>
      </w:r>
      <w:proofErr w:type="spellStart"/>
      <w:r w:rsidRPr="00B76221">
        <w:rPr>
          <w:rFonts w:ascii="Garamond" w:hAnsi="Garamond" w:cs="Times New Roman"/>
          <w:sz w:val="24"/>
          <w:szCs w:val="24"/>
          <w:lang w:val="sq-AL"/>
        </w:rPr>
        <w:t>pincetat</w:t>
      </w:r>
      <w:proofErr w:type="spellEnd"/>
      <w:r w:rsidRPr="00B76221">
        <w:rPr>
          <w:rFonts w:ascii="Garamond" w:hAnsi="Garamond" w:cs="Times New Roman"/>
          <w:sz w:val="24"/>
          <w:szCs w:val="24"/>
          <w:lang w:val="sq-AL"/>
        </w:rPr>
        <w:t>) duhet të dekontaminohen me kujdes</w:t>
      </w:r>
      <w:r w:rsidR="00CC59A9">
        <w:rPr>
          <w:rFonts w:ascii="Garamond" w:hAnsi="Garamond" w:cs="Times New Roman"/>
          <w:sz w:val="24"/>
          <w:szCs w:val="24"/>
          <w:lang w:val="sq-AL"/>
        </w:rPr>
        <w:t>,</w:t>
      </w:r>
      <w:r w:rsidRPr="00B76221">
        <w:rPr>
          <w:rFonts w:ascii="Garamond" w:hAnsi="Garamond" w:cs="Times New Roman"/>
          <w:sz w:val="24"/>
          <w:szCs w:val="24"/>
          <w:lang w:val="sq-AL"/>
        </w:rPr>
        <w:t xml:space="preserve"> duke i zhytur për disa sekonda në ujë të nxehtë (65 - </w:t>
      </w:r>
      <w:proofErr w:type="spellStart"/>
      <w:r w:rsidRPr="00B76221">
        <w:rPr>
          <w:rFonts w:ascii="Garamond" w:hAnsi="Garamond" w:cs="Times New Roman"/>
          <w:sz w:val="24"/>
          <w:szCs w:val="24"/>
          <w:lang w:val="sq-AL"/>
        </w:rPr>
        <w:t>90°C</w:t>
      </w:r>
      <w:proofErr w:type="spellEnd"/>
      <w:r w:rsidRPr="00B76221">
        <w:rPr>
          <w:rFonts w:ascii="Garamond" w:hAnsi="Garamond" w:cs="Times New Roman"/>
          <w:sz w:val="24"/>
          <w:szCs w:val="24"/>
          <w:lang w:val="sq-AL"/>
        </w:rPr>
        <w:t>). Mbetjet e mishit ose larvat e pa aktivizuara që mund të mbesin në sipërfaqen e tyre duhet të largohen me sfungjer të pastër dhe me ujë rubineti. Nëse është e nevojshme, disa pika detergjent mund të shtohen për të larguar yndyrën nga pajisjet. Më pas rekomandohet shpëlarja e çdo pjese plotësisht për të hequr të gjitha gjurmët e detergjentit.</w:t>
      </w:r>
      <w:r w:rsidR="00B76221">
        <w:rPr>
          <w:rFonts w:ascii="Garamond" w:hAnsi="Garamond" w:cs="Times New Roman"/>
          <w:sz w:val="24"/>
          <w:szCs w:val="24"/>
          <w:lang w:val="sq-AL"/>
        </w:rPr>
        <w:t xml:space="preserve"> </w:t>
      </w:r>
    </w:p>
    <w:p w14:paraId="7485B375" w14:textId="1EE5035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 E. Testi i tretjes artificiale për zbulimin </w:t>
      </w:r>
      <w:r w:rsidRPr="00B76221">
        <w:rPr>
          <w:rFonts w:ascii="Garamond" w:hAnsi="Garamond" w:cs="Times New Roman"/>
          <w:i/>
          <w:iCs/>
          <w:sz w:val="24"/>
          <w:szCs w:val="24"/>
          <w:lang w:val="sq-AL"/>
        </w:rPr>
        <w:t xml:space="preserve">in </w:t>
      </w:r>
      <w:proofErr w:type="spellStart"/>
      <w:r w:rsidRPr="00B76221">
        <w:rPr>
          <w:rFonts w:ascii="Garamond" w:hAnsi="Garamond" w:cs="Times New Roman"/>
          <w:i/>
          <w:iCs/>
          <w:sz w:val="24"/>
          <w:szCs w:val="24"/>
          <w:lang w:val="sq-AL"/>
        </w:rPr>
        <w:t>vitro</w:t>
      </w:r>
      <w:proofErr w:type="spellEnd"/>
      <w:r w:rsidRPr="00B76221">
        <w:rPr>
          <w:rFonts w:ascii="Garamond" w:hAnsi="Garamond" w:cs="Times New Roman"/>
          <w:sz w:val="24"/>
          <w:szCs w:val="24"/>
          <w:lang w:val="sq-AL"/>
        </w:rPr>
        <w:t xml:space="preserve"> të larvave të </w:t>
      </w:r>
      <w:proofErr w:type="spellStart"/>
      <w:r w:rsidRPr="00B76221">
        <w:rPr>
          <w:rFonts w:ascii="Garamond" w:hAnsi="Garamond" w:cs="Times New Roman"/>
          <w:i/>
          <w:iCs/>
          <w:sz w:val="24"/>
          <w:szCs w:val="24"/>
          <w:lang w:val="sq-AL"/>
        </w:rPr>
        <w:t>Trichinella</w:t>
      </w:r>
      <w:proofErr w:type="spellEnd"/>
      <w:r w:rsidRPr="00B76221">
        <w:rPr>
          <w:rFonts w:ascii="Garamond" w:hAnsi="Garamond" w:cs="Times New Roman"/>
          <w:i/>
          <w:iCs/>
          <w:sz w:val="24"/>
          <w:szCs w:val="24"/>
          <w:lang w:val="sq-AL"/>
        </w:rPr>
        <w:t xml:space="preserve"> </w:t>
      </w:r>
      <w:proofErr w:type="spellStart"/>
      <w:r w:rsidRPr="00B76221">
        <w:rPr>
          <w:rFonts w:ascii="Garamond" w:hAnsi="Garamond" w:cs="Times New Roman"/>
          <w:i/>
          <w:iCs/>
          <w:sz w:val="24"/>
          <w:szCs w:val="24"/>
          <w:lang w:val="sq-AL"/>
        </w:rPr>
        <w:t>spp</w:t>
      </w:r>
      <w:proofErr w:type="spellEnd"/>
      <w:r w:rsidRPr="00B76221">
        <w:rPr>
          <w:rFonts w:ascii="Garamond" w:hAnsi="Garamond" w:cs="Times New Roman"/>
          <w:sz w:val="24"/>
          <w:szCs w:val="24"/>
          <w:lang w:val="sq-AL"/>
        </w:rPr>
        <w:t xml:space="preserve">. në mostrat e mishit </w:t>
      </w:r>
      <w:proofErr w:type="spellStart"/>
      <w:r w:rsidRPr="00B76221">
        <w:rPr>
          <w:rFonts w:ascii="Garamond" w:hAnsi="Garamond" w:cs="Times New Roman"/>
          <w:sz w:val="24"/>
          <w:szCs w:val="24"/>
          <w:lang w:val="sq-AL"/>
        </w:rPr>
        <w:t>PrioCHECK</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i/>
          <w:iCs/>
          <w:sz w:val="24"/>
          <w:szCs w:val="24"/>
          <w:lang w:val="sq-AL"/>
        </w:rPr>
        <w:t>Trichinella</w:t>
      </w:r>
      <w:proofErr w:type="spellEnd"/>
      <w:r w:rsidRPr="00B76221">
        <w:rPr>
          <w:rFonts w:ascii="Garamond" w:hAnsi="Garamond" w:cs="Times New Roman"/>
          <w:i/>
          <w:iCs/>
          <w:sz w:val="24"/>
          <w:szCs w:val="24"/>
          <w:lang w:val="sq-AL"/>
        </w:rPr>
        <w:t xml:space="preserve"> </w:t>
      </w:r>
      <w:proofErr w:type="spellStart"/>
      <w:r w:rsidRPr="00B76221">
        <w:rPr>
          <w:rFonts w:ascii="Garamond" w:hAnsi="Garamond" w:cs="Times New Roman"/>
          <w:sz w:val="24"/>
          <w:szCs w:val="24"/>
          <w:lang w:val="sq-AL"/>
        </w:rPr>
        <w:t>AAD</w:t>
      </w:r>
      <w:proofErr w:type="spellEnd"/>
      <w:r w:rsidRPr="00B76221">
        <w:rPr>
          <w:rFonts w:ascii="Garamond" w:hAnsi="Garamond" w:cs="Times New Roman"/>
          <w:sz w:val="24"/>
          <w:szCs w:val="24"/>
          <w:lang w:val="sq-AL"/>
        </w:rPr>
        <w:t xml:space="preserve"> Kit.</w:t>
      </w:r>
    </w:p>
    <w:p w14:paraId="3B621228" w14:textId="303D3A0D"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 xml:space="preserve">Kjo metodë është konsideruar e </w:t>
      </w:r>
      <w:r w:rsidR="00EE5314" w:rsidRPr="00B76221">
        <w:rPr>
          <w:rFonts w:ascii="Garamond" w:hAnsi="Garamond" w:cs="Times New Roman"/>
          <w:i/>
          <w:iCs/>
          <w:sz w:val="24"/>
          <w:szCs w:val="24"/>
          <w:lang w:val="sq-AL"/>
        </w:rPr>
        <w:t>barasvlershme</w:t>
      </w:r>
      <w:r w:rsidRPr="00B76221">
        <w:rPr>
          <w:rFonts w:ascii="Garamond" w:hAnsi="Garamond" w:cs="Times New Roman"/>
          <w:i/>
          <w:iCs/>
          <w:sz w:val="24"/>
          <w:szCs w:val="24"/>
          <w:lang w:val="sq-AL"/>
        </w:rPr>
        <w:t xml:space="preserve"> vetëm për testimin e mishit të derrave shtëpiakë.</w:t>
      </w:r>
      <w:r w:rsidRPr="00B76221">
        <w:rPr>
          <w:rFonts w:ascii="Garamond" w:hAnsi="Garamond" w:cs="Times New Roman"/>
          <w:sz w:val="24"/>
          <w:szCs w:val="24"/>
          <w:lang w:val="sq-AL"/>
        </w:rPr>
        <w:t xml:space="preserve"> </w:t>
      </w:r>
    </w:p>
    <w:p w14:paraId="3C5F5436" w14:textId="680EA06B"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Ky </w:t>
      </w:r>
      <w:r w:rsidR="00F6071D" w:rsidRPr="00B76221">
        <w:rPr>
          <w:rFonts w:ascii="Garamond" w:hAnsi="Garamond" w:cs="Times New Roman"/>
          <w:i/>
          <w:iCs/>
          <w:sz w:val="24"/>
          <w:szCs w:val="24"/>
          <w:lang w:val="sq-AL"/>
        </w:rPr>
        <w:t xml:space="preserve">test </w:t>
      </w:r>
      <w:r w:rsidRPr="00B76221">
        <w:rPr>
          <w:rFonts w:ascii="Garamond" w:hAnsi="Garamond" w:cs="Times New Roman"/>
          <w:i/>
          <w:iCs/>
          <w:sz w:val="24"/>
          <w:szCs w:val="24"/>
          <w:lang w:val="sq-AL"/>
        </w:rPr>
        <w:t xml:space="preserve">me </w:t>
      </w:r>
      <w:r w:rsidR="00F6071D" w:rsidRPr="00B76221">
        <w:rPr>
          <w:rFonts w:ascii="Garamond" w:hAnsi="Garamond" w:cs="Times New Roman"/>
          <w:i/>
          <w:iCs/>
          <w:sz w:val="24"/>
          <w:szCs w:val="24"/>
          <w:lang w:val="sq-AL"/>
        </w:rPr>
        <w:t xml:space="preserve">kit </w:t>
      </w:r>
      <w:proofErr w:type="spellStart"/>
      <w:r w:rsidRPr="00B76221">
        <w:rPr>
          <w:rFonts w:ascii="Garamond" w:hAnsi="Garamond" w:cs="Times New Roman"/>
          <w:sz w:val="24"/>
          <w:szCs w:val="24"/>
          <w:lang w:val="sq-AL"/>
        </w:rPr>
        <w:t>PrioCHECK</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i/>
          <w:iCs/>
          <w:sz w:val="24"/>
          <w:szCs w:val="24"/>
          <w:lang w:val="sq-AL"/>
        </w:rPr>
        <w:t>Trichinella</w:t>
      </w:r>
      <w:proofErr w:type="spellEnd"/>
      <w:r w:rsidRPr="00B76221">
        <w:rPr>
          <w:rFonts w:ascii="Garamond" w:hAnsi="Garamond" w:cs="Times New Roman"/>
          <w:i/>
          <w:iCs/>
          <w:sz w:val="24"/>
          <w:szCs w:val="24"/>
          <w:lang w:val="sq-AL"/>
        </w:rPr>
        <w:t xml:space="preserve"> </w:t>
      </w:r>
      <w:proofErr w:type="spellStart"/>
      <w:r w:rsidRPr="00B76221">
        <w:rPr>
          <w:rFonts w:ascii="Garamond" w:hAnsi="Garamond" w:cs="Times New Roman"/>
          <w:sz w:val="24"/>
          <w:szCs w:val="24"/>
          <w:lang w:val="sq-AL"/>
        </w:rPr>
        <w:t>AAD</w:t>
      </w:r>
      <w:proofErr w:type="spellEnd"/>
      <w:r w:rsidRPr="00B76221">
        <w:rPr>
          <w:rFonts w:ascii="Garamond" w:hAnsi="Garamond" w:cs="Times New Roman"/>
          <w:sz w:val="24"/>
          <w:szCs w:val="24"/>
          <w:lang w:val="sq-AL"/>
        </w:rPr>
        <w:t xml:space="preserve"> </w:t>
      </w:r>
      <w:r w:rsidR="00F46BD5" w:rsidRPr="00B76221">
        <w:rPr>
          <w:rFonts w:ascii="Garamond" w:hAnsi="Garamond" w:cs="Times New Roman"/>
          <w:sz w:val="24"/>
          <w:szCs w:val="24"/>
          <w:lang w:val="sq-AL"/>
        </w:rPr>
        <w:t xml:space="preserve">Kit </w:t>
      </w:r>
      <w:r w:rsidRPr="00B76221">
        <w:rPr>
          <w:rFonts w:ascii="Garamond" w:hAnsi="Garamond" w:cs="Times New Roman"/>
          <w:sz w:val="24"/>
          <w:szCs w:val="24"/>
          <w:lang w:val="sq-AL"/>
        </w:rPr>
        <w:t>duhet të përdoret sipas manualit të udhëzimeve të manualit duke përdorur hinka të ndara (</w:t>
      </w:r>
      <w:proofErr w:type="spellStart"/>
      <w:r w:rsidRPr="00B76221">
        <w:rPr>
          <w:rFonts w:ascii="Garamond" w:hAnsi="Garamond" w:cs="Times New Roman"/>
          <w:sz w:val="24"/>
          <w:szCs w:val="24"/>
          <w:lang w:val="sq-AL"/>
        </w:rPr>
        <w:t>Lenz</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NS</w:t>
      </w:r>
      <w:proofErr w:type="spellEnd"/>
      <w:r w:rsidRPr="00B76221">
        <w:rPr>
          <w:rFonts w:ascii="Garamond" w:hAnsi="Garamond" w:cs="Times New Roman"/>
          <w:sz w:val="24"/>
          <w:szCs w:val="24"/>
          <w:lang w:val="sq-AL"/>
        </w:rPr>
        <w:t xml:space="preserve"> 29/32) dhe tub testi qelqi prej 80 </w:t>
      </w:r>
      <w:proofErr w:type="spellStart"/>
      <w:r w:rsidRPr="00B76221">
        <w:rPr>
          <w:rFonts w:ascii="Garamond" w:hAnsi="Garamond" w:cs="Times New Roman"/>
          <w:sz w:val="24"/>
          <w:szCs w:val="24"/>
          <w:lang w:val="sq-AL"/>
        </w:rPr>
        <w:t>ml</w:t>
      </w:r>
      <w:proofErr w:type="spellEnd"/>
      <w:r w:rsidRPr="00B76221">
        <w:rPr>
          <w:rFonts w:ascii="Garamond" w:hAnsi="Garamond" w:cs="Times New Roman"/>
          <w:sz w:val="24"/>
          <w:szCs w:val="24"/>
          <w:lang w:val="sq-AL"/>
        </w:rPr>
        <w:t>.</w:t>
      </w:r>
    </w:p>
    <w:p w14:paraId="302E60A1"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
    <w:p w14:paraId="55FD4582" w14:textId="77777777" w:rsidR="00E55CC7" w:rsidRPr="00B76221" w:rsidRDefault="00E55CC7" w:rsidP="00E55CC7">
      <w:pPr>
        <w:tabs>
          <w:tab w:val="left" w:pos="1560"/>
        </w:tabs>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SHTOJCA </w:t>
      </w:r>
      <w:proofErr w:type="spellStart"/>
      <w:r w:rsidRPr="00B76221">
        <w:rPr>
          <w:rFonts w:ascii="Garamond" w:hAnsi="Garamond" w:cs="Times New Roman"/>
          <w:sz w:val="24"/>
          <w:szCs w:val="24"/>
          <w:lang w:val="sq-AL"/>
        </w:rPr>
        <w:t>II</w:t>
      </w:r>
      <w:proofErr w:type="spellEnd"/>
    </w:p>
    <w:p w14:paraId="70606038"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TRAJTIMET ME NGRIRJE</w:t>
      </w:r>
    </w:p>
    <w:p w14:paraId="3C5835F0"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428F121E"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A. Metoda e ngrirjes 1</w:t>
      </w:r>
    </w:p>
    <w:p w14:paraId="05B6DACD" w14:textId="68EBBCF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a)</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Mishi i sjellë në </w:t>
      </w:r>
      <w:r w:rsidR="00422D36" w:rsidRPr="00B76221">
        <w:rPr>
          <w:rFonts w:ascii="Garamond" w:hAnsi="Garamond" w:cs="Times New Roman"/>
          <w:sz w:val="24"/>
          <w:szCs w:val="24"/>
          <w:lang w:val="sq-AL"/>
        </w:rPr>
        <w:t>gjendje</w:t>
      </w:r>
      <w:r w:rsidRPr="00B76221">
        <w:rPr>
          <w:rFonts w:ascii="Garamond" w:hAnsi="Garamond" w:cs="Times New Roman"/>
          <w:sz w:val="24"/>
          <w:szCs w:val="24"/>
          <w:lang w:val="sq-AL"/>
        </w:rPr>
        <w:t xml:space="preserve"> të ngrirë duhet të ruhet në këtë </w:t>
      </w:r>
      <w:r w:rsidR="00422D36" w:rsidRPr="00B76221">
        <w:rPr>
          <w:rFonts w:ascii="Garamond" w:hAnsi="Garamond" w:cs="Times New Roman"/>
          <w:sz w:val="24"/>
          <w:szCs w:val="24"/>
          <w:lang w:val="sq-AL"/>
        </w:rPr>
        <w:t>gjendje</w:t>
      </w:r>
      <w:r w:rsidRPr="00B76221">
        <w:rPr>
          <w:rFonts w:ascii="Garamond" w:hAnsi="Garamond" w:cs="Times New Roman"/>
          <w:sz w:val="24"/>
          <w:szCs w:val="24"/>
          <w:lang w:val="sq-AL"/>
        </w:rPr>
        <w:t>.</w:t>
      </w:r>
    </w:p>
    <w:p w14:paraId="52F48C0A" w14:textId="2D9DC32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Pajisjet teknike</w:t>
      </w:r>
      <w:r w:rsidR="00A7047F">
        <w:rPr>
          <w:rFonts w:ascii="Garamond" w:hAnsi="Garamond" w:cs="Times New Roman"/>
          <w:sz w:val="24"/>
          <w:szCs w:val="24"/>
          <w:lang w:val="sq-AL"/>
        </w:rPr>
        <w:t>,</w:t>
      </w:r>
      <w:r w:rsidRPr="00B76221">
        <w:rPr>
          <w:rFonts w:ascii="Garamond" w:hAnsi="Garamond" w:cs="Times New Roman"/>
          <w:sz w:val="24"/>
          <w:szCs w:val="24"/>
          <w:lang w:val="sq-AL"/>
        </w:rPr>
        <w:t xml:space="preserve"> si dhe furnizimi me energji i dhomës frigoriferike duhet të jenë të tilla që të sigurojnë që temperatura e kërkuar të arrihet shpejt dhe të mbahet në të gjitha pjesët e dhomës dhe të mishit.</w:t>
      </w:r>
    </w:p>
    <w:p w14:paraId="0AAD43DD" w14:textId="18535BB9"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c)</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Paketimet e izoluara hiqen përpara ngrirjes, me përjashtim të rasteve kur mishi është në temperaturën e kërkuar në momentin që është sjellë në dhomën frigoriferike</w:t>
      </w:r>
      <w:r w:rsidR="00A7047F">
        <w:rPr>
          <w:rFonts w:ascii="Garamond" w:hAnsi="Garamond" w:cs="Times New Roman"/>
          <w:sz w:val="24"/>
          <w:szCs w:val="24"/>
          <w:lang w:val="sq-AL"/>
        </w:rPr>
        <w:t>,</w:t>
      </w:r>
      <w:r w:rsidRPr="00B76221">
        <w:rPr>
          <w:rFonts w:ascii="Garamond" w:hAnsi="Garamond" w:cs="Times New Roman"/>
          <w:sz w:val="24"/>
          <w:szCs w:val="24"/>
          <w:lang w:val="sq-AL"/>
        </w:rPr>
        <w:t xml:space="preserve"> si dhe në rastet kur mishi është paketuar në mënyrë të tillë që nuk e pengon mishin të arrijë temperaturën e kërkuar brenda kohës së duhur.</w:t>
      </w:r>
    </w:p>
    <w:p w14:paraId="34111BCD" w14:textId="666F1D1D"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ç) Ngarkesat në dhomën frigoriferike duhet të mbahen të ndara veç dhe të mbyllura me çelës. </w:t>
      </w:r>
    </w:p>
    <w:p w14:paraId="0F6448E3" w14:textId="7FA4C93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Regjistrohet koha dhe data kur secila ngarkesë futet në dhomën frigoriferike. </w:t>
      </w:r>
    </w:p>
    <w:p w14:paraId="154CF5E6" w14:textId="0F5F7A3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dh)</w:t>
      </w:r>
      <w:r w:rsidR="00A7047F">
        <w:rPr>
          <w:rFonts w:ascii="Garamond" w:hAnsi="Garamond" w:cs="Times New Roman"/>
          <w:sz w:val="24"/>
          <w:szCs w:val="24"/>
          <w:lang w:val="sq-AL"/>
        </w:rPr>
        <w:t xml:space="preserve"> </w:t>
      </w:r>
      <w:r w:rsidRPr="00B76221">
        <w:rPr>
          <w:rFonts w:ascii="Garamond" w:hAnsi="Garamond" w:cs="Times New Roman"/>
          <w:sz w:val="24"/>
          <w:szCs w:val="24"/>
          <w:lang w:val="sq-AL"/>
        </w:rPr>
        <w:t xml:space="preserve">Temperatura në dhomën frigoriferike duhet të jetë të paktën </w:t>
      </w:r>
      <w:r w:rsidR="00997795">
        <w:rPr>
          <w:rFonts w:ascii="Garamond" w:hAnsi="Garamond" w:cs="Times New Roman"/>
          <w:sz w:val="24"/>
          <w:szCs w:val="24"/>
          <w:lang w:val="sq-AL"/>
        </w:rPr>
        <w:t>-</w:t>
      </w:r>
      <w:proofErr w:type="spellStart"/>
      <w:r w:rsidRPr="00B76221">
        <w:rPr>
          <w:rFonts w:ascii="Garamond" w:hAnsi="Garamond" w:cs="Times New Roman"/>
          <w:sz w:val="24"/>
          <w:szCs w:val="24"/>
          <w:lang w:val="sq-AL"/>
        </w:rPr>
        <w:t>25</w:t>
      </w:r>
      <w:r w:rsidR="00717E6B">
        <w:rPr>
          <w:rFonts w:ascii="Garamond" w:hAnsi="Garamond" w:cs="Times New Roman"/>
          <w:sz w:val="24"/>
          <w:szCs w:val="24"/>
          <w:lang w:val="sq-AL"/>
        </w:rPr>
        <w:t>°C</w:t>
      </w:r>
      <w:proofErr w:type="spellEnd"/>
      <w:r w:rsidRPr="00B76221">
        <w:rPr>
          <w:rFonts w:ascii="Garamond" w:hAnsi="Garamond" w:cs="Times New Roman"/>
          <w:sz w:val="24"/>
          <w:szCs w:val="24"/>
          <w:lang w:val="sq-AL"/>
        </w:rPr>
        <w:t>. Kjo temperaturë matet</w:t>
      </w:r>
      <w:r w:rsidR="008144EF">
        <w:rPr>
          <w:rFonts w:ascii="Garamond" w:hAnsi="Garamond" w:cs="Times New Roman"/>
          <w:sz w:val="24"/>
          <w:szCs w:val="24"/>
          <w:lang w:val="sq-AL"/>
        </w:rPr>
        <w:t>,</w:t>
      </w:r>
      <w:r w:rsidRPr="00B76221">
        <w:rPr>
          <w:rFonts w:ascii="Garamond" w:hAnsi="Garamond" w:cs="Times New Roman"/>
          <w:sz w:val="24"/>
          <w:szCs w:val="24"/>
          <w:lang w:val="sq-AL"/>
        </w:rPr>
        <w:t xml:space="preserve"> duke përdorur </w:t>
      </w:r>
      <w:r w:rsidR="00422D36" w:rsidRPr="00B76221">
        <w:rPr>
          <w:rFonts w:ascii="Garamond" w:hAnsi="Garamond" w:cs="Times New Roman"/>
          <w:sz w:val="24"/>
          <w:szCs w:val="24"/>
          <w:lang w:val="sq-AL"/>
        </w:rPr>
        <w:t>instrumente</w:t>
      </w:r>
      <w:r w:rsidRPr="00B76221">
        <w:rPr>
          <w:rFonts w:ascii="Garamond" w:hAnsi="Garamond" w:cs="Times New Roman"/>
          <w:sz w:val="24"/>
          <w:szCs w:val="24"/>
          <w:lang w:val="sq-AL"/>
        </w:rPr>
        <w:t xml:space="preserve"> të kalibruara termoelektrike dhe regjistrohet vazhdimisht. Temperatura nuk duhet të matet direkt në rrymën e ajrit të ftohtë. </w:t>
      </w:r>
      <w:r w:rsidR="001726CE" w:rsidRPr="00B76221">
        <w:rPr>
          <w:rFonts w:ascii="Garamond" w:hAnsi="Garamond" w:cs="Times New Roman"/>
          <w:sz w:val="24"/>
          <w:szCs w:val="24"/>
          <w:lang w:val="sq-AL"/>
        </w:rPr>
        <w:t>Instrumentet</w:t>
      </w:r>
      <w:r w:rsidRPr="00B76221">
        <w:rPr>
          <w:rFonts w:ascii="Garamond" w:hAnsi="Garamond" w:cs="Times New Roman"/>
          <w:sz w:val="24"/>
          <w:szCs w:val="24"/>
          <w:lang w:val="sq-AL"/>
        </w:rPr>
        <w:t xml:space="preserve"> duhet të mbahen të</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mbyllura me çelës. Grafikët e temperaturës duhet të mbajnë të dhënat përkatëse nga regjistri i inspektimit të mishit të importit</w:t>
      </w:r>
      <w:r w:rsidR="008144EF">
        <w:rPr>
          <w:rFonts w:ascii="Garamond" w:hAnsi="Garamond" w:cs="Times New Roman"/>
          <w:sz w:val="24"/>
          <w:szCs w:val="24"/>
          <w:lang w:val="sq-AL"/>
        </w:rPr>
        <w:t>,</w:t>
      </w:r>
      <w:r w:rsidRPr="00B76221">
        <w:rPr>
          <w:rFonts w:ascii="Garamond" w:hAnsi="Garamond" w:cs="Times New Roman"/>
          <w:sz w:val="24"/>
          <w:szCs w:val="24"/>
          <w:lang w:val="sq-AL"/>
        </w:rPr>
        <w:t xml:space="preserve"> si dhe datën dhe kohën e fillimit dhe përfundimit të ngrirjes së mishit. Këto të dhëna të ruhen për 1 vit pas plotësimit.</w:t>
      </w:r>
    </w:p>
    <w:p w14:paraId="44822C55" w14:textId="5AD2D83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e) Mishi me diametër ose trashësi deri në 25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duhet të ngrijë për të paktën 240 orë pa ndërprerje, ndërsa mishi me diametër ose trashësi nga 25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deri në 50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duhet ngrijë për të paktën 480 orë pa ndërprerje. Ky proces ngrirjeje nuk duhet të aplikohet për mishin me trashësi ose diametër më të madh. Koha e ngrirjes llogaritet duke u nisur nga pika kur temperatura në dhomën e ngrirjes arrin atë të specifikuar në </w:t>
      </w:r>
      <w:r w:rsidR="001726CE" w:rsidRPr="00B76221">
        <w:rPr>
          <w:rFonts w:ascii="Garamond" w:hAnsi="Garamond" w:cs="Times New Roman"/>
          <w:sz w:val="24"/>
          <w:szCs w:val="24"/>
          <w:lang w:val="sq-AL"/>
        </w:rPr>
        <w:t>germën</w:t>
      </w:r>
      <w:r w:rsidRPr="00B76221">
        <w:rPr>
          <w:rFonts w:ascii="Garamond" w:hAnsi="Garamond" w:cs="Times New Roman"/>
          <w:sz w:val="24"/>
          <w:szCs w:val="24"/>
          <w:lang w:val="sq-AL"/>
        </w:rPr>
        <w:t xml:space="preserve"> </w:t>
      </w:r>
      <w:r w:rsidR="001726CE">
        <w:rPr>
          <w:rFonts w:ascii="Garamond" w:hAnsi="Garamond" w:cs="Times New Roman"/>
          <w:sz w:val="24"/>
          <w:szCs w:val="24"/>
          <w:lang w:val="sq-AL"/>
        </w:rPr>
        <w:t>“</w:t>
      </w:r>
      <w:r w:rsidRPr="00B76221">
        <w:rPr>
          <w:rFonts w:ascii="Garamond" w:hAnsi="Garamond" w:cs="Times New Roman"/>
          <w:sz w:val="24"/>
          <w:szCs w:val="24"/>
          <w:lang w:val="sq-AL"/>
        </w:rPr>
        <w:t>f</w:t>
      </w:r>
      <w:r w:rsidR="001726CE">
        <w:rPr>
          <w:rFonts w:ascii="Garamond" w:hAnsi="Garamond" w:cs="Times New Roman"/>
          <w:sz w:val="24"/>
          <w:szCs w:val="24"/>
          <w:lang w:val="sq-AL"/>
        </w:rPr>
        <w:t>”</w:t>
      </w:r>
      <w:r w:rsidRPr="00B76221">
        <w:rPr>
          <w:rFonts w:ascii="Garamond" w:hAnsi="Garamond" w:cs="Times New Roman"/>
          <w:sz w:val="24"/>
          <w:szCs w:val="24"/>
          <w:lang w:val="sq-AL"/>
        </w:rPr>
        <w:t>.</w:t>
      </w:r>
    </w:p>
    <w:p w14:paraId="759CAEB7"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B. Metoda e ngrirjes 2</w:t>
      </w:r>
    </w:p>
    <w:p w14:paraId="16E79892" w14:textId="6DD779C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Dispozitat e përgjithshme dhënë në </w:t>
      </w:r>
      <w:r w:rsidR="001726CE" w:rsidRPr="00B76221">
        <w:rPr>
          <w:rFonts w:ascii="Garamond" w:hAnsi="Garamond" w:cs="Times New Roman"/>
          <w:sz w:val="24"/>
          <w:szCs w:val="24"/>
          <w:lang w:val="sq-AL"/>
        </w:rPr>
        <w:t>germat</w:t>
      </w:r>
      <w:r w:rsidRPr="00B76221">
        <w:rPr>
          <w:rFonts w:ascii="Garamond" w:hAnsi="Garamond" w:cs="Times New Roman"/>
          <w:sz w:val="24"/>
          <w:szCs w:val="24"/>
          <w:lang w:val="sq-AL"/>
        </w:rPr>
        <w:t xml:space="preserve"> </w:t>
      </w:r>
      <w:r w:rsidR="001726CE">
        <w:rPr>
          <w:rFonts w:ascii="Garamond" w:hAnsi="Garamond" w:cs="Times New Roman"/>
          <w:sz w:val="24"/>
          <w:szCs w:val="24"/>
          <w:lang w:val="sq-AL"/>
        </w:rPr>
        <w:t>“</w:t>
      </w:r>
      <w:r w:rsidRPr="00B76221">
        <w:rPr>
          <w:rFonts w:ascii="Garamond" w:hAnsi="Garamond" w:cs="Times New Roman"/>
          <w:sz w:val="24"/>
          <w:szCs w:val="24"/>
          <w:lang w:val="sq-AL"/>
        </w:rPr>
        <w:t>a</w:t>
      </w:r>
      <w:r w:rsidR="001726CE">
        <w:rPr>
          <w:rFonts w:ascii="Garamond" w:hAnsi="Garamond" w:cs="Times New Roman"/>
          <w:sz w:val="24"/>
          <w:szCs w:val="24"/>
          <w:lang w:val="sq-AL"/>
        </w:rPr>
        <w:t>”</w:t>
      </w:r>
      <w:r w:rsidRPr="00B76221">
        <w:rPr>
          <w:rFonts w:ascii="Garamond" w:hAnsi="Garamond" w:cs="Times New Roman"/>
          <w:sz w:val="24"/>
          <w:szCs w:val="24"/>
          <w:lang w:val="sq-AL"/>
        </w:rPr>
        <w:t xml:space="preserve"> deri </w:t>
      </w:r>
      <w:r w:rsidR="001726CE">
        <w:rPr>
          <w:rFonts w:ascii="Garamond" w:hAnsi="Garamond" w:cs="Times New Roman"/>
          <w:sz w:val="24"/>
          <w:szCs w:val="24"/>
          <w:lang w:val="sq-AL"/>
        </w:rPr>
        <w:t>“</w:t>
      </w:r>
      <w:r w:rsidRPr="00B76221">
        <w:rPr>
          <w:rFonts w:ascii="Garamond" w:hAnsi="Garamond" w:cs="Times New Roman"/>
          <w:sz w:val="24"/>
          <w:szCs w:val="24"/>
          <w:lang w:val="sq-AL"/>
        </w:rPr>
        <w:t>e</w:t>
      </w:r>
      <w:r w:rsidR="001726CE">
        <w:rPr>
          <w:rFonts w:ascii="Garamond" w:hAnsi="Garamond" w:cs="Times New Roman"/>
          <w:sz w:val="24"/>
          <w:szCs w:val="24"/>
          <w:lang w:val="sq-AL"/>
        </w:rPr>
        <w:t>”</w:t>
      </w:r>
      <w:r w:rsidRPr="00B76221">
        <w:rPr>
          <w:rFonts w:ascii="Garamond" w:hAnsi="Garamond" w:cs="Times New Roman"/>
          <w:sz w:val="24"/>
          <w:szCs w:val="24"/>
          <w:lang w:val="sq-AL"/>
        </w:rPr>
        <w:t xml:space="preserve"> të seksionit A (metoda 1) zbatohen edhe në këtë rast dhe kombinimi kohë-temperaturë aplikohet si më poshtë:</w:t>
      </w:r>
      <w:r w:rsidR="00B76221">
        <w:rPr>
          <w:rFonts w:ascii="Garamond" w:hAnsi="Garamond" w:cs="Times New Roman"/>
          <w:sz w:val="24"/>
          <w:szCs w:val="24"/>
          <w:lang w:val="sq-AL"/>
        </w:rPr>
        <w:t xml:space="preserve"> </w:t>
      </w:r>
    </w:p>
    <w:p w14:paraId="4DD4D6B4" w14:textId="7E6768C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mishi me diametër ose trashësi deri në 15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duhet të ngrijë sipas një nga kombinimet kohë-temperaturë të mëposhtme: </w:t>
      </w:r>
    </w:p>
    <w:p w14:paraId="793DA409" w14:textId="6C8625E7" w:rsidR="00E55CC7" w:rsidRPr="00B76221" w:rsidRDefault="001726CE"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20 ditë në -</w:t>
      </w:r>
      <w:proofErr w:type="spellStart"/>
      <w:r w:rsidR="00E55CC7" w:rsidRPr="00B76221">
        <w:rPr>
          <w:rFonts w:ascii="Garamond" w:hAnsi="Garamond" w:cs="Times New Roman"/>
          <w:color w:val="000000"/>
          <w:sz w:val="24"/>
          <w:szCs w:val="24"/>
          <w:lang w:val="sq-AL"/>
        </w:rPr>
        <w:t>15°C</w:t>
      </w:r>
      <w:proofErr w:type="spellEnd"/>
      <w:r w:rsidR="008144EF">
        <w:rPr>
          <w:rFonts w:ascii="Garamond" w:hAnsi="Garamond" w:cs="Times New Roman"/>
          <w:color w:val="000000"/>
          <w:sz w:val="24"/>
          <w:szCs w:val="24"/>
          <w:lang w:val="sq-AL"/>
        </w:rPr>
        <w:t>;</w:t>
      </w:r>
    </w:p>
    <w:p w14:paraId="4CCAD5A5" w14:textId="629636B3" w:rsidR="00E55CC7" w:rsidRPr="00B76221" w:rsidRDefault="001726CE"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10 ditë në -</w:t>
      </w:r>
      <w:proofErr w:type="spellStart"/>
      <w:r w:rsidR="00E55CC7" w:rsidRPr="00B76221">
        <w:rPr>
          <w:rFonts w:ascii="Garamond" w:hAnsi="Garamond" w:cs="Times New Roman"/>
          <w:color w:val="000000"/>
          <w:sz w:val="24"/>
          <w:szCs w:val="24"/>
          <w:lang w:val="sq-AL"/>
        </w:rPr>
        <w:t>23°C</w:t>
      </w:r>
      <w:proofErr w:type="spellEnd"/>
      <w:r w:rsidR="008144EF">
        <w:rPr>
          <w:rFonts w:ascii="Garamond" w:hAnsi="Garamond" w:cs="Times New Roman"/>
          <w:color w:val="000000"/>
          <w:sz w:val="24"/>
          <w:szCs w:val="24"/>
          <w:lang w:val="sq-AL"/>
        </w:rPr>
        <w:t>;</w:t>
      </w:r>
    </w:p>
    <w:p w14:paraId="1C72F5D5" w14:textId="479A0AB0" w:rsidR="00E55CC7" w:rsidRPr="00B76221" w:rsidRDefault="001726CE" w:rsidP="00E55CC7">
      <w:pPr>
        <w:tabs>
          <w:tab w:val="left" w:pos="840"/>
          <w:tab w:val="left" w:pos="98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6 ditë në -</w:t>
      </w:r>
      <w:proofErr w:type="spellStart"/>
      <w:r w:rsidR="00E55CC7" w:rsidRPr="00B76221">
        <w:rPr>
          <w:rFonts w:ascii="Garamond" w:hAnsi="Garamond" w:cs="Times New Roman"/>
          <w:color w:val="000000"/>
          <w:sz w:val="24"/>
          <w:szCs w:val="24"/>
          <w:lang w:val="sq-AL"/>
        </w:rPr>
        <w:t>29°C</w:t>
      </w:r>
      <w:proofErr w:type="spellEnd"/>
      <w:r w:rsidR="00E55CC7" w:rsidRPr="00B76221">
        <w:rPr>
          <w:rFonts w:ascii="Garamond" w:hAnsi="Garamond" w:cs="Times New Roman"/>
          <w:color w:val="000000"/>
          <w:sz w:val="24"/>
          <w:szCs w:val="24"/>
          <w:lang w:val="sq-AL"/>
        </w:rPr>
        <w:t xml:space="preserve">. </w:t>
      </w:r>
    </w:p>
    <w:p w14:paraId="014DAC86" w14:textId="7B98F015"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mishi me diametër ose trashësi ndërmjet 15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dhe 50 </w:t>
      </w:r>
      <w:proofErr w:type="spellStart"/>
      <w:r w:rsidRPr="00B76221">
        <w:rPr>
          <w:rFonts w:ascii="Garamond" w:hAnsi="Garamond" w:cs="Times New Roman"/>
          <w:sz w:val="24"/>
          <w:szCs w:val="24"/>
          <w:lang w:val="sq-AL"/>
        </w:rPr>
        <w:t>cm</w:t>
      </w:r>
      <w:proofErr w:type="spellEnd"/>
      <w:r w:rsidRPr="00B76221">
        <w:rPr>
          <w:rFonts w:ascii="Garamond" w:hAnsi="Garamond" w:cs="Times New Roman"/>
          <w:sz w:val="24"/>
          <w:szCs w:val="24"/>
          <w:lang w:val="sq-AL"/>
        </w:rPr>
        <w:t xml:space="preserve"> duhet të ngrijë sipas një nga kombinimet kohë-temperaturë të mëposhtme:</w:t>
      </w:r>
    </w:p>
    <w:p w14:paraId="1BE03060" w14:textId="62F2FA09" w:rsidR="00E55CC7" w:rsidRPr="00B76221" w:rsidRDefault="001726CE"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30 ditë në </w:t>
      </w:r>
      <w:r>
        <w:rPr>
          <w:rFonts w:ascii="Garamond" w:hAnsi="Garamond" w:cs="Times New Roman"/>
          <w:color w:val="000000"/>
          <w:sz w:val="24"/>
          <w:szCs w:val="24"/>
          <w:lang w:val="sq-AL"/>
        </w:rPr>
        <w:t>-</w:t>
      </w:r>
      <w:proofErr w:type="spellStart"/>
      <w:r w:rsidR="00E55CC7" w:rsidRPr="00B76221">
        <w:rPr>
          <w:rFonts w:ascii="Garamond" w:hAnsi="Garamond" w:cs="Times New Roman"/>
          <w:color w:val="000000"/>
          <w:sz w:val="24"/>
          <w:szCs w:val="24"/>
          <w:lang w:val="sq-AL"/>
        </w:rPr>
        <w:t>15°C</w:t>
      </w:r>
      <w:proofErr w:type="spellEnd"/>
      <w:r w:rsidR="008144EF">
        <w:rPr>
          <w:rFonts w:ascii="Garamond" w:hAnsi="Garamond" w:cs="Times New Roman"/>
          <w:color w:val="000000"/>
          <w:sz w:val="24"/>
          <w:szCs w:val="24"/>
          <w:lang w:val="sq-AL"/>
        </w:rPr>
        <w:t>;</w:t>
      </w:r>
    </w:p>
    <w:p w14:paraId="02ACA65A" w14:textId="27F528E0" w:rsidR="00E55CC7" w:rsidRPr="00B76221" w:rsidRDefault="001726CE"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20 ditë në -</w:t>
      </w:r>
      <w:proofErr w:type="spellStart"/>
      <w:r w:rsidR="00E55CC7" w:rsidRPr="00B76221">
        <w:rPr>
          <w:rFonts w:ascii="Garamond" w:hAnsi="Garamond" w:cs="Times New Roman"/>
          <w:color w:val="000000"/>
          <w:sz w:val="24"/>
          <w:szCs w:val="24"/>
          <w:lang w:val="sq-AL"/>
        </w:rPr>
        <w:t>25°C</w:t>
      </w:r>
      <w:proofErr w:type="spellEnd"/>
      <w:r w:rsidR="008144EF">
        <w:rPr>
          <w:rFonts w:ascii="Garamond" w:hAnsi="Garamond" w:cs="Times New Roman"/>
          <w:color w:val="000000"/>
          <w:sz w:val="24"/>
          <w:szCs w:val="24"/>
          <w:lang w:val="sq-AL"/>
        </w:rPr>
        <w:t>;</w:t>
      </w:r>
    </w:p>
    <w:p w14:paraId="347670A6" w14:textId="5DABEBFF" w:rsidR="00E55CC7" w:rsidRPr="00B76221" w:rsidRDefault="001726CE" w:rsidP="00E55CC7">
      <w:pPr>
        <w:tabs>
          <w:tab w:val="left" w:pos="840"/>
          <w:tab w:val="left" w:pos="240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12 ditë në</w:t>
      </w:r>
      <w:r>
        <w:rPr>
          <w:rFonts w:ascii="Garamond" w:hAnsi="Garamond" w:cs="Times New Roman"/>
          <w:color w:val="000000"/>
          <w:sz w:val="24"/>
          <w:szCs w:val="24"/>
          <w:lang w:val="sq-AL"/>
        </w:rPr>
        <w:t xml:space="preserve"> </w:t>
      </w:r>
      <w:r>
        <w:rPr>
          <w:rFonts w:ascii="Garamond" w:hAnsi="Garamond" w:cs="Times New Roman"/>
          <w:sz w:val="24"/>
          <w:szCs w:val="24"/>
          <w:lang w:val="sq-AL"/>
        </w:rPr>
        <w:t>-</w:t>
      </w:r>
      <w:proofErr w:type="spellStart"/>
      <w:r w:rsidR="00E55CC7" w:rsidRPr="00B76221">
        <w:rPr>
          <w:rFonts w:ascii="Garamond" w:hAnsi="Garamond" w:cs="Times New Roman"/>
          <w:sz w:val="24"/>
          <w:szCs w:val="24"/>
          <w:lang w:val="sq-AL"/>
        </w:rPr>
        <w:t>29°C</w:t>
      </w:r>
      <w:proofErr w:type="spellEnd"/>
      <w:r w:rsidR="00E55CC7" w:rsidRPr="00B76221">
        <w:rPr>
          <w:rFonts w:ascii="Garamond" w:hAnsi="Garamond" w:cs="Times New Roman"/>
          <w:sz w:val="24"/>
          <w:szCs w:val="24"/>
          <w:lang w:val="sq-AL"/>
        </w:rPr>
        <w:t>.</w:t>
      </w:r>
    </w:p>
    <w:p w14:paraId="6BA2E8E0" w14:textId="2EB3CB8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Temperatura në dhomën e ngrirjes nuk duhet të jetë më e madhe se niveli i temperaturës së </w:t>
      </w:r>
      <w:proofErr w:type="spellStart"/>
      <w:r w:rsidRPr="00B76221">
        <w:rPr>
          <w:rFonts w:ascii="Garamond" w:hAnsi="Garamond" w:cs="Times New Roman"/>
          <w:sz w:val="24"/>
          <w:szCs w:val="24"/>
          <w:lang w:val="sq-AL"/>
        </w:rPr>
        <w:t>inaktivimit</w:t>
      </w:r>
      <w:proofErr w:type="spellEnd"/>
      <w:r w:rsidRPr="00B76221">
        <w:rPr>
          <w:rFonts w:ascii="Garamond" w:hAnsi="Garamond" w:cs="Times New Roman"/>
          <w:sz w:val="24"/>
          <w:szCs w:val="24"/>
          <w:lang w:val="sq-AL"/>
        </w:rPr>
        <w:t xml:space="preserve"> të zgjedhur. Kjo temperaturë matet duke përdorur </w:t>
      </w:r>
      <w:r w:rsidR="0036791B" w:rsidRPr="00B76221">
        <w:rPr>
          <w:rFonts w:ascii="Garamond" w:hAnsi="Garamond" w:cs="Times New Roman"/>
          <w:sz w:val="24"/>
          <w:szCs w:val="24"/>
          <w:lang w:val="sq-AL"/>
        </w:rPr>
        <w:t>instrumente</w:t>
      </w:r>
      <w:r w:rsidRPr="00B76221">
        <w:rPr>
          <w:rFonts w:ascii="Garamond" w:hAnsi="Garamond" w:cs="Times New Roman"/>
          <w:sz w:val="24"/>
          <w:szCs w:val="24"/>
          <w:lang w:val="sq-AL"/>
        </w:rPr>
        <w:t xml:space="preserve"> të kalibruara </w:t>
      </w:r>
      <w:proofErr w:type="spellStart"/>
      <w:r w:rsidRPr="00B76221">
        <w:rPr>
          <w:rFonts w:ascii="Garamond" w:hAnsi="Garamond" w:cs="Times New Roman"/>
          <w:sz w:val="24"/>
          <w:szCs w:val="24"/>
          <w:lang w:val="sq-AL"/>
        </w:rPr>
        <w:t>termo</w:t>
      </w:r>
      <w:proofErr w:type="spellEnd"/>
      <w:r w:rsidRPr="00B76221">
        <w:rPr>
          <w:rFonts w:ascii="Garamond" w:hAnsi="Garamond" w:cs="Times New Roman"/>
          <w:sz w:val="24"/>
          <w:szCs w:val="24"/>
          <w:lang w:val="sq-AL"/>
        </w:rPr>
        <w:t xml:space="preserve">-elektrike dhe regjistrohet vazhdimisht. Temperatura nuk duhet të matet direkt në rrymën e ajrit të ftohtë. </w:t>
      </w:r>
      <w:r w:rsidR="0036791B" w:rsidRPr="00B76221">
        <w:rPr>
          <w:rFonts w:ascii="Garamond" w:hAnsi="Garamond" w:cs="Times New Roman"/>
          <w:sz w:val="24"/>
          <w:szCs w:val="24"/>
          <w:lang w:val="sq-AL"/>
        </w:rPr>
        <w:t>Instrumentet</w:t>
      </w:r>
      <w:r w:rsidRPr="00B76221">
        <w:rPr>
          <w:rFonts w:ascii="Garamond" w:hAnsi="Garamond" w:cs="Times New Roman"/>
          <w:sz w:val="24"/>
          <w:szCs w:val="24"/>
          <w:lang w:val="sq-AL"/>
        </w:rPr>
        <w:t xml:space="preserve"> duhet të mbahen të mbyllura me çelës. Grafikët e temperaturës duhet të mbajnë të dhëna nga regjistri i inspektimit të mishit të importit si dhe datën dhe kohën e fillimit dhe përfundimit të ngrirjes së mishit. Këto të dhëna të ruhen për 1 vit pas plotësimit.</w:t>
      </w:r>
    </w:p>
    <w:p w14:paraId="44313B08" w14:textId="6CB0B54D"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lastRenderedPageBreak/>
        <w:t xml:space="preserve">Kur përdoren tunelet e ngrirjes dhe procedurat e përshkruara në seksionet A dhe B nuk ndiqen në mënyrë rigoroze, operatori i biznesit ushqimor duhet të jetë në gjendje t’i provojë autoritetit kompetent se metoda alternative është efektive në vrasjen e parazitëve </w:t>
      </w:r>
      <w:proofErr w:type="spellStart"/>
      <w:r w:rsidR="00997795" w:rsidRPr="00997795">
        <w:rPr>
          <w:rFonts w:ascii="Garamond" w:hAnsi="Garamond" w:cs="Times New Roman"/>
          <w:iCs/>
          <w:sz w:val="24"/>
          <w:szCs w:val="24"/>
          <w:lang w:val="sq-AL"/>
        </w:rPr>
        <w:t>trkinela</w:t>
      </w:r>
      <w:proofErr w:type="spellEnd"/>
      <w:r w:rsidR="00997795" w:rsidRPr="00B76221">
        <w:rPr>
          <w:rFonts w:ascii="Garamond" w:hAnsi="Garamond" w:cs="Times New Roman"/>
          <w:sz w:val="24"/>
          <w:szCs w:val="24"/>
          <w:lang w:val="sq-AL"/>
        </w:rPr>
        <w:t xml:space="preserve"> </w:t>
      </w:r>
      <w:r w:rsidRPr="00B76221">
        <w:rPr>
          <w:rFonts w:ascii="Garamond" w:hAnsi="Garamond" w:cs="Times New Roman"/>
          <w:sz w:val="24"/>
          <w:szCs w:val="24"/>
          <w:lang w:val="sq-AL"/>
        </w:rPr>
        <w:t>në mishin e derrit.</w:t>
      </w:r>
    </w:p>
    <w:p w14:paraId="2FB28DA8"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i/>
          <w:iCs/>
          <w:sz w:val="24"/>
          <w:szCs w:val="24"/>
          <w:lang w:val="sq-AL"/>
        </w:rPr>
      </w:pPr>
      <w:r w:rsidRPr="00B76221">
        <w:rPr>
          <w:rFonts w:ascii="Garamond" w:hAnsi="Garamond" w:cs="Times New Roman"/>
          <w:i/>
          <w:iCs/>
          <w:sz w:val="24"/>
          <w:szCs w:val="24"/>
          <w:lang w:val="sq-AL"/>
        </w:rPr>
        <w:t>C. Metoda e ngrirjes 3</w:t>
      </w:r>
    </w:p>
    <w:p w14:paraId="6FF12126"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Trajtimi konsiston</w:t>
      </w:r>
      <w:r w:rsidRPr="00B76221">
        <w:rPr>
          <w:rFonts w:ascii="Garamond" w:hAnsi="Garamond" w:cs="Times New Roman"/>
          <w:i/>
          <w:iCs/>
          <w:sz w:val="24"/>
          <w:szCs w:val="24"/>
          <w:lang w:val="sq-AL"/>
        </w:rPr>
        <w:t xml:space="preserve"> </w:t>
      </w:r>
      <w:r w:rsidRPr="00B76221">
        <w:rPr>
          <w:rFonts w:ascii="Garamond" w:hAnsi="Garamond" w:cs="Times New Roman"/>
          <w:sz w:val="24"/>
          <w:szCs w:val="24"/>
          <w:lang w:val="sq-AL"/>
        </w:rPr>
        <w:t>në tharjen me ngrirje ose ngrirjen komerciale të mishit</w:t>
      </w:r>
      <w:r w:rsidRPr="00B76221">
        <w:rPr>
          <w:rFonts w:ascii="Garamond" w:hAnsi="Garamond" w:cs="Times New Roman"/>
          <w:i/>
          <w:iCs/>
          <w:sz w:val="24"/>
          <w:szCs w:val="24"/>
          <w:lang w:val="sq-AL"/>
        </w:rPr>
        <w:t xml:space="preserve"> </w:t>
      </w:r>
      <w:r w:rsidRPr="00B76221">
        <w:rPr>
          <w:rFonts w:ascii="Garamond" w:hAnsi="Garamond" w:cs="Times New Roman"/>
          <w:sz w:val="24"/>
          <w:szCs w:val="24"/>
          <w:lang w:val="sq-AL"/>
        </w:rPr>
        <w:t>për kombinime të specifikuara kohë-temperaturë me temperaturë të monitoruar në qendër të secilës copë.</w:t>
      </w:r>
    </w:p>
    <w:p w14:paraId="3C02BECB" w14:textId="032DDEB0" w:rsidR="00E55CC7" w:rsidRPr="00B76221" w:rsidRDefault="00E55CC7" w:rsidP="001F259C">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Dispozitat e përgjithshme dhënë në </w:t>
      </w:r>
      <w:r w:rsidR="0036791B" w:rsidRPr="00B76221">
        <w:rPr>
          <w:rFonts w:ascii="Garamond" w:hAnsi="Garamond" w:cs="Times New Roman"/>
          <w:sz w:val="24"/>
          <w:szCs w:val="24"/>
          <w:lang w:val="sq-AL"/>
        </w:rPr>
        <w:t>germat</w:t>
      </w:r>
      <w:r w:rsidRPr="00B76221">
        <w:rPr>
          <w:rFonts w:ascii="Garamond" w:hAnsi="Garamond" w:cs="Times New Roman"/>
          <w:sz w:val="24"/>
          <w:szCs w:val="24"/>
          <w:lang w:val="sq-AL"/>
        </w:rPr>
        <w:t xml:space="preserve"> </w:t>
      </w:r>
      <w:r w:rsidR="0036791B">
        <w:rPr>
          <w:rFonts w:ascii="Garamond" w:hAnsi="Garamond" w:cs="Times New Roman"/>
          <w:sz w:val="24"/>
          <w:szCs w:val="24"/>
          <w:lang w:val="sq-AL"/>
        </w:rPr>
        <w:t>“</w:t>
      </w:r>
      <w:r w:rsidRPr="00B76221">
        <w:rPr>
          <w:rFonts w:ascii="Garamond" w:hAnsi="Garamond" w:cs="Times New Roman"/>
          <w:sz w:val="24"/>
          <w:szCs w:val="24"/>
          <w:lang w:val="sq-AL"/>
        </w:rPr>
        <w:t>a</w:t>
      </w:r>
      <w:r w:rsidR="0036791B">
        <w:rPr>
          <w:rFonts w:ascii="Garamond" w:hAnsi="Garamond" w:cs="Times New Roman"/>
          <w:sz w:val="24"/>
          <w:szCs w:val="24"/>
          <w:lang w:val="sq-AL"/>
        </w:rPr>
        <w:t>”</w:t>
      </w:r>
      <w:r w:rsidRPr="00B76221">
        <w:rPr>
          <w:rFonts w:ascii="Garamond" w:hAnsi="Garamond" w:cs="Times New Roman"/>
          <w:sz w:val="24"/>
          <w:szCs w:val="24"/>
          <w:lang w:val="sq-AL"/>
        </w:rPr>
        <w:t xml:space="preserve"> deri </w:t>
      </w:r>
      <w:r w:rsidR="0036791B">
        <w:rPr>
          <w:rFonts w:ascii="Garamond" w:hAnsi="Garamond" w:cs="Times New Roman"/>
          <w:sz w:val="24"/>
          <w:szCs w:val="24"/>
          <w:lang w:val="sq-AL"/>
        </w:rPr>
        <w:t>“</w:t>
      </w:r>
      <w:r w:rsidRPr="00B76221">
        <w:rPr>
          <w:rFonts w:ascii="Garamond" w:hAnsi="Garamond" w:cs="Times New Roman"/>
          <w:sz w:val="24"/>
          <w:szCs w:val="24"/>
          <w:lang w:val="sq-AL"/>
        </w:rPr>
        <w:t>e</w:t>
      </w:r>
      <w:r w:rsidR="0036791B">
        <w:rPr>
          <w:rFonts w:ascii="Garamond" w:hAnsi="Garamond" w:cs="Times New Roman"/>
          <w:sz w:val="24"/>
          <w:szCs w:val="24"/>
          <w:lang w:val="sq-AL"/>
        </w:rPr>
        <w:t>”</w:t>
      </w:r>
      <w:r w:rsidRPr="00B76221">
        <w:rPr>
          <w:rFonts w:ascii="Garamond" w:hAnsi="Garamond" w:cs="Times New Roman"/>
          <w:sz w:val="24"/>
          <w:szCs w:val="24"/>
          <w:lang w:val="sq-AL"/>
        </w:rPr>
        <w:t xml:space="preserve"> të seksionit A (metoda 1) zbatohen edhe në këtë rast dhe aplikohet kombinimi kohë-temperaturë</w:t>
      </w:r>
      <w:r w:rsidR="008144EF">
        <w:rPr>
          <w:rFonts w:ascii="Garamond" w:hAnsi="Garamond" w:cs="Times New Roman"/>
          <w:sz w:val="24"/>
          <w:szCs w:val="24"/>
          <w:lang w:val="sq-AL"/>
        </w:rPr>
        <w:t>,</w:t>
      </w:r>
      <w:r w:rsidRPr="00B76221">
        <w:rPr>
          <w:rFonts w:ascii="Garamond" w:hAnsi="Garamond" w:cs="Times New Roman"/>
          <w:sz w:val="24"/>
          <w:szCs w:val="24"/>
          <w:lang w:val="sq-AL"/>
        </w:rPr>
        <w:t xml:space="preserve"> si më poshtë:</w:t>
      </w:r>
      <w:r w:rsidR="00B76221">
        <w:rPr>
          <w:rFonts w:ascii="Garamond" w:hAnsi="Garamond" w:cs="Times New Roman"/>
          <w:sz w:val="24"/>
          <w:szCs w:val="24"/>
          <w:lang w:val="sq-AL"/>
        </w:rPr>
        <w:t xml:space="preserve"> </w:t>
      </w:r>
    </w:p>
    <w:p w14:paraId="505E3FD2" w14:textId="4DDA420C" w:rsidR="00E55CC7" w:rsidRPr="00B76221" w:rsidRDefault="0036791B"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 xml:space="preserve">106 orë në </w:t>
      </w:r>
      <w:r w:rsidR="000C2C2E">
        <w:rPr>
          <w:rFonts w:ascii="Garamond" w:hAnsi="Garamond" w:cs="Times New Roman"/>
          <w:sz w:val="24"/>
          <w:szCs w:val="24"/>
          <w:lang w:val="sq-AL"/>
        </w:rPr>
        <w:t>-</w:t>
      </w:r>
      <w:proofErr w:type="spellStart"/>
      <w:r w:rsidR="00E55CC7" w:rsidRPr="00B76221">
        <w:rPr>
          <w:rFonts w:ascii="Garamond" w:hAnsi="Garamond" w:cs="Times New Roman"/>
          <w:sz w:val="24"/>
          <w:szCs w:val="24"/>
          <w:lang w:val="sq-AL"/>
        </w:rPr>
        <w:t>18°C</w:t>
      </w:r>
      <w:proofErr w:type="spellEnd"/>
      <w:r w:rsidR="008144EF">
        <w:rPr>
          <w:rFonts w:ascii="Garamond" w:hAnsi="Garamond" w:cs="Times New Roman"/>
          <w:sz w:val="24"/>
          <w:szCs w:val="24"/>
          <w:lang w:val="sq-AL"/>
        </w:rPr>
        <w:t>;</w:t>
      </w:r>
    </w:p>
    <w:p w14:paraId="4AC33F78" w14:textId="1DD1EE50" w:rsidR="00E55CC7" w:rsidRPr="00B76221" w:rsidRDefault="0036791B"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82 orë në</w:t>
      </w:r>
      <w:r w:rsidR="00B76221">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sz w:val="24"/>
          <w:szCs w:val="24"/>
          <w:lang w:val="sq-AL"/>
        </w:rPr>
        <w:t>21°C</w:t>
      </w:r>
      <w:proofErr w:type="spellEnd"/>
      <w:r w:rsidR="008144EF">
        <w:rPr>
          <w:rFonts w:ascii="Garamond" w:hAnsi="Garamond" w:cs="Times New Roman"/>
          <w:sz w:val="24"/>
          <w:szCs w:val="24"/>
          <w:lang w:val="sq-AL"/>
        </w:rPr>
        <w:t>;</w:t>
      </w:r>
    </w:p>
    <w:p w14:paraId="3F66B2D0" w14:textId="5E61E683" w:rsidR="00E55CC7" w:rsidRPr="00B76221" w:rsidRDefault="0036791B"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63 orë në</w:t>
      </w:r>
      <w:r w:rsidR="00B76221">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color w:val="000000"/>
          <w:sz w:val="24"/>
          <w:szCs w:val="24"/>
          <w:lang w:val="sq-AL"/>
        </w:rPr>
        <w:t>23,5</w:t>
      </w:r>
      <w:r w:rsidR="00717E6B">
        <w:rPr>
          <w:rFonts w:ascii="Garamond" w:hAnsi="Garamond" w:cs="Times New Roman"/>
          <w:color w:val="000000"/>
          <w:sz w:val="24"/>
          <w:szCs w:val="24"/>
          <w:lang w:val="sq-AL"/>
        </w:rPr>
        <w:t>°C</w:t>
      </w:r>
      <w:proofErr w:type="spellEnd"/>
      <w:r w:rsidR="008144EF">
        <w:rPr>
          <w:rFonts w:ascii="Garamond" w:hAnsi="Garamond" w:cs="Times New Roman"/>
          <w:color w:val="000000"/>
          <w:sz w:val="24"/>
          <w:szCs w:val="24"/>
          <w:lang w:val="sq-AL"/>
        </w:rPr>
        <w:t>;</w:t>
      </w:r>
      <w:r w:rsidR="00E55CC7" w:rsidRPr="00B76221">
        <w:rPr>
          <w:rFonts w:ascii="Garamond" w:hAnsi="Garamond" w:cs="Times New Roman"/>
          <w:color w:val="000000"/>
          <w:sz w:val="24"/>
          <w:szCs w:val="24"/>
          <w:lang w:val="sq-AL"/>
        </w:rPr>
        <w:t xml:space="preserve"> </w:t>
      </w:r>
    </w:p>
    <w:p w14:paraId="61E6B5B2" w14:textId="6CD5059B" w:rsidR="00E55CC7" w:rsidRPr="00B76221" w:rsidRDefault="0036791B"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48 orë në</w:t>
      </w:r>
      <w:r w:rsidR="00B76221">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color w:val="000000"/>
          <w:sz w:val="24"/>
          <w:szCs w:val="24"/>
          <w:lang w:val="sq-AL"/>
        </w:rPr>
        <w:t>26°C</w:t>
      </w:r>
      <w:proofErr w:type="spellEnd"/>
      <w:r w:rsidR="008144EF">
        <w:rPr>
          <w:rFonts w:ascii="Garamond" w:hAnsi="Garamond" w:cs="Times New Roman"/>
          <w:color w:val="000000"/>
          <w:sz w:val="24"/>
          <w:szCs w:val="24"/>
          <w:lang w:val="sq-AL"/>
        </w:rPr>
        <w:t>;</w:t>
      </w:r>
      <w:r w:rsidR="00E55CC7" w:rsidRPr="00B76221">
        <w:rPr>
          <w:rFonts w:ascii="Garamond" w:hAnsi="Garamond" w:cs="Times New Roman"/>
          <w:color w:val="000000"/>
          <w:sz w:val="24"/>
          <w:szCs w:val="24"/>
          <w:lang w:val="sq-AL"/>
        </w:rPr>
        <w:t xml:space="preserve"> </w:t>
      </w:r>
    </w:p>
    <w:p w14:paraId="6AD54939" w14:textId="2B2D4048" w:rsidR="00E55CC7" w:rsidRPr="00B76221" w:rsidRDefault="0036791B"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35 orë në</w:t>
      </w:r>
      <w:r w:rsidR="000C2C2E">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color w:val="000000"/>
          <w:sz w:val="24"/>
          <w:szCs w:val="24"/>
          <w:lang w:val="sq-AL"/>
        </w:rPr>
        <w:t>29°C</w:t>
      </w:r>
      <w:proofErr w:type="spellEnd"/>
      <w:r w:rsidR="008144EF">
        <w:rPr>
          <w:rFonts w:ascii="Garamond" w:hAnsi="Garamond" w:cs="Times New Roman"/>
          <w:color w:val="000000"/>
          <w:sz w:val="24"/>
          <w:szCs w:val="24"/>
          <w:lang w:val="sq-AL"/>
        </w:rPr>
        <w:t>;</w:t>
      </w:r>
      <w:r w:rsidR="00E55CC7" w:rsidRPr="00B76221">
        <w:rPr>
          <w:rFonts w:ascii="Garamond" w:hAnsi="Garamond" w:cs="Times New Roman"/>
          <w:color w:val="000000"/>
          <w:sz w:val="24"/>
          <w:szCs w:val="24"/>
          <w:lang w:val="sq-AL"/>
        </w:rPr>
        <w:t xml:space="preserve"> </w:t>
      </w:r>
    </w:p>
    <w:p w14:paraId="13670E90" w14:textId="12EF8E95" w:rsidR="00E55CC7" w:rsidRPr="00B76221" w:rsidRDefault="0036791B" w:rsidP="00E55CC7">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22 orë në</w:t>
      </w:r>
      <w:r w:rsidR="00B76221">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color w:val="000000"/>
          <w:sz w:val="24"/>
          <w:szCs w:val="24"/>
          <w:lang w:val="sq-AL"/>
        </w:rPr>
        <w:t>32°C</w:t>
      </w:r>
      <w:proofErr w:type="spellEnd"/>
      <w:r w:rsidR="008144EF">
        <w:rPr>
          <w:rFonts w:ascii="Garamond" w:hAnsi="Garamond" w:cs="Times New Roman"/>
          <w:color w:val="000000"/>
          <w:sz w:val="24"/>
          <w:szCs w:val="24"/>
          <w:lang w:val="sq-AL"/>
        </w:rPr>
        <w:t>;</w:t>
      </w:r>
    </w:p>
    <w:p w14:paraId="73A671B7" w14:textId="4E9D42E6" w:rsidR="00E55CC7" w:rsidRPr="00B76221" w:rsidRDefault="0036791B" w:rsidP="00E55CC7">
      <w:pPr>
        <w:tabs>
          <w:tab w:val="left" w:pos="84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8 orë në</w:t>
      </w:r>
      <w:r w:rsidR="00B76221">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sz w:val="24"/>
          <w:szCs w:val="24"/>
          <w:lang w:val="sq-AL"/>
        </w:rPr>
        <w:t>35°C</w:t>
      </w:r>
      <w:proofErr w:type="spellEnd"/>
      <w:r w:rsidR="008144EF">
        <w:rPr>
          <w:rFonts w:ascii="Garamond" w:hAnsi="Garamond" w:cs="Times New Roman"/>
          <w:sz w:val="24"/>
          <w:szCs w:val="24"/>
          <w:lang w:val="sq-AL"/>
        </w:rPr>
        <w:t>;</w:t>
      </w:r>
    </w:p>
    <w:p w14:paraId="77925964" w14:textId="0FF1A984" w:rsidR="00E55CC7" w:rsidRPr="00B76221" w:rsidRDefault="0036791B" w:rsidP="001F259C">
      <w:pPr>
        <w:tabs>
          <w:tab w:val="left" w:pos="84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231F20"/>
          <w:sz w:val="24"/>
          <w:szCs w:val="24"/>
          <w:lang w:val="sq-AL"/>
        </w:rPr>
        <w:t>-</w:t>
      </w:r>
      <w:r w:rsidR="00E55CC7" w:rsidRPr="00B76221">
        <w:rPr>
          <w:rFonts w:ascii="Garamond" w:hAnsi="Garamond" w:cs="Times New Roman"/>
          <w:color w:val="231F20"/>
          <w:sz w:val="24"/>
          <w:szCs w:val="24"/>
          <w:lang w:val="sq-AL"/>
        </w:rPr>
        <w:t xml:space="preserve"> </w:t>
      </w:r>
      <w:r w:rsidR="00E55CC7" w:rsidRPr="00B76221">
        <w:rPr>
          <w:rFonts w:ascii="Garamond" w:hAnsi="Garamond" w:cs="Times New Roman"/>
          <w:color w:val="000000"/>
          <w:sz w:val="24"/>
          <w:szCs w:val="24"/>
          <w:lang w:val="sq-AL"/>
        </w:rPr>
        <w:t>1/2 orë në</w:t>
      </w:r>
      <w:r w:rsidR="00B76221">
        <w:rPr>
          <w:rFonts w:ascii="Garamond" w:hAnsi="Garamond" w:cs="Times New Roman"/>
          <w:color w:val="000000"/>
          <w:sz w:val="24"/>
          <w:szCs w:val="24"/>
          <w:lang w:val="sq-AL"/>
        </w:rPr>
        <w:t xml:space="preserve"> </w:t>
      </w:r>
      <w:r w:rsidR="000C2C2E">
        <w:rPr>
          <w:rFonts w:ascii="Garamond" w:hAnsi="Garamond" w:cs="Times New Roman"/>
          <w:sz w:val="24"/>
          <w:szCs w:val="24"/>
          <w:lang w:val="sq-AL"/>
        </w:rPr>
        <w:t>-</w:t>
      </w:r>
      <w:proofErr w:type="spellStart"/>
      <w:r w:rsidR="00E55CC7" w:rsidRPr="00B76221">
        <w:rPr>
          <w:rFonts w:ascii="Garamond" w:hAnsi="Garamond" w:cs="Times New Roman"/>
          <w:color w:val="000000"/>
          <w:sz w:val="24"/>
          <w:szCs w:val="24"/>
          <w:lang w:val="sq-AL"/>
        </w:rPr>
        <w:t>37°C</w:t>
      </w:r>
      <w:proofErr w:type="spellEnd"/>
      <w:r w:rsidR="00E55CC7" w:rsidRPr="00B76221">
        <w:rPr>
          <w:rFonts w:ascii="Garamond" w:hAnsi="Garamond" w:cs="Times New Roman"/>
          <w:color w:val="000000"/>
          <w:sz w:val="24"/>
          <w:szCs w:val="24"/>
          <w:lang w:val="sq-AL"/>
        </w:rPr>
        <w:t>.</w:t>
      </w:r>
    </w:p>
    <w:p w14:paraId="447C367B" w14:textId="5D3DF37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b) Temperatura matet duke përdorur </w:t>
      </w:r>
      <w:r w:rsidR="0036791B" w:rsidRPr="00B76221">
        <w:rPr>
          <w:rFonts w:ascii="Garamond" w:hAnsi="Garamond" w:cs="Times New Roman"/>
          <w:sz w:val="24"/>
          <w:szCs w:val="24"/>
          <w:lang w:val="sq-AL"/>
        </w:rPr>
        <w:t>instrumente</w:t>
      </w:r>
      <w:r w:rsidRPr="00B76221">
        <w:rPr>
          <w:rFonts w:ascii="Garamond" w:hAnsi="Garamond" w:cs="Times New Roman"/>
          <w:sz w:val="24"/>
          <w:szCs w:val="24"/>
          <w:lang w:val="sq-AL"/>
        </w:rPr>
        <w:t xml:space="preserve"> termoelektrike të kalibruara dhe regjistrohet vazhdimisht. Termometri futet në qendër të copës së prerë të mishit e cila nuk duhet të jetë më e vogël se pjesa më trashë e mishit që duhet të futet në ngrirje. Kjo copë futet në dhomën e ngrirjes në pozicionin më pak të favorshëm, jo ngjitur me pajisjet e ftohjes apo direkt në rrymën e ftohtë të ajrit. </w:t>
      </w:r>
      <w:r w:rsidR="006A45BF" w:rsidRPr="00B76221">
        <w:rPr>
          <w:rFonts w:ascii="Garamond" w:hAnsi="Garamond" w:cs="Times New Roman"/>
          <w:sz w:val="24"/>
          <w:szCs w:val="24"/>
          <w:lang w:val="sq-AL"/>
        </w:rPr>
        <w:t>Instrumentet</w:t>
      </w:r>
      <w:r w:rsidRPr="00B76221">
        <w:rPr>
          <w:rFonts w:ascii="Garamond" w:hAnsi="Garamond" w:cs="Times New Roman"/>
          <w:sz w:val="24"/>
          <w:szCs w:val="24"/>
          <w:lang w:val="sq-AL"/>
        </w:rPr>
        <w:t xml:space="preserve"> duhet të mbahen të mbyllura me çelës. Grafikët e temperaturës duhet të mbajnë të dhëna nga regjistri i inspektimit të mishit të importit</w:t>
      </w:r>
      <w:r w:rsidR="00ED2E99">
        <w:rPr>
          <w:rFonts w:ascii="Garamond" w:hAnsi="Garamond" w:cs="Times New Roman"/>
          <w:sz w:val="24"/>
          <w:szCs w:val="24"/>
          <w:lang w:val="sq-AL"/>
        </w:rPr>
        <w:t>,</w:t>
      </w:r>
      <w:r w:rsidRPr="00B76221">
        <w:rPr>
          <w:rFonts w:ascii="Garamond" w:hAnsi="Garamond" w:cs="Times New Roman"/>
          <w:sz w:val="24"/>
          <w:szCs w:val="24"/>
          <w:lang w:val="sq-AL"/>
        </w:rPr>
        <w:t xml:space="preserve"> si dhe datën dhe kohën e fillimit dhe përfundimit të ngrirjes së mishit. Këto të dhëna të ruhen për 1 vit pas plotësimit.</w:t>
      </w:r>
    </w:p>
    <w:p w14:paraId="6C42EEEA"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
    <w:p w14:paraId="0DB0D1D0"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SHTOJCA </w:t>
      </w:r>
      <w:proofErr w:type="spellStart"/>
      <w:r w:rsidRPr="00B76221">
        <w:rPr>
          <w:rFonts w:ascii="Garamond" w:hAnsi="Garamond" w:cs="Times New Roman"/>
          <w:sz w:val="24"/>
          <w:szCs w:val="24"/>
          <w:lang w:val="sq-AL"/>
        </w:rPr>
        <w:t>III</w:t>
      </w:r>
      <w:proofErr w:type="spellEnd"/>
    </w:p>
    <w:p w14:paraId="38BD5056"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EKZAMINIMI I KAFSHËVE TË TJERA NGA DERRI</w:t>
      </w:r>
    </w:p>
    <w:p w14:paraId="51BFCA3C"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45BE3537" w14:textId="77777777"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p>
    <w:p w14:paraId="2D0C5B85" w14:textId="567FF798"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Mishi i </w:t>
      </w:r>
      <w:proofErr w:type="spellStart"/>
      <w:r w:rsidRPr="00B76221">
        <w:rPr>
          <w:rFonts w:ascii="Garamond" w:hAnsi="Garamond" w:cs="Times New Roman"/>
          <w:sz w:val="24"/>
          <w:szCs w:val="24"/>
          <w:lang w:val="sq-AL"/>
        </w:rPr>
        <w:t>njëthunrakëve</w:t>
      </w:r>
      <w:proofErr w:type="spellEnd"/>
      <w:r w:rsidRPr="00B76221">
        <w:rPr>
          <w:rFonts w:ascii="Garamond" w:hAnsi="Garamond" w:cs="Times New Roman"/>
          <w:sz w:val="24"/>
          <w:szCs w:val="24"/>
          <w:lang w:val="sq-AL"/>
        </w:rPr>
        <w:t xml:space="preserve">, mishi i kafshëve të gjahut dhe çdo mish tjetër që mund të përmbajnë parazitët </w:t>
      </w:r>
      <w:proofErr w:type="spellStart"/>
      <w:r w:rsidR="00ED2E99" w:rsidRPr="00ED2E99">
        <w:rPr>
          <w:rFonts w:ascii="Garamond" w:hAnsi="Garamond" w:cs="Times New Roman"/>
          <w:iCs/>
          <w:sz w:val="24"/>
          <w:szCs w:val="24"/>
          <w:lang w:val="sq-AL"/>
        </w:rPr>
        <w:t>trikinela</w:t>
      </w:r>
      <w:proofErr w:type="spellEnd"/>
      <w:r w:rsidR="00ED2E99" w:rsidRP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duhet të ekzaminohet në përputhje me një nga metodat e tretjes të përcaktuara në kapitullin I ose </w:t>
      </w: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të shtojcës I, me ndryshimet e mëposhtme:</w:t>
      </w:r>
    </w:p>
    <w:p w14:paraId="4E1FBD4E" w14:textId="7FBCEB9F"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a) mostra me peshë të paktën 10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merren nga gjuha ose muskujt e nofullës së njëthundrakëve dhe nga këmbët e përparme, gjuha ose diafragma e derrit të egër;</w:t>
      </w:r>
    </w:p>
    <w:p w14:paraId="32AE37D2" w14:textId="2118DAD2"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b) në rastin e njëthundrakëve, ku këto muskuj mungojnë, një mostër me madhësi më të</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madhe merret nga një këmbë e diafragmës në kalimin për në pjesën e forcuar. Muskujt duhet të pastrohen nga indet lidhëse dhe yndyra; </w:t>
      </w:r>
    </w:p>
    <w:p w14:paraId="60A04F00" w14:textId="44011F99"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c) të paktën 5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mostër tretet duke ndjekur metodën referencë të zbulimit të përcaktuar në kapitullin I ose një metodë ekuivalente të përcaktuar në kapitullin </w:t>
      </w: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xml:space="preserve">. Për çdo tretje, pesha totale e muskujve të ekzaminuar nuk duhet të kalojë 100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në rastin e metodës së përcaktuar në kapitullin I dhe metodat A dhe B të përcaktuara në kapitullin </w:t>
      </w: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 xml:space="preserve"> si dhe 35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në rastin e metodës C të përcaktuar në kapitullin </w:t>
      </w:r>
      <w:proofErr w:type="spellStart"/>
      <w:r w:rsidRPr="00B76221">
        <w:rPr>
          <w:rFonts w:ascii="Garamond" w:hAnsi="Garamond" w:cs="Times New Roman"/>
          <w:sz w:val="24"/>
          <w:szCs w:val="24"/>
          <w:lang w:val="sq-AL"/>
        </w:rPr>
        <w:t>II</w:t>
      </w:r>
      <w:proofErr w:type="spellEnd"/>
      <w:r w:rsidRPr="00B76221">
        <w:rPr>
          <w:rFonts w:ascii="Garamond" w:hAnsi="Garamond" w:cs="Times New Roman"/>
          <w:sz w:val="24"/>
          <w:szCs w:val="24"/>
          <w:lang w:val="sq-AL"/>
        </w:rPr>
        <w:t>;</w:t>
      </w:r>
    </w:p>
    <w:p w14:paraId="0103996E" w14:textId="73AF8F20"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ç) </w:t>
      </w:r>
      <w:r w:rsidR="00B72C12" w:rsidRPr="00B76221">
        <w:rPr>
          <w:rFonts w:ascii="Garamond" w:hAnsi="Garamond" w:cs="Times New Roman"/>
          <w:sz w:val="24"/>
          <w:szCs w:val="24"/>
          <w:lang w:val="sq-AL"/>
        </w:rPr>
        <w:t xml:space="preserve">kur </w:t>
      </w:r>
      <w:r w:rsidRPr="00B76221">
        <w:rPr>
          <w:rFonts w:ascii="Garamond" w:hAnsi="Garamond" w:cs="Times New Roman"/>
          <w:sz w:val="24"/>
          <w:szCs w:val="24"/>
          <w:lang w:val="sq-AL"/>
        </w:rPr>
        <w:t xml:space="preserve">rezultati është pozitiv, merret një mostër tjetër 50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për një ekzaminim të mëvonshëm të pavarur;</w:t>
      </w:r>
    </w:p>
    <w:p w14:paraId="0221D00E" w14:textId="751CC874"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 </w:t>
      </w:r>
      <w:r w:rsidR="00B72C12" w:rsidRPr="00B76221">
        <w:rPr>
          <w:rFonts w:ascii="Garamond" w:hAnsi="Garamond" w:cs="Times New Roman"/>
          <w:sz w:val="24"/>
          <w:szCs w:val="24"/>
          <w:lang w:val="sq-AL"/>
        </w:rPr>
        <w:t xml:space="preserve">pa </w:t>
      </w:r>
      <w:r w:rsidR="006A45BF" w:rsidRPr="00B76221">
        <w:rPr>
          <w:rFonts w:ascii="Garamond" w:hAnsi="Garamond" w:cs="Times New Roman"/>
          <w:sz w:val="24"/>
          <w:szCs w:val="24"/>
          <w:lang w:val="sq-AL"/>
        </w:rPr>
        <w:t>cenuar</w:t>
      </w:r>
      <w:r w:rsidRPr="00B76221">
        <w:rPr>
          <w:rFonts w:ascii="Garamond" w:hAnsi="Garamond" w:cs="Times New Roman"/>
          <w:sz w:val="24"/>
          <w:szCs w:val="24"/>
          <w:lang w:val="sq-AL"/>
        </w:rPr>
        <w:t xml:space="preserve"> rregullat për ruajtjen e specieve të kafshëve, i gjithë mishi të kafshëve të gjahut, përveç derrit të egër, të tilla si</w:t>
      </w:r>
      <w:r w:rsidR="00EB23AB">
        <w:rPr>
          <w:rFonts w:ascii="Garamond" w:hAnsi="Garamond" w:cs="Times New Roman"/>
          <w:sz w:val="24"/>
          <w:szCs w:val="24"/>
          <w:lang w:val="sq-AL"/>
        </w:rPr>
        <w:t>:</w:t>
      </w:r>
      <w:r w:rsidRPr="00B76221">
        <w:rPr>
          <w:rFonts w:ascii="Garamond" w:hAnsi="Garamond" w:cs="Times New Roman"/>
          <w:sz w:val="24"/>
          <w:szCs w:val="24"/>
          <w:lang w:val="sq-AL"/>
        </w:rPr>
        <w:t xml:space="preserve"> arinj, gjitarët mishngrënës (përfshirë gjitarët e detit) dhe zvarranikët testohen duke marrë mostra 10 </w:t>
      </w:r>
      <w:proofErr w:type="spellStart"/>
      <w:r w:rsidRPr="00B76221">
        <w:rPr>
          <w:rFonts w:ascii="Garamond" w:hAnsi="Garamond" w:cs="Times New Roman"/>
          <w:sz w:val="24"/>
          <w:szCs w:val="24"/>
          <w:lang w:val="sq-AL"/>
        </w:rPr>
        <w:t>gr</w:t>
      </w:r>
      <w:proofErr w:type="spellEnd"/>
      <w:r w:rsidRPr="00B76221">
        <w:rPr>
          <w:rFonts w:ascii="Garamond" w:hAnsi="Garamond" w:cs="Times New Roman"/>
          <w:sz w:val="24"/>
          <w:szCs w:val="24"/>
          <w:lang w:val="sq-AL"/>
        </w:rPr>
        <w:t xml:space="preserve"> të muskujve në vendet e preferuara ose sasi më të mëdha në qoftë se këto vende nuk janë të </w:t>
      </w:r>
      <w:proofErr w:type="spellStart"/>
      <w:r w:rsidRPr="00B76221">
        <w:rPr>
          <w:rFonts w:ascii="Garamond" w:hAnsi="Garamond" w:cs="Times New Roman"/>
          <w:sz w:val="24"/>
          <w:szCs w:val="24"/>
          <w:lang w:val="sq-AL"/>
        </w:rPr>
        <w:t>disponueshme</w:t>
      </w:r>
      <w:proofErr w:type="spellEnd"/>
      <w:r w:rsidRPr="00B76221">
        <w:rPr>
          <w:rFonts w:ascii="Garamond" w:hAnsi="Garamond" w:cs="Times New Roman"/>
          <w:sz w:val="24"/>
          <w:szCs w:val="24"/>
          <w:lang w:val="sq-AL"/>
        </w:rPr>
        <w:t>. Vendet e preferuara janë:</w:t>
      </w:r>
    </w:p>
    <w:p w14:paraId="66375A50" w14:textId="314E8566"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i</w:t>
      </w:r>
      <w:r w:rsidR="006A45BF">
        <w:rPr>
          <w:rFonts w:ascii="Garamond" w:hAnsi="Garamond" w:cs="Times New Roman"/>
          <w:sz w:val="24"/>
          <w:szCs w:val="24"/>
          <w:lang w:val="sq-AL"/>
        </w:rPr>
        <w:t>.</w:t>
      </w:r>
      <w:r w:rsidRPr="00B76221">
        <w:rPr>
          <w:rFonts w:ascii="Garamond" w:hAnsi="Garamond" w:cs="Times New Roman"/>
          <w:sz w:val="24"/>
          <w:szCs w:val="24"/>
          <w:lang w:val="sq-AL"/>
        </w:rPr>
        <w:t xml:space="preserve"> tek </w:t>
      </w:r>
      <w:r w:rsidR="00BD34A0" w:rsidRPr="00B76221">
        <w:rPr>
          <w:rFonts w:ascii="Garamond" w:hAnsi="Garamond" w:cs="Times New Roman"/>
          <w:sz w:val="24"/>
          <w:szCs w:val="24"/>
          <w:lang w:val="sq-AL"/>
        </w:rPr>
        <w:t>arinjtë</w:t>
      </w:r>
      <w:r w:rsidRPr="00B76221">
        <w:rPr>
          <w:rFonts w:ascii="Garamond" w:hAnsi="Garamond" w:cs="Times New Roman"/>
          <w:sz w:val="24"/>
          <w:szCs w:val="24"/>
          <w:lang w:val="sq-AL"/>
        </w:rPr>
        <w:t xml:space="preserve">: diafragma, muskuli </w:t>
      </w:r>
      <w:proofErr w:type="spellStart"/>
      <w:r w:rsidRPr="00B76221">
        <w:rPr>
          <w:rFonts w:ascii="Garamond" w:hAnsi="Garamond" w:cs="Times New Roman"/>
          <w:sz w:val="24"/>
          <w:szCs w:val="24"/>
          <w:lang w:val="sq-AL"/>
        </w:rPr>
        <w:t>maseter</w:t>
      </w:r>
      <w:proofErr w:type="spellEnd"/>
      <w:r w:rsidRPr="00B76221">
        <w:rPr>
          <w:rFonts w:ascii="Garamond" w:hAnsi="Garamond" w:cs="Times New Roman"/>
          <w:sz w:val="24"/>
          <w:szCs w:val="24"/>
          <w:lang w:val="sq-AL"/>
        </w:rPr>
        <w:t xml:space="preserve"> dhe gjuha;</w:t>
      </w:r>
    </w:p>
    <w:p w14:paraId="7490A15C" w14:textId="2ADAF0E1" w:rsidR="00E55CC7" w:rsidRPr="00B76221" w:rsidRDefault="00E55CC7" w:rsidP="00E55CC7">
      <w:pPr>
        <w:tabs>
          <w:tab w:val="left" w:pos="980"/>
          <w:tab w:val="left" w:pos="1120"/>
        </w:tabs>
        <w:autoSpaceDE w:val="0"/>
        <w:autoSpaceDN w:val="0"/>
        <w:adjustRightInd w:val="0"/>
        <w:spacing w:after="0" w:line="240" w:lineRule="auto"/>
        <w:ind w:firstLine="284"/>
        <w:rPr>
          <w:rFonts w:ascii="Garamond" w:hAnsi="Garamond" w:cs="Times New Roman"/>
          <w:sz w:val="24"/>
          <w:szCs w:val="24"/>
          <w:lang w:val="sq-AL"/>
        </w:rPr>
      </w:pPr>
      <w:proofErr w:type="spellStart"/>
      <w:r w:rsidRPr="00B76221">
        <w:rPr>
          <w:rFonts w:ascii="Garamond" w:hAnsi="Garamond" w:cs="Times New Roman"/>
          <w:sz w:val="24"/>
          <w:szCs w:val="24"/>
          <w:lang w:val="sq-AL"/>
        </w:rPr>
        <w:lastRenderedPageBreak/>
        <w:t>ii</w:t>
      </w:r>
      <w:proofErr w:type="spellEnd"/>
      <w:r w:rsidR="006A45BF">
        <w:rPr>
          <w:rFonts w:ascii="Garamond" w:hAnsi="Garamond" w:cs="Times New Roman"/>
          <w:sz w:val="24"/>
          <w:szCs w:val="24"/>
          <w:lang w:val="sq-AL"/>
        </w:rPr>
        <w:t>.</w:t>
      </w:r>
      <w:r w:rsidRPr="00B76221">
        <w:rPr>
          <w:rFonts w:ascii="Garamond" w:hAnsi="Garamond" w:cs="Times New Roman"/>
          <w:sz w:val="24"/>
          <w:szCs w:val="24"/>
          <w:lang w:val="sq-AL"/>
        </w:rPr>
        <w:t xml:space="preserve"> te</w:t>
      </w:r>
      <w:r w:rsidR="00CC6B3D">
        <w:rPr>
          <w:rFonts w:ascii="Garamond" w:hAnsi="Garamond" w:cs="Times New Roman"/>
          <w:sz w:val="24"/>
          <w:szCs w:val="24"/>
          <w:lang w:val="sq-AL"/>
        </w:rPr>
        <w:t xml:space="preserve"> </w:t>
      </w:r>
      <w:r w:rsidRPr="00B76221">
        <w:rPr>
          <w:rFonts w:ascii="Garamond" w:hAnsi="Garamond" w:cs="Times New Roman"/>
          <w:sz w:val="24"/>
          <w:szCs w:val="24"/>
          <w:lang w:val="sq-AL"/>
        </w:rPr>
        <w:t>lopët e detit: gjuha;</w:t>
      </w:r>
    </w:p>
    <w:p w14:paraId="6B8B4666" w14:textId="2C57B631" w:rsidR="00E55CC7" w:rsidRPr="00B76221" w:rsidRDefault="00E55CC7" w:rsidP="00E55CC7">
      <w:pPr>
        <w:tabs>
          <w:tab w:val="left" w:pos="1120"/>
        </w:tabs>
        <w:autoSpaceDE w:val="0"/>
        <w:autoSpaceDN w:val="0"/>
        <w:adjustRightInd w:val="0"/>
        <w:spacing w:after="0" w:line="240" w:lineRule="auto"/>
        <w:ind w:firstLine="284"/>
        <w:rPr>
          <w:rFonts w:ascii="Garamond" w:hAnsi="Garamond" w:cs="Times New Roman"/>
          <w:sz w:val="24"/>
          <w:szCs w:val="24"/>
          <w:lang w:val="sq-AL"/>
        </w:rPr>
      </w:pPr>
      <w:proofErr w:type="spellStart"/>
      <w:r w:rsidRPr="00B76221">
        <w:rPr>
          <w:rFonts w:ascii="Garamond" w:hAnsi="Garamond" w:cs="Times New Roman"/>
          <w:sz w:val="24"/>
          <w:szCs w:val="24"/>
          <w:lang w:val="sq-AL"/>
        </w:rPr>
        <w:t>iii</w:t>
      </w:r>
      <w:proofErr w:type="spellEnd"/>
      <w:r w:rsidR="006A45BF">
        <w:rPr>
          <w:rFonts w:ascii="Garamond" w:hAnsi="Garamond" w:cs="Times New Roman"/>
          <w:sz w:val="24"/>
          <w:szCs w:val="24"/>
          <w:lang w:val="sq-AL"/>
        </w:rPr>
        <w:t>.</w:t>
      </w:r>
      <w:r w:rsidRPr="00B76221">
        <w:rPr>
          <w:rFonts w:ascii="Garamond" w:hAnsi="Garamond" w:cs="Times New Roman"/>
          <w:sz w:val="24"/>
          <w:szCs w:val="24"/>
          <w:lang w:val="sq-AL"/>
        </w:rPr>
        <w:t xml:space="preserve"> te krokodilët: muskujt </w:t>
      </w:r>
      <w:proofErr w:type="spellStart"/>
      <w:r w:rsidRPr="00B76221">
        <w:rPr>
          <w:rFonts w:ascii="Garamond" w:hAnsi="Garamond" w:cs="Times New Roman"/>
          <w:sz w:val="24"/>
          <w:szCs w:val="24"/>
          <w:lang w:val="sq-AL"/>
        </w:rPr>
        <w:t>maseter</w:t>
      </w:r>
      <w:proofErr w:type="spellEnd"/>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pterygoid</w:t>
      </w:r>
      <w:proofErr w:type="spellEnd"/>
      <w:r w:rsidRPr="00B76221">
        <w:rPr>
          <w:rFonts w:ascii="Garamond" w:hAnsi="Garamond" w:cs="Times New Roman"/>
          <w:sz w:val="24"/>
          <w:szCs w:val="24"/>
          <w:lang w:val="sq-AL"/>
        </w:rPr>
        <w:t xml:space="preserve"> dhe </w:t>
      </w:r>
      <w:proofErr w:type="spellStart"/>
      <w:r w:rsidRPr="00B76221">
        <w:rPr>
          <w:rFonts w:ascii="Garamond" w:hAnsi="Garamond" w:cs="Times New Roman"/>
          <w:sz w:val="24"/>
          <w:szCs w:val="24"/>
          <w:lang w:val="sq-AL"/>
        </w:rPr>
        <w:t>ndërbrinjorë</w:t>
      </w:r>
      <w:proofErr w:type="spellEnd"/>
      <w:r w:rsidRPr="00B76221">
        <w:rPr>
          <w:rFonts w:ascii="Garamond" w:hAnsi="Garamond" w:cs="Times New Roman"/>
          <w:sz w:val="24"/>
          <w:szCs w:val="24"/>
          <w:lang w:val="sq-AL"/>
        </w:rPr>
        <w:t>;</w:t>
      </w:r>
    </w:p>
    <w:p w14:paraId="59189A2F" w14:textId="3BF53018" w:rsidR="00E55CC7" w:rsidRPr="00B76221" w:rsidRDefault="00E55CC7" w:rsidP="00E55CC7">
      <w:pPr>
        <w:tabs>
          <w:tab w:val="left" w:pos="1120"/>
        </w:tabs>
        <w:autoSpaceDE w:val="0"/>
        <w:autoSpaceDN w:val="0"/>
        <w:adjustRightInd w:val="0"/>
        <w:spacing w:after="0" w:line="240" w:lineRule="auto"/>
        <w:ind w:firstLine="284"/>
        <w:rPr>
          <w:rFonts w:ascii="Garamond" w:hAnsi="Garamond" w:cs="Times New Roman"/>
          <w:sz w:val="24"/>
          <w:szCs w:val="24"/>
          <w:lang w:val="sq-AL"/>
        </w:rPr>
      </w:pPr>
      <w:proofErr w:type="spellStart"/>
      <w:r w:rsidRPr="00B76221">
        <w:rPr>
          <w:rFonts w:ascii="Garamond" w:hAnsi="Garamond" w:cs="Times New Roman"/>
          <w:sz w:val="24"/>
          <w:szCs w:val="24"/>
          <w:lang w:val="sq-AL"/>
        </w:rPr>
        <w:t>iv</w:t>
      </w:r>
      <w:proofErr w:type="spellEnd"/>
      <w:r w:rsidR="006A45BF">
        <w:rPr>
          <w:rFonts w:ascii="Garamond" w:hAnsi="Garamond" w:cs="Times New Roman"/>
          <w:sz w:val="24"/>
          <w:szCs w:val="24"/>
          <w:lang w:val="sq-AL"/>
        </w:rPr>
        <w:t>.</w:t>
      </w:r>
      <w:r w:rsidRPr="00B76221">
        <w:rPr>
          <w:rFonts w:ascii="Garamond" w:hAnsi="Garamond" w:cs="Times New Roman"/>
          <w:sz w:val="24"/>
          <w:szCs w:val="24"/>
          <w:lang w:val="sq-AL"/>
        </w:rPr>
        <w:t xml:space="preserve"> te zogjtë: muskujt e kokës (p.sh. muskujt </w:t>
      </w:r>
      <w:proofErr w:type="spellStart"/>
      <w:r w:rsidRPr="00B76221">
        <w:rPr>
          <w:rFonts w:ascii="Garamond" w:hAnsi="Garamond" w:cs="Times New Roman"/>
          <w:sz w:val="24"/>
          <w:szCs w:val="24"/>
          <w:lang w:val="sq-AL"/>
        </w:rPr>
        <w:t>maseter</w:t>
      </w:r>
      <w:proofErr w:type="spellEnd"/>
      <w:r w:rsidRPr="00B76221">
        <w:rPr>
          <w:rFonts w:ascii="Garamond" w:hAnsi="Garamond" w:cs="Times New Roman"/>
          <w:sz w:val="24"/>
          <w:szCs w:val="24"/>
          <w:lang w:val="sq-AL"/>
        </w:rPr>
        <w:t xml:space="preserve"> dhe muskujt e qafës);</w:t>
      </w:r>
    </w:p>
    <w:p w14:paraId="1FDFE2E7" w14:textId="06A3213F"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r w:rsidRPr="00B76221">
        <w:rPr>
          <w:rFonts w:ascii="Garamond" w:hAnsi="Garamond" w:cs="Times New Roman"/>
          <w:sz w:val="24"/>
          <w:szCs w:val="24"/>
          <w:lang w:val="sq-AL"/>
        </w:rPr>
        <w:t xml:space="preserve">dh) </w:t>
      </w:r>
      <w:r w:rsidR="00CC6B3D" w:rsidRPr="00B76221">
        <w:rPr>
          <w:rFonts w:ascii="Garamond" w:hAnsi="Garamond" w:cs="Times New Roman"/>
          <w:sz w:val="24"/>
          <w:szCs w:val="24"/>
          <w:lang w:val="sq-AL"/>
        </w:rPr>
        <w:t xml:space="preserve">koha </w:t>
      </w:r>
      <w:r w:rsidRPr="00B76221">
        <w:rPr>
          <w:rFonts w:ascii="Garamond" w:hAnsi="Garamond" w:cs="Times New Roman"/>
          <w:sz w:val="24"/>
          <w:szCs w:val="24"/>
          <w:lang w:val="sq-AL"/>
        </w:rPr>
        <w:t>e tretjes duhet të jetë e mjaftueshme për të siguruar tretjen e duhur të indeve të këtyre kafshëve, por nuk duhet të kalojë 60 minuta.</w:t>
      </w:r>
    </w:p>
    <w:p w14:paraId="6B108BFC" w14:textId="77777777"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p>
    <w:p w14:paraId="661F0A5C"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SHTOJCA </w:t>
      </w:r>
      <w:proofErr w:type="spellStart"/>
      <w:r w:rsidRPr="00B76221">
        <w:rPr>
          <w:rFonts w:ascii="Garamond" w:hAnsi="Garamond" w:cs="Times New Roman"/>
          <w:sz w:val="24"/>
          <w:szCs w:val="24"/>
          <w:lang w:val="sq-AL"/>
        </w:rPr>
        <w:t>IV</w:t>
      </w:r>
      <w:proofErr w:type="spellEnd"/>
    </w:p>
    <w:p w14:paraId="5185CD45" w14:textId="77777777" w:rsidR="001F259C" w:rsidRPr="00B76221" w:rsidRDefault="001F259C" w:rsidP="00E55CC7">
      <w:pPr>
        <w:autoSpaceDE w:val="0"/>
        <w:autoSpaceDN w:val="0"/>
        <w:adjustRightInd w:val="0"/>
        <w:spacing w:after="0" w:line="240" w:lineRule="auto"/>
        <w:ind w:firstLine="284"/>
        <w:jc w:val="center"/>
        <w:rPr>
          <w:rFonts w:ascii="Garamond" w:hAnsi="Garamond" w:cs="Times New Roman"/>
          <w:sz w:val="24"/>
          <w:szCs w:val="24"/>
          <w:lang w:val="sq-AL"/>
        </w:rPr>
      </w:pPr>
    </w:p>
    <w:p w14:paraId="78A836A3" w14:textId="3073475F"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KAPITULLI I</w:t>
      </w:r>
    </w:p>
    <w:p w14:paraId="38672123" w14:textId="3C3C9D4F"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NJOHJA ZYRTARE E FERMAVE OSE </w:t>
      </w:r>
      <w:r w:rsidR="00BA1FB8">
        <w:rPr>
          <w:rFonts w:ascii="Garamond" w:hAnsi="Garamond" w:cs="Times New Roman"/>
          <w:sz w:val="24"/>
          <w:szCs w:val="24"/>
          <w:lang w:val="sq-AL"/>
        </w:rPr>
        <w:t xml:space="preserve">E </w:t>
      </w:r>
      <w:r w:rsidR="007C0D06" w:rsidRPr="00B76221">
        <w:rPr>
          <w:rFonts w:ascii="Garamond" w:hAnsi="Garamond" w:cs="Times New Roman"/>
          <w:sz w:val="24"/>
          <w:szCs w:val="24"/>
          <w:lang w:val="sq-AL"/>
        </w:rPr>
        <w:t>NJË</w:t>
      </w:r>
      <w:r w:rsidRPr="00B76221">
        <w:rPr>
          <w:rFonts w:ascii="Garamond" w:hAnsi="Garamond" w:cs="Times New Roman"/>
          <w:sz w:val="24"/>
          <w:szCs w:val="24"/>
          <w:lang w:val="sq-AL"/>
        </w:rPr>
        <w:t xml:space="preserve"> </w:t>
      </w:r>
      <w:proofErr w:type="spellStart"/>
      <w:r w:rsidRPr="00B76221">
        <w:rPr>
          <w:rFonts w:ascii="Garamond" w:hAnsi="Garamond" w:cs="Times New Roman"/>
          <w:sz w:val="24"/>
          <w:szCs w:val="24"/>
          <w:lang w:val="sq-AL"/>
        </w:rPr>
        <w:t>KOMPARTAMENTI</w:t>
      </w:r>
      <w:proofErr w:type="spellEnd"/>
      <w:r w:rsidRPr="00B76221">
        <w:rPr>
          <w:rFonts w:ascii="Garamond" w:hAnsi="Garamond" w:cs="Times New Roman"/>
          <w:sz w:val="24"/>
          <w:szCs w:val="24"/>
          <w:lang w:val="sq-AL"/>
        </w:rPr>
        <w:t xml:space="preserve"> QË APLIKON KUSHTE STREHIMI TË KONTROLLUARA</w:t>
      </w:r>
    </w:p>
    <w:p w14:paraId="676F19F9" w14:textId="77777777"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p>
    <w:p w14:paraId="2C4452A1" w14:textId="35CE368F" w:rsidR="00E55CC7" w:rsidRPr="00B76221" w:rsidRDefault="00E55CC7" w:rsidP="00E55CC7">
      <w:pPr>
        <w:tabs>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A. </w:t>
      </w:r>
      <w:r w:rsidRPr="00B76221">
        <w:rPr>
          <w:rFonts w:ascii="Garamond" w:hAnsi="Garamond" w:cs="Times New Roman"/>
          <w:color w:val="000000"/>
          <w:sz w:val="24"/>
          <w:szCs w:val="24"/>
          <w:lang w:val="sq-AL"/>
        </w:rPr>
        <w:t>Operatorët e biznesit ushqimor për të marrë njohjen zyrtare të fermave duhet të plotësojnë kërkesat e mëposhtme:</w:t>
      </w:r>
    </w:p>
    <w:p w14:paraId="5422B6EA" w14:textId="1520AE08" w:rsidR="00E55CC7" w:rsidRPr="00B76221" w:rsidRDefault="00E55CC7" w:rsidP="00E55CC7">
      <w:pPr>
        <w:tabs>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a) </w:t>
      </w:r>
      <w:r w:rsidRPr="00B76221">
        <w:rPr>
          <w:rFonts w:ascii="Garamond" w:hAnsi="Garamond" w:cs="Times New Roman"/>
          <w:color w:val="000000"/>
          <w:sz w:val="24"/>
          <w:szCs w:val="24"/>
          <w:lang w:val="sq-AL"/>
        </w:rPr>
        <w:t xml:space="preserve">operatori duhet të ketë marrë të gjitha masat paraprake praktike në lidhje me ndërtimin dhe mirëmbajtjen e ndërtesave në mënyrë që të parandalojë që brejtësit, çdo lloj gjitari tjetër dhe shpendët mishngrënës të kenë </w:t>
      </w:r>
      <w:proofErr w:type="spellStart"/>
      <w:r w:rsidRPr="00B76221">
        <w:rPr>
          <w:rFonts w:ascii="Garamond" w:hAnsi="Garamond" w:cs="Times New Roman"/>
          <w:color w:val="000000"/>
          <w:sz w:val="24"/>
          <w:szCs w:val="24"/>
          <w:lang w:val="sq-AL"/>
        </w:rPr>
        <w:t>akses</w:t>
      </w:r>
      <w:proofErr w:type="spellEnd"/>
      <w:r w:rsidRPr="00B76221">
        <w:rPr>
          <w:rFonts w:ascii="Garamond" w:hAnsi="Garamond" w:cs="Times New Roman"/>
          <w:color w:val="000000"/>
          <w:sz w:val="24"/>
          <w:szCs w:val="24"/>
          <w:lang w:val="sq-AL"/>
        </w:rPr>
        <w:t xml:space="preserve"> në ndërtesat ku mbahen kafshët;</w:t>
      </w:r>
    </w:p>
    <w:p w14:paraId="52D01356" w14:textId="074314E4"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b) </w:t>
      </w:r>
      <w:r w:rsidRPr="00B76221">
        <w:rPr>
          <w:rFonts w:ascii="Garamond" w:hAnsi="Garamond" w:cs="Times New Roman"/>
          <w:color w:val="000000"/>
          <w:sz w:val="24"/>
          <w:szCs w:val="24"/>
          <w:lang w:val="sq-AL"/>
        </w:rPr>
        <w:t>Operatori duhet të zbatojë një program efektiv për kontrollin e insekteve, veçanërisht për brejtësit, në mënyrë</w:t>
      </w:r>
      <w:r w:rsidR="00B76221">
        <w:rPr>
          <w:rFonts w:ascii="Garamond" w:hAnsi="Garamond" w:cs="Times New Roman"/>
          <w:color w:val="000000"/>
          <w:sz w:val="24"/>
          <w:szCs w:val="24"/>
          <w:lang w:val="sq-AL"/>
        </w:rPr>
        <w:t xml:space="preserve"> </w:t>
      </w:r>
      <w:r w:rsidRPr="00B76221">
        <w:rPr>
          <w:rFonts w:ascii="Garamond" w:hAnsi="Garamond" w:cs="Times New Roman"/>
          <w:color w:val="000000"/>
          <w:sz w:val="24"/>
          <w:szCs w:val="24"/>
          <w:lang w:val="sq-AL"/>
        </w:rPr>
        <w:t xml:space="preserve">për të parandaluar </w:t>
      </w:r>
      <w:proofErr w:type="spellStart"/>
      <w:r w:rsidRPr="00B76221">
        <w:rPr>
          <w:rFonts w:ascii="Garamond" w:hAnsi="Garamond" w:cs="Times New Roman"/>
          <w:color w:val="000000"/>
          <w:sz w:val="24"/>
          <w:szCs w:val="24"/>
          <w:lang w:val="sq-AL"/>
        </w:rPr>
        <w:t>infestimin</w:t>
      </w:r>
      <w:proofErr w:type="spellEnd"/>
      <w:r w:rsidRPr="00B76221">
        <w:rPr>
          <w:rFonts w:ascii="Garamond" w:hAnsi="Garamond" w:cs="Times New Roman"/>
          <w:color w:val="000000"/>
          <w:sz w:val="24"/>
          <w:szCs w:val="24"/>
          <w:lang w:val="sq-AL"/>
        </w:rPr>
        <w:t xml:space="preserve"> e derrave. Operatori duhet të mbajë të dhëna të programit sipas kërkesës së </w:t>
      </w:r>
      <w:proofErr w:type="spellStart"/>
      <w:r w:rsidRPr="00B76221">
        <w:rPr>
          <w:rFonts w:ascii="Garamond" w:hAnsi="Garamond" w:cs="Times New Roman"/>
          <w:color w:val="000000"/>
          <w:sz w:val="24"/>
          <w:szCs w:val="24"/>
          <w:lang w:val="sq-AL"/>
        </w:rPr>
        <w:t>AKVMB</w:t>
      </w:r>
      <w:proofErr w:type="spellEnd"/>
      <w:r w:rsidRPr="00B76221">
        <w:rPr>
          <w:rFonts w:ascii="Garamond" w:hAnsi="Garamond" w:cs="Times New Roman"/>
          <w:color w:val="000000"/>
          <w:sz w:val="24"/>
          <w:szCs w:val="24"/>
          <w:lang w:val="sq-AL"/>
        </w:rPr>
        <w:t>-së;</w:t>
      </w:r>
    </w:p>
    <w:p w14:paraId="1382AC67" w14:textId="7E910E3B"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c) </w:t>
      </w:r>
      <w:r w:rsidRPr="00B76221">
        <w:rPr>
          <w:rFonts w:ascii="Garamond" w:hAnsi="Garamond" w:cs="Times New Roman"/>
          <w:color w:val="000000"/>
          <w:sz w:val="24"/>
          <w:szCs w:val="24"/>
          <w:lang w:val="sq-AL"/>
        </w:rPr>
        <w:t>O</w:t>
      </w:r>
      <w:r w:rsidRPr="00B76221">
        <w:rPr>
          <w:rFonts w:ascii="Garamond" w:hAnsi="Garamond" w:cs="Times New Roman"/>
          <w:sz w:val="24"/>
          <w:szCs w:val="24"/>
          <w:lang w:val="sq-AL"/>
        </w:rPr>
        <w:t>peratori duhet të sigurojë që i gjithë ushqimi për kafshë të jetë marrë nga një fabrikë që prodhon ushqime për kafshë</w:t>
      </w:r>
      <w:r w:rsidR="00CC6B3D">
        <w:rPr>
          <w:rFonts w:ascii="Garamond" w:hAnsi="Garamond" w:cs="Times New Roman"/>
          <w:sz w:val="24"/>
          <w:szCs w:val="24"/>
          <w:lang w:val="sq-AL"/>
        </w:rPr>
        <w:t>;</w:t>
      </w:r>
    </w:p>
    <w:p w14:paraId="171C9CF3" w14:textId="3A800B99"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ç)</w:t>
      </w:r>
      <w:r w:rsidR="00B76221">
        <w:rPr>
          <w:rFonts w:ascii="Garamond" w:hAnsi="Garamond" w:cs="Times New Roman"/>
          <w:sz w:val="24"/>
          <w:szCs w:val="24"/>
          <w:lang w:val="sq-AL"/>
        </w:rPr>
        <w:t xml:space="preserve"> </w:t>
      </w:r>
      <w:r w:rsidRPr="00B76221">
        <w:rPr>
          <w:rFonts w:ascii="Garamond" w:hAnsi="Garamond" w:cs="Times New Roman"/>
          <w:sz w:val="24"/>
          <w:szCs w:val="24"/>
          <w:lang w:val="sq-AL"/>
        </w:rPr>
        <w:t xml:space="preserve">Operatori duhet të ruajë ushqimin për kafshë të destinuar për speciet e prekshme nga </w:t>
      </w:r>
      <w:proofErr w:type="spellStart"/>
      <w:r w:rsidR="0003766E" w:rsidRPr="0003766E">
        <w:rPr>
          <w:rFonts w:ascii="Garamond" w:hAnsi="Garamond" w:cs="Times New Roman"/>
          <w:iCs/>
          <w:sz w:val="24"/>
          <w:szCs w:val="24"/>
          <w:lang w:val="sq-AL"/>
        </w:rPr>
        <w:t>trikinela</w:t>
      </w:r>
      <w:proofErr w:type="spellEnd"/>
      <w:r w:rsidR="0003766E" w:rsidRPr="00B76221">
        <w:rPr>
          <w:rFonts w:ascii="Garamond" w:hAnsi="Garamond" w:cs="Times New Roman"/>
          <w:i/>
          <w:iCs/>
          <w:sz w:val="24"/>
          <w:szCs w:val="24"/>
          <w:lang w:val="sq-AL"/>
        </w:rPr>
        <w:t xml:space="preserve"> </w:t>
      </w:r>
      <w:r w:rsidRPr="00B76221">
        <w:rPr>
          <w:rFonts w:ascii="Garamond" w:hAnsi="Garamond" w:cs="Times New Roman"/>
          <w:sz w:val="24"/>
          <w:szCs w:val="24"/>
          <w:lang w:val="sq-AL"/>
        </w:rPr>
        <w:t xml:space="preserve">në </w:t>
      </w:r>
      <w:proofErr w:type="spellStart"/>
      <w:r w:rsidRPr="00B76221">
        <w:rPr>
          <w:rFonts w:ascii="Garamond" w:hAnsi="Garamond" w:cs="Times New Roman"/>
          <w:sz w:val="24"/>
          <w:szCs w:val="24"/>
          <w:lang w:val="sq-AL"/>
        </w:rPr>
        <w:t>kapanone</w:t>
      </w:r>
      <w:proofErr w:type="spellEnd"/>
      <w:r w:rsidRPr="00B76221">
        <w:rPr>
          <w:rFonts w:ascii="Garamond" w:hAnsi="Garamond" w:cs="Times New Roman"/>
          <w:sz w:val="24"/>
          <w:szCs w:val="24"/>
          <w:lang w:val="sq-AL"/>
        </w:rPr>
        <w:t xml:space="preserve"> të mbyllura ose kontejnerë të tjerë që janë të padepërtueshëm nga brejtësit. Të gjitha furnizimet e tjera me ushqim për kafshë duhet të trajtohen me nxehtësi ose të prodhohen dhe të ruhen sipas kërkesave të </w:t>
      </w:r>
      <w:proofErr w:type="spellStart"/>
      <w:r w:rsidRPr="00B76221">
        <w:rPr>
          <w:rFonts w:ascii="Garamond" w:hAnsi="Garamond" w:cs="Times New Roman"/>
          <w:sz w:val="24"/>
          <w:szCs w:val="24"/>
          <w:lang w:val="sq-AL"/>
        </w:rPr>
        <w:t>AKVMB</w:t>
      </w:r>
      <w:proofErr w:type="spellEnd"/>
      <w:r w:rsidRPr="00B76221">
        <w:rPr>
          <w:rFonts w:ascii="Garamond" w:hAnsi="Garamond" w:cs="Times New Roman"/>
          <w:sz w:val="24"/>
          <w:szCs w:val="24"/>
          <w:lang w:val="sq-AL"/>
        </w:rPr>
        <w:t>-së;</w:t>
      </w:r>
    </w:p>
    <w:p w14:paraId="3FBDCC3A" w14:textId="61E9A266"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d) </w:t>
      </w:r>
      <w:r w:rsidRPr="00B76221">
        <w:rPr>
          <w:rFonts w:ascii="Garamond" w:hAnsi="Garamond" w:cs="Times New Roman"/>
          <w:color w:val="000000"/>
          <w:sz w:val="24"/>
          <w:szCs w:val="24"/>
          <w:lang w:val="sq-AL"/>
        </w:rPr>
        <w:t>Operatori duhet të sigurojë që kafshët e ngordhura të mblidhen, identifikohen dhe transportohen pa vonesa të panevojshme në përputhje me legjislacionin për nënproduktet me origjinë shtazore jo për konsum njerëzor;</w:t>
      </w:r>
    </w:p>
    <w:p w14:paraId="6F509E84" w14:textId="5B0800A4"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dh) Nëse një vendgrumbullim mbeturinash ndodhet në afërsi të fermës, operatori duhet të informojë </w:t>
      </w:r>
      <w:proofErr w:type="spellStart"/>
      <w:r w:rsidRPr="00B76221">
        <w:rPr>
          <w:rFonts w:ascii="Garamond" w:hAnsi="Garamond" w:cs="Times New Roman"/>
          <w:sz w:val="24"/>
          <w:szCs w:val="24"/>
          <w:lang w:val="sq-AL"/>
        </w:rPr>
        <w:t>AKVMB</w:t>
      </w:r>
      <w:proofErr w:type="spellEnd"/>
      <w:r w:rsidRPr="00B76221">
        <w:rPr>
          <w:rFonts w:ascii="Garamond" w:hAnsi="Garamond" w:cs="Times New Roman"/>
          <w:sz w:val="24"/>
          <w:szCs w:val="24"/>
          <w:lang w:val="sq-AL"/>
        </w:rPr>
        <w:t xml:space="preserve">-në. Më pas, </w:t>
      </w:r>
      <w:proofErr w:type="spellStart"/>
      <w:r w:rsidRPr="00B76221">
        <w:rPr>
          <w:rFonts w:ascii="Garamond" w:hAnsi="Garamond" w:cs="Times New Roman"/>
          <w:sz w:val="24"/>
          <w:szCs w:val="24"/>
          <w:lang w:val="sq-AL"/>
        </w:rPr>
        <w:t>AKVMB</w:t>
      </w:r>
      <w:proofErr w:type="spellEnd"/>
      <w:r w:rsidRPr="00B76221">
        <w:rPr>
          <w:rFonts w:ascii="Garamond" w:hAnsi="Garamond" w:cs="Times New Roman"/>
          <w:sz w:val="24"/>
          <w:szCs w:val="24"/>
          <w:lang w:val="sq-AL"/>
        </w:rPr>
        <w:t xml:space="preserve">-ja duhet të vlerësojë </w:t>
      </w:r>
      <w:proofErr w:type="spellStart"/>
      <w:r w:rsidRPr="00B76221">
        <w:rPr>
          <w:rFonts w:ascii="Garamond" w:hAnsi="Garamond" w:cs="Times New Roman"/>
          <w:sz w:val="24"/>
          <w:szCs w:val="24"/>
          <w:lang w:val="sq-AL"/>
        </w:rPr>
        <w:t>risqet</w:t>
      </w:r>
      <w:proofErr w:type="spellEnd"/>
      <w:r w:rsidRPr="00B76221">
        <w:rPr>
          <w:rFonts w:ascii="Garamond" w:hAnsi="Garamond" w:cs="Times New Roman"/>
          <w:sz w:val="24"/>
          <w:szCs w:val="24"/>
          <w:lang w:val="sq-AL"/>
        </w:rPr>
        <w:t xml:space="preserve"> e përfshira dhe të vendosë nëse ferma do të njihet si një fermë që zbaton kushte strehimi të kontrolluara;</w:t>
      </w:r>
    </w:p>
    <w:p w14:paraId="02DE18CE" w14:textId="0CD297B1"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e) </w:t>
      </w:r>
      <w:r w:rsidRPr="00B76221">
        <w:rPr>
          <w:rFonts w:ascii="Garamond" w:hAnsi="Garamond" w:cs="Times New Roman"/>
          <w:color w:val="000000"/>
          <w:sz w:val="24"/>
          <w:szCs w:val="24"/>
          <w:lang w:val="sq-AL"/>
        </w:rPr>
        <w:t>Operatori duhet të sigurojë identifikimin e derrave shtëpiakë</w:t>
      </w:r>
      <w:r w:rsidR="00C64B0E">
        <w:rPr>
          <w:rFonts w:ascii="Garamond" w:hAnsi="Garamond" w:cs="Times New Roman"/>
          <w:color w:val="000000"/>
          <w:sz w:val="24"/>
          <w:szCs w:val="24"/>
          <w:lang w:val="sq-AL"/>
        </w:rPr>
        <w:t>,</w:t>
      </w:r>
      <w:r w:rsidRPr="00B76221">
        <w:rPr>
          <w:rFonts w:ascii="Garamond" w:hAnsi="Garamond" w:cs="Times New Roman"/>
          <w:color w:val="000000"/>
          <w:sz w:val="24"/>
          <w:szCs w:val="24"/>
          <w:lang w:val="sq-AL"/>
        </w:rPr>
        <w:t xml:space="preserve"> në mënyrë që çdo kafshë në fermë të mund të gjurmohet;</w:t>
      </w:r>
    </w:p>
    <w:p w14:paraId="1D6A4B37" w14:textId="666ADC35"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ë) operatori duhet të sigurojë që derrat shtëpiakë do të futen në fermë vetëm nëse ata </w:t>
      </w:r>
      <w:proofErr w:type="spellStart"/>
      <w:r w:rsidRPr="00B76221">
        <w:rPr>
          <w:rFonts w:ascii="Garamond" w:hAnsi="Garamond" w:cs="Times New Roman"/>
          <w:sz w:val="24"/>
          <w:szCs w:val="24"/>
          <w:lang w:val="sq-AL"/>
        </w:rPr>
        <w:t>origjinojnë</w:t>
      </w:r>
      <w:proofErr w:type="spellEnd"/>
      <w:r w:rsidRPr="00B76221">
        <w:rPr>
          <w:rFonts w:ascii="Garamond" w:hAnsi="Garamond" w:cs="Times New Roman"/>
          <w:sz w:val="24"/>
          <w:szCs w:val="24"/>
          <w:lang w:val="sq-AL"/>
        </w:rPr>
        <w:t xml:space="preserve"> dhe vijnë nga ferma që njihen zyrtarisht se zbatojnë kushte strehimi të kontrolluara;</w:t>
      </w:r>
    </w:p>
    <w:p w14:paraId="11D42F30" w14:textId="3700D23E" w:rsidR="00E55CC7" w:rsidRPr="00B76221" w:rsidRDefault="00E55CC7" w:rsidP="00E55CC7">
      <w:pPr>
        <w:tabs>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f) Asnjë nga derrat shtëpiakë nuk duhet të ketë </w:t>
      </w:r>
      <w:proofErr w:type="spellStart"/>
      <w:r w:rsidRPr="00B76221">
        <w:rPr>
          <w:rFonts w:ascii="Garamond" w:hAnsi="Garamond" w:cs="Times New Roman"/>
          <w:sz w:val="24"/>
          <w:szCs w:val="24"/>
          <w:lang w:val="sq-AL"/>
        </w:rPr>
        <w:t>akses</w:t>
      </w:r>
      <w:proofErr w:type="spellEnd"/>
      <w:r w:rsidRPr="00B76221">
        <w:rPr>
          <w:rFonts w:ascii="Garamond" w:hAnsi="Garamond" w:cs="Times New Roman"/>
          <w:sz w:val="24"/>
          <w:szCs w:val="24"/>
          <w:lang w:val="sq-AL"/>
        </w:rPr>
        <w:t xml:space="preserve"> në </w:t>
      </w:r>
      <w:r w:rsidR="007C0D06" w:rsidRPr="00B76221">
        <w:rPr>
          <w:rFonts w:ascii="Garamond" w:hAnsi="Garamond" w:cs="Times New Roman"/>
          <w:sz w:val="24"/>
          <w:szCs w:val="24"/>
          <w:lang w:val="sq-AL"/>
        </w:rPr>
        <w:t>ambientet</w:t>
      </w:r>
      <w:r w:rsidRPr="00B76221">
        <w:rPr>
          <w:rFonts w:ascii="Garamond" w:hAnsi="Garamond" w:cs="Times New Roman"/>
          <w:sz w:val="24"/>
          <w:szCs w:val="24"/>
          <w:lang w:val="sq-AL"/>
        </w:rPr>
        <w:t xml:space="preserve"> e jashtme, përveç rasteve kur operatori për të plotësuar kërkesat e </w:t>
      </w:r>
      <w:proofErr w:type="spellStart"/>
      <w:r w:rsidRPr="00B76221">
        <w:rPr>
          <w:rFonts w:ascii="Garamond" w:hAnsi="Garamond" w:cs="Times New Roman"/>
          <w:sz w:val="24"/>
          <w:szCs w:val="24"/>
          <w:lang w:val="sq-AL"/>
        </w:rPr>
        <w:t>AKVMB</w:t>
      </w:r>
      <w:proofErr w:type="spellEnd"/>
      <w:r w:rsidRPr="00B76221">
        <w:rPr>
          <w:rFonts w:ascii="Garamond" w:hAnsi="Garamond" w:cs="Times New Roman"/>
          <w:sz w:val="24"/>
          <w:szCs w:val="24"/>
          <w:lang w:val="sq-AL"/>
        </w:rPr>
        <w:t xml:space="preserve">-së, mund të tregojë me anë të një analize risku se periudha kohore, objektet dhe rrethanat e daljes në natyrë nuk paraqesin rrezik për futjen e </w:t>
      </w:r>
      <w:proofErr w:type="spellStart"/>
      <w:r w:rsidR="00EE78B9" w:rsidRPr="00EE78B9">
        <w:rPr>
          <w:rFonts w:ascii="Garamond" w:hAnsi="Garamond" w:cs="Times New Roman"/>
          <w:iCs/>
          <w:sz w:val="24"/>
          <w:szCs w:val="24"/>
          <w:lang w:val="sq-AL"/>
        </w:rPr>
        <w:t>trikinelës</w:t>
      </w:r>
      <w:proofErr w:type="spellEnd"/>
      <w:r w:rsidR="00EE78B9" w:rsidRPr="00B76221">
        <w:rPr>
          <w:rFonts w:ascii="Garamond" w:hAnsi="Garamond" w:cs="Times New Roman"/>
          <w:sz w:val="24"/>
          <w:szCs w:val="24"/>
          <w:lang w:val="sq-AL"/>
        </w:rPr>
        <w:t xml:space="preserve"> </w:t>
      </w:r>
      <w:r w:rsidRPr="00B76221">
        <w:rPr>
          <w:rFonts w:ascii="Garamond" w:hAnsi="Garamond" w:cs="Times New Roman"/>
          <w:sz w:val="24"/>
          <w:szCs w:val="24"/>
          <w:lang w:val="sq-AL"/>
        </w:rPr>
        <w:t>në fermë</w:t>
      </w:r>
      <w:r w:rsidR="00C64B0E">
        <w:rPr>
          <w:rFonts w:ascii="Garamond" w:hAnsi="Garamond" w:cs="Times New Roman"/>
          <w:sz w:val="24"/>
          <w:szCs w:val="24"/>
          <w:lang w:val="sq-AL"/>
        </w:rPr>
        <w:t>.</w:t>
      </w:r>
    </w:p>
    <w:p w14:paraId="14230361" w14:textId="0FDC5E16"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B. </w:t>
      </w:r>
      <w:r w:rsidRPr="00B76221">
        <w:rPr>
          <w:rFonts w:ascii="Garamond" w:hAnsi="Garamond" w:cs="Times New Roman"/>
          <w:color w:val="000000"/>
          <w:sz w:val="24"/>
          <w:szCs w:val="24"/>
          <w:lang w:val="sq-AL"/>
        </w:rPr>
        <w:t xml:space="preserve">Operatorët e biznesit ushqimor të fermave të njohura zyrtarisht se zbatojnë kushte strehimi të kontrolluara duhet të informojnë </w:t>
      </w:r>
      <w:proofErr w:type="spellStart"/>
      <w:r w:rsidRPr="00B76221">
        <w:rPr>
          <w:rFonts w:ascii="Garamond" w:hAnsi="Garamond" w:cs="Times New Roman"/>
          <w:color w:val="000000"/>
          <w:sz w:val="24"/>
          <w:szCs w:val="24"/>
          <w:lang w:val="sq-AL"/>
        </w:rPr>
        <w:t>AKVMB</w:t>
      </w:r>
      <w:proofErr w:type="spellEnd"/>
      <w:r w:rsidRPr="00B76221">
        <w:rPr>
          <w:rFonts w:ascii="Garamond" w:hAnsi="Garamond" w:cs="Times New Roman"/>
          <w:color w:val="000000"/>
          <w:sz w:val="24"/>
          <w:szCs w:val="24"/>
          <w:lang w:val="sq-AL"/>
        </w:rPr>
        <w:t>-në kur ndonjë nga kërkesat e përcaktuara në germën A nuk arrin të përmbushet më ose kur ka ndodhur ndonjë ndryshim tjetër që mund të ndikojë në statusin e fermës.</w:t>
      </w:r>
    </w:p>
    <w:p w14:paraId="1E4569E5" w14:textId="74AA9F32" w:rsidR="00E55CC7" w:rsidRPr="00B76221" w:rsidRDefault="00E55CC7" w:rsidP="00E55CC7">
      <w:pPr>
        <w:tabs>
          <w:tab w:val="left" w:pos="1080"/>
          <w:tab w:val="left" w:pos="158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 xml:space="preserve">C. </w:t>
      </w:r>
      <w:proofErr w:type="spellStart"/>
      <w:r w:rsidRPr="00B76221">
        <w:rPr>
          <w:rFonts w:ascii="Garamond" w:hAnsi="Garamond" w:cs="Times New Roman"/>
          <w:color w:val="000000"/>
          <w:sz w:val="24"/>
          <w:szCs w:val="24"/>
          <w:lang w:val="sq-AL"/>
        </w:rPr>
        <w:t>AKVMB</w:t>
      </w:r>
      <w:proofErr w:type="spellEnd"/>
      <w:r w:rsidRPr="00B76221">
        <w:rPr>
          <w:rFonts w:ascii="Garamond" w:hAnsi="Garamond" w:cs="Times New Roman"/>
          <w:color w:val="000000"/>
          <w:sz w:val="24"/>
          <w:szCs w:val="24"/>
          <w:lang w:val="sq-AL"/>
        </w:rPr>
        <w:t>-ja mund të njoh</w:t>
      </w:r>
      <w:r w:rsidR="007C0D06">
        <w:rPr>
          <w:rFonts w:ascii="Garamond" w:hAnsi="Garamond" w:cs="Times New Roman"/>
          <w:color w:val="000000"/>
          <w:sz w:val="24"/>
          <w:szCs w:val="24"/>
          <w:lang w:val="sq-AL"/>
        </w:rPr>
        <w:t>ë</w:t>
      </w:r>
      <w:r w:rsidRPr="00B76221">
        <w:rPr>
          <w:rFonts w:ascii="Garamond" w:hAnsi="Garamond" w:cs="Times New Roman"/>
          <w:color w:val="000000"/>
          <w:sz w:val="24"/>
          <w:szCs w:val="24"/>
          <w:lang w:val="sq-AL"/>
        </w:rPr>
        <w:t xml:space="preserve"> një fermë ose një kategori fermash vetëm me kusht që të ketë verifikuar se kërkesat e përcaktuara në ge</w:t>
      </w:r>
      <w:r w:rsidRPr="00B76221">
        <w:rPr>
          <w:rFonts w:ascii="Garamond" w:hAnsi="Garamond" w:cs="Times New Roman"/>
          <w:sz w:val="24"/>
          <w:szCs w:val="24"/>
          <w:lang w:val="sq-AL"/>
        </w:rPr>
        <w:t>rmën A, janë përmbushur.</w:t>
      </w:r>
    </w:p>
    <w:p w14:paraId="7B009231"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pacing w:val="-15"/>
          <w:sz w:val="24"/>
          <w:szCs w:val="24"/>
          <w:lang w:val="sq-AL"/>
        </w:rPr>
      </w:pPr>
    </w:p>
    <w:p w14:paraId="531A06CC" w14:textId="77777777" w:rsidR="00E83A24" w:rsidRDefault="00E83A24" w:rsidP="00E55CC7">
      <w:pPr>
        <w:autoSpaceDE w:val="0"/>
        <w:autoSpaceDN w:val="0"/>
        <w:adjustRightInd w:val="0"/>
        <w:spacing w:after="0" w:line="240" w:lineRule="auto"/>
        <w:ind w:firstLine="284"/>
        <w:jc w:val="center"/>
        <w:rPr>
          <w:rFonts w:ascii="Garamond" w:hAnsi="Garamond" w:cs="Times New Roman"/>
          <w:spacing w:val="-15"/>
          <w:sz w:val="24"/>
          <w:szCs w:val="24"/>
          <w:lang w:val="sq-AL"/>
        </w:rPr>
      </w:pPr>
    </w:p>
    <w:p w14:paraId="5FF54D52" w14:textId="2BCF847A" w:rsidR="00E55CC7" w:rsidRPr="00B76221" w:rsidRDefault="00E55CC7" w:rsidP="00E55CC7">
      <w:pPr>
        <w:autoSpaceDE w:val="0"/>
        <w:autoSpaceDN w:val="0"/>
        <w:adjustRightInd w:val="0"/>
        <w:spacing w:after="0" w:line="240" w:lineRule="auto"/>
        <w:ind w:firstLine="284"/>
        <w:jc w:val="center"/>
        <w:rPr>
          <w:rFonts w:ascii="Garamond" w:hAnsi="Garamond" w:cs="Times New Roman"/>
          <w:spacing w:val="-15"/>
          <w:sz w:val="24"/>
          <w:szCs w:val="24"/>
          <w:lang w:val="sq-AL"/>
        </w:rPr>
      </w:pPr>
      <w:r w:rsidRPr="00B76221">
        <w:rPr>
          <w:rFonts w:ascii="Garamond" w:hAnsi="Garamond" w:cs="Times New Roman"/>
          <w:spacing w:val="-15"/>
          <w:sz w:val="24"/>
          <w:szCs w:val="24"/>
          <w:lang w:val="sq-AL"/>
        </w:rPr>
        <w:lastRenderedPageBreak/>
        <w:t xml:space="preserve">KAPITULLI </w:t>
      </w:r>
      <w:proofErr w:type="spellStart"/>
      <w:r w:rsidRPr="00B76221">
        <w:rPr>
          <w:rFonts w:ascii="Garamond" w:hAnsi="Garamond" w:cs="Times New Roman"/>
          <w:spacing w:val="-15"/>
          <w:sz w:val="24"/>
          <w:szCs w:val="24"/>
          <w:lang w:val="sq-AL"/>
        </w:rPr>
        <w:t>II</w:t>
      </w:r>
      <w:proofErr w:type="spellEnd"/>
    </w:p>
    <w:p w14:paraId="16B0F2B6" w14:textId="77777777" w:rsidR="00E55CC7" w:rsidRPr="00B76221" w:rsidRDefault="00E55CC7" w:rsidP="00E55CC7">
      <w:pPr>
        <w:autoSpaceDE w:val="0"/>
        <w:autoSpaceDN w:val="0"/>
        <w:adjustRightInd w:val="0"/>
        <w:spacing w:after="0" w:line="240" w:lineRule="auto"/>
        <w:ind w:firstLine="284"/>
        <w:jc w:val="center"/>
        <w:rPr>
          <w:rFonts w:ascii="Garamond" w:hAnsi="Garamond" w:cs="Times New Roman"/>
          <w:sz w:val="24"/>
          <w:szCs w:val="24"/>
          <w:lang w:val="sq-AL"/>
        </w:rPr>
      </w:pPr>
      <w:r w:rsidRPr="00B76221">
        <w:rPr>
          <w:rFonts w:ascii="Garamond" w:hAnsi="Garamond" w:cs="Times New Roman"/>
          <w:sz w:val="24"/>
          <w:szCs w:val="24"/>
          <w:lang w:val="sq-AL"/>
        </w:rPr>
        <w:t xml:space="preserve">RAPORTIM MBI SITUATËN E </w:t>
      </w:r>
      <w:proofErr w:type="spellStart"/>
      <w:r w:rsidRPr="00B76221">
        <w:rPr>
          <w:rFonts w:ascii="Garamond" w:hAnsi="Garamond" w:cs="Times New Roman"/>
          <w:sz w:val="24"/>
          <w:szCs w:val="24"/>
          <w:lang w:val="sq-AL"/>
        </w:rPr>
        <w:t>TRIKINELËS</w:t>
      </w:r>
      <w:proofErr w:type="spellEnd"/>
    </w:p>
    <w:p w14:paraId="1D5BDF8D" w14:textId="77777777" w:rsidR="00E55CC7" w:rsidRPr="00B76221" w:rsidRDefault="00E55CC7" w:rsidP="00E55CC7">
      <w:pPr>
        <w:autoSpaceDE w:val="0"/>
        <w:autoSpaceDN w:val="0"/>
        <w:adjustRightInd w:val="0"/>
        <w:spacing w:after="0" w:line="240" w:lineRule="auto"/>
        <w:ind w:firstLine="284"/>
        <w:rPr>
          <w:rFonts w:ascii="Garamond" w:hAnsi="Garamond" w:cs="Times New Roman"/>
          <w:sz w:val="24"/>
          <w:szCs w:val="24"/>
          <w:lang w:val="sq-AL"/>
        </w:rPr>
      </w:pPr>
    </w:p>
    <w:p w14:paraId="689BD6DF" w14:textId="20B5E131" w:rsidR="00E55CC7" w:rsidRPr="00B76221" w:rsidRDefault="00E55CC7" w:rsidP="00E55CC7">
      <w:pPr>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sz w:val="24"/>
          <w:szCs w:val="24"/>
          <w:lang w:val="sq-AL"/>
        </w:rPr>
        <w:t xml:space="preserve">Numri i testeve dhe rezultatet e testimit për </w:t>
      </w:r>
      <w:proofErr w:type="spellStart"/>
      <w:r w:rsidR="006F7672" w:rsidRPr="006F7672">
        <w:rPr>
          <w:rFonts w:ascii="Garamond" w:hAnsi="Garamond" w:cs="Times New Roman"/>
          <w:iCs/>
          <w:sz w:val="24"/>
          <w:szCs w:val="24"/>
          <w:lang w:val="sq-AL"/>
        </w:rPr>
        <w:t>trikinelën</w:t>
      </w:r>
      <w:proofErr w:type="spellEnd"/>
      <w:r w:rsidR="006F7672" w:rsidRPr="006F7672">
        <w:rPr>
          <w:rFonts w:ascii="Garamond" w:hAnsi="Garamond" w:cs="Times New Roman"/>
          <w:sz w:val="24"/>
          <w:szCs w:val="24"/>
          <w:lang w:val="sq-AL"/>
        </w:rPr>
        <w:t xml:space="preserve"> </w:t>
      </w:r>
      <w:r w:rsidRPr="006F7672">
        <w:rPr>
          <w:rFonts w:ascii="Garamond" w:hAnsi="Garamond" w:cs="Times New Roman"/>
          <w:sz w:val="24"/>
          <w:szCs w:val="24"/>
          <w:lang w:val="sq-AL"/>
        </w:rPr>
        <w:t xml:space="preserve">në derrat shtëpiakë, derrat e egër, njëthundrakët, kafshët e gjahut dhe çdo kafshë tjetër e prekshme nga </w:t>
      </w:r>
      <w:proofErr w:type="spellStart"/>
      <w:r w:rsidR="006F7672" w:rsidRPr="006F7672">
        <w:rPr>
          <w:rFonts w:ascii="Garamond" w:hAnsi="Garamond" w:cs="Times New Roman"/>
          <w:iCs/>
          <w:sz w:val="24"/>
          <w:szCs w:val="24"/>
          <w:lang w:val="sq-AL"/>
        </w:rPr>
        <w:t>trikinela</w:t>
      </w:r>
      <w:proofErr w:type="spellEnd"/>
      <w:r w:rsidRPr="00B76221">
        <w:rPr>
          <w:rFonts w:ascii="Garamond" w:hAnsi="Garamond" w:cs="Times New Roman"/>
          <w:sz w:val="24"/>
          <w:szCs w:val="24"/>
          <w:lang w:val="sq-AL"/>
        </w:rPr>
        <w:t>, do të dorëzohen në Drejtorinë e Përgjithshme të Zhvillimit në Fushën e Sigurisë Ushqimore, Veterinarisë, Mbrojtjes së Bimëve dhe Peshkimit, në Ministrinë e Bujqësisë dhe Zhvillimit Rural. Të dhënat për derrat shtëpiakë duhet të paktën të ofrojnë informacion specifik</w:t>
      </w:r>
      <w:r w:rsidR="006D079D">
        <w:rPr>
          <w:rFonts w:ascii="Garamond" w:hAnsi="Garamond" w:cs="Times New Roman"/>
          <w:sz w:val="24"/>
          <w:szCs w:val="24"/>
          <w:lang w:val="sq-AL"/>
        </w:rPr>
        <w:t>,</w:t>
      </w:r>
      <w:r w:rsidRPr="00B76221">
        <w:rPr>
          <w:rFonts w:ascii="Garamond" w:hAnsi="Garamond" w:cs="Times New Roman"/>
          <w:sz w:val="24"/>
          <w:szCs w:val="24"/>
          <w:lang w:val="sq-AL"/>
        </w:rPr>
        <w:t xml:space="preserve"> në lidhje me:</w:t>
      </w:r>
    </w:p>
    <w:p w14:paraId="3D8F211F" w14:textId="0A23390B" w:rsidR="00E55CC7" w:rsidRPr="00B76221" w:rsidRDefault="00E55CC7" w:rsidP="00E55CC7">
      <w:pPr>
        <w:tabs>
          <w:tab w:val="left" w:pos="440"/>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76221">
        <w:rPr>
          <w:rFonts w:ascii="Garamond" w:hAnsi="Garamond" w:cs="Times New Roman"/>
          <w:color w:val="231F20"/>
          <w:sz w:val="24"/>
          <w:szCs w:val="24"/>
          <w:lang w:val="sq-AL"/>
        </w:rPr>
        <w:t>i</w:t>
      </w:r>
      <w:r w:rsidR="002B3857">
        <w:rPr>
          <w:rFonts w:ascii="Garamond" w:hAnsi="Garamond" w:cs="Times New Roman"/>
          <w:color w:val="231F20"/>
          <w:sz w:val="24"/>
          <w:szCs w:val="24"/>
          <w:lang w:val="sq-AL"/>
        </w:rPr>
        <w:t>.</w:t>
      </w:r>
      <w:r w:rsidRPr="00B76221">
        <w:rPr>
          <w:rFonts w:ascii="Garamond" w:hAnsi="Garamond" w:cs="Times New Roman"/>
          <w:color w:val="231F20"/>
          <w:sz w:val="24"/>
          <w:szCs w:val="24"/>
          <w:lang w:val="sq-AL"/>
        </w:rPr>
        <w:t xml:space="preserve"> </w:t>
      </w:r>
      <w:r w:rsidRPr="00B76221">
        <w:rPr>
          <w:rFonts w:ascii="Garamond" w:hAnsi="Garamond" w:cs="Times New Roman"/>
          <w:color w:val="000000"/>
          <w:sz w:val="24"/>
          <w:szCs w:val="24"/>
          <w:lang w:val="sq-AL"/>
        </w:rPr>
        <w:t>testet mbi kafshët e rritura në kushte strehimi të kontrolluara;</w:t>
      </w:r>
    </w:p>
    <w:p w14:paraId="36F6829F" w14:textId="0F75DC0E" w:rsidR="00E55CC7" w:rsidRPr="00B76221" w:rsidRDefault="00E55CC7" w:rsidP="00E55CC7">
      <w:pPr>
        <w:tabs>
          <w:tab w:val="left" w:pos="440"/>
          <w:tab w:val="left" w:pos="720"/>
        </w:tabs>
        <w:autoSpaceDE w:val="0"/>
        <w:autoSpaceDN w:val="0"/>
        <w:adjustRightInd w:val="0"/>
        <w:spacing w:after="0" w:line="240" w:lineRule="auto"/>
        <w:ind w:firstLine="284"/>
        <w:jc w:val="both"/>
        <w:rPr>
          <w:rFonts w:ascii="Garamond" w:hAnsi="Garamond" w:cs="Times New Roman"/>
          <w:sz w:val="24"/>
          <w:szCs w:val="24"/>
          <w:lang w:val="sq-AL"/>
        </w:rPr>
      </w:pPr>
      <w:proofErr w:type="spellStart"/>
      <w:r w:rsidRPr="00B76221">
        <w:rPr>
          <w:rFonts w:ascii="Garamond" w:hAnsi="Garamond" w:cs="Times New Roman"/>
          <w:color w:val="231F20"/>
          <w:sz w:val="24"/>
          <w:szCs w:val="24"/>
          <w:lang w:val="sq-AL"/>
        </w:rPr>
        <w:t>ii</w:t>
      </w:r>
      <w:proofErr w:type="spellEnd"/>
      <w:r w:rsidR="002B3857">
        <w:rPr>
          <w:rFonts w:ascii="Garamond" w:hAnsi="Garamond" w:cs="Times New Roman"/>
          <w:color w:val="231F20"/>
          <w:sz w:val="24"/>
          <w:szCs w:val="24"/>
          <w:lang w:val="sq-AL"/>
        </w:rPr>
        <w:t>.</w:t>
      </w:r>
      <w:r w:rsidRPr="00B76221">
        <w:rPr>
          <w:rFonts w:ascii="Garamond" w:hAnsi="Garamond" w:cs="Times New Roman"/>
          <w:color w:val="231F20"/>
          <w:sz w:val="24"/>
          <w:szCs w:val="24"/>
          <w:lang w:val="sq-AL"/>
        </w:rPr>
        <w:t xml:space="preserve"> </w:t>
      </w:r>
      <w:r w:rsidRPr="00B76221">
        <w:rPr>
          <w:rFonts w:ascii="Garamond" w:hAnsi="Garamond" w:cs="Times New Roman"/>
          <w:color w:val="000000"/>
          <w:sz w:val="24"/>
          <w:szCs w:val="24"/>
          <w:lang w:val="sq-AL"/>
        </w:rPr>
        <w:t>teste për dosat e mbarështimit dhe derrat e majmërisë.</w:t>
      </w:r>
    </w:p>
    <w:p w14:paraId="674F32C8" w14:textId="01E9BD18" w:rsidR="00E55CC7" w:rsidRPr="00B76221" w:rsidRDefault="00E55CC7" w:rsidP="00E55CC7">
      <w:pPr>
        <w:spacing w:after="0" w:line="240" w:lineRule="auto"/>
        <w:ind w:firstLine="284"/>
        <w:rPr>
          <w:rFonts w:ascii="Garamond" w:hAnsi="Garamond"/>
          <w:sz w:val="24"/>
          <w:szCs w:val="24"/>
          <w:lang w:val="sq-AL"/>
        </w:rPr>
      </w:pPr>
    </w:p>
    <w:p w14:paraId="7F07E8E7" w14:textId="6D7EE60C" w:rsidR="00E55CC7" w:rsidRPr="00B76221" w:rsidRDefault="00E55CC7" w:rsidP="00E55CC7">
      <w:pPr>
        <w:spacing w:after="0" w:line="240" w:lineRule="auto"/>
        <w:ind w:firstLine="284"/>
        <w:rPr>
          <w:rFonts w:ascii="Garamond" w:hAnsi="Garamond"/>
          <w:sz w:val="24"/>
          <w:szCs w:val="24"/>
          <w:lang w:val="sq-AL"/>
        </w:rPr>
      </w:pPr>
    </w:p>
    <w:p w14:paraId="5FAC0C90" w14:textId="77777777" w:rsidR="00E55CC7" w:rsidRPr="00B76221" w:rsidRDefault="00E55CC7" w:rsidP="00E55CC7">
      <w:pPr>
        <w:widowControl w:val="0"/>
        <w:autoSpaceDE w:val="0"/>
        <w:autoSpaceDN w:val="0"/>
        <w:spacing w:after="0" w:line="240" w:lineRule="auto"/>
        <w:ind w:left="360" w:right="-10" w:hanging="450"/>
        <w:jc w:val="center"/>
        <w:rPr>
          <w:rFonts w:ascii="Garamond" w:hAnsi="Garamond"/>
          <w:bCs/>
          <w:color w:val="000000" w:themeColor="text1"/>
          <w:sz w:val="24"/>
          <w:szCs w:val="24"/>
          <w:lang w:val="sq-AL"/>
        </w:rPr>
      </w:pPr>
      <w:r w:rsidRPr="00B76221">
        <w:rPr>
          <w:rFonts w:ascii="Garamond" w:hAnsi="Garamond"/>
          <w:color w:val="000000" w:themeColor="text1"/>
          <w:sz w:val="24"/>
          <w:szCs w:val="24"/>
          <w:lang w:val="sq-AL"/>
        </w:rPr>
        <w:t>SHTOJCA V</w:t>
      </w:r>
    </w:p>
    <w:p w14:paraId="666AE832" w14:textId="3227B17F" w:rsidR="00E55CC7" w:rsidRPr="00B76221" w:rsidRDefault="00E55CC7" w:rsidP="00E55CC7">
      <w:pPr>
        <w:spacing w:after="0" w:line="240" w:lineRule="auto"/>
        <w:jc w:val="center"/>
        <w:rPr>
          <w:rFonts w:ascii="Garamond" w:hAnsi="Garamond"/>
          <w:color w:val="000000" w:themeColor="text1"/>
          <w:sz w:val="24"/>
          <w:szCs w:val="24"/>
          <w:lang w:val="sq-AL"/>
        </w:rPr>
      </w:pPr>
      <w:r w:rsidRPr="00B76221">
        <w:rPr>
          <w:rFonts w:ascii="Garamond" w:hAnsi="Garamond"/>
          <w:color w:val="000000" w:themeColor="text1"/>
          <w:sz w:val="24"/>
          <w:szCs w:val="24"/>
          <w:lang w:val="sq-AL"/>
        </w:rPr>
        <w:t>VENDET E TRETA OSE RAJONET E TYRE QË ZBATOJNË PËRJASHTIMET E PËRMENDURA NË NENIN 13(2)</w:t>
      </w:r>
    </w:p>
    <w:p w14:paraId="6950EEA6" w14:textId="77777777" w:rsidR="00E55CC7" w:rsidRPr="00B76221" w:rsidRDefault="00E55CC7" w:rsidP="00E55CC7">
      <w:pPr>
        <w:spacing w:after="0" w:line="240" w:lineRule="auto"/>
        <w:rPr>
          <w:rFonts w:ascii="Garamond" w:hAnsi="Garamond"/>
          <w:color w:val="000000" w:themeColor="text1"/>
          <w:sz w:val="24"/>
          <w:szCs w:val="24"/>
          <w:lang w:val="sq-AL"/>
        </w:rPr>
      </w:pPr>
    </w:p>
    <w:tbl>
      <w:tblPr>
        <w:tblW w:w="0" w:type="auto"/>
        <w:tblInd w:w="16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23"/>
        <w:gridCol w:w="2930"/>
        <w:gridCol w:w="4090"/>
      </w:tblGrid>
      <w:tr w:rsidR="00E55CC7" w:rsidRPr="001A6748" w14:paraId="1BD7C3E2" w14:textId="77777777" w:rsidTr="001A6748">
        <w:trPr>
          <w:trHeight w:val="20"/>
        </w:trPr>
        <w:tc>
          <w:tcPr>
            <w:tcW w:w="1723" w:type="dxa"/>
            <w:tcBorders>
              <w:left w:val="nil"/>
            </w:tcBorders>
          </w:tcPr>
          <w:p w14:paraId="172A6482" w14:textId="77777777" w:rsidR="00E55CC7" w:rsidRPr="001A6748" w:rsidRDefault="00E55CC7" w:rsidP="001F259C">
            <w:pPr>
              <w:widowControl w:val="0"/>
              <w:autoSpaceDE w:val="0"/>
              <w:autoSpaceDN w:val="0"/>
              <w:spacing w:after="0" w:line="240" w:lineRule="auto"/>
              <w:jc w:val="center"/>
              <w:rPr>
                <w:rFonts w:ascii="Garamond" w:hAnsi="Garamond"/>
                <w:b/>
                <w:bCs/>
                <w:color w:val="000000" w:themeColor="text1"/>
                <w:sz w:val="20"/>
                <w:szCs w:val="20"/>
                <w:lang w:val="sq-AL"/>
              </w:rPr>
            </w:pPr>
            <w:r w:rsidRPr="001A6748">
              <w:rPr>
                <w:rFonts w:ascii="Garamond" w:hAnsi="Garamond"/>
                <w:b/>
                <w:color w:val="000000" w:themeColor="text1"/>
                <w:w w:val="105"/>
                <w:sz w:val="20"/>
                <w:szCs w:val="20"/>
                <w:lang w:val="sq-AL"/>
              </w:rPr>
              <w:t>Kodi ISO i vendit</w:t>
            </w:r>
          </w:p>
        </w:tc>
        <w:tc>
          <w:tcPr>
            <w:tcW w:w="2930" w:type="dxa"/>
            <w:vAlign w:val="center"/>
          </w:tcPr>
          <w:p w14:paraId="564473FE" w14:textId="77777777" w:rsidR="00E55CC7" w:rsidRPr="001A6748" w:rsidRDefault="00E55CC7" w:rsidP="001F259C">
            <w:pPr>
              <w:widowControl w:val="0"/>
              <w:autoSpaceDE w:val="0"/>
              <w:autoSpaceDN w:val="0"/>
              <w:spacing w:after="0" w:line="240" w:lineRule="auto"/>
              <w:jc w:val="center"/>
              <w:rPr>
                <w:rFonts w:ascii="Garamond" w:hAnsi="Garamond"/>
                <w:b/>
                <w:bCs/>
                <w:color w:val="000000" w:themeColor="text1"/>
                <w:sz w:val="20"/>
                <w:szCs w:val="20"/>
                <w:lang w:val="sq-AL"/>
              </w:rPr>
            </w:pPr>
            <w:r w:rsidRPr="001A6748">
              <w:rPr>
                <w:rFonts w:ascii="Garamond" w:hAnsi="Garamond"/>
                <w:b/>
                <w:color w:val="000000" w:themeColor="text1"/>
                <w:w w:val="105"/>
                <w:sz w:val="20"/>
                <w:szCs w:val="20"/>
                <w:lang w:val="sq-AL"/>
              </w:rPr>
              <w:t>Vendi i tretë ose rajonet e tij</w:t>
            </w:r>
          </w:p>
        </w:tc>
        <w:tc>
          <w:tcPr>
            <w:tcW w:w="4090" w:type="dxa"/>
            <w:tcBorders>
              <w:right w:val="nil"/>
            </w:tcBorders>
            <w:vAlign w:val="center"/>
          </w:tcPr>
          <w:p w14:paraId="1B22A9C6" w14:textId="77777777" w:rsidR="00E55CC7" w:rsidRPr="001A6748" w:rsidRDefault="00E55CC7" w:rsidP="001F259C">
            <w:pPr>
              <w:widowControl w:val="0"/>
              <w:autoSpaceDE w:val="0"/>
              <w:autoSpaceDN w:val="0"/>
              <w:spacing w:after="0" w:line="240" w:lineRule="auto"/>
              <w:jc w:val="center"/>
              <w:rPr>
                <w:rFonts w:ascii="Garamond" w:hAnsi="Garamond"/>
                <w:b/>
                <w:bCs/>
                <w:color w:val="000000" w:themeColor="text1"/>
                <w:sz w:val="20"/>
                <w:szCs w:val="20"/>
                <w:lang w:val="sq-AL"/>
              </w:rPr>
            </w:pPr>
            <w:r w:rsidRPr="001A6748">
              <w:rPr>
                <w:rFonts w:ascii="Garamond" w:hAnsi="Garamond"/>
                <w:b/>
                <w:color w:val="000000" w:themeColor="text1"/>
                <w:w w:val="105"/>
                <w:sz w:val="20"/>
                <w:szCs w:val="20"/>
                <w:lang w:val="sq-AL"/>
              </w:rPr>
              <w:t>Vërejtje</w:t>
            </w:r>
          </w:p>
        </w:tc>
      </w:tr>
      <w:tr w:rsidR="00E55CC7" w:rsidRPr="001A6748" w14:paraId="7E1B9C05" w14:textId="77777777" w:rsidTr="001A6748">
        <w:trPr>
          <w:trHeight w:val="20"/>
        </w:trPr>
        <w:tc>
          <w:tcPr>
            <w:tcW w:w="1723" w:type="dxa"/>
            <w:tcBorders>
              <w:left w:val="nil"/>
            </w:tcBorders>
            <w:vAlign w:val="center"/>
          </w:tcPr>
          <w:p w14:paraId="3F827C5C" w14:textId="77777777" w:rsidR="00E55CC7" w:rsidRPr="001A6748" w:rsidRDefault="00E55CC7" w:rsidP="001F259C">
            <w:pPr>
              <w:widowControl w:val="0"/>
              <w:autoSpaceDE w:val="0"/>
              <w:autoSpaceDN w:val="0"/>
              <w:spacing w:after="0" w:line="240" w:lineRule="auto"/>
              <w:jc w:val="center"/>
              <w:rPr>
                <w:rFonts w:ascii="Garamond" w:hAnsi="Garamond"/>
                <w:b/>
                <w:bCs/>
                <w:color w:val="000000" w:themeColor="text1"/>
                <w:sz w:val="20"/>
                <w:szCs w:val="20"/>
                <w:lang w:val="sq-AL"/>
              </w:rPr>
            </w:pPr>
            <w:proofErr w:type="spellStart"/>
            <w:r w:rsidRPr="001A6748">
              <w:rPr>
                <w:rFonts w:ascii="Garamond" w:hAnsi="Garamond"/>
                <w:color w:val="000000" w:themeColor="text1"/>
                <w:sz w:val="20"/>
                <w:szCs w:val="20"/>
                <w:lang w:val="sq-AL"/>
              </w:rPr>
              <w:t>BM</w:t>
            </w:r>
            <w:proofErr w:type="spellEnd"/>
          </w:p>
        </w:tc>
        <w:tc>
          <w:tcPr>
            <w:tcW w:w="2930" w:type="dxa"/>
            <w:vAlign w:val="center"/>
          </w:tcPr>
          <w:p w14:paraId="0BE9A54D" w14:textId="77777777" w:rsidR="00E55CC7" w:rsidRPr="001A6748" w:rsidRDefault="00E55CC7" w:rsidP="001F259C">
            <w:pPr>
              <w:widowControl w:val="0"/>
              <w:autoSpaceDE w:val="0"/>
              <w:autoSpaceDN w:val="0"/>
              <w:spacing w:after="0" w:line="240" w:lineRule="auto"/>
              <w:jc w:val="center"/>
              <w:rPr>
                <w:rFonts w:ascii="Garamond" w:hAnsi="Garamond"/>
                <w:b/>
                <w:bCs/>
                <w:color w:val="000000" w:themeColor="text1"/>
                <w:sz w:val="20"/>
                <w:szCs w:val="20"/>
                <w:lang w:val="sq-AL"/>
              </w:rPr>
            </w:pPr>
            <w:r w:rsidRPr="001A6748">
              <w:rPr>
                <w:rFonts w:ascii="Garamond" w:hAnsi="Garamond"/>
                <w:color w:val="000000" w:themeColor="text1"/>
                <w:sz w:val="20"/>
                <w:szCs w:val="20"/>
                <w:lang w:val="sq-AL"/>
              </w:rPr>
              <w:t>Mbretëria e Bashkuar (*)</w:t>
            </w:r>
          </w:p>
        </w:tc>
        <w:tc>
          <w:tcPr>
            <w:tcW w:w="4090" w:type="dxa"/>
            <w:tcBorders>
              <w:right w:val="nil"/>
            </w:tcBorders>
            <w:vAlign w:val="center"/>
          </w:tcPr>
          <w:p w14:paraId="1D772037" w14:textId="77777777" w:rsidR="00E55CC7" w:rsidRPr="001A6748" w:rsidRDefault="00E55CC7" w:rsidP="001F259C">
            <w:pPr>
              <w:widowControl w:val="0"/>
              <w:autoSpaceDE w:val="0"/>
              <w:autoSpaceDN w:val="0"/>
              <w:spacing w:after="0" w:line="240" w:lineRule="auto"/>
              <w:jc w:val="center"/>
              <w:rPr>
                <w:rFonts w:ascii="Garamond" w:hAnsi="Garamond"/>
                <w:b/>
                <w:bCs/>
                <w:color w:val="000000" w:themeColor="text1"/>
                <w:sz w:val="20"/>
                <w:szCs w:val="20"/>
                <w:lang w:val="sq-AL"/>
              </w:rPr>
            </w:pPr>
            <w:r w:rsidRPr="001A6748">
              <w:rPr>
                <w:rFonts w:ascii="Garamond" w:hAnsi="Garamond"/>
                <w:color w:val="000000" w:themeColor="text1"/>
                <w:sz w:val="20"/>
                <w:szCs w:val="20"/>
                <w:lang w:val="sq-AL"/>
              </w:rPr>
              <w:t>Zbatimi i përjashtimeve të parashikuara në nenin 3, pika 2 dhe 3</w:t>
            </w:r>
          </w:p>
        </w:tc>
      </w:tr>
    </w:tbl>
    <w:p w14:paraId="043D54F2" w14:textId="77777777" w:rsidR="00E55CC7" w:rsidRPr="00B76221" w:rsidRDefault="00E55CC7" w:rsidP="00E55CC7">
      <w:pPr>
        <w:spacing w:after="0" w:line="240" w:lineRule="auto"/>
        <w:rPr>
          <w:rFonts w:ascii="Garamond" w:hAnsi="Garamond"/>
          <w:color w:val="000000" w:themeColor="text1"/>
          <w:sz w:val="24"/>
          <w:szCs w:val="24"/>
          <w:lang w:val="sq-AL"/>
        </w:rPr>
      </w:pPr>
    </w:p>
    <w:p w14:paraId="3FF07565" w14:textId="2EAC318F" w:rsidR="00E55CC7" w:rsidRPr="00B76221" w:rsidRDefault="00E55CC7" w:rsidP="00E55CC7">
      <w:pPr>
        <w:spacing w:after="0" w:line="240" w:lineRule="auto"/>
        <w:jc w:val="both"/>
        <w:rPr>
          <w:rFonts w:ascii="Garamond" w:hAnsi="Garamond"/>
          <w:b/>
          <w:color w:val="000000" w:themeColor="text1"/>
          <w:sz w:val="20"/>
          <w:szCs w:val="24"/>
          <w:lang w:val="sq-AL"/>
        </w:rPr>
      </w:pPr>
      <w:r w:rsidRPr="00B76221">
        <w:rPr>
          <w:rFonts w:ascii="Garamond" w:hAnsi="Garamond"/>
          <w:color w:val="000000" w:themeColor="text1"/>
          <w:sz w:val="20"/>
          <w:szCs w:val="24"/>
          <w:lang w:val="sq-AL"/>
        </w:rPr>
        <w:t>(*) Në përputhje me Marrëveshjen për tërheqjen e Mbretërisë së Bashkuar të Britanisë së Madhe dhe Irlandës së Veriut nga Bashkimi Evropian dhe Komuniteti Evropian i Energjisë Atomike dhe</w:t>
      </w:r>
      <w:r w:rsidR="00340108">
        <w:rPr>
          <w:rFonts w:ascii="Garamond" w:hAnsi="Garamond"/>
          <w:color w:val="000000" w:themeColor="text1"/>
          <w:sz w:val="20"/>
          <w:szCs w:val="24"/>
          <w:lang w:val="sq-AL"/>
        </w:rPr>
        <w:t>,</w:t>
      </w:r>
      <w:r w:rsidRPr="00B76221">
        <w:rPr>
          <w:rFonts w:ascii="Garamond" w:hAnsi="Garamond"/>
          <w:color w:val="000000" w:themeColor="text1"/>
          <w:sz w:val="20"/>
          <w:szCs w:val="24"/>
          <w:lang w:val="sq-AL"/>
        </w:rPr>
        <w:t xml:space="preserve"> në veçanti neni 5(4) i Protokollit për Irlandën/Irlandën e Veriut</w:t>
      </w:r>
      <w:r w:rsidR="00340108">
        <w:rPr>
          <w:rFonts w:ascii="Garamond" w:hAnsi="Garamond"/>
          <w:color w:val="000000" w:themeColor="text1"/>
          <w:sz w:val="20"/>
          <w:szCs w:val="24"/>
          <w:lang w:val="sq-AL"/>
        </w:rPr>
        <w:t>,</w:t>
      </w:r>
      <w:r w:rsidRPr="00B76221">
        <w:rPr>
          <w:rFonts w:ascii="Garamond" w:hAnsi="Garamond"/>
          <w:color w:val="000000" w:themeColor="text1"/>
          <w:sz w:val="20"/>
          <w:szCs w:val="24"/>
          <w:lang w:val="sq-AL"/>
        </w:rPr>
        <w:t xml:space="preserve"> në lidhje me shtojcën 2 të këtij Protokolli, për qëllimet e kësaj shtojce, referencat në Mbretërinë e Bashkuar nuk përfshijnë Irlandën e Veriut.</w:t>
      </w:r>
    </w:p>
    <w:p w14:paraId="384C3C24" w14:textId="77777777" w:rsidR="00E55CC7" w:rsidRPr="00B76221" w:rsidRDefault="00E55CC7" w:rsidP="00E55CC7">
      <w:pPr>
        <w:spacing w:after="0" w:line="240" w:lineRule="auto"/>
        <w:ind w:firstLine="284"/>
        <w:rPr>
          <w:rFonts w:ascii="Garamond" w:hAnsi="Garamond"/>
          <w:sz w:val="24"/>
          <w:szCs w:val="24"/>
          <w:lang w:val="sq-AL"/>
        </w:rPr>
      </w:pPr>
    </w:p>
    <w:sectPr w:rsidR="00E55CC7" w:rsidRPr="00B7622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2B4ED" w14:textId="77777777" w:rsidR="000C2C2E" w:rsidRDefault="000C2C2E" w:rsidP="00176D0E">
      <w:pPr>
        <w:spacing w:after="0" w:line="240" w:lineRule="auto"/>
      </w:pPr>
      <w:r>
        <w:separator/>
      </w:r>
    </w:p>
  </w:endnote>
  <w:endnote w:type="continuationSeparator" w:id="0">
    <w:p w14:paraId="0427A9B0" w14:textId="77777777" w:rsidR="000C2C2E" w:rsidRDefault="000C2C2E" w:rsidP="00176D0E">
      <w:pPr>
        <w:spacing w:after="0" w:line="240" w:lineRule="auto"/>
      </w:pPr>
      <w:r>
        <w:continuationSeparator/>
      </w:r>
    </w:p>
  </w:endnote>
  <w:endnote w:type="continuationNotice" w:id="1">
    <w:p w14:paraId="422B112F" w14:textId="77777777" w:rsidR="000C2C2E" w:rsidRDefault="000C2C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nux Libertine G">
    <w:altName w:val="Cambri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886150"/>
      <w:docPartObj>
        <w:docPartGallery w:val="Page Numbers (Bottom of Page)"/>
        <w:docPartUnique/>
      </w:docPartObj>
    </w:sdtPr>
    <w:sdtEndPr>
      <w:rPr>
        <w:noProof/>
      </w:rPr>
    </w:sdtEndPr>
    <w:sdtContent>
      <w:p w14:paraId="170B084E" w14:textId="48E33E5C" w:rsidR="000C2C2E" w:rsidRDefault="000C2C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488011" w14:textId="77777777" w:rsidR="000C2C2E" w:rsidRDefault="000C2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95283" w14:textId="77777777" w:rsidR="000C2C2E" w:rsidRDefault="000C2C2E" w:rsidP="00176D0E">
      <w:pPr>
        <w:spacing w:after="0" w:line="240" w:lineRule="auto"/>
      </w:pPr>
      <w:r>
        <w:separator/>
      </w:r>
    </w:p>
  </w:footnote>
  <w:footnote w:type="continuationSeparator" w:id="0">
    <w:p w14:paraId="6B4D7FCB" w14:textId="77777777" w:rsidR="000C2C2E" w:rsidRDefault="000C2C2E" w:rsidP="00176D0E">
      <w:pPr>
        <w:spacing w:after="0" w:line="240" w:lineRule="auto"/>
      </w:pPr>
      <w:r>
        <w:continuationSeparator/>
      </w:r>
    </w:p>
  </w:footnote>
  <w:footnote w:type="continuationNotice" w:id="1">
    <w:p w14:paraId="3D0E3C79" w14:textId="77777777" w:rsidR="000C2C2E" w:rsidRDefault="000C2C2E">
      <w:pPr>
        <w:spacing w:after="0" w:line="240" w:lineRule="auto"/>
      </w:pPr>
    </w:p>
  </w:footnote>
  <w:footnote w:id="2">
    <w:p w14:paraId="73ED76D7" w14:textId="5396F871" w:rsidR="000C2C2E" w:rsidRPr="008C237E" w:rsidRDefault="000C2C2E" w:rsidP="00B3223E">
      <w:pPr>
        <w:tabs>
          <w:tab w:val="left" w:pos="360"/>
        </w:tabs>
        <w:autoSpaceDE w:val="0"/>
        <w:autoSpaceDN w:val="0"/>
        <w:adjustRightInd w:val="0"/>
        <w:spacing w:after="0" w:line="240" w:lineRule="auto"/>
        <w:jc w:val="both"/>
        <w:rPr>
          <w:rFonts w:ascii="Garamond" w:hAnsi="Garamond" w:cs="Times New Roman"/>
          <w:bCs/>
          <w:sz w:val="20"/>
          <w:szCs w:val="20"/>
          <w:lang w:val="sq-AL"/>
        </w:rPr>
      </w:pPr>
      <w:r w:rsidRPr="008C237E">
        <w:rPr>
          <w:rStyle w:val="FootnoteReference"/>
          <w:rFonts w:ascii="Garamond" w:hAnsi="Garamond"/>
          <w:sz w:val="20"/>
          <w:szCs w:val="20"/>
          <w:lang w:val="sq-AL"/>
        </w:rPr>
        <w:footnoteRef/>
      </w:r>
      <w:r w:rsidRPr="008C237E">
        <w:rPr>
          <w:rFonts w:ascii="Garamond" w:hAnsi="Garamond"/>
          <w:sz w:val="20"/>
          <w:szCs w:val="20"/>
          <w:lang w:val="sq-AL"/>
        </w:rPr>
        <w:t xml:space="preserve"> </w:t>
      </w:r>
      <w:r w:rsidRPr="008C237E">
        <w:rPr>
          <w:rFonts w:ascii="Garamond" w:hAnsi="Garamond" w:cs="Times New Roman"/>
          <w:bCs/>
          <w:sz w:val="20"/>
          <w:szCs w:val="20"/>
          <w:lang w:val="sq-AL"/>
        </w:rPr>
        <w:t>Ky udhëzim është përafruar pjesërisht me Rregulloren Zbatuese të Komisionit (BE) nr. 2015/1375</w:t>
      </w:r>
      <w:r>
        <w:rPr>
          <w:rFonts w:ascii="Garamond" w:hAnsi="Garamond" w:cs="Times New Roman"/>
          <w:bCs/>
          <w:sz w:val="20"/>
          <w:szCs w:val="20"/>
          <w:lang w:val="sq-AL"/>
        </w:rPr>
        <w:t>,</w:t>
      </w:r>
      <w:r w:rsidRPr="008C237E">
        <w:rPr>
          <w:rFonts w:ascii="Garamond" w:hAnsi="Garamond" w:cs="Times New Roman"/>
          <w:bCs/>
          <w:sz w:val="20"/>
          <w:szCs w:val="20"/>
          <w:lang w:val="sq-AL"/>
        </w:rPr>
        <w:t xml:space="preserve"> </w:t>
      </w:r>
      <w:r>
        <w:rPr>
          <w:rFonts w:ascii="Garamond" w:hAnsi="Garamond" w:cs="Times New Roman"/>
          <w:bCs/>
          <w:sz w:val="20"/>
          <w:szCs w:val="20"/>
          <w:lang w:val="sq-AL"/>
        </w:rPr>
        <w:t>të</w:t>
      </w:r>
      <w:r w:rsidRPr="008C237E">
        <w:rPr>
          <w:rFonts w:ascii="Garamond" w:hAnsi="Garamond" w:cs="Times New Roman"/>
          <w:bCs/>
          <w:sz w:val="20"/>
          <w:szCs w:val="20"/>
          <w:lang w:val="sq-AL"/>
        </w:rPr>
        <w:t xml:space="preserve"> datës 10 gusht 2015</w:t>
      </w:r>
      <w:r>
        <w:rPr>
          <w:rFonts w:ascii="Garamond" w:hAnsi="Garamond" w:cs="Times New Roman"/>
          <w:bCs/>
          <w:sz w:val="20"/>
          <w:szCs w:val="20"/>
          <w:lang w:val="sq-AL"/>
        </w:rPr>
        <w:t>,</w:t>
      </w:r>
      <w:r w:rsidRPr="008C237E">
        <w:rPr>
          <w:rFonts w:ascii="Garamond" w:hAnsi="Garamond" w:cs="Times New Roman"/>
          <w:bCs/>
          <w:sz w:val="20"/>
          <w:szCs w:val="20"/>
          <w:lang w:val="sq-AL"/>
        </w:rPr>
        <w:t xml:space="preserve"> “Për vendosjen e rregullave specifike për kontrollet zyrtare për </w:t>
      </w:r>
      <w:proofErr w:type="spellStart"/>
      <w:r w:rsidRPr="008C237E">
        <w:rPr>
          <w:rFonts w:ascii="Garamond" w:hAnsi="Garamond" w:cs="Times New Roman"/>
          <w:bCs/>
          <w:sz w:val="20"/>
          <w:szCs w:val="20"/>
          <w:lang w:val="sq-AL"/>
        </w:rPr>
        <w:t>trikinelën</w:t>
      </w:r>
      <w:proofErr w:type="spellEnd"/>
      <w:r w:rsidRPr="008C237E">
        <w:rPr>
          <w:rFonts w:ascii="Garamond" w:hAnsi="Garamond" w:cs="Times New Roman"/>
          <w:bCs/>
          <w:sz w:val="20"/>
          <w:szCs w:val="20"/>
          <w:lang w:val="sq-AL"/>
        </w:rPr>
        <w:t xml:space="preserve"> në mish”.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ACF"/>
    <w:rsid w:val="00021556"/>
    <w:rsid w:val="0003722C"/>
    <w:rsid w:val="0003766E"/>
    <w:rsid w:val="00064484"/>
    <w:rsid w:val="00073118"/>
    <w:rsid w:val="00077C65"/>
    <w:rsid w:val="00087564"/>
    <w:rsid w:val="000A1FD6"/>
    <w:rsid w:val="000B7532"/>
    <w:rsid w:val="000C2C2E"/>
    <w:rsid w:val="000C6507"/>
    <w:rsid w:val="000E2B0D"/>
    <w:rsid w:val="000F3112"/>
    <w:rsid w:val="000F74B6"/>
    <w:rsid w:val="00126485"/>
    <w:rsid w:val="001502E8"/>
    <w:rsid w:val="00151CA0"/>
    <w:rsid w:val="001726CE"/>
    <w:rsid w:val="00176D0E"/>
    <w:rsid w:val="00191616"/>
    <w:rsid w:val="001A6748"/>
    <w:rsid w:val="001B01E4"/>
    <w:rsid w:val="001F259C"/>
    <w:rsid w:val="00236241"/>
    <w:rsid w:val="00252A1C"/>
    <w:rsid w:val="0026200B"/>
    <w:rsid w:val="00272F86"/>
    <w:rsid w:val="002B3857"/>
    <w:rsid w:val="002C7BA3"/>
    <w:rsid w:val="002D4917"/>
    <w:rsid w:val="002E6D1D"/>
    <w:rsid w:val="00302E68"/>
    <w:rsid w:val="00303E7E"/>
    <w:rsid w:val="00340108"/>
    <w:rsid w:val="00362D96"/>
    <w:rsid w:val="0036791B"/>
    <w:rsid w:val="003820B8"/>
    <w:rsid w:val="003B7863"/>
    <w:rsid w:val="003C2536"/>
    <w:rsid w:val="003E0153"/>
    <w:rsid w:val="003F7DEC"/>
    <w:rsid w:val="00412979"/>
    <w:rsid w:val="00422D36"/>
    <w:rsid w:val="00441599"/>
    <w:rsid w:val="0045451F"/>
    <w:rsid w:val="00465952"/>
    <w:rsid w:val="00495544"/>
    <w:rsid w:val="004B5E82"/>
    <w:rsid w:val="00520717"/>
    <w:rsid w:val="0055744F"/>
    <w:rsid w:val="0057631D"/>
    <w:rsid w:val="005B2E19"/>
    <w:rsid w:val="005B2EC5"/>
    <w:rsid w:val="005E7FA0"/>
    <w:rsid w:val="005F464F"/>
    <w:rsid w:val="00601DEC"/>
    <w:rsid w:val="00602267"/>
    <w:rsid w:val="00603CE8"/>
    <w:rsid w:val="00605904"/>
    <w:rsid w:val="00606B5E"/>
    <w:rsid w:val="006636B9"/>
    <w:rsid w:val="00670331"/>
    <w:rsid w:val="00693F50"/>
    <w:rsid w:val="006A45BF"/>
    <w:rsid w:val="006B2AC3"/>
    <w:rsid w:val="006D079D"/>
    <w:rsid w:val="006E4A34"/>
    <w:rsid w:val="006F7672"/>
    <w:rsid w:val="007067F3"/>
    <w:rsid w:val="00717D2A"/>
    <w:rsid w:val="00717E6B"/>
    <w:rsid w:val="00721357"/>
    <w:rsid w:val="007554EE"/>
    <w:rsid w:val="00761041"/>
    <w:rsid w:val="0079550F"/>
    <w:rsid w:val="007A461B"/>
    <w:rsid w:val="007A6C2F"/>
    <w:rsid w:val="007B2997"/>
    <w:rsid w:val="007C0D06"/>
    <w:rsid w:val="008144EF"/>
    <w:rsid w:val="00823AF7"/>
    <w:rsid w:val="008302E7"/>
    <w:rsid w:val="00837EB1"/>
    <w:rsid w:val="008476BF"/>
    <w:rsid w:val="008532DD"/>
    <w:rsid w:val="00854DF5"/>
    <w:rsid w:val="00875770"/>
    <w:rsid w:val="00884562"/>
    <w:rsid w:val="0088668D"/>
    <w:rsid w:val="008B24D5"/>
    <w:rsid w:val="008B3BBF"/>
    <w:rsid w:val="008C237E"/>
    <w:rsid w:val="008C59DB"/>
    <w:rsid w:val="008C7EE7"/>
    <w:rsid w:val="00905119"/>
    <w:rsid w:val="009062FD"/>
    <w:rsid w:val="00912625"/>
    <w:rsid w:val="00926AF9"/>
    <w:rsid w:val="00933DAE"/>
    <w:rsid w:val="00956F02"/>
    <w:rsid w:val="009572D6"/>
    <w:rsid w:val="00992F9A"/>
    <w:rsid w:val="00997076"/>
    <w:rsid w:val="00997795"/>
    <w:rsid w:val="009C0F6E"/>
    <w:rsid w:val="00A039B4"/>
    <w:rsid w:val="00A077F5"/>
    <w:rsid w:val="00A13DB9"/>
    <w:rsid w:val="00A33471"/>
    <w:rsid w:val="00A7047F"/>
    <w:rsid w:val="00AA1526"/>
    <w:rsid w:val="00AA1E29"/>
    <w:rsid w:val="00AD5A5D"/>
    <w:rsid w:val="00AD65E0"/>
    <w:rsid w:val="00AD6F91"/>
    <w:rsid w:val="00AF5BC9"/>
    <w:rsid w:val="00B24E2F"/>
    <w:rsid w:val="00B3223E"/>
    <w:rsid w:val="00B3285F"/>
    <w:rsid w:val="00B34ACF"/>
    <w:rsid w:val="00B72C12"/>
    <w:rsid w:val="00B74A7F"/>
    <w:rsid w:val="00B76221"/>
    <w:rsid w:val="00B9390B"/>
    <w:rsid w:val="00BA1FB8"/>
    <w:rsid w:val="00BC687E"/>
    <w:rsid w:val="00BD34A0"/>
    <w:rsid w:val="00C64B0E"/>
    <w:rsid w:val="00CC59A9"/>
    <w:rsid w:val="00CC6B3D"/>
    <w:rsid w:val="00CD5B61"/>
    <w:rsid w:val="00D043F4"/>
    <w:rsid w:val="00D07D4E"/>
    <w:rsid w:val="00D2267C"/>
    <w:rsid w:val="00D2464C"/>
    <w:rsid w:val="00D34DA6"/>
    <w:rsid w:val="00D46601"/>
    <w:rsid w:val="00D47DBB"/>
    <w:rsid w:val="00D81239"/>
    <w:rsid w:val="00D85715"/>
    <w:rsid w:val="00D87846"/>
    <w:rsid w:val="00DC5D01"/>
    <w:rsid w:val="00DE14A3"/>
    <w:rsid w:val="00DE29D9"/>
    <w:rsid w:val="00DF7816"/>
    <w:rsid w:val="00E345E5"/>
    <w:rsid w:val="00E462E5"/>
    <w:rsid w:val="00E53325"/>
    <w:rsid w:val="00E55CC7"/>
    <w:rsid w:val="00E83A24"/>
    <w:rsid w:val="00EB23AB"/>
    <w:rsid w:val="00EB2882"/>
    <w:rsid w:val="00EC360C"/>
    <w:rsid w:val="00EC670E"/>
    <w:rsid w:val="00EC747E"/>
    <w:rsid w:val="00ED2E99"/>
    <w:rsid w:val="00ED7A43"/>
    <w:rsid w:val="00EE5314"/>
    <w:rsid w:val="00EE78B9"/>
    <w:rsid w:val="00F109A0"/>
    <w:rsid w:val="00F212FE"/>
    <w:rsid w:val="00F23FBB"/>
    <w:rsid w:val="00F2544F"/>
    <w:rsid w:val="00F46BD5"/>
    <w:rsid w:val="00F53B14"/>
    <w:rsid w:val="00F6071D"/>
    <w:rsid w:val="00F623D0"/>
    <w:rsid w:val="00FA1F77"/>
    <w:rsid w:val="00FA71A9"/>
    <w:rsid w:val="00FB4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0963C"/>
  <w15:chartTrackingRefBased/>
  <w15:docId w15:val="{29CDDA94-0C5D-4FE1-BF38-C2F7F56D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76D0E"/>
    <w:pPr>
      <w:keepNext/>
      <w:keepLines/>
      <w:autoSpaceDE w:val="0"/>
      <w:autoSpaceDN w:val="0"/>
      <w:adjustRightInd w:val="0"/>
      <w:spacing w:before="360" w:after="120" w:line="310" w:lineRule="atLeast"/>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76D0E"/>
    <w:rPr>
      <w:rFonts w:ascii="Times New Roman" w:hAnsi="Times New Roman" w:cs="Times New Roman"/>
      <w:b/>
      <w:bCs/>
      <w:sz w:val="24"/>
      <w:szCs w:val="24"/>
    </w:rPr>
  </w:style>
  <w:style w:type="paragraph" w:styleId="ListParagraph">
    <w:name w:val="List Paragraph"/>
    <w:basedOn w:val="Normal"/>
    <w:uiPriority w:val="99"/>
    <w:qFormat/>
    <w:rsid w:val="00176D0E"/>
    <w:pPr>
      <w:autoSpaceDE w:val="0"/>
      <w:autoSpaceDN w:val="0"/>
      <w:adjustRightInd w:val="0"/>
      <w:spacing w:after="0" w:line="240" w:lineRule="auto"/>
      <w:ind w:left="720"/>
    </w:pPr>
    <w:rPr>
      <w:rFonts w:ascii="Linux Libertine G" w:hAnsi="Linux Libertine G" w:cs="Linux Libertine G"/>
      <w:sz w:val="20"/>
      <w:szCs w:val="20"/>
    </w:rPr>
  </w:style>
  <w:style w:type="paragraph" w:styleId="NoSpacing">
    <w:name w:val="No Spacing"/>
    <w:uiPriority w:val="99"/>
    <w:qFormat/>
    <w:rsid w:val="00176D0E"/>
    <w:pPr>
      <w:autoSpaceDE w:val="0"/>
      <w:autoSpaceDN w:val="0"/>
      <w:adjustRightInd w:val="0"/>
      <w:spacing w:after="0" w:line="240" w:lineRule="auto"/>
    </w:pPr>
    <w:rPr>
      <w:rFonts w:ascii="MS Mincho" w:eastAsia="MS Mincho" w:hAnsi="Times New Roman" w:cs="MS Mincho"/>
    </w:rPr>
  </w:style>
  <w:style w:type="paragraph" w:styleId="FootnoteText">
    <w:name w:val="footnote text"/>
    <w:basedOn w:val="Normal"/>
    <w:link w:val="FootnoteTextChar"/>
    <w:uiPriority w:val="99"/>
    <w:semiHidden/>
    <w:unhideWhenUsed/>
    <w:rsid w:val="00176D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6D0E"/>
    <w:rPr>
      <w:sz w:val="20"/>
      <w:szCs w:val="20"/>
    </w:rPr>
  </w:style>
  <w:style w:type="character" w:styleId="FootnoteReference">
    <w:name w:val="footnote reference"/>
    <w:basedOn w:val="DefaultParagraphFont"/>
    <w:uiPriority w:val="99"/>
    <w:semiHidden/>
    <w:unhideWhenUsed/>
    <w:rsid w:val="00176D0E"/>
    <w:rPr>
      <w:vertAlign w:val="superscript"/>
    </w:rPr>
  </w:style>
  <w:style w:type="paragraph" w:styleId="BodyText">
    <w:name w:val="Body Text"/>
    <w:basedOn w:val="Normal"/>
    <w:link w:val="BodyTextChar"/>
    <w:rsid w:val="00E55CC7"/>
    <w:pPr>
      <w:autoSpaceDE w:val="0"/>
      <w:autoSpaceDN w:val="0"/>
      <w:adjustRightInd w:val="0"/>
      <w:spacing w:after="200" w:line="302" w:lineRule="atLeast"/>
      <w:jc w:val="both"/>
    </w:pPr>
    <w:rPr>
      <w:rFonts w:ascii="Times New Roman" w:hAnsi="Times New Roman" w:cs="Times New Roman"/>
      <w:sz w:val="21"/>
      <w:szCs w:val="21"/>
    </w:rPr>
  </w:style>
  <w:style w:type="character" w:customStyle="1" w:styleId="BodyTextChar">
    <w:name w:val="Body Text Char"/>
    <w:basedOn w:val="DefaultParagraphFont"/>
    <w:link w:val="BodyText"/>
    <w:rsid w:val="00E55CC7"/>
    <w:rPr>
      <w:rFonts w:ascii="Times New Roman" w:hAnsi="Times New Roman" w:cs="Times New Roman"/>
      <w:sz w:val="21"/>
      <w:szCs w:val="21"/>
    </w:rPr>
  </w:style>
  <w:style w:type="paragraph" w:styleId="Header">
    <w:name w:val="header"/>
    <w:basedOn w:val="Normal"/>
    <w:link w:val="HeaderChar"/>
    <w:uiPriority w:val="99"/>
    <w:unhideWhenUsed/>
    <w:rsid w:val="00926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9"/>
  </w:style>
  <w:style w:type="paragraph" w:styleId="Footer">
    <w:name w:val="footer"/>
    <w:basedOn w:val="Normal"/>
    <w:link w:val="FooterChar"/>
    <w:uiPriority w:val="99"/>
    <w:unhideWhenUsed/>
    <w:rsid w:val="00926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2023-08-07T10:37:33Z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2023-08-06T22:00:00Z</Date_x0020_protokolli>
    <Titulli xmlns="0e656187-b300-4fb0-8bf4-3a50f872073c">Mbi vendosjen e rregullave specifike për kontrollin zyrtar të trikinelës në mish</Titulli>
    <Modifikuesi xmlns="0e656187-b300-4fb0-8bf4-3a50f872073c">alma.lisaku</Modifikuesi>
    <Nr_x002e__x0020_prot_x0020_QBZ xmlns="0e656187-b300-4fb0-8bf4-3a50f872073c">1247/1</Nr_x002e__x0020_prot_x0020_QBZ>
    <Data_x0020_e_x0020_Modifikimit xmlns="0e656187-b300-4fb0-8bf4-3a50f872073c">2023-08-07T13:45:17Z</Data_x0020_e_x0020_Modifikimit>
    <Dekretuar xmlns="0e656187-b300-4fb0-8bf4-3a50f872073c">false</Dekretuar>
    <Data xmlns="0e656187-b300-4fb0-8bf4-3a50f872073c">2023-08-01T22:00:00Z</Data>
    <Nr_x002e__x0020_protokolli_x0020_i_x0020_aktit xmlns="0e656187-b300-4fb0-8bf4-3a50f872073c">4257/1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A56C90F2EB74A698E6A49C66CD383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D0D36-E6F4-4050-94F9-0798DA347EB6}">
  <ds:schemaRefs>
    <ds:schemaRef ds:uri="http://purl.org/dc/terms/"/>
    <ds:schemaRef ds:uri="0e656187-b300-4fb0-8bf4-3a50f872073c"/>
    <ds:schemaRef ds:uri="http://purl.org/dc/dcmitype/"/>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5269979-DEB2-4D95-8E7C-D746C706BB5C}">
  <ds:schemaRefs>
    <ds:schemaRef ds:uri="http://schemas.microsoft.com/sharepoint/v3/contenttype/forms"/>
  </ds:schemaRefs>
</ds:datastoreItem>
</file>

<file path=customXml/itemProps3.xml><?xml version="1.0" encoding="utf-8"?>
<ds:datastoreItem xmlns:ds="http://schemas.openxmlformats.org/officeDocument/2006/customXml" ds:itemID="{CCCE9051-0CF1-484A-8060-021173C7B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A310B2A-0E21-47DB-A398-A8EABDA30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18</Pages>
  <Words>8006</Words>
  <Characters>45638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Mbi vendosjen e rregullave specifike për kontrollin zyrtar të trikinelës në mish</vt:lpstr>
    </vt:vector>
  </TitlesOfParts>
  <Company/>
  <LinksUpToDate>false</LinksUpToDate>
  <CharactersWithSpaces>53537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vendosjen e rregullave specifike për kontrollin zyrtar të trikinelës në mish</dc:title>
  <dc:creator>Entela Suli</dc:creator>
  <cp:lastModifiedBy>Alma Lisaku</cp:lastModifiedBy>
  <cp:revision>147</cp:revision>
  <dcterms:created xsi:type="dcterms:W3CDTF">2023-08-07T10:35:00Z</dcterms:created>
  <dcterms:modified xsi:type="dcterms:W3CDTF">2023-08-08T08:23:00Z</dcterms:modified>
</cp:coreProperties>
</file>