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6811F2" w14:textId="2FD35751" w:rsidR="008962FD" w:rsidRPr="00F4123A" w:rsidRDefault="008962FD" w:rsidP="008962FD">
      <w:pPr>
        <w:ind w:firstLine="284"/>
        <w:jc w:val="center"/>
        <w:rPr>
          <w:rFonts w:ascii="Garamond" w:hAnsi="Garamond"/>
          <w:b/>
          <w:color w:val="000000" w:themeColor="text1"/>
        </w:rPr>
      </w:pPr>
      <w:r w:rsidRPr="00F4123A">
        <w:rPr>
          <w:rFonts w:ascii="Garamond" w:hAnsi="Garamond"/>
          <w:b/>
          <w:color w:val="000000" w:themeColor="text1"/>
        </w:rPr>
        <w:t>UDH</w:t>
      </w:r>
      <w:r w:rsidR="00F4123A" w:rsidRPr="00F4123A">
        <w:rPr>
          <w:rFonts w:ascii="Garamond" w:hAnsi="Garamond"/>
          <w:b/>
          <w:color w:val="000000" w:themeColor="text1"/>
        </w:rPr>
        <w:t>Ë</w:t>
      </w:r>
      <w:r w:rsidRPr="00F4123A">
        <w:rPr>
          <w:rFonts w:ascii="Garamond" w:hAnsi="Garamond"/>
          <w:b/>
          <w:color w:val="000000" w:themeColor="text1"/>
        </w:rPr>
        <w:t>ZIM</w:t>
      </w:r>
    </w:p>
    <w:p w14:paraId="43855F22" w14:textId="26C3704A" w:rsidR="008962FD" w:rsidRPr="00F4123A" w:rsidRDefault="008962FD" w:rsidP="008962FD">
      <w:pPr>
        <w:pStyle w:val="NoSpacing"/>
        <w:ind w:firstLine="284"/>
        <w:jc w:val="center"/>
        <w:rPr>
          <w:rFonts w:ascii="Garamond" w:hAnsi="Garamond"/>
          <w:b/>
          <w:color w:val="000000"/>
          <w:sz w:val="24"/>
          <w:szCs w:val="24"/>
        </w:rPr>
      </w:pPr>
      <w:r w:rsidRPr="00F4123A">
        <w:rPr>
          <w:rFonts w:ascii="Garamond" w:hAnsi="Garamond"/>
          <w:b/>
          <w:color w:val="000000"/>
          <w:sz w:val="24"/>
          <w:szCs w:val="24"/>
        </w:rPr>
        <w:t>Nr.</w:t>
      </w:r>
      <w:r w:rsidR="00AB4523" w:rsidRPr="00F4123A">
        <w:rPr>
          <w:rFonts w:ascii="Garamond" w:hAnsi="Garamond"/>
          <w:b/>
          <w:color w:val="000000"/>
          <w:sz w:val="24"/>
          <w:szCs w:val="24"/>
        </w:rPr>
        <w:t xml:space="preserve"> </w:t>
      </w:r>
      <w:r w:rsidRPr="00F4123A">
        <w:rPr>
          <w:rFonts w:ascii="Garamond" w:hAnsi="Garamond"/>
          <w:b/>
          <w:color w:val="000000"/>
          <w:sz w:val="24"/>
          <w:szCs w:val="24"/>
        </w:rPr>
        <w:t>21, dat</w:t>
      </w:r>
      <w:r w:rsidR="00F4123A" w:rsidRPr="00F4123A">
        <w:rPr>
          <w:rFonts w:ascii="Garamond" w:hAnsi="Garamond"/>
          <w:b/>
          <w:color w:val="000000"/>
          <w:sz w:val="24"/>
          <w:szCs w:val="24"/>
        </w:rPr>
        <w:t>ë</w:t>
      </w:r>
      <w:r w:rsidRPr="00F4123A">
        <w:rPr>
          <w:rFonts w:ascii="Garamond" w:hAnsi="Garamond"/>
          <w:b/>
          <w:color w:val="000000"/>
          <w:sz w:val="24"/>
          <w:szCs w:val="24"/>
        </w:rPr>
        <w:t xml:space="preserve"> 18.7. 2024</w:t>
      </w:r>
    </w:p>
    <w:p w14:paraId="6E9F7C9B" w14:textId="77777777" w:rsidR="008962FD" w:rsidRPr="00F4123A" w:rsidRDefault="008962FD" w:rsidP="008962FD">
      <w:pPr>
        <w:pStyle w:val="NoSpacing"/>
        <w:ind w:firstLine="284"/>
        <w:jc w:val="center"/>
        <w:rPr>
          <w:rFonts w:ascii="Garamond" w:hAnsi="Garamond"/>
          <w:b/>
          <w:color w:val="000000"/>
          <w:sz w:val="24"/>
          <w:szCs w:val="24"/>
        </w:rPr>
      </w:pPr>
    </w:p>
    <w:p w14:paraId="777C3DAB" w14:textId="0C8EB674" w:rsidR="008962FD" w:rsidRPr="00F4123A" w:rsidRDefault="008962FD" w:rsidP="008962FD">
      <w:pPr>
        <w:ind w:firstLine="284"/>
        <w:jc w:val="center"/>
        <w:rPr>
          <w:rFonts w:ascii="Garamond" w:hAnsi="Garamond"/>
          <w:b/>
          <w:color w:val="000000" w:themeColor="text1"/>
        </w:rPr>
      </w:pPr>
      <w:r w:rsidRPr="00F4123A">
        <w:rPr>
          <w:rFonts w:ascii="Garamond" w:hAnsi="Garamond"/>
          <w:b/>
          <w:color w:val="000000" w:themeColor="text1"/>
        </w:rPr>
        <w:t>P</w:t>
      </w:r>
      <w:r w:rsidR="00F4123A" w:rsidRPr="00F4123A">
        <w:rPr>
          <w:rFonts w:ascii="Garamond" w:hAnsi="Garamond"/>
          <w:b/>
          <w:color w:val="000000" w:themeColor="text1"/>
        </w:rPr>
        <w:t>Ë</w:t>
      </w:r>
      <w:r w:rsidRPr="00F4123A">
        <w:rPr>
          <w:rFonts w:ascii="Garamond" w:hAnsi="Garamond"/>
          <w:b/>
          <w:color w:val="000000" w:themeColor="text1"/>
        </w:rPr>
        <w:t>R</w:t>
      </w:r>
      <w:r w:rsidR="00F4123A">
        <w:rPr>
          <w:rFonts w:ascii="Garamond" w:hAnsi="Garamond"/>
          <w:b/>
          <w:color w:val="000000" w:themeColor="text1"/>
        </w:rPr>
        <w:t xml:space="preserve"> </w:t>
      </w:r>
      <w:r w:rsidRPr="00F4123A">
        <w:rPr>
          <w:rFonts w:ascii="Garamond" w:hAnsi="Garamond"/>
          <w:b/>
          <w:color w:val="000000" w:themeColor="text1"/>
        </w:rPr>
        <w:t>RREGULLAT P</w:t>
      </w:r>
      <w:r w:rsidR="00F4123A" w:rsidRPr="00F4123A">
        <w:rPr>
          <w:rFonts w:ascii="Garamond" w:hAnsi="Garamond"/>
          <w:b/>
          <w:color w:val="000000" w:themeColor="text1"/>
        </w:rPr>
        <w:t>Ë</w:t>
      </w:r>
      <w:r w:rsidRPr="00F4123A">
        <w:rPr>
          <w:rFonts w:ascii="Garamond" w:hAnsi="Garamond"/>
          <w:b/>
          <w:color w:val="000000" w:themeColor="text1"/>
        </w:rPr>
        <w:t>R MASAT E VEÇANTA T</w:t>
      </w:r>
      <w:r w:rsidR="00F4123A" w:rsidRPr="00F4123A">
        <w:rPr>
          <w:rFonts w:ascii="Garamond" w:hAnsi="Garamond"/>
          <w:b/>
          <w:color w:val="000000" w:themeColor="text1"/>
        </w:rPr>
        <w:t>Ë</w:t>
      </w:r>
      <w:r w:rsidRPr="00F4123A">
        <w:rPr>
          <w:rFonts w:ascii="Garamond" w:hAnsi="Garamond"/>
          <w:b/>
          <w:color w:val="000000" w:themeColor="text1"/>
        </w:rPr>
        <w:t xml:space="preserve"> KONTROLLIT P</w:t>
      </w:r>
      <w:r w:rsidR="00F4123A" w:rsidRPr="00F4123A">
        <w:rPr>
          <w:rFonts w:ascii="Garamond" w:hAnsi="Garamond"/>
          <w:b/>
          <w:color w:val="000000" w:themeColor="text1"/>
        </w:rPr>
        <w:t>Ë</w:t>
      </w:r>
      <w:r w:rsidRPr="00F4123A">
        <w:rPr>
          <w:rFonts w:ascii="Garamond" w:hAnsi="Garamond"/>
          <w:b/>
          <w:color w:val="000000" w:themeColor="text1"/>
        </w:rPr>
        <w:t>R ÇRR</w:t>
      </w:r>
      <w:r w:rsidR="00F4123A" w:rsidRPr="00F4123A">
        <w:rPr>
          <w:rFonts w:ascii="Garamond" w:hAnsi="Garamond"/>
          <w:b/>
          <w:color w:val="000000" w:themeColor="text1"/>
        </w:rPr>
        <w:t>Ë</w:t>
      </w:r>
      <w:r w:rsidRPr="00F4123A">
        <w:rPr>
          <w:rFonts w:ascii="Garamond" w:hAnsi="Garamond"/>
          <w:b/>
          <w:color w:val="000000" w:themeColor="text1"/>
        </w:rPr>
        <w:t>NJOSJEN</w:t>
      </w:r>
      <w:r w:rsidR="00F4123A">
        <w:rPr>
          <w:rFonts w:ascii="Garamond" w:hAnsi="Garamond"/>
          <w:b/>
          <w:color w:val="000000" w:themeColor="text1"/>
        </w:rPr>
        <w:t xml:space="preserve"> </w:t>
      </w:r>
      <w:r w:rsidRPr="00F4123A">
        <w:rPr>
          <w:rFonts w:ascii="Garamond" w:hAnsi="Garamond"/>
          <w:b/>
          <w:color w:val="000000" w:themeColor="text1"/>
        </w:rPr>
        <w:t>DHE PARANDALIMIN E P</w:t>
      </w:r>
      <w:r w:rsidR="00F4123A" w:rsidRPr="00F4123A">
        <w:rPr>
          <w:rFonts w:ascii="Garamond" w:hAnsi="Garamond"/>
          <w:b/>
          <w:color w:val="000000" w:themeColor="text1"/>
        </w:rPr>
        <w:t>Ë</w:t>
      </w:r>
      <w:r w:rsidRPr="00F4123A">
        <w:rPr>
          <w:rFonts w:ascii="Garamond" w:hAnsi="Garamond"/>
          <w:b/>
          <w:color w:val="000000" w:themeColor="text1"/>
        </w:rPr>
        <w:t>RHAPJES S</w:t>
      </w:r>
      <w:r w:rsidR="00F4123A" w:rsidRPr="00F4123A">
        <w:rPr>
          <w:rFonts w:ascii="Garamond" w:hAnsi="Garamond"/>
          <w:b/>
          <w:color w:val="000000" w:themeColor="text1"/>
        </w:rPr>
        <w:t>Ë</w:t>
      </w:r>
      <w:r w:rsidRPr="00F4123A">
        <w:rPr>
          <w:rFonts w:ascii="Garamond" w:hAnsi="Garamond"/>
          <w:b/>
          <w:color w:val="000000" w:themeColor="text1"/>
        </w:rPr>
        <w:t xml:space="preserve"> </w:t>
      </w:r>
      <w:r w:rsidRPr="00F4123A">
        <w:rPr>
          <w:rFonts w:ascii="Garamond" w:hAnsi="Garamond"/>
          <w:b/>
          <w:i/>
          <w:color w:val="000000" w:themeColor="text1"/>
        </w:rPr>
        <w:t>GLOBODERA PALLIDA</w:t>
      </w:r>
      <w:r w:rsidRPr="00F4123A">
        <w:rPr>
          <w:rFonts w:ascii="Garamond" w:hAnsi="Garamond"/>
          <w:b/>
          <w:color w:val="000000" w:themeColor="text1"/>
        </w:rPr>
        <w:t xml:space="preserve"> (GURIT) </w:t>
      </w:r>
      <w:r w:rsidRPr="00EA0695">
        <w:rPr>
          <w:rFonts w:ascii="Garamond" w:hAnsi="Garamond"/>
          <w:b/>
          <w:i/>
          <w:iCs/>
          <w:color w:val="000000" w:themeColor="text1"/>
        </w:rPr>
        <w:t>BEHRENS</w:t>
      </w:r>
      <w:r w:rsidRPr="00F4123A">
        <w:rPr>
          <w:rFonts w:ascii="Garamond" w:hAnsi="Garamond"/>
          <w:b/>
          <w:color w:val="000000" w:themeColor="text1"/>
        </w:rPr>
        <w:t xml:space="preserve"> DHE </w:t>
      </w:r>
      <w:r w:rsidRPr="00F4123A">
        <w:rPr>
          <w:rFonts w:ascii="Garamond" w:hAnsi="Garamond"/>
          <w:b/>
          <w:i/>
          <w:color w:val="000000" w:themeColor="text1"/>
        </w:rPr>
        <w:t>GLOBODERA ROSTOCHIENSIS</w:t>
      </w:r>
      <w:r w:rsidRPr="00F4123A">
        <w:rPr>
          <w:rFonts w:ascii="Garamond" w:hAnsi="Garamond"/>
          <w:b/>
          <w:color w:val="000000" w:themeColor="text1"/>
        </w:rPr>
        <w:t xml:space="preserve"> </w:t>
      </w:r>
      <w:r w:rsidRPr="002C0CFE">
        <w:rPr>
          <w:rFonts w:ascii="Garamond" w:hAnsi="Garamond"/>
          <w:b/>
          <w:i/>
          <w:iCs/>
          <w:color w:val="000000" w:themeColor="text1"/>
        </w:rPr>
        <w:t>(WOLLENWEBER)</w:t>
      </w:r>
      <w:r w:rsidRPr="00F4123A">
        <w:rPr>
          <w:rFonts w:ascii="Garamond" w:hAnsi="Garamond"/>
          <w:b/>
          <w:color w:val="000000" w:themeColor="text1"/>
        </w:rPr>
        <w:t xml:space="preserve"> </w:t>
      </w:r>
      <w:r w:rsidRPr="00C46049">
        <w:rPr>
          <w:rFonts w:ascii="Garamond" w:hAnsi="Garamond"/>
          <w:b/>
          <w:i/>
          <w:iCs/>
          <w:color w:val="000000" w:themeColor="text1"/>
        </w:rPr>
        <w:t>BEHRENS</w:t>
      </w:r>
      <w:r w:rsidRPr="00F4123A">
        <w:rPr>
          <w:rStyle w:val="FootnoteReference"/>
          <w:rFonts w:ascii="Garamond" w:hAnsi="Garamond"/>
          <w:b/>
          <w:color w:val="000000" w:themeColor="text1"/>
        </w:rPr>
        <w:footnoteReference w:id="2"/>
      </w:r>
    </w:p>
    <w:p w14:paraId="7456B098" w14:textId="77777777" w:rsidR="008962FD" w:rsidRPr="00F4123A" w:rsidRDefault="008962FD" w:rsidP="008962FD">
      <w:pPr>
        <w:ind w:firstLine="284"/>
        <w:jc w:val="center"/>
        <w:rPr>
          <w:rFonts w:ascii="Garamond" w:hAnsi="Garamond"/>
          <w:color w:val="000000" w:themeColor="text1"/>
        </w:rPr>
      </w:pPr>
    </w:p>
    <w:p w14:paraId="3CC1B194" w14:textId="14FFD22E" w:rsidR="008962FD" w:rsidRPr="00F4123A" w:rsidRDefault="008962FD" w:rsidP="008962FD">
      <w:pPr>
        <w:ind w:firstLine="284"/>
        <w:jc w:val="both"/>
        <w:rPr>
          <w:rFonts w:ascii="Garamond" w:hAnsi="Garamond"/>
          <w:color w:val="000000" w:themeColor="text1"/>
        </w:rPr>
      </w:pPr>
      <w:r w:rsidRPr="00F4123A">
        <w:rPr>
          <w:rFonts w:ascii="Garamond" w:hAnsi="Garamond"/>
          <w:color w:val="000000" w:themeColor="text1"/>
        </w:rPr>
        <w:t>N</w:t>
      </w:r>
      <w:r w:rsidR="00F4123A" w:rsidRPr="00F4123A">
        <w:rPr>
          <w:rFonts w:ascii="Garamond" w:hAnsi="Garamond"/>
          <w:color w:val="000000" w:themeColor="text1"/>
        </w:rPr>
        <w:t>ë</w:t>
      </w:r>
      <w:r w:rsidRPr="00F4123A">
        <w:rPr>
          <w:rFonts w:ascii="Garamond" w:hAnsi="Garamond"/>
          <w:color w:val="000000" w:themeColor="text1"/>
        </w:rPr>
        <w:t xml:space="preserve"> zbatim t</w:t>
      </w:r>
      <w:r w:rsidR="00F4123A" w:rsidRPr="00F4123A">
        <w:rPr>
          <w:rFonts w:ascii="Garamond" w:hAnsi="Garamond"/>
          <w:color w:val="000000" w:themeColor="text1"/>
        </w:rPr>
        <w:t>ë</w:t>
      </w:r>
      <w:r w:rsidRPr="00F4123A">
        <w:rPr>
          <w:rFonts w:ascii="Garamond" w:hAnsi="Garamond"/>
          <w:color w:val="000000" w:themeColor="text1"/>
        </w:rPr>
        <w:t xml:space="preserve"> nenit 102, pika 4</w:t>
      </w:r>
      <w:r w:rsidR="00DA44D8">
        <w:rPr>
          <w:rFonts w:ascii="Garamond" w:hAnsi="Garamond"/>
          <w:color w:val="000000" w:themeColor="text1"/>
        </w:rPr>
        <w:t>,</w:t>
      </w:r>
      <w:r w:rsidRPr="00F4123A">
        <w:rPr>
          <w:rFonts w:ascii="Garamond" w:hAnsi="Garamond"/>
          <w:color w:val="000000" w:themeColor="text1"/>
        </w:rPr>
        <w:t xml:space="preserve"> t</w:t>
      </w:r>
      <w:r w:rsidR="00F4123A" w:rsidRPr="00F4123A">
        <w:rPr>
          <w:rFonts w:ascii="Garamond" w:hAnsi="Garamond"/>
          <w:color w:val="000000" w:themeColor="text1"/>
        </w:rPr>
        <w:t>ë</w:t>
      </w:r>
      <w:r w:rsidRPr="00F4123A">
        <w:rPr>
          <w:rFonts w:ascii="Garamond" w:hAnsi="Garamond"/>
          <w:color w:val="000000" w:themeColor="text1"/>
        </w:rPr>
        <w:t xml:space="preserve"> Kushtetut</w:t>
      </w:r>
      <w:r w:rsidR="00F4123A" w:rsidRPr="00F4123A">
        <w:rPr>
          <w:rFonts w:ascii="Garamond" w:hAnsi="Garamond"/>
          <w:color w:val="000000" w:themeColor="text1"/>
        </w:rPr>
        <w:t>ë</w:t>
      </w:r>
      <w:r w:rsidRPr="00F4123A">
        <w:rPr>
          <w:rFonts w:ascii="Garamond" w:hAnsi="Garamond"/>
          <w:color w:val="000000" w:themeColor="text1"/>
        </w:rPr>
        <w:t>s t</w:t>
      </w:r>
      <w:r w:rsidR="00F4123A" w:rsidRPr="00F4123A">
        <w:rPr>
          <w:rFonts w:ascii="Garamond" w:hAnsi="Garamond"/>
          <w:color w:val="000000" w:themeColor="text1"/>
        </w:rPr>
        <w:t>ë</w:t>
      </w:r>
      <w:r w:rsidRPr="00F4123A">
        <w:rPr>
          <w:rFonts w:ascii="Garamond" w:hAnsi="Garamond"/>
          <w:color w:val="000000" w:themeColor="text1"/>
        </w:rPr>
        <w:t xml:space="preserve"> Republik</w:t>
      </w:r>
      <w:r w:rsidR="00F4123A" w:rsidRPr="00F4123A">
        <w:rPr>
          <w:rFonts w:ascii="Garamond" w:hAnsi="Garamond"/>
          <w:color w:val="000000" w:themeColor="text1"/>
        </w:rPr>
        <w:t>ë</w:t>
      </w:r>
      <w:r w:rsidRPr="00F4123A">
        <w:rPr>
          <w:rFonts w:ascii="Garamond" w:hAnsi="Garamond"/>
          <w:color w:val="000000" w:themeColor="text1"/>
        </w:rPr>
        <w:t>s s</w:t>
      </w:r>
      <w:r w:rsidR="00F4123A" w:rsidRPr="00F4123A">
        <w:rPr>
          <w:rFonts w:ascii="Garamond" w:hAnsi="Garamond"/>
          <w:color w:val="000000" w:themeColor="text1"/>
        </w:rPr>
        <w:t>ë</w:t>
      </w:r>
      <w:r w:rsidRPr="00F4123A">
        <w:rPr>
          <w:rFonts w:ascii="Garamond" w:hAnsi="Garamond"/>
          <w:color w:val="000000" w:themeColor="text1"/>
        </w:rPr>
        <w:t xml:space="preserve"> Shqip</w:t>
      </w:r>
      <w:r w:rsidR="00F4123A" w:rsidRPr="00F4123A">
        <w:rPr>
          <w:rFonts w:ascii="Garamond" w:hAnsi="Garamond"/>
          <w:color w:val="000000" w:themeColor="text1"/>
        </w:rPr>
        <w:t>ë</w:t>
      </w:r>
      <w:r w:rsidRPr="00F4123A">
        <w:rPr>
          <w:rFonts w:ascii="Garamond" w:hAnsi="Garamond"/>
          <w:color w:val="000000" w:themeColor="text1"/>
        </w:rPr>
        <w:t>ris</w:t>
      </w:r>
      <w:r w:rsidR="00F4123A" w:rsidRPr="00F4123A">
        <w:rPr>
          <w:rFonts w:ascii="Garamond" w:hAnsi="Garamond"/>
          <w:color w:val="000000" w:themeColor="text1"/>
        </w:rPr>
        <w:t>ë</w:t>
      </w:r>
      <w:r w:rsidRPr="00F4123A">
        <w:rPr>
          <w:rFonts w:ascii="Garamond" w:hAnsi="Garamond"/>
          <w:color w:val="000000" w:themeColor="text1"/>
        </w:rPr>
        <w:t xml:space="preserve"> dhe mb</w:t>
      </w:r>
      <w:r w:rsidR="00F4123A" w:rsidRPr="00F4123A">
        <w:rPr>
          <w:rFonts w:ascii="Garamond" w:hAnsi="Garamond"/>
          <w:color w:val="000000" w:themeColor="text1"/>
        </w:rPr>
        <w:t>ë</w:t>
      </w:r>
      <w:r w:rsidRPr="00F4123A">
        <w:rPr>
          <w:rFonts w:ascii="Garamond" w:hAnsi="Garamond"/>
          <w:color w:val="000000" w:themeColor="text1"/>
        </w:rPr>
        <w:t>shtetur n</w:t>
      </w:r>
      <w:r w:rsidR="00F4123A" w:rsidRPr="00F4123A">
        <w:rPr>
          <w:rFonts w:ascii="Garamond" w:hAnsi="Garamond"/>
          <w:color w:val="000000" w:themeColor="text1"/>
        </w:rPr>
        <w:t>ë</w:t>
      </w:r>
      <w:r w:rsidRPr="00F4123A">
        <w:rPr>
          <w:rFonts w:ascii="Garamond" w:hAnsi="Garamond"/>
          <w:color w:val="000000" w:themeColor="text1"/>
        </w:rPr>
        <w:t xml:space="preserve"> pik</w:t>
      </w:r>
      <w:r w:rsidR="00F4123A" w:rsidRPr="00F4123A">
        <w:rPr>
          <w:rFonts w:ascii="Garamond" w:hAnsi="Garamond"/>
          <w:color w:val="000000" w:themeColor="text1"/>
        </w:rPr>
        <w:t>ë</w:t>
      </w:r>
      <w:r w:rsidRPr="00F4123A">
        <w:rPr>
          <w:rFonts w:ascii="Garamond" w:hAnsi="Garamond"/>
          <w:color w:val="000000" w:themeColor="text1"/>
        </w:rPr>
        <w:t>n 3, t</w:t>
      </w:r>
      <w:r w:rsidR="00F4123A" w:rsidRPr="00F4123A">
        <w:rPr>
          <w:rFonts w:ascii="Garamond" w:hAnsi="Garamond"/>
          <w:color w:val="000000" w:themeColor="text1"/>
        </w:rPr>
        <w:t>ë</w:t>
      </w:r>
      <w:r w:rsidRPr="00F4123A">
        <w:rPr>
          <w:rFonts w:ascii="Garamond" w:hAnsi="Garamond"/>
          <w:color w:val="000000" w:themeColor="text1"/>
        </w:rPr>
        <w:t xml:space="preserve"> nenit 8, t</w:t>
      </w:r>
      <w:r w:rsidR="00F4123A" w:rsidRPr="00F4123A">
        <w:rPr>
          <w:rFonts w:ascii="Garamond" w:hAnsi="Garamond"/>
          <w:color w:val="000000" w:themeColor="text1"/>
        </w:rPr>
        <w:t>ë</w:t>
      </w:r>
      <w:r w:rsidRPr="00F4123A">
        <w:rPr>
          <w:rFonts w:ascii="Garamond" w:hAnsi="Garamond"/>
          <w:color w:val="000000" w:themeColor="text1"/>
        </w:rPr>
        <w:t xml:space="preserve"> </w:t>
      </w:r>
      <w:r w:rsidR="00DA44D8" w:rsidRPr="00F4123A">
        <w:rPr>
          <w:rFonts w:ascii="Garamond" w:hAnsi="Garamond"/>
          <w:color w:val="000000" w:themeColor="text1"/>
        </w:rPr>
        <w:t xml:space="preserve">ligjit nr. </w:t>
      </w:r>
      <w:r w:rsidRPr="00F4123A">
        <w:rPr>
          <w:rFonts w:ascii="Garamond" w:hAnsi="Garamond"/>
          <w:color w:val="000000" w:themeColor="text1"/>
        </w:rPr>
        <w:t>105/2016</w:t>
      </w:r>
      <w:r w:rsidR="00C46049">
        <w:rPr>
          <w:rFonts w:ascii="Garamond" w:hAnsi="Garamond"/>
          <w:color w:val="000000" w:themeColor="text1"/>
        </w:rPr>
        <w:t>,</w:t>
      </w:r>
      <w:r w:rsidRPr="00F4123A">
        <w:rPr>
          <w:rFonts w:ascii="Garamond" w:hAnsi="Garamond"/>
          <w:color w:val="000000" w:themeColor="text1"/>
        </w:rPr>
        <w:t xml:space="preserve"> “P</w:t>
      </w:r>
      <w:r w:rsidR="00F4123A" w:rsidRPr="00F4123A">
        <w:rPr>
          <w:rFonts w:ascii="Garamond" w:hAnsi="Garamond"/>
          <w:color w:val="000000" w:themeColor="text1"/>
        </w:rPr>
        <w:t>ë</w:t>
      </w:r>
      <w:r w:rsidRPr="00F4123A">
        <w:rPr>
          <w:rFonts w:ascii="Garamond" w:hAnsi="Garamond"/>
          <w:color w:val="000000" w:themeColor="text1"/>
        </w:rPr>
        <w:t>r mbrojtjen e bim</w:t>
      </w:r>
      <w:r w:rsidR="00F4123A" w:rsidRPr="00F4123A">
        <w:rPr>
          <w:rFonts w:ascii="Garamond" w:hAnsi="Garamond"/>
          <w:color w:val="000000" w:themeColor="text1"/>
        </w:rPr>
        <w:t>ë</w:t>
      </w:r>
      <w:r w:rsidRPr="00F4123A">
        <w:rPr>
          <w:rFonts w:ascii="Garamond" w:hAnsi="Garamond"/>
          <w:color w:val="000000" w:themeColor="text1"/>
        </w:rPr>
        <w:t>ve”, t</w:t>
      </w:r>
      <w:r w:rsidR="00F4123A" w:rsidRPr="00F4123A">
        <w:rPr>
          <w:rFonts w:ascii="Garamond" w:hAnsi="Garamond"/>
          <w:color w:val="000000" w:themeColor="text1"/>
        </w:rPr>
        <w:t>ë</w:t>
      </w:r>
      <w:r w:rsidRPr="00F4123A">
        <w:rPr>
          <w:rFonts w:ascii="Garamond" w:hAnsi="Garamond"/>
          <w:color w:val="000000" w:themeColor="text1"/>
        </w:rPr>
        <w:t xml:space="preserve"> ndryshuar, </w:t>
      </w:r>
    </w:p>
    <w:p w14:paraId="6DC64611" w14:textId="77777777" w:rsidR="008962FD" w:rsidRPr="00F4123A" w:rsidRDefault="008962FD" w:rsidP="008962FD">
      <w:pPr>
        <w:autoSpaceDE w:val="0"/>
        <w:autoSpaceDN w:val="0"/>
        <w:adjustRightInd w:val="0"/>
        <w:ind w:firstLine="284"/>
        <w:rPr>
          <w:rFonts w:ascii="Garamond" w:eastAsiaTheme="minorHAnsi" w:hAnsi="Garamond"/>
          <w:b/>
          <w:bCs/>
          <w:color w:val="000000"/>
          <w:lang w:eastAsia="en-US"/>
        </w:rPr>
      </w:pPr>
    </w:p>
    <w:p w14:paraId="6A7AE911" w14:textId="6DD7252B" w:rsidR="008962FD" w:rsidRPr="00F4123A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lang w:eastAsia="en-US"/>
        </w:rPr>
      </w:pPr>
      <w:r w:rsidRPr="00F4123A">
        <w:rPr>
          <w:rFonts w:ascii="Garamond" w:eastAsiaTheme="minorHAnsi" w:hAnsi="Garamond"/>
          <w:bCs/>
          <w:lang w:eastAsia="en-US"/>
        </w:rPr>
        <w:t>UDH</w:t>
      </w:r>
      <w:r w:rsidR="00F4123A" w:rsidRPr="00F4123A">
        <w:rPr>
          <w:rFonts w:ascii="Garamond" w:eastAsiaTheme="minorHAnsi" w:hAnsi="Garamond"/>
          <w:bCs/>
          <w:lang w:eastAsia="en-US"/>
        </w:rPr>
        <w:t>Ë</w:t>
      </w:r>
      <w:r w:rsidRPr="00F4123A">
        <w:rPr>
          <w:rFonts w:ascii="Garamond" w:eastAsiaTheme="minorHAnsi" w:hAnsi="Garamond"/>
          <w:bCs/>
          <w:lang w:eastAsia="en-US"/>
        </w:rPr>
        <w:t>ZOJ:</w:t>
      </w:r>
    </w:p>
    <w:p w14:paraId="084C2ACA" w14:textId="77777777" w:rsidR="008962FD" w:rsidRPr="00F4123A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lang w:eastAsia="en-US"/>
        </w:rPr>
      </w:pPr>
    </w:p>
    <w:p w14:paraId="6D12334A" w14:textId="77777777" w:rsidR="008962FD" w:rsidRPr="00F4123A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lang w:eastAsia="en-US"/>
        </w:rPr>
      </w:pPr>
      <w:r w:rsidRPr="00F4123A">
        <w:rPr>
          <w:rFonts w:ascii="Garamond" w:eastAsiaTheme="minorHAnsi" w:hAnsi="Garamond"/>
          <w:bCs/>
          <w:lang w:eastAsia="en-US"/>
        </w:rPr>
        <w:t>KREU I</w:t>
      </w:r>
    </w:p>
    <w:p w14:paraId="6E4688A7" w14:textId="67E278DD" w:rsidR="008962FD" w:rsidRPr="00F4123A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lang w:eastAsia="en-US"/>
        </w:rPr>
      </w:pPr>
      <w:r w:rsidRPr="00F4123A">
        <w:rPr>
          <w:rFonts w:ascii="Garamond" w:eastAsiaTheme="minorHAnsi" w:hAnsi="Garamond"/>
          <w:lang w:eastAsia="en-US"/>
        </w:rPr>
        <w:t>DISPOZITA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P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RGJITHSHME</w:t>
      </w:r>
    </w:p>
    <w:p w14:paraId="22F568BA" w14:textId="77777777" w:rsidR="008962FD" w:rsidRPr="00F4123A" w:rsidRDefault="008962FD" w:rsidP="008962FD">
      <w:pPr>
        <w:autoSpaceDE w:val="0"/>
        <w:autoSpaceDN w:val="0"/>
        <w:adjustRightInd w:val="0"/>
        <w:ind w:firstLine="284"/>
        <w:rPr>
          <w:rFonts w:ascii="Garamond" w:eastAsiaTheme="minorHAnsi" w:hAnsi="Garamond"/>
          <w:bCs/>
          <w:lang w:eastAsia="en-US"/>
        </w:rPr>
      </w:pPr>
    </w:p>
    <w:p w14:paraId="3BBF7D5D" w14:textId="77777777" w:rsidR="008962FD" w:rsidRPr="00F4123A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lang w:eastAsia="en-US"/>
        </w:rPr>
      </w:pPr>
      <w:r w:rsidRPr="00F4123A">
        <w:rPr>
          <w:rFonts w:ascii="Garamond" w:eastAsiaTheme="minorHAnsi" w:hAnsi="Garamond"/>
          <w:bCs/>
          <w:lang w:eastAsia="en-US"/>
        </w:rPr>
        <w:t>Neni 1</w:t>
      </w:r>
    </w:p>
    <w:p w14:paraId="3C3931CD" w14:textId="1BBA4DBE" w:rsidR="008962FD" w:rsidRPr="00F4123A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lang w:eastAsia="en-US"/>
        </w:rPr>
      </w:pPr>
      <w:r w:rsidRPr="00F4123A">
        <w:rPr>
          <w:rFonts w:ascii="Garamond" w:eastAsiaTheme="minorHAnsi" w:hAnsi="Garamond"/>
          <w:b/>
          <w:bCs/>
          <w:lang w:eastAsia="en-US"/>
        </w:rPr>
        <w:t>Q</w:t>
      </w:r>
      <w:r w:rsidR="00F4123A" w:rsidRPr="00F4123A">
        <w:rPr>
          <w:rFonts w:ascii="Garamond" w:eastAsiaTheme="minorHAnsi" w:hAnsi="Garamond"/>
          <w:b/>
          <w:bCs/>
          <w:lang w:eastAsia="en-US"/>
        </w:rPr>
        <w:t>ë</w:t>
      </w:r>
      <w:r w:rsidRPr="00F4123A">
        <w:rPr>
          <w:rFonts w:ascii="Garamond" w:eastAsiaTheme="minorHAnsi" w:hAnsi="Garamond"/>
          <w:b/>
          <w:bCs/>
          <w:lang w:eastAsia="en-US"/>
        </w:rPr>
        <w:t xml:space="preserve">llimi </w:t>
      </w:r>
    </w:p>
    <w:p w14:paraId="79385737" w14:textId="77777777" w:rsidR="008962FD" w:rsidRPr="00F4123A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eastAsia="en-US"/>
        </w:rPr>
      </w:pPr>
    </w:p>
    <w:p w14:paraId="0176DFB5" w14:textId="5DC976DC" w:rsidR="008962FD" w:rsidRPr="00F4123A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eastAsia="en-US"/>
        </w:rPr>
      </w:pPr>
      <w:r w:rsidRPr="00F4123A">
        <w:rPr>
          <w:rFonts w:ascii="Garamond" w:eastAsiaTheme="minorHAnsi" w:hAnsi="Garamond"/>
          <w:lang w:eastAsia="en-US"/>
        </w:rPr>
        <w:t>Q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llimi i k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tij </w:t>
      </w:r>
      <w:r w:rsidRPr="00F4123A">
        <w:rPr>
          <w:rFonts w:ascii="Garamond" w:eastAsiaTheme="minorHAnsi" w:hAnsi="Garamond"/>
          <w:color w:val="000000"/>
          <w:lang w:eastAsia="en-US"/>
        </w:rPr>
        <w:t>udh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 xml:space="preserve">zimi 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>sht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 xml:space="preserve"> çrr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>njosja dhe parandalimi i p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>rhapjes s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 xml:space="preserve"> d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 xml:space="preserve">mtuesve karantinor </w:t>
      </w:r>
      <w:r w:rsidRPr="00F4123A">
        <w:rPr>
          <w:rFonts w:ascii="Garamond" w:eastAsiaTheme="minorHAnsi" w:hAnsi="Garamond"/>
          <w:i/>
          <w:iCs/>
          <w:lang w:eastAsia="en-US"/>
        </w:rPr>
        <w:t xml:space="preserve">Globodera pallida </w:t>
      </w:r>
      <w:r w:rsidRPr="00F4123A">
        <w:rPr>
          <w:rFonts w:ascii="Garamond" w:eastAsiaTheme="minorHAnsi" w:hAnsi="Garamond"/>
          <w:iCs/>
          <w:lang w:eastAsia="en-US"/>
        </w:rPr>
        <w:t xml:space="preserve">(Gurit) </w:t>
      </w:r>
      <w:r w:rsidRPr="00C46049">
        <w:rPr>
          <w:rFonts w:ascii="Garamond" w:eastAsiaTheme="minorHAnsi" w:hAnsi="Garamond"/>
          <w:i/>
          <w:lang w:eastAsia="en-US"/>
        </w:rPr>
        <w:t>Behrens</w:t>
      </w:r>
      <w:r w:rsidRPr="00F4123A">
        <w:rPr>
          <w:rFonts w:ascii="Garamond" w:eastAsiaTheme="minorHAnsi" w:hAnsi="Garamond"/>
          <w:iCs/>
          <w:lang w:eastAsia="en-US"/>
        </w:rPr>
        <w:t xml:space="preserve"> dhe </w:t>
      </w:r>
      <w:r w:rsidRPr="00F4123A">
        <w:rPr>
          <w:rFonts w:ascii="Garamond" w:eastAsiaTheme="minorHAnsi" w:hAnsi="Garamond"/>
          <w:i/>
          <w:iCs/>
          <w:lang w:eastAsia="en-US"/>
        </w:rPr>
        <w:t xml:space="preserve">Globodera rostochiensis </w:t>
      </w:r>
      <w:r w:rsidRPr="00C46049">
        <w:rPr>
          <w:rFonts w:ascii="Garamond" w:eastAsiaTheme="minorHAnsi" w:hAnsi="Garamond"/>
          <w:i/>
          <w:lang w:eastAsia="en-US"/>
        </w:rPr>
        <w:t>(Wollenweber) Behrens</w:t>
      </w:r>
      <w:r w:rsidRPr="00F4123A">
        <w:rPr>
          <w:rFonts w:ascii="Garamond" w:eastAsiaTheme="minorHAnsi" w:hAnsi="Garamond"/>
          <w:lang w:eastAsia="en-US"/>
        </w:rPr>
        <w:t>, brenda territorit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Republik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s s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Shqip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ris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.</w:t>
      </w:r>
    </w:p>
    <w:p w14:paraId="4870C6A5" w14:textId="77777777" w:rsidR="008962FD" w:rsidRPr="00F4123A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eastAsia="en-US"/>
        </w:rPr>
      </w:pPr>
    </w:p>
    <w:p w14:paraId="29818202" w14:textId="77777777" w:rsidR="008962FD" w:rsidRPr="00F4123A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lang w:eastAsia="en-US"/>
        </w:rPr>
      </w:pPr>
      <w:r w:rsidRPr="00F4123A">
        <w:rPr>
          <w:rFonts w:ascii="Garamond" w:eastAsiaTheme="minorHAnsi" w:hAnsi="Garamond"/>
          <w:bCs/>
          <w:lang w:eastAsia="en-US"/>
        </w:rPr>
        <w:t>Neni 2</w:t>
      </w:r>
    </w:p>
    <w:p w14:paraId="68655267" w14:textId="307FA4C1" w:rsidR="008962FD" w:rsidRPr="00F4123A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lang w:eastAsia="en-US"/>
        </w:rPr>
      </w:pPr>
      <w:r w:rsidRPr="00F4123A">
        <w:rPr>
          <w:rFonts w:ascii="Garamond" w:eastAsiaTheme="minorHAnsi" w:hAnsi="Garamond"/>
          <w:b/>
          <w:bCs/>
          <w:lang w:eastAsia="en-US"/>
        </w:rPr>
        <w:t>P</w:t>
      </w:r>
      <w:r w:rsidR="00F4123A" w:rsidRPr="00F4123A">
        <w:rPr>
          <w:rFonts w:ascii="Garamond" w:eastAsiaTheme="minorHAnsi" w:hAnsi="Garamond"/>
          <w:b/>
          <w:bCs/>
          <w:lang w:eastAsia="en-US"/>
        </w:rPr>
        <w:t>ë</w:t>
      </w:r>
      <w:r w:rsidRPr="00F4123A">
        <w:rPr>
          <w:rFonts w:ascii="Garamond" w:eastAsiaTheme="minorHAnsi" w:hAnsi="Garamond"/>
          <w:b/>
          <w:bCs/>
          <w:lang w:eastAsia="en-US"/>
        </w:rPr>
        <w:t>rkufizimet</w:t>
      </w:r>
    </w:p>
    <w:p w14:paraId="121724CB" w14:textId="77777777" w:rsidR="008962FD" w:rsidRPr="00F4123A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lang w:eastAsia="en-US"/>
        </w:rPr>
      </w:pPr>
    </w:p>
    <w:p w14:paraId="1CEB3E63" w14:textId="27CBA86B" w:rsidR="008962FD" w:rsidRPr="00F4123A" w:rsidRDefault="008962FD" w:rsidP="008962FD">
      <w:pPr>
        <w:widowControl w:val="0"/>
        <w:tabs>
          <w:tab w:val="left" w:pos="418"/>
        </w:tabs>
        <w:autoSpaceDE w:val="0"/>
        <w:autoSpaceDN w:val="0"/>
        <w:ind w:firstLine="284"/>
        <w:jc w:val="both"/>
        <w:rPr>
          <w:rFonts w:ascii="Garamond" w:eastAsiaTheme="minorHAnsi" w:hAnsi="Garamond"/>
          <w:color w:val="000000"/>
          <w:lang w:eastAsia="en-US"/>
        </w:rPr>
      </w:pPr>
      <w:r w:rsidRPr="00F4123A">
        <w:rPr>
          <w:rFonts w:ascii="Garamond" w:eastAsiaTheme="minorHAnsi" w:hAnsi="Garamond"/>
          <w:color w:val="000000"/>
          <w:lang w:eastAsia="en-US"/>
        </w:rPr>
        <w:t>P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>r q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>llim t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 xml:space="preserve"> k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>tij udh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>zimi, termat e p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>rcaktuar n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 xml:space="preserve"> nenin 2, </w:t>
      </w:r>
      <w:r w:rsidR="000B7D83" w:rsidRPr="00F4123A">
        <w:rPr>
          <w:rFonts w:ascii="Garamond" w:eastAsiaTheme="minorHAnsi" w:hAnsi="Garamond"/>
          <w:color w:val="000000"/>
          <w:lang w:eastAsia="en-US"/>
        </w:rPr>
        <w:t xml:space="preserve">të ligjit nr. </w:t>
      </w:r>
      <w:r w:rsidRPr="00F4123A">
        <w:rPr>
          <w:rFonts w:ascii="Garamond" w:eastAsiaTheme="minorHAnsi" w:hAnsi="Garamond"/>
          <w:color w:val="000000"/>
          <w:lang w:eastAsia="en-US"/>
        </w:rPr>
        <w:t>105/2016, “P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>r mbrojtjen e bim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>ve”, t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 xml:space="preserve"> ndryshuar, dhe n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 xml:space="preserve"> nenin 2, t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 xml:space="preserve"> </w:t>
      </w:r>
      <w:r w:rsidR="000B7D83" w:rsidRPr="00F4123A">
        <w:rPr>
          <w:rFonts w:ascii="Garamond" w:eastAsiaTheme="minorHAnsi" w:hAnsi="Garamond"/>
          <w:color w:val="000000"/>
          <w:lang w:eastAsia="en-US"/>
        </w:rPr>
        <w:t>urdhrit nr</w:t>
      </w:r>
      <w:r w:rsidRPr="00F4123A">
        <w:rPr>
          <w:rFonts w:ascii="Garamond" w:eastAsiaTheme="minorHAnsi" w:hAnsi="Garamond"/>
          <w:color w:val="000000"/>
          <w:lang w:eastAsia="en-US"/>
        </w:rPr>
        <w:t>. 113, dat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 xml:space="preserve"> 15.3.2022, “P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 xml:space="preserve">r miratimin e rregullores </w:t>
      </w:r>
      <w:r w:rsidR="000B7D83">
        <w:rPr>
          <w:rFonts w:ascii="Garamond" w:eastAsiaTheme="minorHAnsi" w:hAnsi="Garamond"/>
          <w:color w:val="000000"/>
          <w:lang w:eastAsia="en-US"/>
        </w:rPr>
        <w:t>‘</w:t>
      </w:r>
      <w:r w:rsidRPr="00F4123A">
        <w:rPr>
          <w:rFonts w:ascii="Garamond" w:eastAsiaTheme="minorHAnsi" w:hAnsi="Garamond"/>
          <w:color w:val="000000"/>
          <w:lang w:eastAsia="en-US"/>
        </w:rPr>
        <w:t>P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>r masat mbrojt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>se kund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>r d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>mtuesve t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 xml:space="preserve"> bim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>ve</w:t>
      </w:r>
      <w:r w:rsidR="000B7D83">
        <w:rPr>
          <w:rFonts w:ascii="Garamond" w:eastAsiaTheme="minorHAnsi" w:hAnsi="Garamond"/>
          <w:color w:val="000000"/>
          <w:lang w:eastAsia="en-US"/>
        </w:rPr>
        <w:t>’</w:t>
      </w:r>
      <w:r w:rsidRPr="00F4123A">
        <w:rPr>
          <w:rFonts w:ascii="Garamond" w:eastAsiaTheme="minorHAnsi" w:hAnsi="Garamond"/>
          <w:color w:val="000000"/>
          <w:lang w:eastAsia="en-US"/>
        </w:rPr>
        <w:t>”, t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 xml:space="preserve"> ndryshuar, kan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 xml:space="preserve"> t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 xml:space="preserve"> nj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 xml:space="preserve">jtin kuptim. </w:t>
      </w:r>
    </w:p>
    <w:p w14:paraId="07C5301D" w14:textId="26B52FA5" w:rsidR="008962FD" w:rsidRPr="00F4123A" w:rsidRDefault="008962FD" w:rsidP="008962FD">
      <w:pPr>
        <w:widowControl w:val="0"/>
        <w:tabs>
          <w:tab w:val="left" w:pos="418"/>
        </w:tabs>
        <w:autoSpaceDE w:val="0"/>
        <w:autoSpaceDN w:val="0"/>
        <w:ind w:firstLine="284"/>
        <w:rPr>
          <w:rFonts w:ascii="Garamond" w:eastAsiaTheme="minorHAnsi" w:hAnsi="Garamond"/>
          <w:color w:val="000000"/>
          <w:lang w:eastAsia="en-US"/>
        </w:rPr>
      </w:pPr>
      <w:r w:rsidRPr="00F4123A">
        <w:rPr>
          <w:rFonts w:ascii="Garamond" w:eastAsiaTheme="minorHAnsi" w:hAnsi="Garamond"/>
          <w:color w:val="000000"/>
          <w:lang w:eastAsia="en-US"/>
        </w:rPr>
        <w:t>Nd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>rsa termat e m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>posht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>m kan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 xml:space="preserve"> k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>to kuptime:</w:t>
      </w:r>
    </w:p>
    <w:p w14:paraId="32D37B56" w14:textId="6C419683" w:rsidR="008962FD" w:rsidRPr="00AF0ADF" w:rsidRDefault="008962FD" w:rsidP="008962FD">
      <w:pPr>
        <w:widowControl w:val="0"/>
        <w:tabs>
          <w:tab w:val="left" w:pos="418"/>
        </w:tabs>
        <w:autoSpaceDE w:val="0"/>
        <w:autoSpaceDN w:val="0"/>
        <w:ind w:firstLine="284"/>
        <w:jc w:val="both"/>
        <w:rPr>
          <w:rFonts w:ascii="Garamond" w:eastAsiaTheme="minorHAnsi" w:hAnsi="Garamond"/>
          <w:i/>
          <w:iCs/>
          <w:color w:val="000000"/>
          <w:lang w:eastAsia="en-US"/>
        </w:rPr>
      </w:pPr>
      <w:r w:rsidRPr="00F4123A">
        <w:rPr>
          <w:rFonts w:ascii="Garamond" w:eastAsiaTheme="minorHAnsi" w:hAnsi="Garamond"/>
          <w:i/>
          <w:color w:val="000000"/>
          <w:lang w:eastAsia="en-US"/>
        </w:rPr>
        <w:t>a) “D</w:t>
      </w:r>
      <w:r w:rsidR="00F4123A" w:rsidRPr="00F4123A">
        <w:rPr>
          <w:rFonts w:ascii="Garamond" w:eastAsiaTheme="minorHAnsi" w:hAnsi="Garamond"/>
          <w:i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i/>
          <w:color w:val="000000"/>
          <w:lang w:eastAsia="en-US"/>
        </w:rPr>
        <w:t>mtues i specifikuar”</w:t>
      </w:r>
      <w:r w:rsidRPr="00F4123A">
        <w:rPr>
          <w:rFonts w:ascii="Garamond" w:eastAsiaTheme="minorHAnsi" w:hAnsi="Garamond"/>
          <w:color w:val="000000"/>
          <w:lang w:eastAsia="en-US"/>
        </w:rPr>
        <w:t xml:space="preserve"> 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>sht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 xml:space="preserve"> nj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 xml:space="preserve"> ekzemplar q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 xml:space="preserve"> i p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 xml:space="preserve">rket species </w:t>
      </w:r>
      <w:r w:rsidRPr="00F4123A">
        <w:rPr>
          <w:rFonts w:ascii="Garamond" w:eastAsiaTheme="minorHAnsi" w:hAnsi="Garamond"/>
          <w:i/>
          <w:color w:val="000000"/>
          <w:lang w:eastAsia="en-US"/>
        </w:rPr>
        <w:t>Globodera pallida</w:t>
      </w:r>
      <w:r w:rsidRPr="00F4123A">
        <w:rPr>
          <w:rFonts w:ascii="Garamond" w:eastAsiaTheme="minorHAnsi" w:hAnsi="Garamond"/>
          <w:color w:val="000000"/>
          <w:lang w:eastAsia="en-US"/>
        </w:rPr>
        <w:t xml:space="preserve"> (Gur) </w:t>
      </w:r>
      <w:r w:rsidRPr="00AF0ADF">
        <w:rPr>
          <w:rFonts w:ascii="Garamond" w:eastAsiaTheme="minorHAnsi" w:hAnsi="Garamond"/>
          <w:i/>
          <w:iCs/>
          <w:color w:val="000000"/>
          <w:lang w:eastAsia="en-US"/>
        </w:rPr>
        <w:t>Behrens</w:t>
      </w:r>
      <w:r w:rsidRPr="00F4123A">
        <w:rPr>
          <w:rFonts w:ascii="Garamond" w:eastAsiaTheme="minorHAnsi" w:hAnsi="Garamond"/>
          <w:color w:val="000000"/>
          <w:lang w:eastAsia="en-US"/>
        </w:rPr>
        <w:t xml:space="preserve"> ose species </w:t>
      </w:r>
      <w:r w:rsidRPr="00F4123A">
        <w:rPr>
          <w:rFonts w:ascii="Garamond" w:eastAsiaTheme="minorHAnsi" w:hAnsi="Garamond"/>
          <w:i/>
          <w:color w:val="000000"/>
          <w:lang w:eastAsia="en-US"/>
        </w:rPr>
        <w:t>Globodera rostochiensis</w:t>
      </w:r>
      <w:r w:rsidRPr="00AF0ADF">
        <w:rPr>
          <w:rFonts w:ascii="Garamond" w:eastAsiaTheme="minorHAnsi" w:hAnsi="Garamond"/>
          <w:i/>
          <w:iCs/>
          <w:color w:val="000000"/>
          <w:lang w:eastAsia="en-US"/>
        </w:rPr>
        <w:t xml:space="preserve"> (Wollenweber) Behrens;</w:t>
      </w:r>
    </w:p>
    <w:p w14:paraId="762F71EC" w14:textId="33606DFB" w:rsidR="008962FD" w:rsidRPr="00F4123A" w:rsidRDefault="008962FD" w:rsidP="008962FD">
      <w:pPr>
        <w:widowControl w:val="0"/>
        <w:tabs>
          <w:tab w:val="left" w:pos="418"/>
        </w:tabs>
        <w:autoSpaceDE w:val="0"/>
        <w:autoSpaceDN w:val="0"/>
        <w:ind w:firstLine="284"/>
        <w:jc w:val="both"/>
        <w:rPr>
          <w:rFonts w:ascii="Garamond" w:eastAsiaTheme="minorHAnsi" w:hAnsi="Garamond"/>
          <w:color w:val="000000"/>
          <w:lang w:eastAsia="en-US"/>
        </w:rPr>
      </w:pPr>
      <w:r w:rsidRPr="00F4123A">
        <w:rPr>
          <w:rFonts w:ascii="Garamond" w:eastAsiaTheme="minorHAnsi" w:hAnsi="Garamond"/>
          <w:i/>
          <w:color w:val="000000"/>
          <w:lang w:eastAsia="en-US"/>
        </w:rPr>
        <w:t>b) “Varietet rezistent i patates”</w:t>
      </w:r>
      <w:r w:rsidRPr="00F4123A">
        <w:rPr>
          <w:rFonts w:ascii="Garamond" w:eastAsiaTheme="minorHAnsi" w:hAnsi="Garamond"/>
          <w:color w:val="000000"/>
          <w:lang w:eastAsia="en-US"/>
        </w:rPr>
        <w:t xml:space="preserve"> 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>sht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 xml:space="preserve"> nj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 xml:space="preserve"> varietet q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 xml:space="preserve"> kur rritet pengon ndjesh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>m zhvillimin e nj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 xml:space="preserve"> popullate t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 xml:space="preserve"> d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>mtuesve t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 xml:space="preserve"> specifikuar;</w:t>
      </w:r>
    </w:p>
    <w:p w14:paraId="15326937" w14:textId="16FBDB7C" w:rsidR="008962FD" w:rsidRPr="00F4123A" w:rsidRDefault="008962FD" w:rsidP="008962FD">
      <w:pPr>
        <w:widowControl w:val="0"/>
        <w:tabs>
          <w:tab w:val="left" w:pos="418"/>
        </w:tabs>
        <w:autoSpaceDE w:val="0"/>
        <w:autoSpaceDN w:val="0"/>
        <w:ind w:firstLine="284"/>
        <w:jc w:val="both"/>
        <w:rPr>
          <w:rFonts w:ascii="Garamond" w:eastAsiaTheme="minorHAnsi" w:hAnsi="Garamond"/>
          <w:color w:val="000000"/>
          <w:lang w:eastAsia="en-US"/>
        </w:rPr>
      </w:pPr>
      <w:r w:rsidRPr="00F4123A">
        <w:rPr>
          <w:rFonts w:ascii="Garamond" w:eastAsiaTheme="minorHAnsi" w:hAnsi="Garamond"/>
          <w:i/>
          <w:color w:val="000000"/>
          <w:lang w:eastAsia="en-US"/>
        </w:rPr>
        <w:t>c) “Bim</w:t>
      </w:r>
      <w:r w:rsidR="00F4123A" w:rsidRPr="00F4123A">
        <w:rPr>
          <w:rFonts w:ascii="Garamond" w:eastAsiaTheme="minorHAnsi" w:hAnsi="Garamond"/>
          <w:i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i/>
          <w:color w:val="000000"/>
          <w:lang w:eastAsia="en-US"/>
        </w:rPr>
        <w:t xml:space="preserve"> t</w:t>
      </w:r>
      <w:r w:rsidR="00F4123A" w:rsidRPr="00F4123A">
        <w:rPr>
          <w:rFonts w:ascii="Garamond" w:eastAsiaTheme="minorHAnsi" w:hAnsi="Garamond"/>
          <w:i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i/>
          <w:color w:val="000000"/>
          <w:lang w:eastAsia="en-US"/>
        </w:rPr>
        <w:t xml:space="preserve"> specifikuara”</w:t>
      </w:r>
      <w:r w:rsidRPr="00F4123A">
        <w:rPr>
          <w:rFonts w:ascii="Garamond" w:eastAsiaTheme="minorHAnsi" w:hAnsi="Garamond"/>
          <w:color w:val="000000"/>
          <w:lang w:eastAsia="en-US"/>
        </w:rPr>
        <w:t xml:space="preserve"> jan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>:</w:t>
      </w:r>
    </w:p>
    <w:p w14:paraId="49FB2DD5" w14:textId="68D00091" w:rsidR="008962FD" w:rsidRPr="00F4123A" w:rsidRDefault="008962FD" w:rsidP="008962FD">
      <w:pPr>
        <w:tabs>
          <w:tab w:val="left" w:pos="720"/>
        </w:tabs>
        <w:autoSpaceDE w:val="0"/>
        <w:autoSpaceDN w:val="0"/>
        <w:adjustRightInd w:val="0"/>
        <w:ind w:firstLine="284"/>
        <w:rPr>
          <w:rFonts w:ascii="Garamond" w:eastAsiaTheme="minorHAnsi" w:hAnsi="Garamond"/>
          <w:lang w:eastAsia="en-US"/>
        </w:rPr>
      </w:pPr>
      <w:r w:rsidRPr="00F4123A">
        <w:rPr>
          <w:rFonts w:ascii="Garamond" w:eastAsiaTheme="minorHAnsi" w:hAnsi="Garamond"/>
          <w:color w:val="000000"/>
          <w:lang w:eastAsia="en-US"/>
        </w:rPr>
        <w:t xml:space="preserve">i. </w:t>
      </w:r>
      <w:r w:rsidRPr="00F4123A">
        <w:rPr>
          <w:rFonts w:ascii="Garamond" w:eastAsiaTheme="minorHAnsi" w:hAnsi="Garamond"/>
          <w:lang w:eastAsia="en-US"/>
        </w:rPr>
        <w:t>bim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t e </w:t>
      </w:r>
      <w:r w:rsidRPr="00F4123A">
        <w:rPr>
          <w:rFonts w:ascii="Garamond" w:eastAsiaTheme="minorHAnsi" w:hAnsi="Garamond"/>
          <w:i/>
          <w:iCs/>
          <w:lang w:eastAsia="en-US"/>
        </w:rPr>
        <w:t>Solanum tuberosum</w:t>
      </w:r>
      <w:r w:rsidRPr="00F4123A">
        <w:rPr>
          <w:rFonts w:ascii="Garamond" w:eastAsiaTheme="minorHAnsi" w:hAnsi="Garamond"/>
          <w:lang w:eastAsia="en-US"/>
        </w:rPr>
        <w:t xml:space="preserve"> L. (patate) p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rveç farave</w:t>
      </w:r>
      <w:r w:rsidR="00F4123A" w:rsidRPr="00F4123A">
        <w:rPr>
          <w:rFonts w:ascii="Garamond" w:eastAsiaTheme="minorHAnsi" w:hAnsi="Garamond"/>
          <w:lang w:eastAsia="en-US"/>
        </w:rPr>
        <w:t>; ose</w:t>
      </w:r>
    </w:p>
    <w:p w14:paraId="441A2FD3" w14:textId="1D30B995" w:rsidR="008962FD" w:rsidRPr="00F4123A" w:rsidRDefault="008962FD" w:rsidP="008962FD">
      <w:pPr>
        <w:widowControl w:val="0"/>
        <w:tabs>
          <w:tab w:val="left" w:pos="418"/>
        </w:tabs>
        <w:autoSpaceDE w:val="0"/>
        <w:autoSpaceDN w:val="0"/>
        <w:ind w:firstLine="284"/>
        <w:jc w:val="both"/>
        <w:rPr>
          <w:rFonts w:ascii="Garamond" w:eastAsiaTheme="minorHAnsi" w:hAnsi="Garamond"/>
          <w:lang w:eastAsia="en-US"/>
        </w:rPr>
      </w:pPr>
      <w:r w:rsidRPr="00F4123A">
        <w:rPr>
          <w:rFonts w:ascii="Garamond" w:eastAsiaTheme="minorHAnsi" w:hAnsi="Garamond"/>
          <w:lang w:eastAsia="en-US"/>
        </w:rPr>
        <w:t>ii. bim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t e listuar n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aneksin I, bashk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lidhur k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tij udh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zimi; </w:t>
      </w:r>
    </w:p>
    <w:p w14:paraId="3BA99DA0" w14:textId="0241BA4F" w:rsidR="008962FD" w:rsidRPr="00F4123A" w:rsidRDefault="008962FD" w:rsidP="008962FD">
      <w:pPr>
        <w:widowControl w:val="0"/>
        <w:tabs>
          <w:tab w:val="left" w:pos="418"/>
        </w:tabs>
        <w:autoSpaceDE w:val="0"/>
        <w:autoSpaceDN w:val="0"/>
        <w:ind w:firstLine="284"/>
        <w:jc w:val="both"/>
        <w:rPr>
          <w:rFonts w:ascii="Garamond" w:eastAsiaTheme="minorHAnsi" w:hAnsi="Garamond"/>
          <w:color w:val="000000"/>
          <w:lang w:eastAsia="en-US"/>
        </w:rPr>
      </w:pPr>
      <w:r w:rsidRPr="00F4123A">
        <w:rPr>
          <w:rFonts w:ascii="Garamond" w:eastAsiaTheme="minorHAnsi" w:hAnsi="Garamond"/>
          <w:i/>
          <w:color w:val="000000"/>
          <w:lang w:eastAsia="en-US"/>
        </w:rPr>
        <w:t>ç) “Vrojtim p</w:t>
      </w:r>
      <w:r w:rsidR="00F4123A" w:rsidRPr="00F4123A">
        <w:rPr>
          <w:rFonts w:ascii="Garamond" w:eastAsiaTheme="minorHAnsi" w:hAnsi="Garamond"/>
          <w:i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i/>
          <w:color w:val="000000"/>
          <w:lang w:eastAsia="en-US"/>
        </w:rPr>
        <w:t>r zbulim”</w:t>
      </w:r>
      <w:r w:rsidRPr="00F4123A">
        <w:rPr>
          <w:rFonts w:ascii="Garamond" w:eastAsiaTheme="minorHAnsi" w:hAnsi="Garamond"/>
          <w:color w:val="000000"/>
          <w:lang w:eastAsia="en-US"/>
        </w:rPr>
        <w:t xml:space="preserve"> 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>sht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 xml:space="preserve"> nj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 xml:space="preserve"> procedur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 xml:space="preserve"> vrojtimi p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>r p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>rcaktimin e prezenc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>s s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 xml:space="preserve"> d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>mtuesve t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 xml:space="preserve"> specifikuar n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 xml:space="preserve"> nj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 xml:space="preserve"> zon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 xml:space="preserve"> t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 xml:space="preserve"> caktuar;</w:t>
      </w:r>
    </w:p>
    <w:p w14:paraId="7510D325" w14:textId="711B3721" w:rsidR="008962FD" w:rsidRPr="00F4123A" w:rsidRDefault="008962FD" w:rsidP="008962FD">
      <w:pPr>
        <w:widowControl w:val="0"/>
        <w:tabs>
          <w:tab w:val="left" w:pos="418"/>
        </w:tabs>
        <w:autoSpaceDE w:val="0"/>
        <w:autoSpaceDN w:val="0"/>
        <w:ind w:firstLine="284"/>
        <w:jc w:val="both"/>
        <w:rPr>
          <w:rFonts w:ascii="Garamond" w:hAnsi="Garamond"/>
        </w:rPr>
      </w:pPr>
      <w:r w:rsidRPr="00F4123A">
        <w:rPr>
          <w:rFonts w:ascii="Garamond" w:eastAsiaTheme="minorHAnsi" w:hAnsi="Garamond"/>
          <w:i/>
          <w:color w:val="000000"/>
          <w:lang w:eastAsia="en-US"/>
        </w:rPr>
        <w:t>d) “Vrojtim monitorues”</w:t>
      </w:r>
      <w:r w:rsidRPr="00F4123A">
        <w:rPr>
          <w:rFonts w:ascii="Garamond" w:eastAsiaTheme="minorHAnsi" w:hAnsi="Garamond"/>
          <w:color w:val="000000"/>
          <w:lang w:eastAsia="en-US"/>
        </w:rPr>
        <w:t xml:space="preserve"> 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>sht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 xml:space="preserve"> nj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 xml:space="preserve"> procedur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 xml:space="preserve"> vrojtimi e kryer gjat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 xml:space="preserve"> nj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 xml:space="preserve"> periudhe t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 xml:space="preserve"> caktuar kohore p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>r t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 xml:space="preserve"> p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>rcaktuar shp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>rndarjen e d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>mtuesve t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 xml:space="preserve"> specifikuar n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 xml:space="preserve"> nj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 xml:space="preserve"> territor t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 xml:space="preserve"> caktuar, ose n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 xml:space="preserve"> nj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 xml:space="preserve"> pjes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 xml:space="preserve"> t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 xml:space="preserve"> caktuar t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 xml:space="preserve"> tij</w:t>
      </w:r>
      <w:r w:rsidRPr="00F4123A">
        <w:rPr>
          <w:rFonts w:ascii="Garamond" w:hAnsi="Garamond"/>
        </w:rPr>
        <w:t>.</w:t>
      </w:r>
    </w:p>
    <w:p w14:paraId="21813259" w14:textId="77777777" w:rsidR="008962FD" w:rsidRPr="00F4123A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</w:t>
      </w:r>
    </w:p>
    <w:p w14:paraId="74753634" w14:textId="77777777" w:rsidR="008962FD" w:rsidRPr="00F4123A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t>KREU II</w:t>
      </w:r>
    </w:p>
    <w:p w14:paraId="4FAD59BB" w14:textId="08562FCC" w:rsidR="008962FD" w:rsidRPr="00F4123A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lang w:eastAsia="en-US"/>
        </w:rPr>
      </w:pPr>
      <w:r w:rsidRPr="00F4123A">
        <w:rPr>
          <w:rFonts w:ascii="Garamond" w:eastAsiaTheme="minorHAnsi" w:hAnsi="Garamond"/>
          <w:color w:val="000000"/>
          <w:lang w:eastAsia="en-US"/>
        </w:rPr>
        <w:t>VROJTIMET ZYRTARE T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 xml:space="preserve"> ZBULIMIT DHE TESTIMET</w:t>
      </w:r>
    </w:p>
    <w:p w14:paraId="48584A0D" w14:textId="77777777" w:rsidR="008962FD" w:rsidRPr="00F4123A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eastAsia="en-US"/>
        </w:rPr>
      </w:pPr>
    </w:p>
    <w:p w14:paraId="7E1DBCDF" w14:textId="77777777" w:rsidR="008962FD" w:rsidRPr="00F4123A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t>Neni 3</w:t>
      </w:r>
    </w:p>
    <w:p w14:paraId="55E3A348" w14:textId="23C4E0AD" w:rsidR="008962FD" w:rsidRPr="00F4123A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/>
          <w:bCs/>
          <w:color w:val="000000"/>
          <w:lang w:eastAsia="en-US"/>
        </w:rPr>
        <w:lastRenderedPageBreak/>
        <w:t>Vrojtimet zyrtare p</w:t>
      </w:r>
      <w:r w:rsidR="00F4123A" w:rsidRPr="00F4123A">
        <w:rPr>
          <w:rFonts w:ascii="Garamond" w:eastAsiaTheme="minorHAnsi" w:hAnsi="Garamond"/>
          <w:b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/>
          <w:bCs/>
          <w:color w:val="000000"/>
          <w:lang w:eastAsia="en-US"/>
        </w:rPr>
        <w:t>r zbulimin</w:t>
      </w:r>
    </w:p>
    <w:p w14:paraId="18FBED21" w14:textId="77777777" w:rsidR="008962FD" w:rsidRPr="00F4123A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eastAsia="en-US"/>
        </w:rPr>
      </w:pPr>
    </w:p>
    <w:p w14:paraId="13C4DB04" w14:textId="4A4301E6" w:rsidR="008962FD" w:rsidRPr="00F4123A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t>1. Autoriteti Komb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tar i Veterinaris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dhe Mbrojtjes s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Bim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ve (AKVMB) kryen nj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vrojtim zyrtar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 zbulimin e prezenc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s s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d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mtuesit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specifikuar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vendndodhjet e prodhimit,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cilat bim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t e listuar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aneksin I bashk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>lidhur k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>tij udh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>zimi,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destinuara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 rimbjellje ose patatet e destinuara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 prodhimin e zhardhok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ve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patates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 mbjellje, duhet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mbillen ose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ruhen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kushte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tilla q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rr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nj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t ose pjes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t e tjera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bim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s jan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kontakt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drejtp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rdrejt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me dheun e vendndodhjes s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prodhimit.</w:t>
      </w:r>
    </w:p>
    <w:p w14:paraId="0212DBA2" w14:textId="71712CE1" w:rsidR="008962FD" w:rsidRPr="00F4123A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t>2. Vrojtimet zyrtare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 zbulimin do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kryhen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periudh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n nd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rmjet vjeljes s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kulturave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fundit dhe mbjelljes s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bim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ve ose zhardhok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ve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patates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 mbjellje,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rcaktuar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pik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n 1 t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 xml:space="preserve"> k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>tij neni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.</w:t>
      </w:r>
    </w:p>
    <w:p w14:paraId="28808BA7" w14:textId="6975C4E9" w:rsidR="008962FD" w:rsidRPr="00F4123A" w:rsidRDefault="008962FD" w:rsidP="008962FD">
      <w:pPr>
        <w:autoSpaceDE w:val="0"/>
        <w:autoSpaceDN w:val="0"/>
        <w:adjustRightInd w:val="0"/>
        <w:ind w:firstLine="284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t>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rjashtimisht nga paragrafi i par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, vrojtimi zyrtar i zbulimit mund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kryhet:</w:t>
      </w:r>
    </w:p>
    <w:p w14:paraId="667A492E" w14:textId="61204DFF" w:rsidR="008962FD" w:rsidRPr="00F4123A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t>a) m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her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t se ajo periudh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, me kusht q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AKVMB</w:t>
      </w:r>
      <w:r w:rsidR="00AB4523" w:rsidRPr="00F4123A">
        <w:rPr>
          <w:rFonts w:ascii="Garamond" w:eastAsiaTheme="minorHAnsi" w:hAnsi="Garamond"/>
          <w:bCs/>
          <w:color w:val="000000"/>
          <w:lang w:eastAsia="en-US"/>
        </w:rPr>
        <w:t>-ja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mbaj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dispozicion nj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regjist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lidhje me evidenc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n dokumentare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rezultateve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atij vrojtimi zyrtar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 zbulimin, duke konfirmuar se d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mtuesit e specifikuar nuk jan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hasur dhe q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patatet dhe bim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t e tjera bujt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se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listuar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pik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n 1,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aneksit I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k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tij udh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zimi, nuk kan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qen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pranish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m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koh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n e vrojtimit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 zbulim dhe nuk jan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rritur q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nga kryerja e k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tij vrojtimi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; ose</w:t>
      </w:r>
    </w:p>
    <w:p w14:paraId="7C564D70" w14:textId="329EA0C5" w:rsidR="008962FD" w:rsidRPr="00F4123A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t>b) gjat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nj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periudhe kur kulturat q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nuk korren,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tilla si bima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 pleh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rim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gjelb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 ose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mbjellat, rriten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vendndodhjen e prodhimit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fjal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.</w:t>
      </w:r>
    </w:p>
    <w:p w14:paraId="15E5B8D4" w14:textId="60209B32" w:rsidR="008962FD" w:rsidRPr="00F4123A" w:rsidRDefault="008962FD" w:rsidP="008962FD">
      <w:pPr>
        <w:autoSpaceDE w:val="0"/>
        <w:autoSpaceDN w:val="0"/>
        <w:adjustRightInd w:val="0"/>
        <w:ind w:firstLine="284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t>3. Nj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vrojtim zyrtar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 zbulimin nuk k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rkohet</w:t>
      </w:r>
      <w:r w:rsidR="00C00D9D">
        <w:rPr>
          <w:rFonts w:ascii="Garamond" w:eastAsiaTheme="minorHAnsi" w:hAnsi="Garamond"/>
          <w:bCs/>
          <w:color w:val="000000"/>
          <w:lang w:eastAsia="en-US"/>
        </w:rPr>
        <w:t>,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r:</w:t>
      </w:r>
    </w:p>
    <w:p w14:paraId="28F0494D" w14:textId="5957227B" w:rsidR="008962FD" w:rsidRPr="00F4123A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eastAsia="en-US"/>
        </w:rPr>
      </w:pPr>
      <w:r w:rsidRPr="00F4123A">
        <w:rPr>
          <w:rFonts w:ascii="Garamond" w:eastAsiaTheme="minorHAnsi" w:hAnsi="Garamond"/>
          <w:color w:val="000000"/>
          <w:lang w:eastAsia="en-US"/>
        </w:rPr>
        <w:t>a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)</w:t>
      </w:r>
      <w:r w:rsidRPr="00F4123A">
        <w:rPr>
          <w:rFonts w:ascii="Garamond" w:eastAsiaTheme="minorHAnsi" w:hAnsi="Garamond"/>
          <w:color w:val="000000"/>
          <w:lang w:eastAsia="en-US"/>
        </w:rPr>
        <w:t xml:space="preserve"> </w:t>
      </w:r>
      <w:r w:rsidRPr="00F4123A">
        <w:rPr>
          <w:rFonts w:ascii="Garamond" w:eastAsiaTheme="minorHAnsi" w:hAnsi="Garamond"/>
          <w:lang w:eastAsia="en-US"/>
        </w:rPr>
        <w:t>mbjelljen e bim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ve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listuara n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</w:t>
      </w:r>
      <w:r w:rsidR="00F4123A" w:rsidRPr="00F4123A">
        <w:rPr>
          <w:rFonts w:ascii="Garamond" w:eastAsiaTheme="minorHAnsi" w:hAnsi="Garamond"/>
          <w:lang w:eastAsia="en-US"/>
        </w:rPr>
        <w:t xml:space="preserve">aneksin </w:t>
      </w:r>
      <w:r w:rsidRPr="00F4123A">
        <w:rPr>
          <w:rFonts w:ascii="Garamond" w:eastAsiaTheme="minorHAnsi" w:hAnsi="Garamond"/>
          <w:lang w:eastAsia="en-US"/>
        </w:rPr>
        <w:t>I</w:t>
      </w:r>
      <w:r w:rsidR="00330B7F">
        <w:rPr>
          <w:rFonts w:ascii="Garamond" w:eastAsiaTheme="minorHAnsi" w:hAnsi="Garamond"/>
          <w:lang w:eastAsia="en-US"/>
        </w:rPr>
        <w:t xml:space="preserve"> </w:t>
      </w:r>
      <w:r w:rsidRPr="00F4123A">
        <w:rPr>
          <w:rFonts w:ascii="Garamond" w:eastAsiaTheme="minorHAnsi" w:hAnsi="Garamond"/>
          <w:lang w:eastAsia="en-US"/>
        </w:rPr>
        <w:t>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k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tij udh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zimi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destinuara p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r rimbjellje brenda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nj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jtit vend prodhimi q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ndodhet brenda nj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zone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p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rcaktuar nga AKVMB</w:t>
      </w:r>
      <w:r w:rsidR="00330B7F">
        <w:rPr>
          <w:rFonts w:ascii="Garamond" w:eastAsiaTheme="minorHAnsi" w:hAnsi="Garamond"/>
          <w:lang w:eastAsia="en-US"/>
        </w:rPr>
        <w:t>-ja</w:t>
      </w:r>
      <w:r w:rsidRPr="00F4123A">
        <w:rPr>
          <w:rFonts w:ascii="Garamond" w:eastAsiaTheme="minorHAnsi" w:hAnsi="Garamond"/>
          <w:lang w:eastAsia="en-US"/>
        </w:rPr>
        <w:t>;</w:t>
      </w:r>
    </w:p>
    <w:p w14:paraId="2538CFDD" w14:textId="0C29C6E0" w:rsidR="008962FD" w:rsidRPr="00F4123A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eastAsia="en-US"/>
        </w:rPr>
      </w:pPr>
      <w:r w:rsidRPr="00F4123A">
        <w:rPr>
          <w:rFonts w:ascii="Garamond" w:eastAsiaTheme="minorHAnsi" w:hAnsi="Garamond"/>
          <w:lang w:eastAsia="en-US"/>
        </w:rPr>
        <w:t>b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)</w:t>
      </w:r>
      <w:r w:rsidRPr="00F4123A">
        <w:rPr>
          <w:rFonts w:ascii="Garamond" w:eastAsiaTheme="minorHAnsi" w:hAnsi="Garamond"/>
          <w:lang w:eastAsia="en-US"/>
        </w:rPr>
        <w:t xml:space="preserve"> mbjelljen e patateve,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destinuara p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r prodhimin e zhardhok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ve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patates p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r mbjellje, p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r t’u p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rdorur brenda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nj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jtit vend prodhimi q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ndodhet brenda nj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zone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p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rcaktuar nga AKVMB</w:t>
      </w:r>
      <w:r w:rsidR="00570CEC">
        <w:rPr>
          <w:rFonts w:ascii="Garamond" w:eastAsiaTheme="minorHAnsi" w:hAnsi="Garamond"/>
          <w:lang w:eastAsia="en-US"/>
        </w:rPr>
        <w:t>-ja</w:t>
      </w:r>
      <w:r w:rsidRPr="00F4123A">
        <w:rPr>
          <w:rFonts w:ascii="Garamond" w:eastAsiaTheme="minorHAnsi" w:hAnsi="Garamond"/>
          <w:lang w:eastAsia="en-US"/>
        </w:rPr>
        <w:t>;</w:t>
      </w:r>
    </w:p>
    <w:p w14:paraId="0F8B104E" w14:textId="5D9374D5" w:rsidR="008962FD" w:rsidRPr="00F4123A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eastAsia="en-US"/>
        </w:rPr>
      </w:pPr>
      <w:r w:rsidRPr="00F4123A">
        <w:rPr>
          <w:rFonts w:ascii="Garamond" w:eastAsiaTheme="minorHAnsi" w:hAnsi="Garamond"/>
          <w:lang w:eastAsia="en-US"/>
        </w:rPr>
        <w:t>c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)</w:t>
      </w:r>
      <w:r w:rsidRPr="00F4123A">
        <w:rPr>
          <w:rFonts w:ascii="Garamond" w:eastAsiaTheme="minorHAnsi" w:hAnsi="Garamond"/>
          <w:lang w:eastAsia="en-US"/>
        </w:rPr>
        <w:t xml:space="preserve"> mbjelljen e bim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ve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listuar n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pikat 2 dhe 3,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aneksit I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k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tij udh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zimi,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destinuara p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r rimbjellje ku bim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t e korrura do t’</w:t>
      </w:r>
      <w:r w:rsidR="001A4B39">
        <w:rPr>
          <w:rFonts w:ascii="Garamond" w:eastAsiaTheme="minorHAnsi" w:hAnsi="Garamond"/>
          <w:lang w:eastAsia="en-US"/>
        </w:rPr>
        <w:t>u</w:t>
      </w:r>
      <w:r w:rsidRPr="00F4123A">
        <w:rPr>
          <w:rFonts w:ascii="Garamond" w:eastAsiaTheme="minorHAnsi" w:hAnsi="Garamond"/>
          <w:lang w:eastAsia="en-US"/>
        </w:rPr>
        <w:t xml:space="preserve"> n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nshtrohen masave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miratuara zyrtarisht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p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rcaktuar n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pik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n 1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aneksit II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k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tij udh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zimi.</w:t>
      </w:r>
    </w:p>
    <w:p w14:paraId="64FD2A98" w14:textId="1E51D075" w:rsidR="008962FD" w:rsidRPr="00F4123A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t>4. AKVMB</w:t>
      </w:r>
      <w:r w:rsidR="00006221">
        <w:rPr>
          <w:rFonts w:ascii="Garamond" w:eastAsiaTheme="minorHAnsi" w:hAnsi="Garamond"/>
          <w:bCs/>
          <w:color w:val="000000"/>
          <w:lang w:eastAsia="en-US"/>
        </w:rPr>
        <w:t>-ja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grumbullon dhe mban zyrtarisht rezultatet e vrojtimeve zyrtare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 zbulimin dhe i d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rgon te </w:t>
      </w:r>
      <w:r w:rsidRPr="00F4123A">
        <w:rPr>
          <w:rFonts w:ascii="Garamond" w:hAnsi="Garamond"/>
        </w:rPr>
        <w:t>Struktura P</w:t>
      </w:r>
      <w:r w:rsidR="00F4123A" w:rsidRPr="00F4123A">
        <w:rPr>
          <w:rFonts w:ascii="Garamond" w:hAnsi="Garamond"/>
        </w:rPr>
        <w:t>ë</w:t>
      </w:r>
      <w:r w:rsidRPr="00F4123A">
        <w:rPr>
          <w:rFonts w:ascii="Garamond" w:hAnsi="Garamond"/>
        </w:rPr>
        <w:t>rgjegj</w:t>
      </w:r>
      <w:r w:rsidR="00F4123A" w:rsidRPr="00F4123A">
        <w:rPr>
          <w:rFonts w:ascii="Garamond" w:hAnsi="Garamond"/>
        </w:rPr>
        <w:t>ë</w:t>
      </w:r>
      <w:r w:rsidRPr="00F4123A">
        <w:rPr>
          <w:rFonts w:ascii="Garamond" w:hAnsi="Garamond"/>
        </w:rPr>
        <w:t>se p</w:t>
      </w:r>
      <w:r w:rsidR="00F4123A" w:rsidRPr="00F4123A">
        <w:rPr>
          <w:rFonts w:ascii="Garamond" w:hAnsi="Garamond"/>
        </w:rPr>
        <w:t>ë</w:t>
      </w:r>
      <w:r w:rsidRPr="00F4123A">
        <w:rPr>
          <w:rFonts w:ascii="Garamond" w:hAnsi="Garamond"/>
        </w:rPr>
        <w:t>r Mbrojtjes s</w:t>
      </w:r>
      <w:r w:rsidR="00F4123A" w:rsidRPr="00F4123A">
        <w:rPr>
          <w:rFonts w:ascii="Garamond" w:hAnsi="Garamond"/>
        </w:rPr>
        <w:t>ë</w:t>
      </w:r>
      <w:r w:rsidRPr="00F4123A">
        <w:rPr>
          <w:rFonts w:ascii="Garamond" w:hAnsi="Garamond"/>
        </w:rPr>
        <w:t xml:space="preserve"> Bim</w:t>
      </w:r>
      <w:r w:rsidR="00F4123A" w:rsidRPr="00F4123A">
        <w:rPr>
          <w:rFonts w:ascii="Garamond" w:hAnsi="Garamond"/>
        </w:rPr>
        <w:t>ë</w:t>
      </w:r>
      <w:r w:rsidRPr="00F4123A">
        <w:rPr>
          <w:rFonts w:ascii="Garamond" w:hAnsi="Garamond"/>
        </w:rPr>
        <w:t>ve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(SPMB-ja)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</w:t>
      </w:r>
      <w:r w:rsidR="009D5F91" w:rsidRPr="00F4123A">
        <w:rPr>
          <w:rFonts w:ascii="Garamond" w:eastAsiaTheme="minorHAnsi" w:hAnsi="Garamond"/>
          <w:bCs/>
          <w:color w:val="000000"/>
          <w:lang w:eastAsia="en-US"/>
        </w:rPr>
        <w:t>ministri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, sipas k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rkes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s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rputhje me formatin e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rcaktuar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aneksin IV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k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tij udh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zimi.</w:t>
      </w:r>
    </w:p>
    <w:p w14:paraId="5F57F424" w14:textId="77777777" w:rsidR="008962FD" w:rsidRPr="00F4123A" w:rsidRDefault="008962FD" w:rsidP="008962FD">
      <w:pPr>
        <w:autoSpaceDE w:val="0"/>
        <w:autoSpaceDN w:val="0"/>
        <w:adjustRightInd w:val="0"/>
        <w:ind w:firstLine="284"/>
        <w:rPr>
          <w:rFonts w:ascii="Garamond" w:eastAsiaTheme="minorHAnsi" w:hAnsi="Garamond"/>
          <w:bCs/>
          <w:color w:val="000000"/>
          <w:lang w:eastAsia="en-US"/>
        </w:rPr>
      </w:pPr>
    </w:p>
    <w:p w14:paraId="4C3DEAA2" w14:textId="77777777" w:rsidR="008962FD" w:rsidRPr="00F4123A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t>Neni 4</w:t>
      </w:r>
    </w:p>
    <w:p w14:paraId="7E5F35B8" w14:textId="64119415" w:rsidR="008962FD" w:rsidRPr="00F4123A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/>
          <w:bCs/>
          <w:color w:val="000000"/>
          <w:lang w:eastAsia="en-US"/>
        </w:rPr>
        <w:t>Marrja e mostrave dhe testimi p</w:t>
      </w:r>
      <w:r w:rsidR="00F4123A" w:rsidRPr="00F4123A">
        <w:rPr>
          <w:rFonts w:ascii="Garamond" w:eastAsiaTheme="minorHAnsi" w:hAnsi="Garamond"/>
          <w:b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/>
          <w:bCs/>
          <w:color w:val="000000"/>
          <w:lang w:eastAsia="en-US"/>
        </w:rPr>
        <w:t>r vrojtimet zyrtare p</w:t>
      </w:r>
      <w:r w:rsidR="00F4123A" w:rsidRPr="00F4123A">
        <w:rPr>
          <w:rFonts w:ascii="Garamond" w:eastAsiaTheme="minorHAnsi" w:hAnsi="Garamond"/>
          <w:b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/>
          <w:bCs/>
          <w:color w:val="000000"/>
          <w:lang w:eastAsia="en-US"/>
        </w:rPr>
        <w:t>r zbulim</w:t>
      </w:r>
    </w:p>
    <w:p w14:paraId="259CD120" w14:textId="77777777" w:rsidR="008962FD" w:rsidRPr="00F4123A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eastAsia="en-US"/>
        </w:rPr>
      </w:pPr>
    </w:p>
    <w:p w14:paraId="0C0F8714" w14:textId="5B457666" w:rsidR="008962FD" w:rsidRPr="00F4123A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t>1.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rastin e vendndodhjes s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prodhimit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cilat zhardhok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t e patates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destinuara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 mbjellje ose bim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t e listuar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pik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n 1</w:t>
      </w:r>
      <w:r w:rsidR="00E31703">
        <w:rPr>
          <w:rFonts w:ascii="Garamond" w:eastAsiaTheme="minorHAnsi" w:hAnsi="Garamond"/>
          <w:bCs/>
          <w:color w:val="000000"/>
          <w:lang w:eastAsia="en-US"/>
        </w:rPr>
        <w:t xml:space="preserve"> 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aneksit I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k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tij udh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zimi,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destinuara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 prodhimin e bim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ve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 mbjellje, do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mbillen ose ruhen, vrojtimi zyrtar i zbulimit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rfshin marrjen e mostrave dhe testimin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 prezenc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n e d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mtuesit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specifikuar,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rputhje me aneksin III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k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tij udh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zimi.</w:t>
      </w:r>
    </w:p>
    <w:p w14:paraId="4ABDC48F" w14:textId="78DAC1D6" w:rsidR="008962FD" w:rsidRPr="00F4123A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t>2.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rastin e vendndodhjes s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prodhimit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cilat bim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t e listuara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pikat 2 dhe 3,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aneksit I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k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tij udh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zimi,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destinuara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 prodhimin e bim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ve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 mbjellje do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mbillen ose ruhen, vrojtimi zyrtar i zbulimit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rfshin marrjen e mostrave dhe testimin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 d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mtuesin e specifikuar,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rputhje me aneksin III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k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tij udh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zimi.</w:t>
      </w:r>
    </w:p>
    <w:p w14:paraId="6D2A87ED" w14:textId="1C27079D" w:rsidR="008962FD" w:rsidRPr="00F4123A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t>3.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rjashtimisht nga pika 2 e k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tij neni, nuk merren dhe testohen mostra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 d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mtuesin e specifikuar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se nj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vendndodhje prodhimi ka:</w:t>
      </w:r>
    </w:p>
    <w:p w14:paraId="13AD711B" w14:textId="54993B80" w:rsidR="008962FD" w:rsidRPr="00F4123A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eastAsia="en-US"/>
        </w:rPr>
      </w:pPr>
      <w:r w:rsidRPr="00F4123A">
        <w:rPr>
          <w:rFonts w:ascii="Garamond" w:eastAsiaTheme="minorHAnsi" w:hAnsi="Garamond"/>
          <w:color w:val="000000"/>
          <w:lang w:eastAsia="en-US"/>
        </w:rPr>
        <w:t>a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)</w:t>
      </w:r>
      <w:r w:rsidRPr="00F4123A">
        <w:rPr>
          <w:rFonts w:ascii="Garamond" w:eastAsiaTheme="minorHAnsi" w:hAnsi="Garamond"/>
          <w:color w:val="000000"/>
          <w:lang w:eastAsia="en-US"/>
        </w:rPr>
        <w:t xml:space="preserve"> </w:t>
      </w:r>
      <w:r w:rsidRPr="00F4123A">
        <w:rPr>
          <w:rFonts w:ascii="Garamond" w:eastAsiaTheme="minorHAnsi" w:hAnsi="Garamond"/>
          <w:lang w:eastAsia="en-US"/>
        </w:rPr>
        <w:t>nj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historik q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nuk 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sht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hasur d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mtuesi i specifikuar gjat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12 v</w:t>
      </w:r>
      <w:r w:rsidR="00C7626A">
        <w:rPr>
          <w:rFonts w:ascii="Garamond" w:eastAsiaTheme="minorHAnsi" w:hAnsi="Garamond"/>
          <w:lang w:eastAsia="en-US"/>
        </w:rPr>
        <w:t xml:space="preserve">jetëve </w:t>
      </w:r>
      <w:r w:rsidRPr="00F4123A">
        <w:rPr>
          <w:rFonts w:ascii="Garamond" w:eastAsiaTheme="minorHAnsi" w:hAnsi="Garamond"/>
          <w:lang w:eastAsia="en-US"/>
        </w:rPr>
        <w:t>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fundit, bazuar n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rezultatet e testimit p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rkat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s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miratuar zyrtarisht</w:t>
      </w:r>
      <w:r w:rsidR="00F4123A" w:rsidRPr="00F4123A">
        <w:rPr>
          <w:rFonts w:ascii="Garamond" w:eastAsiaTheme="minorHAnsi" w:hAnsi="Garamond"/>
          <w:lang w:eastAsia="en-US"/>
        </w:rPr>
        <w:t>; ose</w:t>
      </w:r>
    </w:p>
    <w:p w14:paraId="7FD8E2C2" w14:textId="3CBB6B80" w:rsidR="008962FD" w:rsidRPr="00F4123A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eastAsia="en-US"/>
        </w:rPr>
      </w:pPr>
      <w:r w:rsidRPr="00F4123A">
        <w:rPr>
          <w:rFonts w:ascii="Garamond" w:eastAsiaTheme="minorHAnsi" w:hAnsi="Garamond"/>
          <w:lang w:eastAsia="en-US"/>
        </w:rPr>
        <w:t>b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)</w:t>
      </w:r>
      <w:r w:rsidRPr="00F4123A">
        <w:rPr>
          <w:rFonts w:ascii="Garamond" w:eastAsiaTheme="minorHAnsi" w:hAnsi="Garamond"/>
          <w:lang w:eastAsia="en-US"/>
        </w:rPr>
        <w:t xml:space="preserve"> nj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historik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njohur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mbjelljes, n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cil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n nuk jan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rritur patate ose bim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tjera bujt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se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listuar n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pik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n 1,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aneksit I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k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tij udh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zimi, n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12 v</w:t>
      </w:r>
      <w:r w:rsidR="00304043">
        <w:rPr>
          <w:rFonts w:ascii="Garamond" w:eastAsiaTheme="minorHAnsi" w:hAnsi="Garamond"/>
          <w:lang w:eastAsia="en-US"/>
        </w:rPr>
        <w:t xml:space="preserve">jetët </w:t>
      </w:r>
      <w:r w:rsidRPr="00F4123A">
        <w:rPr>
          <w:rFonts w:ascii="Garamond" w:eastAsiaTheme="minorHAnsi" w:hAnsi="Garamond"/>
          <w:lang w:eastAsia="en-US"/>
        </w:rPr>
        <w:t>e fundit.</w:t>
      </w:r>
    </w:p>
    <w:p w14:paraId="3E803765" w14:textId="77777777" w:rsidR="008962FD" w:rsidRPr="00F4123A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color w:val="000000"/>
          <w:lang w:eastAsia="en-US"/>
        </w:rPr>
      </w:pPr>
    </w:p>
    <w:p w14:paraId="1874E3B0" w14:textId="77777777" w:rsidR="00A35C28" w:rsidRDefault="00A35C28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lang w:eastAsia="en-US"/>
        </w:rPr>
      </w:pPr>
    </w:p>
    <w:p w14:paraId="574F8864" w14:textId="77777777" w:rsidR="00A35C28" w:rsidRDefault="00A35C28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lang w:eastAsia="en-US"/>
        </w:rPr>
      </w:pPr>
    </w:p>
    <w:p w14:paraId="213039AC" w14:textId="77777777" w:rsidR="00A35C28" w:rsidRDefault="00A35C28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lang w:eastAsia="en-US"/>
        </w:rPr>
      </w:pPr>
    </w:p>
    <w:p w14:paraId="57D9EE8A" w14:textId="77777777" w:rsidR="008962FD" w:rsidRPr="00F4123A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lastRenderedPageBreak/>
        <w:t>Neni 5</w:t>
      </w:r>
    </w:p>
    <w:p w14:paraId="5EA0FD98" w14:textId="0797A248" w:rsidR="008962FD" w:rsidRPr="00F4123A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/>
          <w:bCs/>
          <w:color w:val="000000"/>
          <w:lang w:eastAsia="en-US"/>
        </w:rPr>
        <w:t>P</w:t>
      </w:r>
      <w:r w:rsidR="00F4123A" w:rsidRPr="00F4123A">
        <w:rPr>
          <w:rFonts w:ascii="Garamond" w:eastAsiaTheme="minorHAnsi" w:hAnsi="Garamond"/>
          <w:b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/>
          <w:bCs/>
          <w:color w:val="000000"/>
          <w:lang w:eastAsia="en-US"/>
        </w:rPr>
        <w:t>rcaktimi i vendndodhjeve t</w:t>
      </w:r>
      <w:r w:rsidR="00F4123A" w:rsidRPr="00F4123A">
        <w:rPr>
          <w:rFonts w:ascii="Garamond" w:eastAsiaTheme="minorHAnsi" w:hAnsi="Garamond"/>
          <w:b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/>
          <w:bCs/>
          <w:color w:val="000000"/>
          <w:lang w:eastAsia="en-US"/>
        </w:rPr>
        <w:t xml:space="preserve"> prodhimit t</w:t>
      </w:r>
      <w:r w:rsidR="00F4123A" w:rsidRPr="00F4123A">
        <w:rPr>
          <w:rFonts w:ascii="Garamond" w:eastAsiaTheme="minorHAnsi" w:hAnsi="Garamond"/>
          <w:b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/>
          <w:bCs/>
          <w:color w:val="000000"/>
          <w:lang w:eastAsia="en-US"/>
        </w:rPr>
        <w:t xml:space="preserve"> infektuara dhe bim</w:t>
      </w:r>
      <w:r w:rsidR="00F4123A" w:rsidRPr="00F4123A">
        <w:rPr>
          <w:rFonts w:ascii="Garamond" w:eastAsiaTheme="minorHAnsi" w:hAnsi="Garamond"/>
          <w:b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/>
          <w:bCs/>
          <w:color w:val="000000"/>
          <w:lang w:eastAsia="en-US"/>
        </w:rPr>
        <w:t>ve t</w:t>
      </w:r>
      <w:r w:rsidR="00F4123A" w:rsidRPr="00F4123A">
        <w:rPr>
          <w:rFonts w:ascii="Garamond" w:eastAsiaTheme="minorHAnsi" w:hAnsi="Garamond"/>
          <w:b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/>
          <w:bCs/>
          <w:color w:val="000000"/>
          <w:lang w:eastAsia="en-US"/>
        </w:rPr>
        <w:t xml:space="preserve"> specifikuara t</w:t>
      </w:r>
      <w:r w:rsidR="00F4123A" w:rsidRPr="00F4123A">
        <w:rPr>
          <w:rFonts w:ascii="Garamond" w:eastAsiaTheme="minorHAnsi" w:hAnsi="Garamond"/>
          <w:b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/>
          <w:bCs/>
          <w:color w:val="000000"/>
          <w:lang w:eastAsia="en-US"/>
        </w:rPr>
        <w:t xml:space="preserve"> infektuara</w:t>
      </w:r>
    </w:p>
    <w:p w14:paraId="612DABC6" w14:textId="77777777" w:rsidR="008962FD" w:rsidRPr="00F4123A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eastAsia="en-US"/>
        </w:rPr>
      </w:pPr>
    </w:p>
    <w:p w14:paraId="3023B8ED" w14:textId="363CE0BC" w:rsidR="008962FD" w:rsidRPr="00F4123A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t>1. Kur d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mtuesit e specifikuar jan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gjetur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pranish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m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nj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vendndodhje prodhimi gjat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nj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vrojtimi zyrtar zbulimi ose nj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vrojtimi zyrtar monitorimi, siç referohet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nenin 6 dhe kjo prani 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sht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konfirmuar zyrtarisht nga Instituti i Siguris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Ushqimore dhe Veterinare (ISUV) me testet e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rcaktuara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nenin 4 dhe pika 2 e nenit 7, AKVMB</w:t>
      </w:r>
      <w:r w:rsidR="008E1FDF">
        <w:rPr>
          <w:rFonts w:ascii="Garamond" w:eastAsiaTheme="minorHAnsi" w:hAnsi="Garamond"/>
          <w:bCs/>
          <w:color w:val="000000"/>
          <w:lang w:eastAsia="en-US"/>
        </w:rPr>
        <w:t>-ja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cakton koordinatat e vendndodhjes s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infektuar dhe ia d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rgon SPMB-s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.</w:t>
      </w:r>
    </w:p>
    <w:p w14:paraId="657A2873" w14:textId="7EF45569" w:rsidR="008962FD" w:rsidRPr="00F4123A" w:rsidRDefault="008962FD" w:rsidP="008E1FD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t>2. Bim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t e specifikuara me origjin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nga nj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vendndodhje prodhimi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caktuar si i infektuar sipas pik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s 1 t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 xml:space="preserve"> k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 xml:space="preserve">tij neni, 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ose ato q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kan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qen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kontakt me tok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n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cil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n jan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gjetur d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mtuesit e specifikuar, do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konsiderohen si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infektuara.</w:t>
      </w:r>
    </w:p>
    <w:p w14:paraId="2EDB64CB" w14:textId="77777777" w:rsidR="008962FD" w:rsidRPr="00F4123A" w:rsidRDefault="008962FD" w:rsidP="008962FD">
      <w:pPr>
        <w:autoSpaceDE w:val="0"/>
        <w:autoSpaceDN w:val="0"/>
        <w:adjustRightInd w:val="0"/>
        <w:ind w:firstLine="284"/>
        <w:rPr>
          <w:rFonts w:ascii="Garamond" w:eastAsiaTheme="minorHAnsi" w:hAnsi="Garamond"/>
          <w:bCs/>
          <w:color w:val="000000"/>
          <w:lang w:eastAsia="en-US"/>
        </w:rPr>
      </w:pPr>
    </w:p>
    <w:p w14:paraId="31B67938" w14:textId="77777777" w:rsidR="008962FD" w:rsidRPr="00F4123A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t>KREU III</w:t>
      </w:r>
    </w:p>
    <w:p w14:paraId="40551908" w14:textId="35CA9CE8" w:rsidR="008962FD" w:rsidRPr="00F4123A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lang w:eastAsia="en-US"/>
        </w:rPr>
      </w:pPr>
      <w:r w:rsidRPr="00F4123A">
        <w:rPr>
          <w:rFonts w:ascii="Garamond" w:eastAsiaTheme="minorHAnsi" w:hAnsi="Garamond"/>
          <w:color w:val="000000"/>
          <w:lang w:eastAsia="en-US"/>
        </w:rPr>
        <w:t>VROJTIMET ZYRTARE T</w:t>
      </w:r>
      <w:r w:rsidR="00F4123A" w:rsidRPr="00F4123A">
        <w:rPr>
          <w:rFonts w:ascii="Garamond" w:eastAsiaTheme="minorHAnsi" w:hAnsi="Garamond"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color w:val="000000"/>
          <w:lang w:eastAsia="en-US"/>
        </w:rPr>
        <w:t xml:space="preserve"> MONITORIMIT</w:t>
      </w:r>
    </w:p>
    <w:p w14:paraId="1BAE30E2" w14:textId="77777777" w:rsidR="008962FD" w:rsidRPr="00F4123A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eastAsia="en-US"/>
        </w:rPr>
      </w:pPr>
    </w:p>
    <w:p w14:paraId="049613F0" w14:textId="77777777" w:rsidR="008962FD" w:rsidRPr="00F4123A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t>Neni 6</w:t>
      </w:r>
    </w:p>
    <w:p w14:paraId="0C879CC2" w14:textId="3EB3FFBB" w:rsidR="008962FD" w:rsidRPr="00F4123A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/>
          <w:bCs/>
          <w:color w:val="000000"/>
          <w:lang w:eastAsia="en-US"/>
        </w:rPr>
        <w:t>Vrojtimet zyrtare t</w:t>
      </w:r>
      <w:r w:rsidR="00F4123A" w:rsidRPr="00F4123A">
        <w:rPr>
          <w:rFonts w:ascii="Garamond" w:eastAsiaTheme="minorHAnsi" w:hAnsi="Garamond"/>
          <w:b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/>
          <w:bCs/>
          <w:color w:val="000000"/>
          <w:lang w:eastAsia="en-US"/>
        </w:rPr>
        <w:t xml:space="preserve"> monitorimit</w:t>
      </w:r>
    </w:p>
    <w:p w14:paraId="4995654A" w14:textId="77777777" w:rsidR="008962FD" w:rsidRPr="00F4123A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eastAsia="en-US"/>
        </w:rPr>
      </w:pPr>
    </w:p>
    <w:p w14:paraId="035BA52C" w14:textId="114DADFB" w:rsidR="008962FD" w:rsidRPr="008B7209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color w:val="000000"/>
          <w:lang w:eastAsia="en-US"/>
        </w:rPr>
      </w:pPr>
      <w:r w:rsidRPr="008B7209">
        <w:rPr>
          <w:rFonts w:ascii="Garamond" w:eastAsiaTheme="minorHAnsi" w:hAnsi="Garamond"/>
          <w:bCs/>
          <w:color w:val="000000"/>
          <w:lang w:eastAsia="en-US"/>
        </w:rPr>
        <w:t>1. Vrojtimet vjetore zyrtare t</w:t>
      </w:r>
      <w:r w:rsidR="00F4123A" w:rsidRPr="008B7209">
        <w:rPr>
          <w:rFonts w:ascii="Garamond" w:eastAsiaTheme="minorHAnsi" w:hAnsi="Garamond"/>
          <w:bCs/>
          <w:color w:val="000000"/>
          <w:lang w:eastAsia="en-US"/>
        </w:rPr>
        <w:t>ë</w:t>
      </w:r>
      <w:r w:rsidRPr="008B7209">
        <w:rPr>
          <w:rFonts w:ascii="Garamond" w:eastAsiaTheme="minorHAnsi" w:hAnsi="Garamond"/>
          <w:bCs/>
          <w:color w:val="000000"/>
          <w:lang w:eastAsia="en-US"/>
        </w:rPr>
        <w:t xml:space="preserve"> monitorimit me baz</w:t>
      </w:r>
      <w:r w:rsidR="00F4123A" w:rsidRPr="008B7209">
        <w:rPr>
          <w:rFonts w:ascii="Garamond" w:eastAsiaTheme="minorHAnsi" w:hAnsi="Garamond"/>
          <w:bCs/>
          <w:color w:val="000000"/>
          <w:lang w:eastAsia="en-US"/>
        </w:rPr>
        <w:t>ë</w:t>
      </w:r>
      <w:r w:rsidRPr="008B7209">
        <w:rPr>
          <w:rFonts w:ascii="Garamond" w:eastAsiaTheme="minorHAnsi" w:hAnsi="Garamond"/>
          <w:bCs/>
          <w:color w:val="000000"/>
          <w:lang w:eastAsia="en-US"/>
        </w:rPr>
        <w:t xml:space="preserve"> risku kryhen n</w:t>
      </w:r>
      <w:r w:rsidR="00F4123A" w:rsidRPr="008B7209">
        <w:rPr>
          <w:rFonts w:ascii="Garamond" w:eastAsiaTheme="minorHAnsi" w:hAnsi="Garamond"/>
          <w:bCs/>
          <w:color w:val="000000"/>
          <w:lang w:eastAsia="en-US"/>
        </w:rPr>
        <w:t>ë</w:t>
      </w:r>
      <w:r w:rsidRPr="008B7209">
        <w:rPr>
          <w:rFonts w:ascii="Garamond" w:eastAsiaTheme="minorHAnsi" w:hAnsi="Garamond"/>
          <w:bCs/>
          <w:color w:val="000000"/>
          <w:lang w:eastAsia="en-US"/>
        </w:rPr>
        <w:t xml:space="preserve"> vendndodhjen e prodhimit t</w:t>
      </w:r>
      <w:r w:rsidR="00F4123A" w:rsidRPr="008B7209">
        <w:rPr>
          <w:rFonts w:ascii="Garamond" w:eastAsiaTheme="minorHAnsi" w:hAnsi="Garamond"/>
          <w:bCs/>
          <w:color w:val="000000"/>
          <w:lang w:eastAsia="en-US"/>
        </w:rPr>
        <w:t>ë</w:t>
      </w:r>
      <w:r w:rsidRPr="008B7209">
        <w:rPr>
          <w:rFonts w:ascii="Garamond" w:eastAsiaTheme="minorHAnsi" w:hAnsi="Garamond"/>
          <w:bCs/>
          <w:color w:val="000000"/>
          <w:lang w:eastAsia="en-US"/>
        </w:rPr>
        <w:t xml:space="preserve"> p</w:t>
      </w:r>
      <w:r w:rsidR="00F4123A" w:rsidRPr="008B7209">
        <w:rPr>
          <w:rFonts w:ascii="Garamond" w:eastAsiaTheme="minorHAnsi" w:hAnsi="Garamond"/>
          <w:bCs/>
          <w:color w:val="000000"/>
          <w:lang w:eastAsia="en-US"/>
        </w:rPr>
        <w:t>ë</w:t>
      </w:r>
      <w:r w:rsidRPr="008B7209">
        <w:rPr>
          <w:rFonts w:ascii="Garamond" w:eastAsiaTheme="minorHAnsi" w:hAnsi="Garamond"/>
          <w:bCs/>
          <w:color w:val="000000"/>
          <w:lang w:eastAsia="en-US"/>
        </w:rPr>
        <w:t>rdorur p</w:t>
      </w:r>
      <w:r w:rsidR="00F4123A" w:rsidRPr="008B7209">
        <w:rPr>
          <w:rFonts w:ascii="Garamond" w:eastAsiaTheme="minorHAnsi" w:hAnsi="Garamond"/>
          <w:bCs/>
          <w:color w:val="000000"/>
          <w:lang w:eastAsia="en-US"/>
        </w:rPr>
        <w:t>ë</w:t>
      </w:r>
      <w:r w:rsidRPr="008B7209">
        <w:rPr>
          <w:rFonts w:ascii="Garamond" w:eastAsiaTheme="minorHAnsi" w:hAnsi="Garamond"/>
          <w:bCs/>
          <w:color w:val="000000"/>
          <w:lang w:eastAsia="en-US"/>
        </w:rPr>
        <w:t>r prodhimin e patateve, t</w:t>
      </w:r>
      <w:r w:rsidR="00F4123A" w:rsidRPr="008B7209">
        <w:rPr>
          <w:rFonts w:ascii="Garamond" w:eastAsiaTheme="minorHAnsi" w:hAnsi="Garamond"/>
          <w:bCs/>
          <w:color w:val="000000"/>
          <w:lang w:eastAsia="en-US"/>
        </w:rPr>
        <w:t>ë</w:t>
      </w:r>
      <w:r w:rsidRPr="008B7209">
        <w:rPr>
          <w:rFonts w:ascii="Garamond" w:eastAsiaTheme="minorHAnsi" w:hAnsi="Garamond"/>
          <w:bCs/>
          <w:color w:val="000000"/>
          <w:lang w:eastAsia="en-US"/>
        </w:rPr>
        <w:t xml:space="preserve"> ndryshme nga ato t</w:t>
      </w:r>
      <w:r w:rsidR="00F4123A" w:rsidRPr="008B7209">
        <w:rPr>
          <w:rFonts w:ascii="Garamond" w:eastAsiaTheme="minorHAnsi" w:hAnsi="Garamond"/>
          <w:bCs/>
          <w:color w:val="000000"/>
          <w:lang w:eastAsia="en-US"/>
        </w:rPr>
        <w:t>ë</w:t>
      </w:r>
      <w:r w:rsidRPr="008B7209">
        <w:rPr>
          <w:rFonts w:ascii="Garamond" w:eastAsiaTheme="minorHAnsi" w:hAnsi="Garamond"/>
          <w:bCs/>
          <w:color w:val="000000"/>
          <w:lang w:eastAsia="en-US"/>
        </w:rPr>
        <w:t xml:space="preserve"> p</w:t>
      </w:r>
      <w:r w:rsidR="00F4123A" w:rsidRPr="008B7209">
        <w:rPr>
          <w:rFonts w:ascii="Garamond" w:eastAsiaTheme="minorHAnsi" w:hAnsi="Garamond"/>
          <w:bCs/>
          <w:color w:val="000000"/>
          <w:lang w:eastAsia="en-US"/>
        </w:rPr>
        <w:t>ë</w:t>
      </w:r>
      <w:r w:rsidRPr="008B7209">
        <w:rPr>
          <w:rFonts w:ascii="Garamond" w:eastAsiaTheme="minorHAnsi" w:hAnsi="Garamond"/>
          <w:bCs/>
          <w:color w:val="000000"/>
          <w:lang w:eastAsia="en-US"/>
        </w:rPr>
        <w:t>rcaktuara p</w:t>
      </w:r>
      <w:r w:rsidR="00F4123A" w:rsidRPr="008B7209">
        <w:rPr>
          <w:rFonts w:ascii="Garamond" w:eastAsiaTheme="minorHAnsi" w:hAnsi="Garamond"/>
          <w:bCs/>
          <w:color w:val="000000"/>
          <w:lang w:eastAsia="en-US"/>
        </w:rPr>
        <w:t>ë</w:t>
      </w:r>
      <w:r w:rsidRPr="008B7209">
        <w:rPr>
          <w:rFonts w:ascii="Garamond" w:eastAsiaTheme="minorHAnsi" w:hAnsi="Garamond"/>
          <w:bCs/>
          <w:color w:val="000000"/>
          <w:lang w:eastAsia="en-US"/>
        </w:rPr>
        <w:t>r prodhimin e zhardhok</w:t>
      </w:r>
      <w:r w:rsidR="00F4123A" w:rsidRPr="008B7209">
        <w:rPr>
          <w:rFonts w:ascii="Garamond" w:eastAsiaTheme="minorHAnsi" w:hAnsi="Garamond"/>
          <w:bCs/>
          <w:color w:val="000000"/>
          <w:lang w:eastAsia="en-US"/>
        </w:rPr>
        <w:t>ë</w:t>
      </w:r>
      <w:r w:rsidRPr="008B7209">
        <w:rPr>
          <w:rFonts w:ascii="Garamond" w:eastAsiaTheme="minorHAnsi" w:hAnsi="Garamond"/>
          <w:bCs/>
          <w:color w:val="000000"/>
          <w:lang w:eastAsia="en-US"/>
        </w:rPr>
        <w:t>ve t</w:t>
      </w:r>
      <w:r w:rsidR="00F4123A" w:rsidRPr="008B7209">
        <w:rPr>
          <w:rFonts w:ascii="Garamond" w:eastAsiaTheme="minorHAnsi" w:hAnsi="Garamond"/>
          <w:bCs/>
          <w:color w:val="000000"/>
          <w:lang w:eastAsia="en-US"/>
        </w:rPr>
        <w:t>ë</w:t>
      </w:r>
      <w:r w:rsidRPr="008B7209">
        <w:rPr>
          <w:rFonts w:ascii="Garamond" w:eastAsiaTheme="minorHAnsi" w:hAnsi="Garamond"/>
          <w:bCs/>
          <w:color w:val="000000"/>
          <w:lang w:eastAsia="en-US"/>
        </w:rPr>
        <w:t xml:space="preserve"> patates, t</w:t>
      </w:r>
      <w:r w:rsidR="00F4123A" w:rsidRPr="008B7209">
        <w:rPr>
          <w:rFonts w:ascii="Garamond" w:eastAsiaTheme="minorHAnsi" w:hAnsi="Garamond"/>
          <w:bCs/>
          <w:color w:val="000000"/>
          <w:lang w:eastAsia="en-US"/>
        </w:rPr>
        <w:t>ë</w:t>
      </w:r>
      <w:r w:rsidRPr="008B7209">
        <w:rPr>
          <w:rFonts w:ascii="Garamond" w:eastAsiaTheme="minorHAnsi" w:hAnsi="Garamond"/>
          <w:bCs/>
          <w:color w:val="000000"/>
          <w:lang w:eastAsia="en-US"/>
        </w:rPr>
        <w:t xml:space="preserve"> destinuara p</w:t>
      </w:r>
      <w:r w:rsidR="00F4123A" w:rsidRPr="008B7209">
        <w:rPr>
          <w:rFonts w:ascii="Garamond" w:eastAsiaTheme="minorHAnsi" w:hAnsi="Garamond"/>
          <w:bCs/>
          <w:color w:val="000000"/>
          <w:lang w:eastAsia="en-US"/>
        </w:rPr>
        <w:t>ë</w:t>
      </w:r>
      <w:r w:rsidRPr="008B7209">
        <w:rPr>
          <w:rFonts w:ascii="Garamond" w:eastAsiaTheme="minorHAnsi" w:hAnsi="Garamond"/>
          <w:bCs/>
          <w:color w:val="000000"/>
          <w:lang w:eastAsia="en-US"/>
        </w:rPr>
        <w:t>r mbjellje, p</w:t>
      </w:r>
      <w:r w:rsidR="00F4123A" w:rsidRPr="008B7209">
        <w:rPr>
          <w:rFonts w:ascii="Garamond" w:eastAsiaTheme="minorHAnsi" w:hAnsi="Garamond"/>
          <w:bCs/>
          <w:color w:val="000000"/>
          <w:lang w:eastAsia="en-US"/>
        </w:rPr>
        <w:t>ë</w:t>
      </w:r>
      <w:r w:rsidRPr="008B7209">
        <w:rPr>
          <w:rFonts w:ascii="Garamond" w:eastAsiaTheme="minorHAnsi" w:hAnsi="Garamond"/>
          <w:bCs/>
          <w:color w:val="000000"/>
          <w:lang w:eastAsia="en-US"/>
        </w:rPr>
        <w:t>r t</w:t>
      </w:r>
      <w:r w:rsidR="00F4123A" w:rsidRPr="008B7209">
        <w:rPr>
          <w:rFonts w:ascii="Garamond" w:eastAsiaTheme="minorHAnsi" w:hAnsi="Garamond"/>
          <w:bCs/>
          <w:color w:val="000000"/>
          <w:lang w:eastAsia="en-US"/>
        </w:rPr>
        <w:t>ë</w:t>
      </w:r>
      <w:r w:rsidRPr="008B7209">
        <w:rPr>
          <w:rFonts w:ascii="Garamond" w:eastAsiaTheme="minorHAnsi" w:hAnsi="Garamond"/>
          <w:bCs/>
          <w:color w:val="000000"/>
          <w:lang w:eastAsia="en-US"/>
        </w:rPr>
        <w:t xml:space="preserve"> p</w:t>
      </w:r>
      <w:r w:rsidR="00F4123A" w:rsidRPr="008B7209">
        <w:rPr>
          <w:rFonts w:ascii="Garamond" w:eastAsiaTheme="minorHAnsi" w:hAnsi="Garamond"/>
          <w:bCs/>
          <w:color w:val="000000"/>
          <w:lang w:eastAsia="en-US"/>
        </w:rPr>
        <w:t>ë</w:t>
      </w:r>
      <w:r w:rsidRPr="008B7209">
        <w:rPr>
          <w:rFonts w:ascii="Garamond" w:eastAsiaTheme="minorHAnsi" w:hAnsi="Garamond"/>
          <w:bCs/>
          <w:color w:val="000000"/>
          <w:lang w:eastAsia="en-US"/>
        </w:rPr>
        <w:t>rcaktuar p</w:t>
      </w:r>
      <w:r w:rsidR="00F4123A" w:rsidRPr="008B7209">
        <w:rPr>
          <w:rFonts w:ascii="Garamond" w:eastAsiaTheme="minorHAnsi" w:hAnsi="Garamond"/>
          <w:bCs/>
          <w:color w:val="000000"/>
          <w:lang w:eastAsia="en-US"/>
        </w:rPr>
        <w:t>ë</w:t>
      </w:r>
      <w:r w:rsidRPr="008B7209">
        <w:rPr>
          <w:rFonts w:ascii="Garamond" w:eastAsiaTheme="minorHAnsi" w:hAnsi="Garamond"/>
          <w:bCs/>
          <w:color w:val="000000"/>
          <w:lang w:eastAsia="en-US"/>
        </w:rPr>
        <w:t>rhapjen e d</w:t>
      </w:r>
      <w:r w:rsidR="00F4123A" w:rsidRPr="008B7209">
        <w:rPr>
          <w:rFonts w:ascii="Garamond" w:eastAsiaTheme="minorHAnsi" w:hAnsi="Garamond"/>
          <w:bCs/>
          <w:color w:val="000000"/>
          <w:lang w:eastAsia="en-US"/>
        </w:rPr>
        <w:t>ë</w:t>
      </w:r>
      <w:r w:rsidRPr="008B7209">
        <w:rPr>
          <w:rFonts w:ascii="Garamond" w:eastAsiaTheme="minorHAnsi" w:hAnsi="Garamond"/>
          <w:bCs/>
          <w:color w:val="000000"/>
          <w:lang w:eastAsia="en-US"/>
        </w:rPr>
        <w:t>mtuesve t</w:t>
      </w:r>
      <w:r w:rsidR="00F4123A" w:rsidRPr="008B7209">
        <w:rPr>
          <w:rFonts w:ascii="Garamond" w:eastAsiaTheme="minorHAnsi" w:hAnsi="Garamond"/>
          <w:bCs/>
          <w:color w:val="000000"/>
          <w:lang w:eastAsia="en-US"/>
        </w:rPr>
        <w:t>ë</w:t>
      </w:r>
      <w:r w:rsidRPr="008B7209">
        <w:rPr>
          <w:rFonts w:ascii="Garamond" w:eastAsiaTheme="minorHAnsi" w:hAnsi="Garamond"/>
          <w:bCs/>
          <w:color w:val="000000"/>
          <w:lang w:eastAsia="en-US"/>
        </w:rPr>
        <w:t xml:space="preserve"> specifikuar n</w:t>
      </w:r>
      <w:r w:rsidR="00F4123A" w:rsidRPr="008B7209">
        <w:rPr>
          <w:rFonts w:ascii="Garamond" w:eastAsiaTheme="minorHAnsi" w:hAnsi="Garamond"/>
          <w:bCs/>
          <w:color w:val="000000"/>
          <w:lang w:eastAsia="en-US"/>
        </w:rPr>
        <w:t>ë</w:t>
      </w:r>
      <w:r w:rsidRPr="008B7209">
        <w:rPr>
          <w:rFonts w:ascii="Garamond" w:eastAsiaTheme="minorHAnsi" w:hAnsi="Garamond"/>
          <w:bCs/>
          <w:color w:val="000000"/>
          <w:lang w:eastAsia="en-US"/>
        </w:rPr>
        <w:t xml:space="preserve"> ato vendndodhje. </w:t>
      </w:r>
    </w:p>
    <w:p w14:paraId="6DDC41ED" w14:textId="4E5B8C9B" w:rsidR="008962FD" w:rsidRPr="00F4123A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color w:val="000000"/>
          <w:lang w:eastAsia="en-US"/>
        </w:rPr>
      </w:pPr>
      <w:r w:rsidRPr="008B7209">
        <w:rPr>
          <w:rFonts w:ascii="Garamond" w:eastAsiaTheme="minorHAnsi" w:hAnsi="Garamond"/>
          <w:bCs/>
          <w:color w:val="000000"/>
          <w:lang w:eastAsia="en-US"/>
        </w:rPr>
        <w:t>2. AKVMB</w:t>
      </w:r>
      <w:r w:rsidR="008B7209">
        <w:rPr>
          <w:rFonts w:ascii="Garamond" w:eastAsiaTheme="minorHAnsi" w:hAnsi="Garamond"/>
          <w:bCs/>
          <w:color w:val="000000"/>
          <w:lang w:eastAsia="en-US"/>
        </w:rPr>
        <w:t>-ja</w:t>
      </w:r>
      <w:r w:rsidRPr="008B7209">
        <w:rPr>
          <w:rFonts w:ascii="Garamond" w:eastAsiaTheme="minorHAnsi" w:hAnsi="Garamond"/>
          <w:bCs/>
          <w:color w:val="000000"/>
          <w:lang w:eastAsia="en-US"/>
        </w:rPr>
        <w:t xml:space="preserve"> raporton n</w:t>
      </w:r>
      <w:r w:rsidR="00F4123A" w:rsidRPr="008B7209">
        <w:rPr>
          <w:rFonts w:ascii="Garamond" w:eastAsiaTheme="minorHAnsi" w:hAnsi="Garamond"/>
          <w:bCs/>
          <w:color w:val="000000"/>
          <w:lang w:eastAsia="en-US"/>
        </w:rPr>
        <w:t>ë</w:t>
      </w:r>
      <w:r w:rsidRPr="008B7209">
        <w:rPr>
          <w:rFonts w:ascii="Garamond" w:eastAsiaTheme="minorHAnsi" w:hAnsi="Garamond"/>
          <w:bCs/>
          <w:color w:val="000000"/>
          <w:lang w:eastAsia="en-US"/>
        </w:rPr>
        <w:t xml:space="preserve"> SPMB</w:t>
      </w:r>
      <w:r w:rsidR="00BC05DD">
        <w:rPr>
          <w:rFonts w:ascii="Garamond" w:eastAsiaTheme="minorHAnsi" w:hAnsi="Garamond"/>
          <w:bCs/>
          <w:color w:val="000000"/>
          <w:lang w:eastAsia="en-US"/>
        </w:rPr>
        <w:t>-në</w:t>
      </w:r>
      <w:r w:rsidRPr="008B7209">
        <w:rPr>
          <w:rFonts w:ascii="Garamond" w:eastAsiaTheme="minorHAnsi" w:hAnsi="Garamond"/>
          <w:bCs/>
          <w:color w:val="000000"/>
          <w:lang w:eastAsia="en-US"/>
        </w:rPr>
        <w:t>, brenda dat</w:t>
      </w:r>
      <w:r w:rsidR="00F4123A" w:rsidRPr="008B7209">
        <w:rPr>
          <w:rFonts w:ascii="Garamond" w:eastAsiaTheme="minorHAnsi" w:hAnsi="Garamond"/>
          <w:bCs/>
          <w:color w:val="000000"/>
          <w:lang w:eastAsia="en-US"/>
        </w:rPr>
        <w:t>ë</w:t>
      </w:r>
      <w:r w:rsidRPr="008B7209">
        <w:rPr>
          <w:rFonts w:ascii="Garamond" w:eastAsiaTheme="minorHAnsi" w:hAnsi="Garamond"/>
          <w:bCs/>
          <w:color w:val="000000"/>
          <w:lang w:eastAsia="en-US"/>
        </w:rPr>
        <w:t>s 30 prill t</w:t>
      </w:r>
      <w:r w:rsidR="00F4123A" w:rsidRPr="008B7209">
        <w:rPr>
          <w:rFonts w:ascii="Garamond" w:eastAsiaTheme="minorHAnsi" w:hAnsi="Garamond"/>
          <w:bCs/>
          <w:color w:val="000000"/>
          <w:lang w:eastAsia="en-US"/>
        </w:rPr>
        <w:t>ë</w:t>
      </w:r>
      <w:r w:rsidRPr="008B7209">
        <w:rPr>
          <w:rFonts w:ascii="Garamond" w:eastAsiaTheme="minorHAnsi" w:hAnsi="Garamond"/>
          <w:bCs/>
          <w:color w:val="000000"/>
          <w:lang w:eastAsia="en-US"/>
        </w:rPr>
        <w:t xml:space="preserve"> çdo viti, rezultatet e vrojtimit t</w:t>
      </w:r>
      <w:r w:rsidR="00F4123A" w:rsidRPr="008B7209">
        <w:rPr>
          <w:rFonts w:ascii="Garamond" w:eastAsiaTheme="minorHAnsi" w:hAnsi="Garamond"/>
          <w:bCs/>
          <w:color w:val="000000"/>
          <w:lang w:eastAsia="en-US"/>
        </w:rPr>
        <w:t>ë</w:t>
      </w:r>
      <w:r w:rsidRPr="008B7209">
        <w:rPr>
          <w:rFonts w:ascii="Garamond" w:eastAsiaTheme="minorHAnsi" w:hAnsi="Garamond"/>
          <w:bCs/>
          <w:color w:val="000000"/>
          <w:lang w:eastAsia="en-US"/>
        </w:rPr>
        <w:t xml:space="preserve"> monitorimit t</w:t>
      </w:r>
      <w:r w:rsidR="00F4123A" w:rsidRPr="008B7209">
        <w:rPr>
          <w:rFonts w:ascii="Garamond" w:eastAsiaTheme="minorHAnsi" w:hAnsi="Garamond"/>
          <w:bCs/>
          <w:color w:val="000000"/>
          <w:lang w:eastAsia="en-US"/>
        </w:rPr>
        <w:t>ë</w:t>
      </w:r>
      <w:r w:rsidRPr="008B7209">
        <w:rPr>
          <w:rFonts w:ascii="Garamond" w:eastAsiaTheme="minorHAnsi" w:hAnsi="Garamond"/>
          <w:bCs/>
          <w:color w:val="000000"/>
          <w:lang w:eastAsia="en-US"/>
        </w:rPr>
        <w:t xml:space="preserve"> p</w:t>
      </w:r>
      <w:r w:rsidR="00F4123A" w:rsidRPr="008B7209">
        <w:rPr>
          <w:rFonts w:ascii="Garamond" w:eastAsiaTheme="minorHAnsi" w:hAnsi="Garamond"/>
          <w:bCs/>
          <w:color w:val="000000"/>
          <w:lang w:eastAsia="en-US"/>
        </w:rPr>
        <w:t>ë</w:t>
      </w:r>
      <w:r w:rsidRPr="008B7209">
        <w:rPr>
          <w:rFonts w:ascii="Garamond" w:eastAsiaTheme="minorHAnsi" w:hAnsi="Garamond"/>
          <w:bCs/>
          <w:color w:val="000000"/>
          <w:lang w:eastAsia="en-US"/>
        </w:rPr>
        <w:t>rcaktuar n</w:t>
      </w:r>
      <w:r w:rsidR="00F4123A" w:rsidRPr="008B7209">
        <w:rPr>
          <w:rFonts w:ascii="Garamond" w:eastAsiaTheme="minorHAnsi" w:hAnsi="Garamond"/>
          <w:bCs/>
          <w:color w:val="000000"/>
          <w:lang w:eastAsia="en-US"/>
        </w:rPr>
        <w:t>ë</w:t>
      </w:r>
      <w:r w:rsidRPr="008B7209">
        <w:rPr>
          <w:rFonts w:ascii="Garamond" w:eastAsiaTheme="minorHAnsi" w:hAnsi="Garamond"/>
          <w:bCs/>
          <w:color w:val="000000"/>
          <w:lang w:eastAsia="en-US"/>
        </w:rPr>
        <w:t xml:space="preserve"> pik</w:t>
      </w:r>
      <w:r w:rsidR="00F4123A" w:rsidRPr="008B7209">
        <w:rPr>
          <w:rFonts w:ascii="Garamond" w:eastAsiaTheme="minorHAnsi" w:hAnsi="Garamond"/>
          <w:bCs/>
          <w:color w:val="000000"/>
          <w:lang w:eastAsia="en-US"/>
        </w:rPr>
        <w:t>ë</w:t>
      </w:r>
      <w:r w:rsidRPr="008B7209">
        <w:rPr>
          <w:rFonts w:ascii="Garamond" w:eastAsiaTheme="minorHAnsi" w:hAnsi="Garamond"/>
          <w:bCs/>
          <w:color w:val="000000"/>
          <w:lang w:eastAsia="en-US"/>
        </w:rPr>
        <w:t>n 1 t</w:t>
      </w:r>
      <w:r w:rsidR="00F4123A" w:rsidRPr="008B7209">
        <w:rPr>
          <w:rFonts w:ascii="Garamond" w:eastAsiaTheme="minorHAnsi" w:hAnsi="Garamond"/>
          <w:bCs/>
          <w:color w:val="000000"/>
          <w:lang w:eastAsia="en-US"/>
        </w:rPr>
        <w:t>ë</w:t>
      </w:r>
      <w:r w:rsidRPr="008B7209">
        <w:rPr>
          <w:rFonts w:ascii="Garamond" w:eastAsiaTheme="minorHAnsi" w:hAnsi="Garamond"/>
          <w:bCs/>
          <w:color w:val="000000"/>
          <w:lang w:eastAsia="en-US"/>
        </w:rPr>
        <w:t xml:space="preserve"> k</w:t>
      </w:r>
      <w:r w:rsidR="00F4123A" w:rsidRPr="008B7209">
        <w:rPr>
          <w:rFonts w:ascii="Garamond" w:eastAsiaTheme="minorHAnsi" w:hAnsi="Garamond"/>
          <w:bCs/>
          <w:color w:val="000000"/>
          <w:lang w:eastAsia="en-US"/>
        </w:rPr>
        <w:t>ë</w:t>
      </w:r>
      <w:r w:rsidRPr="008B7209">
        <w:rPr>
          <w:rFonts w:ascii="Garamond" w:eastAsiaTheme="minorHAnsi" w:hAnsi="Garamond"/>
          <w:bCs/>
          <w:color w:val="000000"/>
          <w:lang w:eastAsia="en-US"/>
        </w:rPr>
        <w:t>tij neni, t</w:t>
      </w:r>
      <w:r w:rsidR="00F4123A" w:rsidRPr="008B7209">
        <w:rPr>
          <w:rFonts w:ascii="Garamond" w:eastAsiaTheme="minorHAnsi" w:hAnsi="Garamond"/>
          <w:bCs/>
          <w:color w:val="000000"/>
          <w:lang w:eastAsia="en-US"/>
        </w:rPr>
        <w:t>ë</w:t>
      </w:r>
      <w:r w:rsidRPr="008B7209">
        <w:rPr>
          <w:rFonts w:ascii="Garamond" w:eastAsiaTheme="minorHAnsi" w:hAnsi="Garamond"/>
          <w:bCs/>
          <w:color w:val="000000"/>
          <w:lang w:eastAsia="en-US"/>
        </w:rPr>
        <w:t xml:space="preserve"> cilat jan</w:t>
      </w:r>
      <w:r w:rsidR="00F4123A" w:rsidRPr="008B7209">
        <w:rPr>
          <w:rFonts w:ascii="Garamond" w:eastAsiaTheme="minorHAnsi" w:hAnsi="Garamond"/>
          <w:bCs/>
          <w:color w:val="000000"/>
          <w:lang w:eastAsia="en-US"/>
        </w:rPr>
        <w:t>ë</w:t>
      </w:r>
      <w:r w:rsidRPr="008B7209">
        <w:rPr>
          <w:rFonts w:ascii="Garamond" w:eastAsiaTheme="minorHAnsi" w:hAnsi="Garamond"/>
          <w:bCs/>
          <w:color w:val="000000"/>
          <w:lang w:eastAsia="en-US"/>
        </w:rPr>
        <w:t xml:space="preserve"> kryer n</w:t>
      </w:r>
      <w:r w:rsidR="00F4123A" w:rsidRPr="008B7209">
        <w:rPr>
          <w:rFonts w:ascii="Garamond" w:eastAsiaTheme="minorHAnsi" w:hAnsi="Garamond"/>
          <w:bCs/>
          <w:color w:val="000000"/>
          <w:lang w:eastAsia="en-US"/>
        </w:rPr>
        <w:t>ë</w:t>
      </w:r>
      <w:r w:rsidRPr="008B7209">
        <w:rPr>
          <w:rFonts w:ascii="Garamond" w:eastAsiaTheme="minorHAnsi" w:hAnsi="Garamond"/>
          <w:bCs/>
          <w:color w:val="000000"/>
          <w:lang w:eastAsia="en-US"/>
        </w:rPr>
        <w:t xml:space="preserve"> vitin </w:t>
      </w:r>
      <w:r w:rsidR="00BC05DD">
        <w:rPr>
          <w:rFonts w:ascii="Garamond" w:eastAsiaTheme="minorHAnsi" w:hAnsi="Garamond"/>
          <w:bCs/>
          <w:color w:val="000000"/>
          <w:lang w:eastAsia="en-US"/>
        </w:rPr>
        <w:t>paraardhëse,</w:t>
      </w:r>
      <w:r w:rsidRPr="008B7209">
        <w:rPr>
          <w:rFonts w:ascii="Garamond" w:eastAsiaTheme="minorHAnsi" w:hAnsi="Garamond"/>
          <w:bCs/>
          <w:color w:val="000000"/>
          <w:lang w:eastAsia="en-US"/>
        </w:rPr>
        <w:t xml:space="preserve"> n</w:t>
      </w:r>
      <w:r w:rsidR="00F4123A" w:rsidRPr="008B7209">
        <w:rPr>
          <w:rFonts w:ascii="Garamond" w:eastAsiaTheme="minorHAnsi" w:hAnsi="Garamond"/>
          <w:bCs/>
          <w:color w:val="000000"/>
          <w:lang w:eastAsia="en-US"/>
        </w:rPr>
        <w:t>ë</w:t>
      </w:r>
      <w:r w:rsidRPr="008B7209">
        <w:rPr>
          <w:rFonts w:ascii="Garamond" w:eastAsiaTheme="minorHAnsi" w:hAnsi="Garamond"/>
          <w:bCs/>
          <w:color w:val="000000"/>
          <w:lang w:eastAsia="en-US"/>
        </w:rPr>
        <w:t xml:space="preserve"> p</w:t>
      </w:r>
      <w:r w:rsidR="00F4123A" w:rsidRPr="008B7209">
        <w:rPr>
          <w:rFonts w:ascii="Garamond" w:eastAsiaTheme="minorHAnsi" w:hAnsi="Garamond"/>
          <w:bCs/>
          <w:color w:val="000000"/>
          <w:lang w:eastAsia="en-US"/>
        </w:rPr>
        <w:t>ë</w:t>
      </w:r>
      <w:r w:rsidRPr="008B7209">
        <w:rPr>
          <w:rFonts w:ascii="Garamond" w:eastAsiaTheme="minorHAnsi" w:hAnsi="Garamond"/>
          <w:bCs/>
          <w:color w:val="000000"/>
          <w:lang w:eastAsia="en-US"/>
        </w:rPr>
        <w:t>rputhje me modelin e p</w:t>
      </w:r>
      <w:r w:rsidR="00F4123A" w:rsidRPr="008B7209">
        <w:rPr>
          <w:rFonts w:ascii="Garamond" w:eastAsiaTheme="minorHAnsi" w:hAnsi="Garamond"/>
          <w:bCs/>
          <w:color w:val="000000"/>
          <w:lang w:eastAsia="en-US"/>
        </w:rPr>
        <w:t>ë</w:t>
      </w:r>
      <w:r w:rsidRPr="008B7209">
        <w:rPr>
          <w:rFonts w:ascii="Garamond" w:eastAsiaTheme="minorHAnsi" w:hAnsi="Garamond"/>
          <w:bCs/>
          <w:color w:val="000000"/>
          <w:lang w:eastAsia="en-US"/>
        </w:rPr>
        <w:t>rcaktuar n</w:t>
      </w:r>
      <w:r w:rsidR="00F4123A" w:rsidRPr="008B7209">
        <w:rPr>
          <w:rFonts w:ascii="Garamond" w:eastAsiaTheme="minorHAnsi" w:hAnsi="Garamond"/>
          <w:bCs/>
          <w:color w:val="000000"/>
          <w:lang w:eastAsia="en-US"/>
        </w:rPr>
        <w:t>ë</w:t>
      </w:r>
      <w:r w:rsidRPr="008B7209">
        <w:rPr>
          <w:rFonts w:ascii="Garamond" w:eastAsiaTheme="minorHAnsi" w:hAnsi="Garamond"/>
          <w:bCs/>
          <w:color w:val="000000"/>
          <w:lang w:eastAsia="en-US"/>
        </w:rPr>
        <w:t xml:space="preserve"> aneksin IV t</w:t>
      </w:r>
      <w:r w:rsidR="00F4123A" w:rsidRPr="008B7209">
        <w:rPr>
          <w:rFonts w:ascii="Garamond" w:eastAsiaTheme="minorHAnsi" w:hAnsi="Garamond"/>
          <w:bCs/>
          <w:color w:val="000000"/>
          <w:lang w:eastAsia="en-US"/>
        </w:rPr>
        <w:t>ë</w:t>
      </w:r>
      <w:r w:rsidRPr="008B7209">
        <w:rPr>
          <w:rFonts w:ascii="Garamond" w:eastAsiaTheme="minorHAnsi" w:hAnsi="Garamond"/>
          <w:bCs/>
          <w:color w:val="000000"/>
          <w:lang w:eastAsia="en-US"/>
        </w:rPr>
        <w:t xml:space="preserve"> k</w:t>
      </w:r>
      <w:r w:rsidR="00F4123A" w:rsidRPr="008B7209">
        <w:rPr>
          <w:rFonts w:ascii="Garamond" w:eastAsiaTheme="minorHAnsi" w:hAnsi="Garamond"/>
          <w:bCs/>
          <w:color w:val="000000"/>
          <w:lang w:eastAsia="en-US"/>
        </w:rPr>
        <w:t>ë</w:t>
      </w:r>
      <w:r w:rsidRPr="008B7209">
        <w:rPr>
          <w:rFonts w:ascii="Garamond" w:eastAsiaTheme="minorHAnsi" w:hAnsi="Garamond"/>
          <w:bCs/>
          <w:color w:val="000000"/>
          <w:lang w:eastAsia="en-US"/>
        </w:rPr>
        <w:t>tij udh</w:t>
      </w:r>
      <w:r w:rsidR="00F4123A" w:rsidRPr="008B7209">
        <w:rPr>
          <w:rFonts w:ascii="Garamond" w:eastAsiaTheme="minorHAnsi" w:hAnsi="Garamond"/>
          <w:bCs/>
          <w:color w:val="000000"/>
          <w:lang w:eastAsia="en-US"/>
        </w:rPr>
        <w:t>ë</w:t>
      </w:r>
      <w:r w:rsidRPr="008B7209">
        <w:rPr>
          <w:rFonts w:ascii="Garamond" w:eastAsiaTheme="minorHAnsi" w:hAnsi="Garamond"/>
          <w:bCs/>
          <w:color w:val="000000"/>
          <w:lang w:eastAsia="en-US"/>
        </w:rPr>
        <w:t>zimi.</w:t>
      </w:r>
    </w:p>
    <w:p w14:paraId="35DA2319" w14:textId="77777777" w:rsidR="008962FD" w:rsidRPr="00F4123A" w:rsidRDefault="008962FD" w:rsidP="008962FD">
      <w:pPr>
        <w:autoSpaceDE w:val="0"/>
        <w:autoSpaceDN w:val="0"/>
        <w:adjustRightInd w:val="0"/>
        <w:ind w:firstLine="284"/>
        <w:rPr>
          <w:rFonts w:ascii="Garamond" w:eastAsiaTheme="minorHAnsi" w:hAnsi="Garamond"/>
          <w:bCs/>
          <w:color w:val="000000"/>
          <w:lang w:eastAsia="en-US"/>
        </w:rPr>
      </w:pPr>
    </w:p>
    <w:p w14:paraId="0C81559E" w14:textId="77777777" w:rsidR="008962FD" w:rsidRPr="00F4123A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t>Neni 7</w:t>
      </w:r>
    </w:p>
    <w:p w14:paraId="58BE5894" w14:textId="1F79FCF7" w:rsidR="008962FD" w:rsidRPr="00F4123A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/>
          <w:bCs/>
          <w:color w:val="000000"/>
          <w:lang w:eastAsia="en-US"/>
        </w:rPr>
        <w:t>Mostrimi dhe testimi p</w:t>
      </w:r>
      <w:r w:rsidR="00F4123A" w:rsidRPr="00F4123A">
        <w:rPr>
          <w:rFonts w:ascii="Garamond" w:eastAsiaTheme="minorHAnsi" w:hAnsi="Garamond"/>
          <w:b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/>
          <w:bCs/>
          <w:color w:val="000000"/>
          <w:lang w:eastAsia="en-US"/>
        </w:rPr>
        <w:t>r vrojtimet zyrtare t</w:t>
      </w:r>
      <w:r w:rsidR="00F4123A" w:rsidRPr="00F4123A">
        <w:rPr>
          <w:rFonts w:ascii="Garamond" w:eastAsiaTheme="minorHAnsi" w:hAnsi="Garamond"/>
          <w:b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/>
          <w:bCs/>
          <w:color w:val="000000"/>
          <w:lang w:eastAsia="en-US"/>
        </w:rPr>
        <w:t xml:space="preserve"> monitorimit</w:t>
      </w:r>
    </w:p>
    <w:p w14:paraId="1958F8DD" w14:textId="77777777" w:rsidR="008962FD" w:rsidRPr="00F4123A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eastAsia="en-US"/>
        </w:rPr>
      </w:pPr>
    </w:p>
    <w:p w14:paraId="054FFAA0" w14:textId="2C758617" w:rsidR="008962FD" w:rsidRPr="00F4123A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t>1. Vrojtimet zyrtare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monitorimit do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kryhen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pakt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n 0,5%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sip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rfaqes s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rdorur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vitin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rkat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s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 prodhimin e patates,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rveç patateve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destinuara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 prodhimin e zhardhok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ve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patates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 mbjellje.</w:t>
      </w:r>
    </w:p>
    <w:p w14:paraId="684E7269" w14:textId="02327307" w:rsidR="008962FD" w:rsidRPr="00F4123A" w:rsidRDefault="008962FD" w:rsidP="008962FD">
      <w:pPr>
        <w:autoSpaceDE w:val="0"/>
        <w:autoSpaceDN w:val="0"/>
        <w:adjustRightInd w:val="0"/>
        <w:ind w:firstLine="284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t>2. K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to vrojtime zyrtare monitoruese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rfshijn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marrjen e mostrave dhe testimin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 prezenc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n e d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mtuesve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specifikuar,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rputhje me pik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n 2,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aneksit III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k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tij udh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zimi.</w:t>
      </w:r>
    </w:p>
    <w:p w14:paraId="24881F61" w14:textId="652000BF" w:rsidR="008962FD" w:rsidRPr="00F4123A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t>3. AKVMB</w:t>
      </w:r>
      <w:r w:rsidR="005F4CD3">
        <w:rPr>
          <w:rFonts w:ascii="Garamond" w:eastAsiaTheme="minorHAnsi" w:hAnsi="Garamond"/>
          <w:bCs/>
          <w:color w:val="000000"/>
          <w:lang w:eastAsia="en-US"/>
        </w:rPr>
        <w:t>-ja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do </w:t>
      </w:r>
      <w:r w:rsidR="003F7CF7">
        <w:rPr>
          <w:rFonts w:ascii="Garamond" w:eastAsiaTheme="minorHAnsi" w:hAnsi="Garamond"/>
          <w:bCs/>
          <w:color w:val="000000"/>
          <w:lang w:eastAsia="en-US"/>
        </w:rPr>
        <w:t xml:space="preserve">të 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rdor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madh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sin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e mostr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s s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rmendur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pik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n 6,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aneksit III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k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tij udh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zimi, pas konfirmimit zyrtarisht nga SPMB-ja.</w:t>
      </w:r>
    </w:p>
    <w:p w14:paraId="1528A209" w14:textId="77777777" w:rsidR="008962FD" w:rsidRPr="00F4123A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eastAsia="en-US"/>
        </w:rPr>
      </w:pPr>
    </w:p>
    <w:p w14:paraId="52DCE5EC" w14:textId="77777777" w:rsidR="008962FD" w:rsidRPr="00F4123A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t>KREU IV</w:t>
      </w:r>
    </w:p>
    <w:p w14:paraId="7F6D607A" w14:textId="77777777" w:rsidR="008962FD" w:rsidRPr="00F4123A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t>MASAT</w:t>
      </w:r>
    </w:p>
    <w:p w14:paraId="221B2F0B" w14:textId="77777777" w:rsidR="008962FD" w:rsidRPr="00F4123A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lang w:eastAsia="en-US"/>
        </w:rPr>
      </w:pPr>
    </w:p>
    <w:p w14:paraId="07E88341" w14:textId="77777777" w:rsidR="008962FD" w:rsidRPr="00F4123A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t>Neni 8</w:t>
      </w:r>
    </w:p>
    <w:p w14:paraId="7E00084F" w14:textId="1B1E9127" w:rsidR="008962FD" w:rsidRPr="00F4123A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/>
          <w:bCs/>
          <w:color w:val="000000"/>
          <w:lang w:eastAsia="en-US"/>
        </w:rPr>
        <w:t>Masat p</w:t>
      </w:r>
      <w:r w:rsidR="00F4123A" w:rsidRPr="00F4123A">
        <w:rPr>
          <w:rFonts w:ascii="Garamond" w:eastAsiaTheme="minorHAnsi" w:hAnsi="Garamond"/>
          <w:b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/>
          <w:bCs/>
          <w:color w:val="000000"/>
          <w:lang w:eastAsia="en-US"/>
        </w:rPr>
        <w:t>r çrr</w:t>
      </w:r>
      <w:r w:rsidR="00F4123A" w:rsidRPr="00F4123A">
        <w:rPr>
          <w:rFonts w:ascii="Garamond" w:eastAsiaTheme="minorHAnsi" w:hAnsi="Garamond"/>
          <w:b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/>
          <w:bCs/>
          <w:color w:val="000000"/>
          <w:lang w:eastAsia="en-US"/>
        </w:rPr>
        <w:t>njosjen</w:t>
      </w:r>
    </w:p>
    <w:p w14:paraId="624BCBA3" w14:textId="77777777" w:rsidR="008962FD" w:rsidRPr="00F4123A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eastAsia="en-US"/>
        </w:rPr>
      </w:pPr>
    </w:p>
    <w:p w14:paraId="10D01FAF" w14:textId="03413A3A" w:rsidR="008962FD" w:rsidRPr="00F4123A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t>1.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nj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vendndodhje prodhimi q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sht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rcaktuar zyrtarisht si e infektuar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rputhje me pik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n 1,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nenit 5, AKVMB</w:t>
      </w:r>
      <w:r w:rsidR="00684917">
        <w:rPr>
          <w:rFonts w:ascii="Garamond" w:eastAsiaTheme="minorHAnsi" w:hAnsi="Garamond"/>
          <w:bCs/>
          <w:color w:val="000000"/>
          <w:lang w:eastAsia="en-US"/>
        </w:rPr>
        <w:t>-ja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ose operator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t profesionist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n mbik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qyrjen zyrtare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AKVMB-s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, do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zbatojn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me q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llim çrr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njosjen e d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mtuesve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specifikuar,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gjitha masat e m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poshtme:</w:t>
      </w:r>
    </w:p>
    <w:p w14:paraId="1B5C2C88" w14:textId="1944C0F9" w:rsidR="008962FD" w:rsidRPr="00F4123A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eastAsia="en-US"/>
        </w:rPr>
      </w:pPr>
      <w:r w:rsidRPr="00F4123A">
        <w:rPr>
          <w:rFonts w:ascii="Garamond" w:eastAsiaTheme="minorHAnsi" w:hAnsi="Garamond"/>
          <w:color w:val="000000"/>
          <w:lang w:eastAsia="en-US"/>
        </w:rPr>
        <w:t>a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)</w:t>
      </w:r>
      <w:r w:rsidRPr="00F4123A">
        <w:rPr>
          <w:rFonts w:ascii="Garamond" w:eastAsiaTheme="minorHAnsi" w:hAnsi="Garamond"/>
          <w:color w:val="000000"/>
          <w:lang w:eastAsia="en-US"/>
        </w:rPr>
        <w:t xml:space="preserve"> </w:t>
      </w:r>
      <w:r w:rsidRPr="00F4123A">
        <w:rPr>
          <w:rFonts w:ascii="Garamond" w:eastAsiaTheme="minorHAnsi" w:hAnsi="Garamond"/>
          <w:lang w:eastAsia="en-US"/>
        </w:rPr>
        <w:t>nuk do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mbillen patate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destinuara p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r prodhimin e zhardhok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ve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patates p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r mbjellje;</w:t>
      </w:r>
    </w:p>
    <w:p w14:paraId="3A251A79" w14:textId="4E6D710A" w:rsidR="008962FD" w:rsidRPr="00F4123A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eastAsia="en-US"/>
        </w:rPr>
      </w:pPr>
      <w:r w:rsidRPr="00F4123A">
        <w:rPr>
          <w:rFonts w:ascii="Garamond" w:eastAsiaTheme="minorHAnsi" w:hAnsi="Garamond"/>
          <w:lang w:eastAsia="en-US"/>
        </w:rPr>
        <w:t>b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)</w:t>
      </w:r>
      <w:r w:rsidRPr="00F4123A">
        <w:rPr>
          <w:rFonts w:ascii="Garamond" w:eastAsiaTheme="minorHAnsi" w:hAnsi="Garamond"/>
          <w:lang w:eastAsia="en-US"/>
        </w:rPr>
        <w:t xml:space="preserve"> asnj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bim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e listuar n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aneksin I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k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tij udh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zimi dhe e destinuar p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r prodhimin e bim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ve p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r mbjellje, nuk do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mbillet ose ruhet, me p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rjashtim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bim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ve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specifikuara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listuara n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pikat 2 ose 3,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aneksit I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k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tij udh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zimi, me kusht q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k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to bim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pas korrjes s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tyre, t’</w:t>
      </w:r>
      <w:r w:rsidR="002328AD">
        <w:rPr>
          <w:rFonts w:ascii="Garamond" w:eastAsiaTheme="minorHAnsi" w:hAnsi="Garamond"/>
          <w:lang w:eastAsia="en-US"/>
        </w:rPr>
        <w:t>u</w:t>
      </w:r>
      <w:r w:rsidRPr="00F4123A">
        <w:rPr>
          <w:rFonts w:ascii="Garamond" w:eastAsiaTheme="minorHAnsi" w:hAnsi="Garamond"/>
          <w:lang w:eastAsia="en-US"/>
        </w:rPr>
        <w:t xml:space="preserve"> n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nshtrohen masave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</w:t>
      </w:r>
      <w:r w:rsidRPr="00F4123A">
        <w:rPr>
          <w:rFonts w:ascii="Garamond" w:eastAsiaTheme="minorHAnsi" w:hAnsi="Garamond"/>
          <w:lang w:eastAsia="en-US"/>
        </w:rPr>
        <w:lastRenderedPageBreak/>
        <w:t>miratuara zyrtarisht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p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rcaktuara n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pik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n 1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aneksit II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k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tij udh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zimi, n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m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nyr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q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mos ket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risk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identifikuesh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m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p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rhapjes s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d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mtuesit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specifikuar</w:t>
      </w:r>
      <w:r w:rsidR="00F053D0">
        <w:rPr>
          <w:rFonts w:ascii="Garamond" w:eastAsiaTheme="minorHAnsi" w:hAnsi="Garamond"/>
          <w:lang w:eastAsia="en-US"/>
        </w:rPr>
        <w:t>; dhe</w:t>
      </w:r>
    </w:p>
    <w:p w14:paraId="3C756F38" w14:textId="15F55C26" w:rsidR="008962FD" w:rsidRPr="00F4123A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eastAsia="en-US"/>
        </w:rPr>
      </w:pPr>
      <w:r w:rsidRPr="00F4123A">
        <w:rPr>
          <w:rFonts w:ascii="Garamond" w:eastAsiaTheme="minorHAnsi" w:hAnsi="Garamond"/>
          <w:lang w:eastAsia="en-US"/>
        </w:rPr>
        <w:t>c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)</w:t>
      </w:r>
      <w:r w:rsidRPr="00F4123A">
        <w:rPr>
          <w:rFonts w:ascii="Garamond" w:eastAsiaTheme="minorHAnsi" w:hAnsi="Garamond"/>
          <w:lang w:eastAsia="en-US"/>
        </w:rPr>
        <w:t xml:space="preserve"> makinerit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duhet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pastrohen nga toka dhe mbeturinat bimore p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rpara ose menj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her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pasi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zhvendosen nga ajo vendndodhje prodhimi dhe p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rpara se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hyjn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n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ndonj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vendndodhje prodhimi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vendosur jasht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, i cili nuk 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sht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p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rcaktuar si e infektuar n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p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rputhje me pik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n 1,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nenit 5.</w:t>
      </w:r>
    </w:p>
    <w:p w14:paraId="00389A54" w14:textId="4ED870D4" w:rsidR="008962FD" w:rsidRPr="00F4123A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t>2.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se vendndodhjet e prodhimit q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do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rdoren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 prodhimin e patateve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ndryshme nga ato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destinuara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 prodhimin e zhardhok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ve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patates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 mbjellje, jan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rcaktuar zyrtarisht si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infektuara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rputhje me pik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n 1,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nenit 5, k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to vendndodhje prodhimi do t</w:t>
      </w:r>
      <w:r w:rsidR="006E2AA1">
        <w:rPr>
          <w:rFonts w:ascii="Garamond" w:eastAsiaTheme="minorHAnsi" w:hAnsi="Garamond"/>
          <w:bCs/>
          <w:color w:val="000000"/>
          <w:lang w:eastAsia="en-US"/>
        </w:rPr>
        <w:t>’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i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nshtrohen nj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programi kontrolli zyrtar q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garanton se d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mtuesit e specifikuar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mos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rhapen jasht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k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tyre vendndodhjeve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prodhimit.</w:t>
      </w:r>
    </w:p>
    <w:p w14:paraId="168539F9" w14:textId="624C8599" w:rsidR="008962FD" w:rsidRPr="00F4123A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t>Programi i kontrollit zyrtar</w:t>
      </w:r>
      <w:r w:rsidR="006E2AA1">
        <w:rPr>
          <w:rFonts w:ascii="Garamond" w:eastAsiaTheme="minorHAnsi" w:hAnsi="Garamond"/>
          <w:bCs/>
          <w:color w:val="000000"/>
          <w:lang w:eastAsia="en-US"/>
        </w:rPr>
        <w:t>,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i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rmendur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pik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n 1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k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tij neni, do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marr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konsiderat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sipas rastit,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gjith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elementet e m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posht</w:t>
      </w:r>
      <w:r w:rsidR="006E2AA1">
        <w:rPr>
          <w:rFonts w:ascii="Garamond" w:eastAsiaTheme="minorHAnsi" w:hAnsi="Garamond"/>
          <w:bCs/>
          <w:color w:val="000000"/>
          <w:lang w:eastAsia="en-US"/>
        </w:rPr>
        <w:t>me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:</w:t>
      </w:r>
    </w:p>
    <w:p w14:paraId="100DB471" w14:textId="10E6D44D" w:rsidR="008962FD" w:rsidRPr="00F4123A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eastAsia="en-US"/>
        </w:rPr>
      </w:pPr>
      <w:r w:rsidRPr="00F4123A">
        <w:rPr>
          <w:rFonts w:ascii="Garamond" w:eastAsiaTheme="minorHAnsi" w:hAnsi="Garamond"/>
          <w:color w:val="000000"/>
          <w:lang w:eastAsia="en-US"/>
        </w:rPr>
        <w:t>a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)</w:t>
      </w:r>
      <w:r w:rsidRPr="00F4123A">
        <w:rPr>
          <w:rFonts w:ascii="Garamond" w:eastAsiaTheme="minorHAnsi" w:hAnsi="Garamond"/>
          <w:color w:val="000000"/>
          <w:lang w:eastAsia="en-US"/>
        </w:rPr>
        <w:t xml:space="preserve"> </w:t>
      </w:r>
      <w:r w:rsidRPr="00F4123A">
        <w:rPr>
          <w:rFonts w:ascii="Garamond" w:eastAsiaTheme="minorHAnsi" w:hAnsi="Garamond"/>
          <w:lang w:eastAsia="en-US"/>
        </w:rPr>
        <w:t>sistemet e veçanta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prodhimit dhe marketingut p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r bim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t bujt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se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d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mtuesve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specifikuar n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rajonet e tjera;</w:t>
      </w:r>
    </w:p>
    <w:p w14:paraId="78D0109F" w14:textId="67DC903A" w:rsidR="008962FD" w:rsidRPr="00F4123A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eastAsia="en-US"/>
        </w:rPr>
      </w:pPr>
      <w:r w:rsidRPr="00F4123A">
        <w:rPr>
          <w:rFonts w:ascii="Garamond" w:eastAsiaTheme="minorHAnsi" w:hAnsi="Garamond"/>
          <w:lang w:eastAsia="en-US"/>
        </w:rPr>
        <w:t>b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)</w:t>
      </w:r>
      <w:r w:rsidRPr="00F4123A">
        <w:rPr>
          <w:rFonts w:ascii="Garamond" w:eastAsiaTheme="minorHAnsi" w:hAnsi="Garamond"/>
          <w:lang w:eastAsia="en-US"/>
        </w:rPr>
        <w:t xml:space="preserve"> karakteristikat e popullat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s s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d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mtuesve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specifikuar;</w:t>
      </w:r>
    </w:p>
    <w:p w14:paraId="611A9149" w14:textId="14B5D11E" w:rsidR="008962FD" w:rsidRPr="00F4123A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eastAsia="en-US"/>
        </w:rPr>
      </w:pPr>
      <w:r w:rsidRPr="00F4123A">
        <w:rPr>
          <w:rFonts w:ascii="Garamond" w:eastAsiaTheme="minorHAnsi" w:hAnsi="Garamond"/>
          <w:lang w:eastAsia="en-US"/>
        </w:rPr>
        <w:t>c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)</w:t>
      </w:r>
      <w:r w:rsidRPr="00F4123A">
        <w:rPr>
          <w:rFonts w:ascii="Garamond" w:eastAsiaTheme="minorHAnsi" w:hAnsi="Garamond"/>
          <w:lang w:eastAsia="en-US"/>
        </w:rPr>
        <w:t xml:space="preserve"> p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rdorimin e varieteteve rezistente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patates,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niveleve m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larta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rezistenc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s s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mundshme (rezistenca 8 ose 9, siç specifikohet n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pik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n 1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aneksit V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k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tij udh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zimi, kur 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sht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e mundur);</w:t>
      </w:r>
    </w:p>
    <w:p w14:paraId="534494BB" w14:textId="6D755196" w:rsidR="008962FD" w:rsidRPr="00F4123A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eastAsia="en-US"/>
        </w:rPr>
      </w:pPr>
      <w:r w:rsidRPr="00F4123A">
        <w:rPr>
          <w:rFonts w:ascii="Garamond" w:eastAsiaTheme="minorHAnsi" w:hAnsi="Garamond"/>
          <w:lang w:eastAsia="en-US"/>
        </w:rPr>
        <w:t>ç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)</w:t>
      </w:r>
      <w:r w:rsidRPr="00F4123A">
        <w:rPr>
          <w:rFonts w:ascii="Garamond" w:eastAsiaTheme="minorHAnsi" w:hAnsi="Garamond"/>
          <w:lang w:eastAsia="en-US"/>
        </w:rPr>
        <w:t xml:space="preserve"> opsione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tjera agronomike p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r kontrollin e d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mtuesve, siç p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rcaktohen n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pik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n 1,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aneksit III,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b/>
          <w:bCs/>
          <w:color w:val="000000"/>
          <w:spacing w:val="-15"/>
          <w:lang w:eastAsia="en-US"/>
        </w:rPr>
        <w:t xml:space="preserve"> </w:t>
      </w:r>
      <w:r w:rsidR="00D44CE6" w:rsidRPr="00F4123A">
        <w:rPr>
          <w:rFonts w:ascii="Garamond" w:eastAsiaTheme="minorHAnsi" w:hAnsi="Garamond"/>
          <w:color w:val="000000"/>
          <w:spacing w:val="-15"/>
          <w:lang w:eastAsia="en-US"/>
        </w:rPr>
        <w:t>v</w:t>
      </w:r>
      <w:r w:rsidR="00D44CE6" w:rsidRPr="00F4123A">
        <w:rPr>
          <w:rFonts w:ascii="Garamond" w:eastAsiaTheme="minorHAnsi" w:hAnsi="Garamond"/>
          <w:color w:val="000000"/>
          <w:lang w:eastAsia="en-US"/>
        </w:rPr>
        <w:t>endimit n</w:t>
      </w:r>
      <w:r w:rsidR="00D44CE6" w:rsidRPr="00F4123A">
        <w:rPr>
          <w:rFonts w:ascii="Garamond" w:eastAsiaTheme="minorHAnsi" w:hAnsi="Garamond"/>
          <w:lang w:eastAsia="en-US"/>
        </w:rPr>
        <w:t>r</w:t>
      </w:r>
      <w:r w:rsidRPr="00F4123A">
        <w:rPr>
          <w:rFonts w:ascii="Garamond" w:eastAsiaTheme="minorHAnsi" w:hAnsi="Garamond"/>
          <w:lang w:eastAsia="en-US"/>
        </w:rPr>
        <w:t>. 317, dat</w:t>
      </w:r>
      <w:r w:rsidR="00D44CE6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15.5.2019, “P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r miratimin e rregullave p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r p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rdorimin e q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ndruesh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m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produkteve p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r mbrojtjen e bim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ve si dhe kriteret e kualifikimit p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r p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rdoruesit”,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ndryshuar</w:t>
      </w:r>
      <w:r w:rsidR="00F053D0">
        <w:rPr>
          <w:rFonts w:ascii="Garamond" w:eastAsiaTheme="minorHAnsi" w:hAnsi="Garamond"/>
          <w:lang w:eastAsia="en-US"/>
        </w:rPr>
        <w:t>; dhe</w:t>
      </w:r>
    </w:p>
    <w:p w14:paraId="090AA367" w14:textId="2992D015" w:rsidR="008962FD" w:rsidRPr="00F4123A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eastAsia="en-US"/>
        </w:rPr>
      </w:pPr>
      <w:r w:rsidRPr="00F4123A">
        <w:rPr>
          <w:rFonts w:ascii="Garamond" w:eastAsiaTheme="minorHAnsi" w:hAnsi="Garamond"/>
          <w:lang w:eastAsia="en-US"/>
        </w:rPr>
        <w:t>d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)</w:t>
      </w:r>
      <w:r w:rsidRPr="00F4123A">
        <w:rPr>
          <w:rFonts w:ascii="Garamond" w:eastAsiaTheme="minorHAnsi" w:hAnsi="Garamond"/>
          <w:lang w:eastAsia="en-US"/>
        </w:rPr>
        <w:t xml:space="preserve"> masat e p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rshkruara n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shkronj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n “b”,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pik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s 1,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nenit 12.</w:t>
      </w:r>
    </w:p>
    <w:p w14:paraId="782B553F" w14:textId="3281E778" w:rsidR="008962FD" w:rsidRPr="00F4123A" w:rsidRDefault="008962FD" w:rsidP="008962FD">
      <w:pPr>
        <w:autoSpaceDE w:val="0"/>
        <w:autoSpaceDN w:val="0"/>
        <w:adjustRightInd w:val="0"/>
        <w:ind w:firstLine="284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t>AKVMB</w:t>
      </w:r>
      <w:r w:rsidR="004B2952">
        <w:rPr>
          <w:rFonts w:ascii="Garamond" w:eastAsiaTheme="minorHAnsi" w:hAnsi="Garamond"/>
          <w:bCs/>
          <w:color w:val="000000"/>
          <w:lang w:eastAsia="en-US"/>
        </w:rPr>
        <w:t>-ja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i njofton SPMB-s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programin e kontrollit zyrtar.</w:t>
      </w:r>
    </w:p>
    <w:p w14:paraId="31723FE2" w14:textId="14B4FDBE" w:rsidR="008962FD" w:rsidRPr="00F4123A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t>3. Shkalla e rezistenc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s s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varieteteve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patates do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rcaktohet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rputhje me tabel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n standarde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sh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nimit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pik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ve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rcaktuar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pik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n 1,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aneksit V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k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tij udh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zimi. </w:t>
      </w:r>
    </w:p>
    <w:p w14:paraId="07098D75" w14:textId="1EE57AAD" w:rsidR="008962FD" w:rsidRPr="00F4123A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t>Testimi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 rezistenc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n do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kryhet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rputhje me protokollin e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rcaktuar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pik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n 2,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aneksit V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k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tij udh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zimi.</w:t>
      </w:r>
    </w:p>
    <w:p w14:paraId="14847881" w14:textId="77777777" w:rsidR="008962FD" w:rsidRPr="00F4123A" w:rsidRDefault="008962FD" w:rsidP="008962FD">
      <w:pPr>
        <w:autoSpaceDE w:val="0"/>
        <w:autoSpaceDN w:val="0"/>
        <w:adjustRightInd w:val="0"/>
        <w:ind w:firstLine="284"/>
        <w:rPr>
          <w:rFonts w:ascii="Garamond" w:eastAsiaTheme="minorHAnsi" w:hAnsi="Garamond"/>
          <w:bCs/>
          <w:color w:val="000000"/>
          <w:lang w:eastAsia="en-US"/>
        </w:rPr>
      </w:pPr>
    </w:p>
    <w:p w14:paraId="390FACC7" w14:textId="77777777" w:rsidR="008962FD" w:rsidRPr="00F4123A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t>Neni 9</w:t>
      </w:r>
    </w:p>
    <w:p w14:paraId="296425D0" w14:textId="3C1F2515" w:rsidR="008962FD" w:rsidRPr="00F4123A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/>
          <w:bCs/>
          <w:color w:val="000000"/>
          <w:lang w:eastAsia="en-US"/>
        </w:rPr>
        <w:t>Masat p</w:t>
      </w:r>
      <w:r w:rsidR="00F4123A" w:rsidRPr="00F4123A">
        <w:rPr>
          <w:rFonts w:ascii="Garamond" w:eastAsiaTheme="minorHAnsi" w:hAnsi="Garamond"/>
          <w:b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/>
          <w:bCs/>
          <w:color w:val="000000"/>
          <w:lang w:eastAsia="en-US"/>
        </w:rPr>
        <w:t>r bim</w:t>
      </w:r>
      <w:r w:rsidR="00F4123A" w:rsidRPr="00F4123A">
        <w:rPr>
          <w:rFonts w:ascii="Garamond" w:eastAsiaTheme="minorHAnsi" w:hAnsi="Garamond"/>
          <w:b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/>
          <w:bCs/>
          <w:color w:val="000000"/>
          <w:lang w:eastAsia="en-US"/>
        </w:rPr>
        <w:t>t e infektuara</w:t>
      </w:r>
    </w:p>
    <w:p w14:paraId="020B5609" w14:textId="77777777" w:rsidR="008962FD" w:rsidRPr="00F4123A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eastAsia="en-US"/>
        </w:rPr>
      </w:pPr>
    </w:p>
    <w:p w14:paraId="07F056F6" w14:textId="75CAC43E" w:rsidR="008962FD" w:rsidRPr="00F4123A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t>1. AKVMB</w:t>
      </w:r>
      <w:r w:rsidR="00F2788C">
        <w:rPr>
          <w:rFonts w:ascii="Garamond" w:eastAsiaTheme="minorHAnsi" w:hAnsi="Garamond"/>
          <w:bCs/>
          <w:color w:val="000000"/>
          <w:lang w:eastAsia="en-US"/>
        </w:rPr>
        <w:t>-ja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ose operator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t profesionist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n mbik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qyrjen zyrtare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AKVMB-s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, do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zbatojn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me q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llim çrr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njosjen e d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mtuesve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specifikuar, si dhe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gjitha masat e m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poshtme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 bim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t e specifikuara,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cilat jan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rcaktuar si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infektuara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rputhje me nenin 5:</w:t>
      </w:r>
    </w:p>
    <w:p w14:paraId="2A44DDFC" w14:textId="1F838077" w:rsidR="008962FD" w:rsidRPr="00F4123A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eastAsia="en-US"/>
        </w:rPr>
      </w:pPr>
      <w:r w:rsidRPr="00F4123A">
        <w:rPr>
          <w:rFonts w:ascii="Garamond" w:eastAsiaTheme="minorHAnsi" w:hAnsi="Garamond"/>
          <w:color w:val="000000"/>
          <w:lang w:eastAsia="en-US"/>
        </w:rPr>
        <w:t>a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)</w:t>
      </w:r>
      <w:r w:rsidRPr="00F4123A">
        <w:rPr>
          <w:rFonts w:ascii="Garamond" w:eastAsiaTheme="minorHAnsi" w:hAnsi="Garamond"/>
          <w:color w:val="000000"/>
          <w:lang w:eastAsia="en-US"/>
        </w:rPr>
        <w:t xml:space="preserve"> </w:t>
      </w:r>
      <w:r w:rsidRPr="00F4123A">
        <w:rPr>
          <w:rFonts w:ascii="Garamond" w:eastAsiaTheme="minorHAnsi" w:hAnsi="Garamond"/>
          <w:lang w:eastAsia="en-US"/>
        </w:rPr>
        <w:t>patatet e destinuara p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r prodhimin e zhardhok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ve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patates, nuk do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mbillen;</w:t>
      </w:r>
    </w:p>
    <w:p w14:paraId="2F04C303" w14:textId="7EC8FF4B" w:rsidR="008962FD" w:rsidRPr="00F4123A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eastAsia="en-US"/>
        </w:rPr>
      </w:pPr>
      <w:r w:rsidRPr="00F4123A">
        <w:rPr>
          <w:rFonts w:ascii="Garamond" w:eastAsiaTheme="minorHAnsi" w:hAnsi="Garamond"/>
          <w:lang w:eastAsia="en-US"/>
        </w:rPr>
        <w:t>b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)</w:t>
      </w:r>
      <w:r w:rsidRPr="00F4123A">
        <w:rPr>
          <w:rFonts w:ascii="Garamond" w:eastAsiaTheme="minorHAnsi" w:hAnsi="Garamond"/>
          <w:lang w:eastAsia="en-US"/>
        </w:rPr>
        <w:t xml:space="preserve"> patatet e destinuara p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r p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rpunim industrial ose klasifikim do t’</w:t>
      </w:r>
      <w:r w:rsidR="0005773A">
        <w:rPr>
          <w:rFonts w:ascii="Garamond" w:eastAsiaTheme="minorHAnsi" w:hAnsi="Garamond"/>
          <w:lang w:eastAsia="en-US"/>
        </w:rPr>
        <w:t>u</w:t>
      </w:r>
      <w:r w:rsidRPr="00F4123A">
        <w:rPr>
          <w:rFonts w:ascii="Garamond" w:eastAsiaTheme="minorHAnsi" w:hAnsi="Garamond"/>
          <w:lang w:eastAsia="en-US"/>
        </w:rPr>
        <w:t xml:space="preserve"> n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nshtrohen masave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miratuara zyrtarisht n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p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rputhje me pik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n 2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aneksit II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k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tij udh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zimi</w:t>
      </w:r>
      <w:r w:rsidR="00F053D0">
        <w:rPr>
          <w:rFonts w:ascii="Garamond" w:eastAsiaTheme="minorHAnsi" w:hAnsi="Garamond"/>
          <w:lang w:eastAsia="en-US"/>
        </w:rPr>
        <w:t>; dhe</w:t>
      </w:r>
    </w:p>
    <w:p w14:paraId="64BA16B4" w14:textId="3CBE039C" w:rsidR="008962FD" w:rsidRPr="00F4123A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eastAsia="en-US"/>
        </w:rPr>
      </w:pPr>
      <w:r w:rsidRPr="00F4123A">
        <w:rPr>
          <w:rFonts w:ascii="Garamond" w:eastAsiaTheme="minorHAnsi" w:hAnsi="Garamond"/>
          <w:lang w:eastAsia="en-US"/>
        </w:rPr>
        <w:t>c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)</w:t>
      </w:r>
      <w:r w:rsidRPr="00F4123A">
        <w:rPr>
          <w:rFonts w:ascii="Garamond" w:eastAsiaTheme="minorHAnsi" w:hAnsi="Garamond"/>
          <w:lang w:eastAsia="en-US"/>
        </w:rPr>
        <w:t xml:space="preserve"> bim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t e renditura n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pikat 2 ose 3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aneksit I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k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tij udh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zimi nuk do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mbillen n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se nuk </w:t>
      </w:r>
      <w:r w:rsidR="0005773A">
        <w:rPr>
          <w:rFonts w:ascii="Garamond" w:eastAsiaTheme="minorHAnsi" w:hAnsi="Garamond"/>
          <w:lang w:eastAsia="en-US"/>
        </w:rPr>
        <w:t>u</w:t>
      </w:r>
      <w:r w:rsidRPr="00F4123A">
        <w:rPr>
          <w:rFonts w:ascii="Garamond" w:eastAsiaTheme="minorHAnsi" w:hAnsi="Garamond"/>
          <w:lang w:eastAsia="en-US"/>
        </w:rPr>
        <w:t xml:space="preserve"> jan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n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nshtruar masave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miratuara zyrtarisht, siç p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rcaktohet n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pik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n 1,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aneksit II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k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tij udh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zimi, n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m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nyr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q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mos jen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m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infektuara.</w:t>
      </w:r>
    </w:p>
    <w:p w14:paraId="5205D9F5" w14:textId="2CFAAFA9" w:rsidR="008962FD" w:rsidRPr="00F4123A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t>2. Masat e marra sipas shkronj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s “b”,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pik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s 1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k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tij neni, do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marrin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konsiderat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sistemet e veçanta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prodhimit dhe marketingut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 bim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t bujt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se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d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mtuesit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specifikuar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rajonin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rkat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s dhe karakteristikat e popullat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s s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d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mtuesit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specifikuar.</w:t>
      </w:r>
    </w:p>
    <w:p w14:paraId="45877700" w14:textId="77777777" w:rsidR="008962FD" w:rsidRPr="00F4123A" w:rsidRDefault="008962FD" w:rsidP="008962FD">
      <w:pPr>
        <w:autoSpaceDE w:val="0"/>
        <w:autoSpaceDN w:val="0"/>
        <w:adjustRightInd w:val="0"/>
        <w:ind w:firstLine="284"/>
        <w:rPr>
          <w:rFonts w:ascii="Garamond" w:eastAsiaTheme="minorHAnsi" w:hAnsi="Garamond"/>
          <w:bCs/>
          <w:color w:val="000000"/>
          <w:lang w:eastAsia="en-US"/>
        </w:rPr>
      </w:pPr>
    </w:p>
    <w:p w14:paraId="5221510D" w14:textId="77777777" w:rsidR="00A35C28" w:rsidRDefault="00A35C28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lang w:eastAsia="en-US"/>
        </w:rPr>
      </w:pPr>
    </w:p>
    <w:p w14:paraId="632F4A32" w14:textId="77777777" w:rsidR="00A35C28" w:rsidRDefault="00A35C28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lang w:eastAsia="en-US"/>
        </w:rPr>
      </w:pPr>
    </w:p>
    <w:p w14:paraId="283E3E47" w14:textId="77777777" w:rsidR="00A35C28" w:rsidRDefault="00A35C28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lang w:eastAsia="en-US"/>
        </w:rPr>
      </w:pPr>
    </w:p>
    <w:p w14:paraId="76E7E2A9" w14:textId="77777777" w:rsidR="00A35C28" w:rsidRDefault="00A35C28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lang w:eastAsia="en-US"/>
        </w:rPr>
      </w:pPr>
    </w:p>
    <w:p w14:paraId="38EF686D" w14:textId="77777777" w:rsidR="00A35C28" w:rsidRDefault="00A35C28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lang w:eastAsia="en-US"/>
        </w:rPr>
      </w:pPr>
    </w:p>
    <w:p w14:paraId="53860154" w14:textId="77777777" w:rsidR="00A35C28" w:rsidRDefault="00A35C28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lang w:eastAsia="en-US"/>
        </w:rPr>
      </w:pPr>
    </w:p>
    <w:p w14:paraId="56EDC44A" w14:textId="77777777" w:rsidR="00A35C28" w:rsidRDefault="00A35C28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lang w:eastAsia="en-US"/>
        </w:rPr>
      </w:pPr>
    </w:p>
    <w:p w14:paraId="7A901D60" w14:textId="77777777" w:rsidR="00A35C28" w:rsidRDefault="00A35C28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lang w:eastAsia="en-US"/>
        </w:rPr>
      </w:pPr>
    </w:p>
    <w:p w14:paraId="78ED2386" w14:textId="77777777" w:rsidR="008962FD" w:rsidRPr="00F4123A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lastRenderedPageBreak/>
        <w:t>KREU V</w:t>
      </w:r>
    </w:p>
    <w:p w14:paraId="7DAEB766" w14:textId="2E76846C" w:rsidR="008962FD" w:rsidRPr="00401EEC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lang w:eastAsia="en-US"/>
        </w:rPr>
      </w:pPr>
      <w:r w:rsidRPr="00401EEC">
        <w:rPr>
          <w:rFonts w:ascii="Garamond" w:eastAsiaTheme="minorHAnsi" w:hAnsi="Garamond"/>
          <w:color w:val="000000"/>
          <w:lang w:eastAsia="en-US"/>
        </w:rPr>
        <w:t>NJOFTIMET P</w:t>
      </w:r>
      <w:r w:rsidR="00F4123A" w:rsidRPr="00401EEC">
        <w:rPr>
          <w:rFonts w:ascii="Garamond" w:eastAsiaTheme="minorHAnsi" w:hAnsi="Garamond"/>
          <w:color w:val="000000"/>
          <w:lang w:eastAsia="en-US"/>
        </w:rPr>
        <w:t>Ë</w:t>
      </w:r>
      <w:r w:rsidRPr="00401EEC">
        <w:rPr>
          <w:rFonts w:ascii="Garamond" w:eastAsiaTheme="minorHAnsi" w:hAnsi="Garamond"/>
          <w:color w:val="000000"/>
          <w:lang w:eastAsia="en-US"/>
        </w:rPr>
        <w:t>R D</w:t>
      </w:r>
      <w:r w:rsidR="00F4123A" w:rsidRPr="00401EEC">
        <w:rPr>
          <w:rFonts w:ascii="Garamond" w:eastAsiaTheme="minorHAnsi" w:hAnsi="Garamond"/>
          <w:color w:val="000000"/>
          <w:lang w:eastAsia="en-US"/>
        </w:rPr>
        <w:t>Ë</w:t>
      </w:r>
      <w:r w:rsidRPr="00401EEC">
        <w:rPr>
          <w:rFonts w:ascii="Garamond" w:eastAsiaTheme="minorHAnsi" w:hAnsi="Garamond"/>
          <w:color w:val="000000"/>
          <w:lang w:eastAsia="en-US"/>
        </w:rPr>
        <w:t>MTUESIT DHE VARIETETET E SPECIFIKUARA DHE REVOKIMI I MASAVE</w:t>
      </w:r>
    </w:p>
    <w:p w14:paraId="32BEC349" w14:textId="77777777" w:rsidR="008962FD" w:rsidRPr="00F4123A" w:rsidRDefault="008962FD" w:rsidP="008962FD">
      <w:pPr>
        <w:autoSpaceDE w:val="0"/>
        <w:autoSpaceDN w:val="0"/>
        <w:adjustRightInd w:val="0"/>
        <w:ind w:firstLine="284"/>
        <w:rPr>
          <w:rFonts w:ascii="Garamond" w:eastAsiaTheme="minorHAnsi" w:hAnsi="Garamond"/>
          <w:bCs/>
          <w:color w:val="000000"/>
          <w:lang w:eastAsia="en-US"/>
        </w:rPr>
      </w:pPr>
    </w:p>
    <w:p w14:paraId="5B568B7A" w14:textId="77777777" w:rsidR="008962FD" w:rsidRPr="00F4123A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t>Neni 10</w:t>
      </w:r>
    </w:p>
    <w:p w14:paraId="2231BDDC" w14:textId="3ED41293" w:rsidR="008962FD" w:rsidRPr="00F4123A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/>
          <w:bCs/>
          <w:color w:val="000000"/>
          <w:lang w:eastAsia="en-US"/>
        </w:rPr>
        <w:t>Njoftimi i pranis</w:t>
      </w:r>
      <w:r w:rsidR="00F4123A" w:rsidRPr="00F4123A">
        <w:rPr>
          <w:rFonts w:ascii="Garamond" w:eastAsiaTheme="minorHAnsi" w:hAnsi="Garamond"/>
          <w:b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/>
          <w:bCs/>
          <w:color w:val="000000"/>
          <w:lang w:eastAsia="en-US"/>
        </w:rPr>
        <w:t xml:space="preserve"> s</w:t>
      </w:r>
      <w:r w:rsidR="00F4123A" w:rsidRPr="00F4123A">
        <w:rPr>
          <w:rFonts w:ascii="Garamond" w:eastAsiaTheme="minorHAnsi" w:hAnsi="Garamond"/>
          <w:b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/>
          <w:bCs/>
          <w:color w:val="000000"/>
          <w:lang w:eastAsia="en-US"/>
        </w:rPr>
        <w:t xml:space="preserve"> konfirmuar t</w:t>
      </w:r>
      <w:r w:rsidR="00F4123A" w:rsidRPr="00F4123A">
        <w:rPr>
          <w:rFonts w:ascii="Garamond" w:eastAsiaTheme="minorHAnsi" w:hAnsi="Garamond"/>
          <w:b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/>
          <w:bCs/>
          <w:color w:val="000000"/>
          <w:lang w:eastAsia="en-US"/>
        </w:rPr>
        <w:t xml:space="preserve"> d</w:t>
      </w:r>
      <w:r w:rsidR="00F4123A" w:rsidRPr="00F4123A">
        <w:rPr>
          <w:rFonts w:ascii="Garamond" w:eastAsiaTheme="minorHAnsi" w:hAnsi="Garamond"/>
          <w:b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/>
          <w:bCs/>
          <w:color w:val="000000"/>
          <w:lang w:eastAsia="en-US"/>
        </w:rPr>
        <w:t>mtuesit t</w:t>
      </w:r>
      <w:r w:rsidR="00F4123A" w:rsidRPr="00F4123A">
        <w:rPr>
          <w:rFonts w:ascii="Garamond" w:eastAsiaTheme="minorHAnsi" w:hAnsi="Garamond"/>
          <w:b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/>
          <w:bCs/>
          <w:color w:val="000000"/>
          <w:lang w:eastAsia="en-US"/>
        </w:rPr>
        <w:t xml:space="preserve"> specifikuar n</w:t>
      </w:r>
      <w:r w:rsidR="00F4123A" w:rsidRPr="00F4123A">
        <w:rPr>
          <w:rFonts w:ascii="Garamond" w:eastAsiaTheme="minorHAnsi" w:hAnsi="Garamond"/>
          <w:b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/>
          <w:bCs/>
          <w:color w:val="000000"/>
          <w:lang w:eastAsia="en-US"/>
        </w:rPr>
        <w:t xml:space="preserve"> nj</w:t>
      </w:r>
      <w:r w:rsidR="00F4123A" w:rsidRPr="00F4123A">
        <w:rPr>
          <w:rFonts w:ascii="Garamond" w:eastAsiaTheme="minorHAnsi" w:hAnsi="Garamond"/>
          <w:b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/>
          <w:bCs/>
          <w:color w:val="000000"/>
          <w:lang w:eastAsia="en-US"/>
        </w:rPr>
        <w:t xml:space="preserve"> varietet patateje rezistente </w:t>
      </w:r>
    </w:p>
    <w:p w14:paraId="694D6208" w14:textId="77777777" w:rsidR="008962FD" w:rsidRPr="00F4123A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eastAsia="en-US"/>
        </w:rPr>
      </w:pPr>
    </w:p>
    <w:p w14:paraId="58B6C730" w14:textId="6271E3C1" w:rsidR="008962FD" w:rsidRPr="00F4123A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t>1. Operator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t profesionist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dhe çdo person tjet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r, q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vihet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dijeni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 çdo simptom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d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mtuesit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specifikuar, q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rezulton nga nj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avari ose nj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ndryshim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efektivitetin e nj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varieteti patateje rezistente q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lidhet me nj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ndryshim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jasht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zakonsh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m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rb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rjen e specieve nematode, patotipit ose grup virulence,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njoftoj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AKVMB-n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 rastin.</w:t>
      </w:r>
    </w:p>
    <w:p w14:paraId="7704670F" w14:textId="4ADB5943" w:rsidR="008962FD" w:rsidRPr="00F4123A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t>2.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gjitha rastet e raportuara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rputhje me pik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n 1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k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tij neni, si dhe kur marrin dijeni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 raste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tilla, AKVMB-ja do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hulumtoj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speciet e nematod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s ciste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patates dhe sipas rastit, patotipin ose grupin e virulenc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s </w:t>
      </w:r>
      <w:r w:rsidR="0081531B">
        <w:rPr>
          <w:rFonts w:ascii="Garamond" w:eastAsiaTheme="minorHAnsi" w:hAnsi="Garamond"/>
          <w:bCs/>
          <w:color w:val="000000"/>
          <w:lang w:eastAsia="en-US"/>
        </w:rPr>
        <w:t>s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rfshir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="0081531B">
        <w:rPr>
          <w:rFonts w:ascii="Garamond" w:eastAsiaTheme="minorHAnsi" w:hAnsi="Garamond"/>
          <w:bCs/>
          <w:color w:val="000000"/>
          <w:lang w:eastAsia="en-US"/>
        </w:rPr>
        <w:t>,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dhe do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konfirmoj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pranin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e tyre me an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metodave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rshtatshme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ISUV.</w:t>
      </w:r>
    </w:p>
    <w:p w14:paraId="7EF2967E" w14:textId="55595C9C" w:rsidR="008962FD" w:rsidRPr="00F4123A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t>3. M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dat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31 janar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çdo viti, AKVMB</w:t>
      </w:r>
      <w:r w:rsidR="0005773A">
        <w:rPr>
          <w:rFonts w:ascii="Garamond" w:eastAsiaTheme="minorHAnsi" w:hAnsi="Garamond"/>
          <w:bCs/>
          <w:color w:val="000000"/>
          <w:lang w:eastAsia="en-US"/>
        </w:rPr>
        <w:t>-ja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dhe ISUV</w:t>
      </w:r>
      <w:r w:rsidR="0005773A">
        <w:rPr>
          <w:rFonts w:ascii="Garamond" w:eastAsiaTheme="minorHAnsi" w:hAnsi="Garamond"/>
          <w:bCs/>
          <w:color w:val="000000"/>
          <w:lang w:eastAsia="en-US"/>
        </w:rPr>
        <w:t>-ja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do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njoftojn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SPMB-n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,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dh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nat dhe detajet e konfirmimeve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b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ra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rputhje me pik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n 2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k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tij neni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lidhje me vitin paraardh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s.</w:t>
      </w:r>
    </w:p>
    <w:p w14:paraId="3B845D47" w14:textId="77777777" w:rsidR="008962FD" w:rsidRPr="00F4123A" w:rsidRDefault="008962FD" w:rsidP="008962FD">
      <w:pPr>
        <w:autoSpaceDE w:val="0"/>
        <w:autoSpaceDN w:val="0"/>
        <w:adjustRightInd w:val="0"/>
        <w:ind w:firstLine="284"/>
        <w:rPr>
          <w:rFonts w:ascii="Garamond" w:eastAsiaTheme="minorHAnsi" w:hAnsi="Garamond"/>
          <w:bCs/>
          <w:color w:val="000000"/>
          <w:lang w:eastAsia="en-US"/>
        </w:rPr>
      </w:pPr>
    </w:p>
    <w:p w14:paraId="5FFB5039" w14:textId="77777777" w:rsidR="008962FD" w:rsidRPr="00F4123A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t>Neni 11</w:t>
      </w:r>
    </w:p>
    <w:p w14:paraId="474175F8" w14:textId="09A71F8C" w:rsidR="008962FD" w:rsidRPr="00F4123A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/>
          <w:bCs/>
          <w:color w:val="000000"/>
          <w:lang w:eastAsia="en-US"/>
        </w:rPr>
        <w:t>Njoftimi i varieteteve rezistente ndaj d</w:t>
      </w:r>
      <w:r w:rsidR="00F4123A" w:rsidRPr="00F4123A">
        <w:rPr>
          <w:rFonts w:ascii="Garamond" w:eastAsiaTheme="minorHAnsi" w:hAnsi="Garamond"/>
          <w:b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/>
          <w:bCs/>
          <w:color w:val="000000"/>
          <w:lang w:eastAsia="en-US"/>
        </w:rPr>
        <w:t>mtuesve t</w:t>
      </w:r>
      <w:r w:rsidR="00F4123A" w:rsidRPr="00F4123A">
        <w:rPr>
          <w:rFonts w:ascii="Garamond" w:eastAsiaTheme="minorHAnsi" w:hAnsi="Garamond"/>
          <w:b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/>
          <w:bCs/>
          <w:color w:val="000000"/>
          <w:lang w:eastAsia="en-US"/>
        </w:rPr>
        <w:t xml:space="preserve"> specifikuar</w:t>
      </w:r>
    </w:p>
    <w:p w14:paraId="35578E13" w14:textId="77777777" w:rsidR="008962FD" w:rsidRPr="00F4123A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lang w:eastAsia="en-US"/>
        </w:rPr>
      </w:pPr>
    </w:p>
    <w:p w14:paraId="7AF246B7" w14:textId="50CF4EE2" w:rsidR="008962FD" w:rsidRPr="00F4123A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t>Enti Shtet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ror i Farave dhe Fidan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ve</w:t>
      </w:r>
      <w:r w:rsidR="00BD2F75">
        <w:rPr>
          <w:rFonts w:ascii="Garamond" w:eastAsiaTheme="minorHAnsi" w:hAnsi="Garamond"/>
          <w:bCs/>
          <w:color w:val="000000"/>
          <w:lang w:eastAsia="en-US"/>
        </w:rPr>
        <w:t>,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bashk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punim me AKVMB-n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, njoftojn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SPMB-n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brenda dat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s 31 janar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çdo viti, list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n e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gjitha varieteteve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reja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patateve</w:t>
      </w:r>
      <w:r w:rsidR="000019CB">
        <w:rPr>
          <w:rFonts w:ascii="Garamond" w:eastAsiaTheme="minorHAnsi" w:hAnsi="Garamond"/>
          <w:bCs/>
          <w:color w:val="000000"/>
          <w:lang w:eastAsia="en-US"/>
        </w:rPr>
        <w:t>,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cilat kan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certifikuar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 tregtim gjat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vitit paraardh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s dhe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cilat kan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gjetur nga testet zyrtare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rcaktuara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aneksin V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k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tij udh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zimi,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jen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rezistente ndaj d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mtuesve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specifikuar. Lista duhet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rmbaj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varietetet s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bashku me speciet, patotipet, grupet virulente ose popullatat e d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mtuesve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specifikuar ndaj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cil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ve ato jan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rezistent si dhe ndjeshm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rin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relative.</w:t>
      </w:r>
    </w:p>
    <w:p w14:paraId="3B8FD630" w14:textId="77777777" w:rsidR="008962FD" w:rsidRPr="00F4123A" w:rsidRDefault="008962FD" w:rsidP="008962FD">
      <w:pPr>
        <w:autoSpaceDE w:val="0"/>
        <w:autoSpaceDN w:val="0"/>
        <w:adjustRightInd w:val="0"/>
        <w:ind w:firstLine="284"/>
        <w:rPr>
          <w:rFonts w:ascii="Garamond" w:eastAsiaTheme="minorHAnsi" w:hAnsi="Garamond"/>
          <w:bCs/>
          <w:color w:val="000000"/>
          <w:lang w:eastAsia="en-US"/>
        </w:rPr>
      </w:pPr>
    </w:p>
    <w:p w14:paraId="1818C515" w14:textId="77777777" w:rsidR="008962FD" w:rsidRPr="00F4123A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t>Neni 12</w:t>
      </w:r>
    </w:p>
    <w:p w14:paraId="094D81B6" w14:textId="19A8A338" w:rsidR="008962FD" w:rsidRPr="00F4123A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/>
          <w:bCs/>
          <w:color w:val="000000"/>
          <w:lang w:eastAsia="en-US"/>
        </w:rPr>
        <w:t>Rimostrimi dhe testimi zyrtar</w:t>
      </w:r>
      <w:r w:rsidR="000055F0">
        <w:rPr>
          <w:rFonts w:ascii="Garamond" w:eastAsiaTheme="minorHAnsi" w:hAnsi="Garamond"/>
          <w:b/>
          <w:bCs/>
          <w:color w:val="000000"/>
          <w:lang w:eastAsia="en-US"/>
        </w:rPr>
        <w:t>,</w:t>
      </w:r>
      <w:r w:rsidRPr="00F4123A">
        <w:rPr>
          <w:rFonts w:ascii="Garamond" w:eastAsiaTheme="minorHAnsi" w:hAnsi="Garamond"/>
          <w:b/>
          <w:bCs/>
          <w:color w:val="000000"/>
          <w:lang w:eastAsia="en-US"/>
        </w:rPr>
        <w:t xml:space="preserve"> me q</w:t>
      </w:r>
      <w:r w:rsidR="00F4123A" w:rsidRPr="00F4123A">
        <w:rPr>
          <w:rFonts w:ascii="Garamond" w:eastAsiaTheme="minorHAnsi" w:hAnsi="Garamond"/>
          <w:b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/>
          <w:bCs/>
          <w:color w:val="000000"/>
          <w:lang w:eastAsia="en-US"/>
        </w:rPr>
        <w:t>llim revokimin e masave n</w:t>
      </w:r>
      <w:r w:rsidR="00F4123A" w:rsidRPr="00F4123A">
        <w:rPr>
          <w:rFonts w:ascii="Garamond" w:eastAsiaTheme="minorHAnsi" w:hAnsi="Garamond"/>
          <w:b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/>
          <w:bCs/>
          <w:color w:val="000000"/>
          <w:lang w:eastAsia="en-US"/>
        </w:rPr>
        <w:t xml:space="preserve"> nj</w:t>
      </w:r>
      <w:r w:rsidR="00F4123A" w:rsidRPr="00F4123A">
        <w:rPr>
          <w:rFonts w:ascii="Garamond" w:eastAsiaTheme="minorHAnsi" w:hAnsi="Garamond"/>
          <w:b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/>
          <w:bCs/>
          <w:color w:val="000000"/>
          <w:lang w:eastAsia="en-US"/>
        </w:rPr>
        <w:t xml:space="preserve"> vendndodhje prodhimi t</w:t>
      </w:r>
      <w:r w:rsidR="00F4123A" w:rsidRPr="00F4123A">
        <w:rPr>
          <w:rFonts w:ascii="Garamond" w:eastAsiaTheme="minorHAnsi" w:hAnsi="Garamond"/>
          <w:b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/>
          <w:bCs/>
          <w:color w:val="000000"/>
          <w:lang w:eastAsia="en-US"/>
        </w:rPr>
        <w:t xml:space="preserve"> infektuar</w:t>
      </w:r>
    </w:p>
    <w:p w14:paraId="7D75D6BD" w14:textId="77777777" w:rsidR="008962FD" w:rsidRPr="00F4123A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eastAsia="en-US"/>
        </w:rPr>
      </w:pPr>
    </w:p>
    <w:p w14:paraId="2CBC16A2" w14:textId="1711EC6C" w:rsidR="008962FD" w:rsidRPr="00F4123A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t>1. AKVMB</w:t>
      </w:r>
      <w:r w:rsidR="000019CB">
        <w:rPr>
          <w:rFonts w:ascii="Garamond" w:eastAsiaTheme="minorHAnsi" w:hAnsi="Garamond"/>
          <w:bCs/>
          <w:color w:val="000000"/>
          <w:lang w:eastAsia="en-US"/>
        </w:rPr>
        <w:t>-ja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mund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kryej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rimostrimin e nj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vendndodhje</w:t>
      </w:r>
      <w:r w:rsidR="000055F0">
        <w:rPr>
          <w:rFonts w:ascii="Garamond" w:eastAsiaTheme="minorHAnsi" w:hAnsi="Garamond"/>
          <w:bCs/>
          <w:color w:val="000000"/>
          <w:lang w:eastAsia="en-US"/>
        </w:rPr>
        <w:t>je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prodhimi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infektuar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caktuar</w:t>
      </w:r>
      <w:r w:rsidR="000055F0">
        <w:rPr>
          <w:rFonts w:ascii="Garamond" w:eastAsiaTheme="minorHAnsi" w:hAnsi="Garamond"/>
          <w:bCs/>
          <w:color w:val="000000"/>
          <w:lang w:eastAsia="en-US"/>
        </w:rPr>
        <w:t>,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rputhje me pik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n 1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nenit 5 dhe testimin</w:t>
      </w:r>
      <w:r w:rsidR="005E4184">
        <w:rPr>
          <w:rFonts w:ascii="Garamond" w:eastAsiaTheme="minorHAnsi" w:hAnsi="Garamond"/>
          <w:bCs/>
          <w:color w:val="000000"/>
          <w:lang w:eastAsia="en-US"/>
        </w:rPr>
        <w:t>,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rputhje me nj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nga metodat e m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poshtme:</w:t>
      </w:r>
    </w:p>
    <w:p w14:paraId="46BD1600" w14:textId="51664F8D" w:rsidR="008962FD" w:rsidRPr="00F4123A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eastAsia="en-US"/>
        </w:rPr>
      </w:pPr>
      <w:r w:rsidRPr="00F4123A">
        <w:rPr>
          <w:rFonts w:ascii="Garamond" w:eastAsiaTheme="minorHAnsi" w:hAnsi="Garamond"/>
          <w:lang w:eastAsia="en-US"/>
        </w:rPr>
        <w:t xml:space="preserve">a) rimostrimi zyrtar i vendndodhjes </w:t>
      </w:r>
      <w:r w:rsidR="005E4184">
        <w:rPr>
          <w:rFonts w:ascii="Garamond" w:eastAsiaTheme="minorHAnsi" w:hAnsi="Garamond"/>
          <w:lang w:eastAsia="en-US"/>
        </w:rPr>
        <w:t>s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prodhimit dhe </w:t>
      </w:r>
      <w:r w:rsidR="00C02499">
        <w:rPr>
          <w:rFonts w:ascii="Garamond" w:eastAsiaTheme="minorHAnsi" w:hAnsi="Garamond"/>
          <w:lang w:eastAsia="en-US"/>
        </w:rPr>
        <w:t xml:space="preserve">të </w:t>
      </w:r>
      <w:r w:rsidRPr="00F4123A">
        <w:rPr>
          <w:rFonts w:ascii="Garamond" w:eastAsiaTheme="minorHAnsi" w:hAnsi="Garamond"/>
          <w:lang w:eastAsia="en-US"/>
        </w:rPr>
        <w:t>testimit, duke p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rdorur nj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nga metodat e specifikuara n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aneksin III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k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tij udh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zimi, pas nj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periudhe minimale prej gjasht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vjet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sh</w:t>
      </w:r>
      <w:r w:rsidR="00483F09">
        <w:rPr>
          <w:rFonts w:ascii="Garamond" w:eastAsiaTheme="minorHAnsi" w:hAnsi="Garamond"/>
          <w:lang w:eastAsia="en-US"/>
        </w:rPr>
        <w:t>,</w:t>
      </w:r>
      <w:r w:rsidRPr="00F4123A">
        <w:rPr>
          <w:rFonts w:ascii="Garamond" w:eastAsiaTheme="minorHAnsi" w:hAnsi="Garamond"/>
          <w:lang w:eastAsia="en-US"/>
        </w:rPr>
        <w:t xml:space="preserve"> duke llogaritur nga konfirmimi pozitiv i d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mtuesit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specifikuar ose duke llogaritur nga rritja e fundit e kultur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s s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patates</w:t>
      </w:r>
      <w:r w:rsidR="00F4123A" w:rsidRPr="00F4123A">
        <w:rPr>
          <w:rFonts w:ascii="Garamond" w:eastAsiaTheme="minorHAnsi" w:hAnsi="Garamond"/>
          <w:lang w:eastAsia="en-US"/>
        </w:rPr>
        <w:t>; ose</w:t>
      </w:r>
    </w:p>
    <w:p w14:paraId="5F01CCF9" w14:textId="534BED6C" w:rsidR="008962FD" w:rsidRPr="00F4123A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eastAsia="en-US"/>
        </w:rPr>
      </w:pPr>
      <w:r w:rsidRPr="00F4123A">
        <w:rPr>
          <w:rFonts w:ascii="Garamond" w:eastAsiaTheme="minorHAnsi" w:hAnsi="Garamond"/>
          <w:lang w:eastAsia="en-US"/>
        </w:rPr>
        <w:t>b) rimostrimi zyrtar i vendndodhjes s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prodhimit dhe testimit, duke p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rdorur nj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nga metodat e specifikuara n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aneksin III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k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tij udh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zimi, pas nj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p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rmbytjeje uji n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p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rputhje me kushtet e m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poshtme:</w:t>
      </w:r>
    </w:p>
    <w:p w14:paraId="63215787" w14:textId="55283486" w:rsidR="008962FD" w:rsidRPr="00F4123A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eastAsia="en-US"/>
        </w:rPr>
      </w:pPr>
      <w:r w:rsidRPr="00F4123A">
        <w:rPr>
          <w:rFonts w:ascii="Garamond" w:eastAsiaTheme="minorHAnsi" w:hAnsi="Garamond"/>
          <w:lang w:eastAsia="en-US"/>
        </w:rPr>
        <w:t>i. p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rmbytja do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ndodh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gjat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nj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periudhe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pand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rprer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prej 12 jav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sh me nj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temperatur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toke prej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pakt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n 16°C n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nj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thell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si prej 15 cm dhe nj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shtres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uji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pakt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n 5 cm mbi tok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;</w:t>
      </w:r>
    </w:p>
    <w:p w14:paraId="1127C58A" w14:textId="41D23F89" w:rsidR="008962FD" w:rsidRPr="00F4123A" w:rsidRDefault="008962FD" w:rsidP="008962FD">
      <w:pPr>
        <w:autoSpaceDE w:val="0"/>
        <w:autoSpaceDN w:val="0"/>
        <w:adjustRightInd w:val="0"/>
        <w:ind w:firstLine="284"/>
        <w:rPr>
          <w:rFonts w:ascii="Garamond" w:eastAsiaTheme="minorHAnsi" w:hAnsi="Garamond"/>
          <w:lang w:eastAsia="en-US"/>
        </w:rPr>
      </w:pPr>
      <w:r w:rsidRPr="00F4123A">
        <w:rPr>
          <w:rFonts w:ascii="Garamond" w:eastAsiaTheme="minorHAnsi" w:hAnsi="Garamond"/>
          <w:lang w:eastAsia="en-US"/>
        </w:rPr>
        <w:t>ii. p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rjashtohet derdhja nga zona e p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rmbytjes p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r shkak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lart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sis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s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terrenit;</w:t>
      </w:r>
    </w:p>
    <w:p w14:paraId="3DD1FD66" w14:textId="595C721B" w:rsidR="008962FD" w:rsidRPr="00F4123A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eastAsia="en-US"/>
        </w:rPr>
      </w:pPr>
      <w:r w:rsidRPr="00F4123A">
        <w:rPr>
          <w:rFonts w:ascii="Garamond" w:eastAsiaTheme="minorHAnsi" w:hAnsi="Garamond"/>
          <w:lang w:eastAsia="en-US"/>
        </w:rPr>
        <w:t>iii. nuk lejohet p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rmbytja n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vendndodhjet e prodhimit,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cilat jan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n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n kontroll zyrtar</w:t>
      </w:r>
      <w:r w:rsidR="00A66509">
        <w:rPr>
          <w:rFonts w:ascii="Garamond" w:eastAsiaTheme="minorHAnsi" w:hAnsi="Garamond"/>
          <w:lang w:eastAsia="en-US"/>
        </w:rPr>
        <w:t>,</w:t>
      </w:r>
      <w:r w:rsidRPr="00F4123A">
        <w:rPr>
          <w:rFonts w:ascii="Garamond" w:eastAsiaTheme="minorHAnsi" w:hAnsi="Garamond"/>
          <w:lang w:eastAsia="en-US"/>
        </w:rPr>
        <w:t xml:space="preserve"> p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r shkak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pranis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s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</w:t>
      </w:r>
      <w:r w:rsidRPr="00F4123A">
        <w:rPr>
          <w:rFonts w:ascii="Garamond" w:eastAsiaTheme="minorHAnsi" w:hAnsi="Garamond"/>
          <w:i/>
          <w:iCs/>
          <w:lang w:eastAsia="en-US"/>
        </w:rPr>
        <w:t>Synchytrium endobioticum</w:t>
      </w:r>
      <w:r w:rsidRPr="00A66509">
        <w:rPr>
          <w:rFonts w:ascii="Garamond" w:eastAsiaTheme="minorHAnsi" w:hAnsi="Garamond"/>
          <w:i/>
          <w:iCs/>
          <w:lang w:eastAsia="en-US"/>
        </w:rPr>
        <w:t>;</w:t>
      </w:r>
    </w:p>
    <w:p w14:paraId="3BF309B9" w14:textId="5C3F5FFA" w:rsidR="008962FD" w:rsidRPr="00F4123A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eastAsia="en-US"/>
        </w:rPr>
      </w:pPr>
      <w:r w:rsidRPr="00F4123A">
        <w:rPr>
          <w:rFonts w:ascii="Garamond" w:eastAsiaTheme="minorHAnsi" w:hAnsi="Garamond"/>
          <w:lang w:eastAsia="en-US"/>
        </w:rPr>
        <w:t>iv. n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se p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rmbytja kryhet n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fush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hapur ose n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se uji sip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rfaq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sor p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rdoret nga nj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burim p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r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cilin nuk mund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p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rjashtohet kontaminimi me </w:t>
      </w:r>
      <w:r w:rsidRPr="00F4123A">
        <w:rPr>
          <w:rFonts w:ascii="Garamond" w:eastAsiaTheme="minorHAnsi" w:hAnsi="Garamond"/>
          <w:i/>
          <w:iCs/>
          <w:lang w:eastAsia="en-US"/>
        </w:rPr>
        <w:t>Ralstonia solanacearum</w:t>
      </w:r>
      <w:r w:rsidRPr="00F4123A">
        <w:rPr>
          <w:rFonts w:ascii="Garamond" w:eastAsiaTheme="minorHAnsi" w:hAnsi="Garamond"/>
          <w:lang w:eastAsia="en-US"/>
        </w:rPr>
        <w:t>, asnj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bim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e </w:t>
      </w:r>
      <w:r w:rsidRPr="00F4123A">
        <w:rPr>
          <w:rFonts w:ascii="Garamond" w:eastAsiaTheme="minorHAnsi" w:hAnsi="Garamond"/>
          <w:i/>
          <w:iCs/>
          <w:lang w:eastAsia="en-US"/>
        </w:rPr>
        <w:t>Solanum tuberosum</w:t>
      </w:r>
      <w:r w:rsidRPr="00F4123A">
        <w:rPr>
          <w:rFonts w:ascii="Garamond" w:eastAsiaTheme="minorHAnsi" w:hAnsi="Garamond"/>
          <w:lang w:eastAsia="en-US"/>
        </w:rPr>
        <w:t xml:space="preserve"> ose </w:t>
      </w:r>
      <w:r w:rsidRPr="00F4123A">
        <w:rPr>
          <w:rFonts w:ascii="Garamond" w:eastAsiaTheme="minorHAnsi" w:hAnsi="Garamond"/>
          <w:i/>
          <w:iCs/>
          <w:lang w:eastAsia="en-US"/>
        </w:rPr>
        <w:t>Solanum lycopersicum</w:t>
      </w:r>
      <w:r w:rsidRPr="00F4123A">
        <w:rPr>
          <w:rFonts w:ascii="Garamond" w:eastAsiaTheme="minorHAnsi" w:hAnsi="Garamond"/>
          <w:lang w:eastAsia="en-US"/>
        </w:rPr>
        <w:t xml:space="preserve"> nuk do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mbillet n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vendndodhjen e prodhimit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trajtuar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pakt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n gjat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sezonit t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 xml:space="preserve"> rritjes pas p</w:t>
      </w:r>
      <w:r w:rsidR="00F4123A" w:rsidRPr="00F4123A">
        <w:rPr>
          <w:rFonts w:ascii="Garamond" w:eastAsiaTheme="minorHAnsi" w:hAnsi="Garamond"/>
          <w:lang w:eastAsia="en-US"/>
        </w:rPr>
        <w:t>ë</w:t>
      </w:r>
      <w:r w:rsidRPr="00F4123A">
        <w:rPr>
          <w:rFonts w:ascii="Garamond" w:eastAsiaTheme="minorHAnsi" w:hAnsi="Garamond"/>
          <w:lang w:eastAsia="en-US"/>
        </w:rPr>
        <w:t>rmbytjes.</w:t>
      </w:r>
    </w:p>
    <w:p w14:paraId="75C8C59C" w14:textId="69038285" w:rsidR="008962FD" w:rsidRPr="00F4123A" w:rsidRDefault="008962FD" w:rsidP="00D83C4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lastRenderedPageBreak/>
        <w:t>Periudha e parashikuar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shkronj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n “a”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pik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s 1, mund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reduktohet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pakt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n tre vjet,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se jan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zbatuar masa kontrolli efektive dhe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miratuara zyrtarisht.</w:t>
      </w:r>
    </w:p>
    <w:p w14:paraId="3251F5D9" w14:textId="2175E286" w:rsidR="008962FD" w:rsidRPr="00F4123A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t>2.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se prania e d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mtuesve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specifikuar nuk konfirmohet, pas rimarrjes s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mostrave dhe testimit zyrtar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ISUV,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rmendur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pik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n 1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k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tij neni, AKVMB</w:t>
      </w:r>
      <w:r w:rsidR="00D81705">
        <w:rPr>
          <w:rFonts w:ascii="Garamond" w:eastAsiaTheme="minorHAnsi" w:hAnsi="Garamond"/>
          <w:bCs/>
          <w:color w:val="000000"/>
          <w:lang w:eastAsia="en-US"/>
        </w:rPr>
        <w:t>-ja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rdit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son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dh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nat zyrtare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rmendura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pik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n 4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nenit 3 dhe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pik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n 1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nenit 5 dhe revokon menj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her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çdo kufizim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vendosur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vendndodhjen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rkat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se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prodhimit.</w:t>
      </w:r>
    </w:p>
    <w:p w14:paraId="0D514932" w14:textId="77777777" w:rsidR="008962FD" w:rsidRPr="00F4123A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eastAsia="en-US"/>
        </w:rPr>
      </w:pPr>
    </w:p>
    <w:p w14:paraId="0271C1F5" w14:textId="77777777" w:rsidR="008962FD" w:rsidRPr="00F4123A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t>KREU VI</w:t>
      </w:r>
    </w:p>
    <w:p w14:paraId="612A8FB8" w14:textId="01FE8BE4" w:rsidR="008962FD" w:rsidRPr="00415871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lang w:eastAsia="en-US"/>
        </w:rPr>
      </w:pPr>
      <w:r w:rsidRPr="00415871">
        <w:rPr>
          <w:rFonts w:ascii="Garamond" w:eastAsiaTheme="minorHAnsi" w:hAnsi="Garamond"/>
          <w:color w:val="000000"/>
          <w:lang w:eastAsia="en-US"/>
        </w:rPr>
        <w:t>DISPOZITAT P</w:t>
      </w:r>
      <w:r w:rsidR="00F4123A" w:rsidRPr="00415871">
        <w:rPr>
          <w:rFonts w:ascii="Garamond" w:eastAsiaTheme="minorHAnsi" w:hAnsi="Garamond"/>
          <w:color w:val="000000"/>
          <w:lang w:eastAsia="en-US"/>
        </w:rPr>
        <w:t>Ë</w:t>
      </w:r>
      <w:r w:rsidRPr="00415871">
        <w:rPr>
          <w:rFonts w:ascii="Garamond" w:eastAsiaTheme="minorHAnsi" w:hAnsi="Garamond"/>
          <w:color w:val="000000"/>
          <w:lang w:eastAsia="en-US"/>
        </w:rPr>
        <w:t>RFUNDIMTARE</w:t>
      </w:r>
    </w:p>
    <w:p w14:paraId="38D87D22" w14:textId="77777777" w:rsidR="008962FD" w:rsidRPr="00F4123A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eastAsia="en-US"/>
        </w:rPr>
      </w:pPr>
    </w:p>
    <w:p w14:paraId="6445526C" w14:textId="77777777" w:rsidR="008962FD" w:rsidRPr="00F4123A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t>Neni 13</w:t>
      </w:r>
    </w:p>
    <w:p w14:paraId="5277E79A" w14:textId="22CC882B" w:rsidR="008962FD" w:rsidRPr="00F4123A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/>
          <w:bCs/>
          <w:color w:val="000000"/>
          <w:lang w:eastAsia="en-US"/>
        </w:rPr>
        <w:t>Masat kalimtare p</w:t>
      </w:r>
      <w:r w:rsidR="00F4123A" w:rsidRPr="00F4123A">
        <w:rPr>
          <w:rFonts w:ascii="Garamond" w:eastAsiaTheme="minorHAnsi" w:hAnsi="Garamond"/>
          <w:b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/>
          <w:bCs/>
          <w:color w:val="000000"/>
          <w:lang w:eastAsia="en-US"/>
        </w:rPr>
        <w:t>r metodat e testimit</w:t>
      </w:r>
    </w:p>
    <w:p w14:paraId="5CFCEE23" w14:textId="77777777" w:rsidR="008962FD" w:rsidRPr="00F4123A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eastAsia="en-US"/>
        </w:rPr>
      </w:pPr>
    </w:p>
    <w:p w14:paraId="6E48A3D5" w14:textId="2CC16FF6" w:rsidR="008962FD" w:rsidRPr="00F4123A" w:rsidRDefault="008962FD" w:rsidP="008962F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t>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rjashtimisht nga pika</w:t>
      </w:r>
      <w:r w:rsidR="0093302E">
        <w:rPr>
          <w:rFonts w:ascii="Garamond" w:eastAsiaTheme="minorHAnsi" w:hAnsi="Garamond"/>
          <w:bCs/>
          <w:color w:val="000000"/>
          <w:lang w:eastAsia="en-US"/>
        </w:rPr>
        <w:t>t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1 dhe 2</w:t>
      </w:r>
      <w:r w:rsidR="002D58DA">
        <w:rPr>
          <w:rFonts w:ascii="Garamond" w:eastAsiaTheme="minorHAnsi" w:hAnsi="Garamond"/>
          <w:bCs/>
          <w:color w:val="000000"/>
          <w:lang w:eastAsia="en-US"/>
        </w:rPr>
        <w:t xml:space="preserve"> të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nenit 4 dhe pika 2 e nenit 7, deri m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15 korrik 2024, testimi mund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kryhet duke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rdorur metod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n e izolimit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cisteve nematode nga mbeturinat, e ndjekur nga zbulimi dhe identifikimi i specieve me </w:t>
      </w:r>
      <w:r w:rsidRPr="00F029FE">
        <w:rPr>
          <w:rFonts w:ascii="Garamond" w:eastAsiaTheme="minorHAnsi" w:hAnsi="Garamond"/>
          <w:bCs/>
          <w:i/>
          <w:iCs/>
          <w:color w:val="000000"/>
          <w:lang w:eastAsia="en-US"/>
        </w:rPr>
        <w:t xml:space="preserve">real-time 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PCR bazuar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Beniers </w:t>
      </w:r>
      <w:r w:rsidRPr="00F4123A">
        <w:rPr>
          <w:rFonts w:ascii="Garamond" w:eastAsiaTheme="minorHAnsi" w:hAnsi="Garamond"/>
          <w:bCs/>
          <w:i/>
          <w:color w:val="000000"/>
          <w:lang w:eastAsia="en-US"/>
        </w:rPr>
        <w:t>et al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. 2014,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vend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metodave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lidhje me zbulimin dhe identifikimin e d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mtuesve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specifikuar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renditur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shkronj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n “b”,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pik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s 1,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aneksit III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k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tij udh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zimi.</w:t>
      </w:r>
    </w:p>
    <w:p w14:paraId="73C20A87" w14:textId="77777777" w:rsidR="008962FD" w:rsidRPr="00F4123A" w:rsidRDefault="008962FD" w:rsidP="008962FD">
      <w:pPr>
        <w:autoSpaceDE w:val="0"/>
        <w:autoSpaceDN w:val="0"/>
        <w:adjustRightInd w:val="0"/>
        <w:ind w:firstLine="284"/>
        <w:rPr>
          <w:rFonts w:ascii="Garamond" w:eastAsiaTheme="minorHAnsi" w:hAnsi="Garamond"/>
          <w:bCs/>
          <w:color w:val="000000"/>
          <w:lang w:eastAsia="en-US"/>
        </w:rPr>
      </w:pPr>
    </w:p>
    <w:p w14:paraId="761AC976" w14:textId="77777777" w:rsidR="008962FD" w:rsidRPr="00F4123A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t>Neni 14</w:t>
      </w:r>
    </w:p>
    <w:p w14:paraId="7CAFADC6" w14:textId="070E1C1E" w:rsidR="008962FD" w:rsidRPr="00F4123A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/>
          <w:bCs/>
          <w:color w:val="000000"/>
          <w:lang w:eastAsia="en-US"/>
        </w:rPr>
        <w:t>Dispozitat p</w:t>
      </w:r>
      <w:r w:rsidR="00F4123A" w:rsidRPr="00F4123A">
        <w:rPr>
          <w:rFonts w:ascii="Garamond" w:eastAsiaTheme="minorHAnsi" w:hAnsi="Garamond"/>
          <w:b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/>
          <w:bCs/>
          <w:color w:val="000000"/>
          <w:lang w:eastAsia="en-US"/>
        </w:rPr>
        <w:t>rfundimtare</w:t>
      </w:r>
    </w:p>
    <w:p w14:paraId="7AAA7325" w14:textId="77777777" w:rsidR="008962FD" w:rsidRPr="00F4123A" w:rsidRDefault="008962FD" w:rsidP="008962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eastAsia="en-US"/>
        </w:rPr>
      </w:pPr>
    </w:p>
    <w:p w14:paraId="78105A22" w14:textId="018126E0" w:rsidR="008962FD" w:rsidRPr="00F4123A" w:rsidRDefault="008962FD" w:rsidP="008962FD">
      <w:pPr>
        <w:autoSpaceDE w:val="0"/>
        <w:autoSpaceDN w:val="0"/>
        <w:adjustRightInd w:val="0"/>
        <w:ind w:firstLine="284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t>1. Ngarkohen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 zbatimin e k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tij udh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zimi, Autoriteti Komb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tar i Veterinaris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dhe Mbrojtjes s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Bim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ve, Instituti i Siguris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Ushqimore dhe Veterinare dhe Enti Shtet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ror i Farave dhe Fidan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ve.</w:t>
      </w:r>
    </w:p>
    <w:p w14:paraId="265EC8C2" w14:textId="428CC3D8" w:rsidR="008962FD" w:rsidRPr="00F4123A" w:rsidRDefault="008962FD" w:rsidP="008962FD">
      <w:pPr>
        <w:autoSpaceDE w:val="0"/>
        <w:autoSpaceDN w:val="0"/>
        <w:adjustRightInd w:val="0"/>
        <w:ind w:firstLine="284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t>2. Ky udh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zim hyn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fuqi pas botimit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Fletoren Zyrtare dhe i shtrin efektet nga data 15 janar 2025.</w:t>
      </w:r>
    </w:p>
    <w:p w14:paraId="1D487E70" w14:textId="77777777" w:rsidR="008962FD" w:rsidRPr="00F4123A" w:rsidRDefault="008962FD" w:rsidP="008962FD">
      <w:pPr>
        <w:ind w:firstLine="284"/>
        <w:jc w:val="right"/>
        <w:rPr>
          <w:rFonts w:ascii="Garamond" w:hAnsi="Garamond" w:cs="Garamond"/>
        </w:rPr>
      </w:pPr>
    </w:p>
    <w:p w14:paraId="01275EDD" w14:textId="0F12BC83" w:rsidR="008962FD" w:rsidRPr="00F4123A" w:rsidRDefault="008962FD" w:rsidP="008962FD">
      <w:pPr>
        <w:ind w:firstLine="284"/>
        <w:jc w:val="right"/>
        <w:rPr>
          <w:rFonts w:ascii="Garamond" w:hAnsi="Garamond" w:cs="Garamond"/>
        </w:rPr>
      </w:pPr>
      <w:r w:rsidRPr="00F4123A">
        <w:rPr>
          <w:rFonts w:ascii="Garamond" w:hAnsi="Garamond" w:cs="Garamond"/>
        </w:rPr>
        <w:t>MINIST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>R I BUJQ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>SIS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 xml:space="preserve"> DHE ZHVILLIMIT RURAL</w:t>
      </w:r>
    </w:p>
    <w:p w14:paraId="5E6F0565" w14:textId="77777777" w:rsidR="008962FD" w:rsidRPr="00F4123A" w:rsidRDefault="008962FD" w:rsidP="008962FD">
      <w:pPr>
        <w:ind w:firstLine="284"/>
        <w:jc w:val="right"/>
        <w:rPr>
          <w:rFonts w:ascii="Garamond" w:eastAsia="Calibri" w:hAnsi="Garamond"/>
        </w:rPr>
      </w:pPr>
      <w:r w:rsidRPr="00F4123A">
        <w:rPr>
          <w:rFonts w:ascii="Garamond" w:hAnsi="Garamond" w:cs="Garamond"/>
          <w:b/>
          <w:bCs/>
        </w:rPr>
        <w:t>Anila Denaj</w:t>
      </w:r>
    </w:p>
    <w:p w14:paraId="7270A925" w14:textId="77777777" w:rsidR="008D110F" w:rsidRPr="00F4123A" w:rsidRDefault="008D110F" w:rsidP="008D110F">
      <w:pPr>
        <w:ind w:firstLine="284"/>
        <w:jc w:val="right"/>
        <w:rPr>
          <w:rFonts w:ascii="Garamond" w:eastAsia="Calibri" w:hAnsi="Garamond"/>
        </w:rPr>
      </w:pPr>
    </w:p>
    <w:p w14:paraId="5E3D2F63" w14:textId="63294ACD" w:rsidR="00A62693" w:rsidRPr="00F4123A" w:rsidRDefault="00A62693" w:rsidP="008D110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t>ANEKSI I</w:t>
      </w:r>
    </w:p>
    <w:p w14:paraId="6C4FC726" w14:textId="235D90E5" w:rsidR="00A62693" w:rsidRPr="00F4123A" w:rsidRDefault="00A62693" w:rsidP="008D110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/>
          <w:bCs/>
          <w:color w:val="000000"/>
          <w:lang w:eastAsia="en-US"/>
        </w:rPr>
        <w:t>Lista e bim</w:t>
      </w:r>
      <w:r w:rsidR="00F4123A" w:rsidRPr="00F4123A">
        <w:rPr>
          <w:rFonts w:ascii="Garamond" w:eastAsiaTheme="minorHAnsi" w:hAnsi="Garamond"/>
          <w:b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/>
          <w:bCs/>
          <w:color w:val="000000"/>
          <w:lang w:eastAsia="en-US"/>
        </w:rPr>
        <w:t>ve t</w:t>
      </w:r>
      <w:r w:rsidR="00F4123A" w:rsidRPr="00F4123A">
        <w:rPr>
          <w:rFonts w:ascii="Garamond" w:eastAsiaTheme="minorHAnsi" w:hAnsi="Garamond"/>
          <w:b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/>
          <w:bCs/>
          <w:color w:val="000000"/>
          <w:lang w:eastAsia="en-US"/>
        </w:rPr>
        <w:t xml:space="preserve"> specifikuara t</w:t>
      </w:r>
      <w:r w:rsidR="00F4123A" w:rsidRPr="00F4123A">
        <w:rPr>
          <w:rFonts w:ascii="Garamond" w:eastAsiaTheme="minorHAnsi" w:hAnsi="Garamond"/>
          <w:b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/>
          <w:bCs/>
          <w:color w:val="000000"/>
          <w:lang w:eastAsia="en-US"/>
        </w:rPr>
        <w:t xml:space="preserve"> p</w:t>
      </w:r>
      <w:r w:rsidR="00F4123A" w:rsidRPr="00F4123A">
        <w:rPr>
          <w:rFonts w:ascii="Garamond" w:eastAsiaTheme="minorHAnsi" w:hAnsi="Garamond"/>
          <w:b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/>
          <w:bCs/>
          <w:color w:val="000000"/>
          <w:lang w:eastAsia="en-US"/>
        </w:rPr>
        <w:t>rmendura n</w:t>
      </w:r>
      <w:r w:rsidR="00F4123A" w:rsidRPr="00F4123A">
        <w:rPr>
          <w:rFonts w:ascii="Garamond" w:eastAsiaTheme="minorHAnsi" w:hAnsi="Garamond"/>
          <w:b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/>
          <w:bCs/>
          <w:color w:val="000000"/>
          <w:lang w:eastAsia="en-US"/>
        </w:rPr>
        <w:t xml:space="preserve"> shkronj</w:t>
      </w:r>
      <w:r w:rsidR="00F4123A" w:rsidRPr="00F4123A">
        <w:rPr>
          <w:rFonts w:ascii="Garamond" w:eastAsiaTheme="minorHAnsi" w:hAnsi="Garamond"/>
          <w:b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/>
          <w:bCs/>
          <w:color w:val="000000"/>
          <w:lang w:eastAsia="en-US"/>
        </w:rPr>
        <w:t>n “b” t</w:t>
      </w:r>
      <w:r w:rsidR="00F4123A" w:rsidRPr="00F4123A">
        <w:rPr>
          <w:rFonts w:ascii="Garamond" w:eastAsiaTheme="minorHAnsi" w:hAnsi="Garamond"/>
          <w:b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/>
          <w:bCs/>
          <w:color w:val="000000"/>
          <w:lang w:eastAsia="en-US"/>
        </w:rPr>
        <w:t xml:space="preserve"> pik</w:t>
      </w:r>
      <w:r w:rsidR="00F4123A" w:rsidRPr="00F4123A">
        <w:rPr>
          <w:rFonts w:ascii="Garamond" w:eastAsiaTheme="minorHAnsi" w:hAnsi="Garamond"/>
          <w:b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/>
          <w:bCs/>
          <w:color w:val="000000"/>
          <w:lang w:eastAsia="en-US"/>
        </w:rPr>
        <w:t xml:space="preserve"> 3 t</w:t>
      </w:r>
      <w:r w:rsidR="00F4123A" w:rsidRPr="00F4123A">
        <w:rPr>
          <w:rFonts w:ascii="Garamond" w:eastAsiaTheme="minorHAnsi" w:hAnsi="Garamond"/>
          <w:b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/>
          <w:bCs/>
          <w:color w:val="000000"/>
          <w:lang w:eastAsia="en-US"/>
        </w:rPr>
        <w:t xml:space="preserve"> nenit 2</w:t>
      </w:r>
    </w:p>
    <w:p w14:paraId="0860249F" w14:textId="77777777" w:rsidR="00A62693" w:rsidRPr="00F4123A" w:rsidRDefault="00A62693" w:rsidP="008D110F">
      <w:pPr>
        <w:autoSpaceDE w:val="0"/>
        <w:autoSpaceDN w:val="0"/>
        <w:adjustRightInd w:val="0"/>
        <w:ind w:firstLine="284"/>
        <w:rPr>
          <w:rFonts w:ascii="Garamond" w:eastAsiaTheme="minorHAnsi" w:hAnsi="Garamond"/>
          <w:bCs/>
          <w:color w:val="000000"/>
          <w:lang w:eastAsia="en-US"/>
        </w:rPr>
      </w:pPr>
    </w:p>
    <w:p w14:paraId="28D3A5B9" w14:textId="130968BE" w:rsidR="00A62693" w:rsidRPr="00F4123A" w:rsidRDefault="00A62693" w:rsidP="008D110F">
      <w:pPr>
        <w:autoSpaceDE w:val="0"/>
        <w:autoSpaceDN w:val="0"/>
        <w:adjustRightInd w:val="0"/>
        <w:ind w:firstLine="284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t>1. Bim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t bujt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se me rr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nj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: </w:t>
      </w:r>
    </w:p>
    <w:p w14:paraId="7741AF22" w14:textId="5995FF19" w:rsidR="00A62693" w:rsidRPr="00F4123A" w:rsidRDefault="008D110F" w:rsidP="008D110F">
      <w:pPr>
        <w:pStyle w:val="ListParagraph"/>
        <w:autoSpaceDE w:val="0"/>
        <w:autoSpaceDN w:val="0"/>
        <w:adjustRightInd w:val="0"/>
        <w:ind w:left="284"/>
        <w:rPr>
          <w:rFonts w:ascii="Garamond" w:eastAsiaTheme="minorHAnsi" w:hAnsi="Garamond"/>
          <w:bCs/>
          <w:i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i/>
          <w:color w:val="000000"/>
          <w:lang w:eastAsia="en-US"/>
        </w:rPr>
        <w:t xml:space="preserve">- </w:t>
      </w:r>
      <w:r w:rsidR="00A62693" w:rsidRPr="00F4123A">
        <w:rPr>
          <w:rFonts w:ascii="Garamond" w:eastAsiaTheme="minorHAnsi" w:hAnsi="Garamond"/>
          <w:bCs/>
          <w:i/>
          <w:color w:val="000000"/>
          <w:lang w:eastAsia="en-US"/>
        </w:rPr>
        <w:t xml:space="preserve">Solanum lycopersicum </w:t>
      </w:r>
      <w:r w:rsidR="00A62693" w:rsidRPr="00F4123A">
        <w:rPr>
          <w:rFonts w:ascii="Garamond" w:eastAsiaTheme="minorHAnsi" w:hAnsi="Garamond"/>
          <w:bCs/>
          <w:color w:val="000000"/>
          <w:lang w:eastAsia="en-US"/>
        </w:rPr>
        <w:t>L.</w:t>
      </w:r>
      <w:r w:rsidR="00F50F48" w:rsidRPr="00F4123A">
        <w:rPr>
          <w:rFonts w:ascii="Garamond" w:eastAsiaTheme="minorHAnsi" w:hAnsi="Garamond"/>
          <w:bCs/>
          <w:i/>
          <w:color w:val="000000"/>
          <w:lang w:eastAsia="en-US"/>
        </w:rPr>
        <w:t>,</w:t>
      </w:r>
    </w:p>
    <w:p w14:paraId="1CEC9447" w14:textId="3BEF3CFC" w:rsidR="00A62693" w:rsidRPr="00F4123A" w:rsidRDefault="008D110F" w:rsidP="008D110F">
      <w:pPr>
        <w:pStyle w:val="ListParagraph"/>
        <w:autoSpaceDE w:val="0"/>
        <w:autoSpaceDN w:val="0"/>
        <w:adjustRightInd w:val="0"/>
        <w:ind w:left="284"/>
        <w:rPr>
          <w:rFonts w:ascii="Garamond" w:eastAsiaTheme="minorHAnsi" w:hAnsi="Garamond"/>
          <w:bCs/>
          <w:i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i/>
          <w:color w:val="000000"/>
          <w:lang w:eastAsia="en-US"/>
        </w:rPr>
        <w:t xml:space="preserve">- </w:t>
      </w:r>
      <w:r w:rsidR="00A62693" w:rsidRPr="00F4123A">
        <w:rPr>
          <w:rFonts w:ascii="Garamond" w:eastAsiaTheme="minorHAnsi" w:hAnsi="Garamond"/>
          <w:bCs/>
          <w:i/>
          <w:color w:val="000000"/>
          <w:lang w:eastAsia="en-US"/>
        </w:rPr>
        <w:t xml:space="preserve">Solanum melongena </w:t>
      </w:r>
      <w:r w:rsidR="00A62693" w:rsidRPr="00F4123A">
        <w:rPr>
          <w:rFonts w:ascii="Garamond" w:eastAsiaTheme="minorHAnsi" w:hAnsi="Garamond"/>
          <w:bCs/>
          <w:color w:val="000000"/>
          <w:lang w:eastAsia="en-US"/>
        </w:rPr>
        <w:t>L.</w:t>
      </w:r>
    </w:p>
    <w:p w14:paraId="3B012562" w14:textId="3032746F" w:rsidR="00A62693" w:rsidRPr="00F4123A" w:rsidRDefault="00A62693" w:rsidP="008D110F">
      <w:pPr>
        <w:autoSpaceDE w:val="0"/>
        <w:autoSpaceDN w:val="0"/>
        <w:adjustRightInd w:val="0"/>
        <w:ind w:firstLine="284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t>2. Bim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tjera me rr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nj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:</w:t>
      </w:r>
    </w:p>
    <w:p w14:paraId="36040648" w14:textId="70D23970" w:rsidR="00A62693" w:rsidRPr="00F4123A" w:rsidRDefault="008D110F" w:rsidP="008D110F">
      <w:pPr>
        <w:pStyle w:val="ListParagraph"/>
        <w:autoSpaceDE w:val="0"/>
        <w:autoSpaceDN w:val="0"/>
        <w:adjustRightInd w:val="0"/>
        <w:ind w:left="284"/>
        <w:rPr>
          <w:rFonts w:ascii="Garamond" w:eastAsiaTheme="minorHAnsi" w:hAnsi="Garamond"/>
          <w:bCs/>
          <w:i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i/>
          <w:color w:val="000000"/>
          <w:lang w:eastAsia="en-US"/>
        </w:rPr>
        <w:t xml:space="preserve">- </w:t>
      </w:r>
      <w:r w:rsidR="00A62693" w:rsidRPr="00F4123A">
        <w:rPr>
          <w:rFonts w:ascii="Garamond" w:eastAsiaTheme="minorHAnsi" w:hAnsi="Garamond"/>
          <w:bCs/>
          <w:i/>
          <w:color w:val="000000"/>
          <w:lang w:eastAsia="en-US"/>
        </w:rPr>
        <w:t xml:space="preserve">Allium porrum </w:t>
      </w:r>
      <w:r w:rsidR="00A62693" w:rsidRPr="00F4123A">
        <w:rPr>
          <w:rFonts w:ascii="Garamond" w:eastAsiaTheme="minorHAnsi" w:hAnsi="Garamond"/>
          <w:bCs/>
          <w:color w:val="000000"/>
          <w:lang w:eastAsia="en-US"/>
        </w:rPr>
        <w:t>L.</w:t>
      </w:r>
      <w:r w:rsidR="00F50F48" w:rsidRPr="00F4123A">
        <w:rPr>
          <w:rFonts w:ascii="Garamond" w:eastAsiaTheme="minorHAnsi" w:hAnsi="Garamond"/>
          <w:bCs/>
          <w:color w:val="000000"/>
          <w:lang w:eastAsia="en-US"/>
        </w:rPr>
        <w:t>,</w:t>
      </w:r>
    </w:p>
    <w:p w14:paraId="5371BE4A" w14:textId="2EA99E9C" w:rsidR="00A62693" w:rsidRPr="00F4123A" w:rsidRDefault="008D110F" w:rsidP="008D110F">
      <w:pPr>
        <w:pStyle w:val="ListParagraph"/>
        <w:autoSpaceDE w:val="0"/>
        <w:autoSpaceDN w:val="0"/>
        <w:adjustRightInd w:val="0"/>
        <w:ind w:left="284"/>
        <w:rPr>
          <w:rFonts w:ascii="Garamond" w:eastAsiaTheme="minorHAnsi" w:hAnsi="Garamond"/>
          <w:bCs/>
          <w:i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i/>
          <w:color w:val="000000"/>
          <w:lang w:eastAsia="en-US"/>
        </w:rPr>
        <w:t xml:space="preserve">- </w:t>
      </w:r>
      <w:r w:rsidR="00A62693" w:rsidRPr="00F4123A">
        <w:rPr>
          <w:rFonts w:ascii="Garamond" w:eastAsiaTheme="minorHAnsi" w:hAnsi="Garamond"/>
          <w:bCs/>
          <w:i/>
          <w:color w:val="000000"/>
          <w:lang w:eastAsia="en-US"/>
        </w:rPr>
        <w:t xml:space="preserve">Asparagus officinalis </w:t>
      </w:r>
      <w:r w:rsidR="00A62693" w:rsidRPr="00F4123A">
        <w:rPr>
          <w:rFonts w:ascii="Garamond" w:eastAsiaTheme="minorHAnsi" w:hAnsi="Garamond"/>
          <w:bCs/>
          <w:color w:val="000000"/>
          <w:lang w:eastAsia="en-US"/>
        </w:rPr>
        <w:t>L.</w:t>
      </w:r>
      <w:r w:rsidR="00F50F48" w:rsidRPr="00F4123A">
        <w:rPr>
          <w:rFonts w:ascii="Garamond" w:eastAsiaTheme="minorHAnsi" w:hAnsi="Garamond"/>
          <w:bCs/>
          <w:color w:val="000000"/>
          <w:lang w:eastAsia="en-US"/>
        </w:rPr>
        <w:t>,</w:t>
      </w:r>
    </w:p>
    <w:p w14:paraId="4D9DF752" w14:textId="17342DB4" w:rsidR="00A62693" w:rsidRPr="00F4123A" w:rsidRDefault="008D110F" w:rsidP="008D110F">
      <w:pPr>
        <w:pStyle w:val="ListParagraph"/>
        <w:autoSpaceDE w:val="0"/>
        <w:autoSpaceDN w:val="0"/>
        <w:adjustRightInd w:val="0"/>
        <w:ind w:left="284"/>
        <w:rPr>
          <w:rFonts w:ascii="Garamond" w:eastAsiaTheme="minorHAnsi" w:hAnsi="Garamond"/>
          <w:bCs/>
          <w:i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i/>
          <w:color w:val="000000"/>
          <w:lang w:eastAsia="en-US"/>
        </w:rPr>
        <w:t xml:space="preserve">- </w:t>
      </w:r>
      <w:r w:rsidR="00A62693" w:rsidRPr="00F4123A">
        <w:rPr>
          <w:rFonts w:ascii="Garamond" w:eastAsiaTheme="minorHAnsi" w:hAnsi="Garamond"/>
          <w:bCs/>
          <w:i/>
          <w:color w:val="000000"/>
          <w:lang w:eastAsia="en-US"/>
        </w:rPr>
        <w:t xml:space="preserve">Beta vulgaris </w:t>
      </w:r>
      <w:r w:rsidR="00A62693" w:rsidRPr="00F4123A">
        <w:rPr>
          <w:rFonts w:ascii="Garamond" w:eastAsiaTheme="minorHAnsi" w:hAnsi="Garamond"/>
          <w:bCs/>
          <w:color w:val="000000"/>
          <w:lang w:eastAsia="en-US"/>
        </w:rPr>
        <w:t>L.</w:t>
      </w:r>
      <w:r w:rsidR="00F50F48" w:rsidRPr="00F4123A">
        <w:rPr>
          <w:rFonts w:ascii="Garamond" w:eastAsiaTheme="minorHAnsi" w:hAnsi="Garamond"/>
          <w:bCs/>
          <w:color w:val="000000"/>
          <w:lang w:eastAsia="en-US"/>
        </w:rPr>
        <w:t>,</w:t>
      </w:r>
    </w:p>
    <w:p w14:paraId="4025E7D8" w14:textId="2E6F2EE1" w:rsidR="00A62693" w:rsidRPr="00F4123A" w:rsidRDefault="008D110F" w:rsidP="008D110F">
      <w:pPr>
        <w:pStyle w:val="ListParagraph"/>
        <w:autoSpaceDE w:val="0"/>
        <w:autoSpaceDN w:val="0"/>
        <w:adjustRightInd w:val="0"/>
        <w:ind w:left="284"/>
        <w:rPr>
          <w:rFonts w:ascii="Garamond" w:eastAsiaTheme="minorHAnsi" w:hAnsi="Garamond"/>
          <w:bCs/>
          <w:i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i/>
          <w:color w:val="000000"/>
          <w:lang w:eastAsia="en-US"/>
        </w:rPr>
        <w:t xml:space="preserve">- </w:t>
      </w:r>
      <w:r w:rsidR="00A62693" w:rsidRPr="00F4123A">
        <w:rPr>
          <w:rFonts w:ascii="Garamond" w:eastAsiaTheme="minorHAnsi" w:hAnsi="Garamond"/>
          <w:bCs/>
          <w:i/>
          <w:color w:val="000000"/>
          <w:lang w:eastAsia="en-US"/>
        </w:rPr>
        <w:t xml:space="preserve">Brassica </w:t>
      </w:r>
      <w:r w:rsidR="00A62693" w:rsidRPr="00F4123A">
        <w:rPr>
          <w:rFonts w:ascii="Garamond" w:eastAsiaTheme="minorHAnsi" w:hAnsi="Garamond"/>
          <w:bCs/>
          <w:color w:val="000000"/>
          <w:lang w:eastAsia="en-US"/>
        </w:rPr>
        <w:t>spp.</w:t>
      </w:r>
      <w:r w:rsidR="00F50F48" w:rsidRPr="00F4123A">
        <w:rPr>
          <w:rFonts w:ascii="Garamond" w:eastAsiaTheme="minorHAnsi" w:hAnsi="Garamond"/>
          <w:bCs/>
          <w:color w:val="000000"/>
          <w:lang w:eastAsia="en-US"/>
        </w:rPr>
        <w:t>,</w:t>
      </w:r>
    </w:p>
    <w:p w14:paraId="093C2842" w14:textId="3F05FF42" w:rsidR="00A62693" w:rsidRPr="00F4123A" w:rsidRDefault="008D110F" w:rsidP="008D110F">
      <w:pPr>
        <w:pStyle w:val="ListParagraph"/>
        <w:autoSpaceDE w:val="0"/>
        <w:autoSpaceDN w:val="0"/>
        <w:adjustRightInd w:val="0"/>
        <w:ind w:left="284"/>
        <w:rPr>
          <w:rFonts w:ascii="Garamond" w:eastAsiaTheme="minorHAnsi" w:hAnsi="Garamond"/>
          <w:bCs/>
          <w:i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i/>
          <w:color w:val="000000"/>
          <w:lang w:eastAsia="en-US"/>
        </w:rPr>
        <w:t xml:space="preserve">- </w:t>
      </w:r>
      <w:r w:rsidR="00A62693" w:rsidRPr="00F4123A">
        <w:rPr>
          <w:rFonts w:ascii="Garamond" w:eastAsiaTheme="minorHAnsi" w:hAnsi="Garamond"/>
          <w:bCs/>
          <w:i/>
          <w:color w:val="000000"/>
          <w:lang w:eastAsia="en-US"/>
        </w:rPr>
        <w:t xml:space="preserve">Capsicum </w:t>
      </w:r>
      <w:r w:rsidR="00A62693" w:rsidRPr="00F4123A">
        <w:rPr>
          <w:rFonts w:ascii="Garamond" w:eastAsiaTheme="minorHAnsi" w:hAnsi="Garamond"/>
          <w:bCs/>
          <w:color w:val="000000"/>
          <w:lang w:eastAsia="en-US"/>
        </w:rPr>
        <w:t>spp.</w:t>
      </w:r>
      <w:r w:rsidR="00F50F48" w:rsidRPr="00F4123A">
        <w:rPr>
          <w:rFonts w:ascii="Garamond" w:eastAsiaTheme="minorHAnsi" w:hAnsi="Garamond"/>
          <w:bCs/>
          <w:color w:val="000000"/>
          <w:lang w:eastAsia="en-US"/>
        </w:rPr>
        <w:t>,</w:t>
      </w:r>
    </w:p>
    <w:p w14:paraId="63E116D5" w14:textId="7E18B0B6" w:rsidR="00A62693" w:rsidRPr="00F4123A" w:rsidRDefault="008D110F" w:rsidP="008D110F">
      <w:pPr>
        <w:pStyle w:val="ListParagraph"/>
        <w:autoSpaceDE w:val="0"/>
        <w:autoSpaceDN w:val="0"/>
        <w:adjustRightInd w:val="0"/>
        <w:ind w:left="284"/>
        <w:rPr>
          <w:rFonts w:ascii="Garamond" w:eastAsiaTheme="minorHAnsi" w:hAnsi="Garamond"/>
          <w:bCs/>
          <w:i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i/>
          <w:color w:val="000000"/>
          <w:lang w:eastAsia="en-US"/>
        </w:rPr>
        <w:t xml:space="preserve">- </w:t>
      </w:r>
      <w:r w:rsidR="00A62693" w:rsidRPr="00F4123A">
        <w:rPr>
          <w:rFonts w:ascii="Garamond" w:eastAsiaTheme="minorHAnsi" w:hAnsi="Garamond"/>
          <w:bCs/>
          <w:i/>
          <w:color w:val="000000"/>
          <w:lang w:eastAsia="en-US"/>
        </w:rPr>
        <w:t xml:space="preserve">Fragaria </w:t>
      </w:r>
      <w:r w:rsidR="00A62693" w:rsidRPr="00F4123A">
        <w:rPr>
          <w:rFonts w:ascii="Garamond" w:eastAsiaTheme="minorHAnsi" w:hAnsi="Garamond"/>
          <w:bCs/>
          <w:color w:val="000000"/>
          <w:lang w:eastAsia="en-US"/>
        </w:rPr>
        <w:t>L.</w:t>
      </w:r>
    </w:p>
    <w:p w14:paraId="27B95187" w14:textId="61F511AF" w:rsidR="00A62693" w:rsidRPr="00F4123A" w:rsidRDefault="00A62693" w:rsidP="008D11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t>3. Bulb</w:t>
      </w:r>
      <w:r w:rsidR="00402FCC">
        <w:rPr>
          <w:rFonts w:ascii="Garamond" w:eastAsiaTheme="minorHAnsi" w:hAnsi="Garamond"/>
          <w:bCs/>
          <w:color w:val="000000"/>
          <w:lang w:eastAsia="en-US"/>
        </w:rPr>
        <w:t>e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t, zhardhok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t dhe rizomat, q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nuk </w:t>
      </w:r>
      <w:r w:rsidR="00D84629">
        <w:rPr>
          <w:rFonts w:ascii="Garamond" w:eastAsiaTheme="minorHAnsi" w:hAnsi="Garamond"/>
          <w:bCs/>
          <w:color w:val="000000"/>
          <w:lang w:eastAsia="en-US"/>
        </w:rPr>
        <w:t>u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nshtrohen masave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miratuara zyrtarisht, siç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rmendet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shkronja “a”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pik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s 1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aneksit II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k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tij udh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zimi,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rritura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tok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dhe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destinuara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r </w:t>
      </w:r>
      <w:r w:rsidR="00D97FB2" w:rsidRPr="00F4123A">
        <w:rPr>
          <w:rFonts w:ascii="Garamond" w:eastAsiaTheme="minorHAnsi" w:hAnsi="Garamond"/>
          <w:bCs/>
          <w:color w:val="000000"/>
          <w:lang w:eastAsia="en-US"/>
        </w:rPr>
        <w:t xml:space="preserve">t’u 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rimbjell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,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ndryshme nga ato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cilat ka d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shmi,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form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n e paketimit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tyre ose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tjera, se ato jan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destinuara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 t</w:t>
      </w:r>
      <w:r w:rsidR="00D10A6A">
        <w:rPr>
          <w:rFonts w:ascii="Garamond" w:eastAsiaTheme="minorHAnsi" w:hAnsi="Garamond"/>
          <w:bCs/>
          <w:color w:val="000000"/>
          <w:lang w:eastAsia="en-US"/>
        </w:rPr>
        <w:t>’</w:t>
      </w:r>
      <w:r w:rsidR="00D97FB2" w:rsidRPr="00F4123A">
        <w:rPr>
          <w:rFonts w:ascii="Garamond" w:eastAsiaTheme="minorHAnsi" w:hAnsi="Garamond"/>
          <w:bCs/>
          <w:color w:val="000000"/>
          <w:lang w:eastAsia="en-US"/>
        </w:rPr>
        <w:t>i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u shitur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rdoruesve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rfundimtar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q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nuk jan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rfshir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prodhimin profesional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bim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ve ose luleve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prera,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:</w:t>
      </w:r>
    </w:p>
    <w:p w14:paraId="0B79718D" w14:textId="743BA4B9" w:rsidR="00A62693" w:rsidRPr="00F4123A" w:rsidRDefault="008D110F" w:rsidP="008D110F">
      <w:pPr>
        <w:pStyle w:val="ListParagraph"/>
        <w:autoSpaceDE w:val="0"/>
        <w:autoSpaceDN w:val="0"/>
        <w:adjustRightInd w:val="0"/>
        <w:ind w:left="284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i/>
          <w:color w:val="000000"/>
          <w:lang w:eastAsia="en-US"/>
        </w:rPr>
        <w:t xml:space="preserve">- </w:t>
      </w:r>
      <w:r w:rsidR="00A62693" w:rsidRPr="00F4123A">
        <w:rPr>
          <w:rFonts w:ascii="Garamond" w:eastAsiaTheme="minorHAnsi" w:hAnsi="Garamond"/>
          <w:bCs/>
          <w:i/>
          <w:color w:val="000000"/>
          <w:lang w:eastAsia="en-US"/>
        </w:rPr>
        <w:t>Allium ascalonicum</w:t>
      </w:r>
      <w:r w:rsidR="00A62693" w:rsidRPr="00F4123A">
        <w:rPr>
          <w:rFonts w:ascii="Garamond" w:eastAsiaTheme="minorHAnsi" w:hAnsi="Garamond"/>
          <w:bCs/>
          <w:color w:val="000000"/>
          <w:lang w:eastAsia="en-US"/>
        </w:rPr>
        <w:t xml:space="preserve"> L.</w:t>
      </w:r>
      <w:r w:rsidR="00FD7D50" w:rsidRPr="00F4123A">
        <w:rPr>
          <w:rFonts w:ascii="Garamond" w:eastAsiaTheme="minorHAnsi" w:hAnsi="Garamond"/>
          <w:bCs/>
          <w:color w:val="000000"/>
          <w:lang w:eastAsia="en-US"/>
        </w:rPr>
        <w:t>,</w:t>
      </w:r>
    </w:p>
    <w:p w14:paraId="4D05E8F7" w14:textId="7E1BC511" w:rsidR="00A62693" w:rsidRPr="00F4123A" w:rsidRDefault="008D110F" w:rsidP="008D110F">
      <w:pPr>
        <w:pStyle w:val="ListParagraph"/>
        <w:autoSpaceDE w:val="0"/>
        <w:autoSpaceDN w:val="0"/>
        <w:adjustRightInd w:val="0"/>
        <w:ind w:left="284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i/>
          <w:color w:val="000000"/>
          <w:lang w:eastAsia="en-US"/>
        </w:rPr>
        <w:t xml:space="preserve">- </w:t>
      </w:r>
      <w:r w:rsidR="00A62693" w:rsidRPr="00F4123A">
        <w:rPr>
          <w:rFonts w:ascii="Garamond" w:eastAsiaTheme="minorHAnsi" w:hAnsi="Garamond"/>
          <w:bCs/>
          <w:i/>
          <w:color w:val="000000"/>
          <w:lang w:eastAsia="en-US"/>
        </w:rPr>
        <w:t>Allium cepa</w:t>
      </w:r>
      <w:r w:rsidR="00A62693" w:rsidRPr="00F4123A">
        <w:rPr>
          <w:rFonts w:ascii="Garamond" w:eastAsiaTheme="minorHAnsi" w:hAnsi="Garamond"/>
          <w:bCs/>
          <w:color w:val="000000"/>
          <w:lang w:eastAsia="en-US"/>
        </w:rPr>
        <w:t xml:space="preserve"> L.</w:t>
      </w:r>
      <w:r w:rsidR="00FD7D50" w:rsidRPr="00F4123A">
        <w:rPr>
          <w:rFonts w:ascii="Garamond" w:eastAsiaTheme="minorHAnsi" w:hAnsi="Garamond"/>
          <w:bCs/>
          <w:color w:val="000000"/>
          <w:lang w:eastAsia="en-US"/>
        </w:rPr>
        <w:t>,</w:t>
      </w:r>
    </w:p>
    <w:p w14:paraId="76C73527" w14:textId="3BBCBB86" w:rsidR="00A62693" w:rsidRPr="00F4123A" w:rsidRDefault="008D110F" w:rsidP="008D110F">
      <w:pPr>
        <w:pStyle w:val="ListParagraph"/>
        <w:autoSpaceDE w:val="0"/>
        <w:autoSpaceDN w:val="0"/>
        <w:adjustRightInd w:val="0"/>
        <w:ind w:left="284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i/>
          <w:color w:val="000000"/>
          <w:lang w:eastAsia="en-US"/>
        </w:rPr>
        <w:t xml:space="preserve">- </w:t>
      </w:r>
      <w:r w:rsidR="00A62693" w:rsidRPr="00F4123A">
        <w:rPr>
          <w:rFonts w:ascii="Garamond" w:eastAsiaTheme="minorHAnsi" w:hAnsi="Garamond"/>
          <w:bCs/>
          <w:i/>
          <w:color w:val="000000"/>
          <w:lang w:eastAsia="en-US"/>
        </w:rPr>
        <w:t>Dahlia</w:t>
      </w:r>
      <w:r w:rsidR="00A62693" w:rsidRPr="00F4123A">
        <w:rPr>
          <w:rFonts w:ascii="Garamond" w:eastAsiaTheme="minorHAnsi" w:hAnsi="Garamond"/>
          <w:bCs/>
          <w:color w:val="000000"/>
          <w:lang w:eastAsia="en-US"/>
        </w:rPr>
        <w:t xml:space="preserve"> spp.</w:t>
      </w:r>
      <w:r w:rsidR="00FD7D50" w:rsidRPr="00F4123A">
        <w:rPr>
          <w:rFonts w:ascii="Garamond" w:eastAsiaTheme="minorHAnsi" w:hAnsi="Garamond"/>
          <w:bCs/>
          <w:color w:val="000000"/>
          <w:lang w:eastAsia="en-US"/>
        </w:rPr>
        <w:t>,</w:t>
      </w:r>
    </w:p>
    <w:p w14:paraId="534F08CF" w14:textId="1A0DFB7C" w:rsidR="00A62693" w:rsidRPr="00F4123A" w:rsidRDefault="008D110F" w:rsidP="008D110F">
      <w:pPr>
        <w:pStyle w:val="ListParagraph"/>
        <w:autoSpaceDE w:val="0"/>
        <w:autoSpaceDN w:val="0"/>
        <w:adjustRightInd w:val="0"/>
        <w:ind w:left="284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i/>
          <w:color w:val="000000"/>
          <w:lang w:eastAsia="en-US"/>
        </w:rPr>
        <w:lastRenderedPageBreak/>
        <w:t xml:space="preserve">- </w:t>
      </w:r>
      <w:r w:rsidR="00A62693" w:rsidRPr="00F4123A">
        <w:rPr>
          <w:rFonts w:ascii="Garamond" w:eastAsiaTheme="minorHAnsi" w:hAnsi="Garamond"/>
          <w:bCs/>
          <w:i/>
          <w:color w:val="000000"/>
          <w:lang w:eastAsia="en-US"/>
        </w:rPr>
        <w:t>Gladiolus</w:t>
      </w:r>
      <w:r w:rsidR="00A62693" w:rsidRPr="00F4123A">
        <w:rPr>
          <w:rFonts w:ascii="Garamond" w:eastAsiaTheme="minorHAnsi" w:hAnsi="Garamond"/>
          <w:bCs/>
          <w:color w:val="000000"/>
          <w:lang w:eastAsia="en-US"/>
        </w:rPr>
        <w:t xml:space="preserve"> Turne. Ish L.</w:t>
      </w:r>
      <w:r w:rsidR="00FD7D50" w:rsidRPr="00F4123A">
        <w:rPr>
          <w:rFonts w:ascii="Garamond" w:eastAsiaTheme="minorHAnsi" w:hAnsi="Garamond"/>
          <w:bCs/>
          <w:color w:val="000000"/>
          <w:lang w:eastAsia="en-US"/>
        </w:rPr>
        <w:t>,</w:t>
      </w:r>
    </w:p>
    <w:p w14:paraId="1A11DFEB" w14:textId="2879AA34" w:rsidR="00A62693" w:rsidRPr="00F4123A" w:rsidRDefault="008D110F" w:rsidP="008D110F">
      <w:pPr>
        <w:pStyle w:val="ListParagraph"/>
        <w:autoSpaceDE w:val="0"/>
        <w:autoSpaceDN w:val="0"/>
        <w:adjustRightInd w:val="0"/>
        <w:ind w:left="284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i/>
          <w:color w:val="000000"/>
          <w:lang w:eastAsia="en-US"/>
        </w:rPr>
        <w:t xml:space="preserve">- </w:t>
      </w:r>
      <w:r w:rsidR="00A62693" w:rsidRPr="00F4123A">
        <w:rPr>
          <w:rFonts w:ascii="Garamond" w:eastAsiaTheme="minorHAnsi" w:hAnsi="Garamond"/>
          <w:bCs/>
          <w:i/>
          <w:color w:val="000000"/>
          <w:lang w:eastAsia="en-US"/>
        </w:rPr>
        <w:t>Hyacinthus</w:t>
      </w:r>
      <w:r w:rsidR="00A62693" w:rsidRPr="00F4123A">
        <w:rPr>
          <w:rFonts w:ascii="Garamond" w:eastAsiaTheme="minorHAnsi" w:hAnsi="Garamond"/>
          <w:bCs/>
          <w:color w:val="000000"/>
          <w:lang w:eastAsia="en-US"/>
        </w:rPr>
        <w:t xml:space="preserve"> spp.</w:t>
      </w:r>
      <w:r w:rsidR="00FD7D50" w:rsidRPr="00F4123A">
        <w:rPr>
          <w:rFonts w:ascii="Garamond" w:eastAsiaTheme="minorHAnsi" w:hAnsi="Garamond"/>
          <w:bCs/>
          <w:color w:val="000000"/>
          <w:lang w:eastAsia="en-US"/>
        </w:rPr>
        <w:t>,</w:t>
      </w:r>
    </w:p>
    <w:p w14:paraId="3AC7F15E" w14:textId="70A75583" w:rsidR="00A62693" w:rsidRPr="00F4123A" w:rsidRDefault="008D110F" w:rsidP="008D110F">
      <w:pPr>
        <w:pStyle w:val="ListParagraph"/>
        <w:autoSpaceDE w:val="0"/>
        <w:autoSpaceDN w:val="0"/>
        <w:adjustRightInd w:val="0"/>
        <w:ind w:left="284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i/>
          <w:color w:val="000000"/>
          <w:lang w:eastAsia="en-US"/>
        </w:rPr>
        <w:t xml:space="preserve">- </w:t>
      </w:r>
      <w:r w:rsidR="00A62693" w:rsidRPr="00F4123A">
        <w:rPr>
          <w:rFonts w:ascii="Garamond" w:eastAsiaTheme="minorHAnsi" w:hAnsi="Garamond"/>
          <w:bCs/>
          <w:i/>
          <w:color w:val="000000"/>
          <w:lang w:eastAsia="en-US"/>
        </w:rPr>
        <w:t>Iris</w:t>
      </w:r>
      <w:r w:rsidR="00A62693" w:rsidRPr="00F4123A">
        <w:rPr>
          <w:rFonts w:ascii="Garamond" w:eastAsiaTheme="minorHAnsi" w:hAnsi="Garamond"/>
          <w:bCs/>
          <w:color w:val="000000"/>
          <w:lang w:eastAsia="en-US"/>
        </w:rPr>
        <w:t xml:space="preserve"> spp.</w:t>
      </w:r>
      <w:r w:rsidR="00FD7D50" w:rsidRPr="00F4123A">
        <w:rPr>
          <w:rFonts w:ascii="Garamond" w:eastAsiaTheme="minorHAnsi" w:hAnsi="Garamond"/>
          <w:bCs/>
          <w:color w:val="000000"/>
          <w:lang w:eastAsia="en-US"/>
        </w:rPr>
        <w:t>,</w:t>
      </w:r>
    </w:p>
    <w:p w14:paraId="2383896D" w14:textId="3176CC77" w:rsidR="00A62693" w:rsidRPr="00F4123A" w:rsidRDefault="008D110F" w:rsidP="008D110F">
      <w:pPr>
        <w:pStyle w:val="ListParagraph"/>
        <w:autoSpaceDE w:val="0"/>
        <w:autoSpaceDN w:val="0"/>
        <w:adjustRightInd w:val="0"/>
        <w:ind w:left="284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i/>
          <w:color w:val="000000"/>
          <w:lang w:eastAsia="en-US"/>
        </w:rPr>
        <w:t xml:space="preserve">- </w:t>
      </w:r>
      <w:r w:rsidR="00A62693" w:rsidRPr="00F4123A">
        <w:rPr>
          <w:rFonts w:ascii="Garamond" w:eastAsiaTheme="minorHAnsi" w:hAnsi="Garamond"/>
          <w:bCs/>
          <w:i/>
          <w:color w:val="000000"/>
          <w:lang w:eastAsia="en-US"/>
        </w:rPr>
        <w:t>Lilium</w:t>
      </w:r>
      <w:r w:rsidR="00A62693" w:rsidRPr="00F4123A">
        <w:rPr>
          <w:rFonts w:ascii="Garamond" w:eastAsiaTheme="minorHAnsi" w:hAnsi="Garamond"/>
          <w:bCs/>
          <w:color w:val="000000"/>
          <w:lang w:eastAsia="en-US"/>
        </w:rPr>
        <w:t xml:space="preserve"> spp.</w:t>
      </w:r>
      <w:r w:rsidR="00FD7D50" w:rsidRPr="00F4123A">
        <w:rPr>
          <w:rFonts w:ascii="Garamond" w:eastAsiaTheme="minorHAnsi" w:hAnsi="Garamond"/>
          <w:bCs/>
          <w:color w:val="000000"/>
          <w:lang w:eastAsia="en-US"/>
        </w:rPr>
        <w:t>,</w:t>
      </w:r>
    </w:p>
    <w:p w14:paraId="083BF21E" w14:textId="3DF8126A" w:rsidR="00A62693" w:rsidRPr="00F4123A" w:rsidRDefault="008D110F" w:rsidP="008D110F">
      <w:pPr>
        <w:pStyle w:val="ListParagraph"/>
        <w:autoSpaceDE w:val="0"/>
        <w:autoSpaceDN w:val="0"/>
        <w:adjustRightInd w:val="0"/>
        <w:ind w:left="284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i/>
          <w:color w:val="000000"/>
          <w:lang w:eastAsia="en-US"/>
        </w:rPr>
        <w:t xml:space="preserve">- </w:t>
      </w:r>
      <w:r w:rsidR="00A62693" w:rsidRPr="00F4123A">
        <w:rPr>
          <w:rFonts w:ascii="Garamond" w:eastAsiaTheme="minorHAnsi" w:hAnsi="Garamond"/>
          <w:bCs/>
          <w:i/>
          <w:color w:val="000000"/>
          <w:lang w:eastAsia="en-US"/>
        </w:rPr>
        <w:t>Narcis</w:t>
      </w:r>
      <w:r w:rsidR="00A62693" w:rsidRPr="00F4123A">
        <w:rPr>
          <w:rFonts w:ascii="Garamond" w:eastAsiaTheme="minorHAnsi" w:hAnsi="Garamond"/>
          <w:bCs/>
          <w:color w:val="000000"/>
          <w:lang w:eastAsia="en-US"/>
        </w:rPr>
        <w:t xml:space="preserve"> L.</w:t>
      </w:r>
      <w:r w:rsidR="00FD7D50" w:rsidRPr="00F4123A">
        <w:rPr>
          <w:rFonts w:ascii="Garamond" w:eastAsiaTheme="minorHAnsi" w:hAnsi="Garamond"/>
          <w:bCs/>
          <w:color w:val="000000"/>
          <w:lang w:eastAsia="en-US"/>
        </w:rPr>
        <w:t>,</w:t>
      </w:r>
    </w:p>
    <w:p w14:paraId="7EC4225D" w14:textId="74A4E8F0" w:rsidR="00A62693" w:rsidRPr="00F4123A" w:rsidRDefault="008D110F" w:rsidP="008D110F">
      <w:pPr>
        <w:pStyle w:val="ListParagraph"/>
        <w:autoSpaceDE w:val="0"/>
        <w:autoSpaceDN w:val="0"/>
        <w:adjustRightInd w:val="0"/>
        <w:ind w:left="284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i/>
          <w:color w:val="000000"/>
          <w:lang w:eastAsia="en-US"/>
        </w:rPr>
        <w:t xml:space="preserve">- </w:t>
      </w:r>
      <w:r w:rsidR="00A62693" w:rsidRPr="00F4123A">
        <w:rPr>
          <w:rFonts w:ascii="Garamond" w:eastAsiaTheme="minorHAnsi" w:hAnsi="Garamond"/>
          <w:bCs/>
          <w:i/>
          <w:color w:val="000000"/>
          <w:lang w:eastAsia="en-US"/>
        </w:rPr>
        <w:t>Tulipa</w:t>
      </w:r>
      <w:r w:rsidR="00A62693" w:rsidRPr="00F4123A">
        <w:rPr>
          <w:rFonts w:ascii="Garamond" w:eastAsiaTheme="minorHAnsi" w:hAnsi="Garamond"/>
          <w:bCs/>
          <w:color w:val="000000"/>
          <w:lang w:eastAsia="en-US"/>
        </w:rPr>
        <w:t xml:space="preserve"> L.</w:t>
      </w:r>
    </w:p>
    <w:p w14:paraId="51FDA1CB" w14:textId="77777777" w:rsidR="00EE241E" w:rsidRPr="00F4123A" w:rsidRDefault="00EE241E" w:rsidP="008D110F">
      <w:pPr>
        <w:autoSpaceDE w:val="0"/>
        <w:autoSpaceDN w:val="0"/>
        <w:adjustRightInd w:val="0"/>
        <w:ind w:firstLine="284"/>
        <w:rPr>
          <w:rFonts w:ascii="Garamond" w:eastAsiaTheme="minorHAnsi" w:hAnsi="Garamond"/>
          <w:bCs/>
          <w:color w:val="000000"/>
          <w:lang w:eastAsia="en-US"/>
        </w:rPr>
      </w:pPr>
    </w:p>
    <w:p w14:paraId="28B17EEB" w14:textId="37C31A04" w:rsidR="005D426B" w:rsidRPr="00F4123A" w:rsidRDefault="005D426B" w:rsidP="008D110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t>ANEKSI II</w:t>
      </w:r>
    </w:p>
    <w:p w14:paraId="6FAE71CC" w14:textId="750157DF" w:rsidR="00482B02" w:rsidRPr="00F4123A" w:rsidRDefault="005D426B" w:rsidP="008D110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/>
          <w:bCs/>
          <w:color w:val="000000"/>
          <w:lang w:eastAsia="en-US"/>
        </w:rPr>
        <w:t>Masat zyrtare t</w:t>
      </w:r>
      <w:r w:rsidR="00F4123A" w:rsidRPr="00F4123A">
        <w:rPr>
          <w:rFonts w:ascii="Garamond" w:eastAsiaTheme="minorHAnsi" w:hAnsi="Garamond"/>
          <w:b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/>
          <w:bCs/>
          <w:color w:val="000000"/>
          <w:lang w:eastAsia="en-US"/>
        </w:rPr>
        <w:t xml:space="preserve"> p</w:t>
      </w:r>
      <w:r w:rsidR="00F4123A" w:rsidRPr="00F4123A">
        <w:rPr>
          <w:rFonts w:ascii="Garamond" w:eastAsiaTheme="minorHAnsi" w:hAnsi="Garamond"/>
          <w:b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/>
          <w:bCs/>
          <w:color w:val="000000"/>
          <w:lang w:eastAsia="en-US"/>
        </w:rPr>
        <w:t>rmendura n</w:t>
      </w:r>
      <w:r w:rsidR="00F4123A" w:rsidRPr="00F4123A">
        <w:rPr>
          <w:rFonts w:ascii="Garamond" w:eastAsiaTheme="minorHAnsi" w:hAnsi="Garamond"/>
          <w:b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/>
          <w:bCs/>
          <w:color w:val="000000"/>
          <w:lang w:eastAsia="en-US"/>
        </w:rPr>
        <w:t xml:space="preserve"> </w:t>
      </w:r>
      <w:r w:rsidR="00482B02" w:rsidRPr="00F4123A">
        <w:rPr>
          <w:rFonts w:ascii="Garamond" w:eastAsiaTheme="minorHAnsi" w:hAnsi="Garamond"/>
          <w:b/>
          <w:bCs/>
          <w:color w:val="000000"/>
          <w:lang w:eastAsia="en-US"/>
        </w:rPr>
        <w:t>shkronj</w:t>
      </w:r>
      <w:r w:rsidR="00F4123A" w:rsidRPr="00F4123A">
        <w:rPr>
          <w:rFonts w:ascii="Garamond" w:eastAsiaTheme="minorHAnsi" w:hAnsi="Garamond"/>
          <w:b/>
          <w:bCs/>
          <w:color w:val="000000"/>
          <w:lang w:eastAsia="en-US"/>
        </w:rPr>
        <w:t>ë</w:t>
      </w:r>
      <w:r w:rsidR="00482B02" w:rsidRPr="00F4123A">
        <w:rPr>
          <w:rFonts w:ascii="Garamond" w:eastAsiaTheme="minorHAnsi" w:hAnsi="Garamond"/>
          <w:b/>
          <w:bCs/>
          <w:color w:val="000000"/>
          <w:lang w:eastAsia="en-US"/>
        </w:rPr>
        <w:t>n “c” t</w:t>
      </w:r>
      <w:r w:rsidR="00F4123A" w:rsidRPr="00F4123A">
        <w:rPr>
          <w:rFonts w:ascii="Garamond" w:eastAsiaTheme="minorHAnsi" w:hAnsi="Garamond"/>
          <w:b/>
          <w:bCs/>
          <w:color w:val="000000"/>
          <w:lang w:eastAsia="en-US"/>
        </w:rPr>
        <w:t>ë</w:t>
      </w:r>
      <w:r w:rsidR="00482B02" w:rsidRPr="00F4123A">
        <w:rPr>
          <w:rFonts w:ascii="Garamond" w:eastAsiaTheme="minorHAnsi" w:hAnsi="Garamond"/>
          <w:b/>
          <w:bCs/>
          <w:color w:val="000000"/>
          <w:lang w:eastAsia="en-US"/>
        </w:rPr>
        <w:t xml:space="preserve"> </w:t>
      </w:r>
      <w:r w:rsidRPr="00F4123A">
        <w:rPr>
          <w:rFonts w:ascii="Garamond" w:eastAsiaTheme="minorHAnsi" w:hAnsi="Garamond"/>
          <w:b/>
          <w:bCs/>
          <w:color w:val="000000"/>
          <w:lang w:eastAsia="en-US"/>
        </w:rPr>
        <w:t>pik</w:t>
      </w:r>
      <w:r w:rsidR="00F4123A" w:rsidRPr="00F4123A">
        <w:rPr>
          <w:rFonts w:ascii="Garamond" w:eastAsiaTheme="minorHAnsi" w:hAnsi="Garamond"/>
          <w:b/>
          <w:bCs/>
          <w:color w:val="000000"/>
          <w:lang w:eastAsia="en-US"/>
        </w:rPr>
        <w:t>ë</w:t>
      </w:r>
      <w:r w:rsidR="00FD7D50" w:rsidRPr="00F4123A">
        <w:rPr>
          <w:rFonts w:ascii="Garamond" w:eastAsiaTheme="minorHAnsi" w:hAnsi="Garamond"/>
          <w:b/>
          <w:bCs/>
          <w:color w:val="000000"/>
          <w:lang w:eastAsia="en-US"/>
        </w:rPr>
        <w:t>s</w:t>
      </w:r>
      <w:r w:rsidRPr="00F4123A">
        <w:rPr>
          <w:rFonts w:ascii="Garamond" w:eastAsiaTheme="minorHAnsi" w:hAnsi="Garamond"/>
          <w:b/>
          <w:bCs/>
          <w:color w:val="000000"/>
          <w:lang w:eastAsia="en-US"/>
        </w:rPr>
        <w:t xml:space="preserve"> 3 t</w:t>
      </w:r>
      <w:r w:rsidR="00F4123A" w:rsidRPr="00F4123A">
        <w:rPr>
          <w:rFonts w:ascii="Garamond" w:eastAsiaTheme="minorHAnsi" w:hAnsi="Garamond"/>
          <w:b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/>
          <w:bCs/>
          <w:color w:val="000000"/>
          <w:lang w:eastAsia="en-US"/>
        </w:rPr>
        <w:t xml:space="preserve"> nenit 3, </w:t>
      </w:r>
      <w:r w:rsidR="00482B02" w:rsidRPr="00F4123A">
        <w:rPr>
          <w:rFonts w:ascii="Garamond" w:eastAsiaTheme="minorHAnsi" w:hAnsi="Garamond"/>
          <w:b/>
          <w:bCs/>
          <w:color w:val="000000"/>
          <w:lang w:eastAsia="en-US"/>
        </w:rPr>
        <w:t>shkronjat “b” dhe “c”</w:t>
      </w:r>
      <w:r w:rsidR="00975E93">
        <w:rPr>
          <w:rFonts w:ascii="Garamond" w:eastAsiaTheme="minorHAnsi" w:hAnsi="Garamond"/>
          <w:b/>
          <w:bCs/>
          <w:color w:val="000000"/>
          <w:lang w:eastAsia="en-US"/>
        </w:rPr>
        <w:t>,</w:t>
      </w:r>
      <w:r w:rsidR="00482B02" w:rsidRPr="00F4123A">
        <w:rPr>
          <w:rFonts w:ascii="Garamond" w:eastAsiaTheme="minorHAnsi" w:hAnsi="Garamond"/>
          <w:b/>
          <w:bCs/>
          <w:color w:val="000000"/>
          <w:lang w:eastAsia="en-US"/>
        </w:rPr>
        <w:t xml:space="preserve"> t</w:t>
      </w:r>
      <w:r w:rsidR="00F4123A" w:rsidRPr="00F4123A">
        <w:rPr>
          <w:rFonts w:ascii="Garamond" w:eastAsiaTheme="minorHAnsi" w:hAnsi="Garamond"/>
          <w:b/>
          <w:bCs/>
          <w:color w:val="000000"/>
          <w:lang w:eastAsia="en-US"/>
        </w:rPr>
        <w:t>ë</w:t>
      </w:r>
      <w:r w:rsidR="00482B02" w:rsidRPr="00F4123A">
        <w:rPr>
          <w:rFonts w:ascii="Garamond" w:eastAsiaTheme="minorHAnsi" w:hAnsi="Garamond"/>
          <w:b/>
          <w:bCs/>
          <w:color w:val="000000"/>
          <w:lang w:eastAsia="en-US"/>
        </w:rPr>
        <w:t xml:space="preserve"> pik</w:t>
      </w:r>
      <w:r w:rsidR="00F4123A" w:rsidRPr="00F4123A">
        <w:rPr>
          <w:rFonts w:ascii="Garamond" w:eastAsiaTheme="minorHAnsi" w:hAnsi="Garamond"/>
          <w:b/>
          <w:bCs/>
          <w:color w:val="000000"/>
          <w:lang w:eastAsia="en-US"/>
        </w:rPr>
        <w:t>ë</w:t>
      </w:r>
      <w:r w:rsidR="00482B02" w:rsidRPr="00F4123A">
        <w:rPr>
          <w:rFonts w:ascii="Garamond" w:eastAsiaTheme="minorHAnsi" w:hAnsi="Garamond"/>
          <w:b/>
          <w:bCs/>
          <w:color w:val="000000"/>
          <w:lang w:eastAsia="en-US"/>
        </w:rPr>
        <w:t>s 1 t</w:t>
      </w:r>
      <w:r w:rsidR="00F4123A" w:rsidRPr="00F4123A">
        <w:rPr>
          <w:rFonts w:ascii="Garamond" w:eastAsiaTheme="minorHAnsi" w:hAnsi="Garamond"/>
          <w:b/>
          <w:bCs/>
          <w:color w:val="000000"/>
          <w:lang w:eastAsia="en-US"/>
        </w:rPr>
        <w:t>ë</w:t>
      </w:r>
      <w:r w:rsidR="00482B02" w:rsidRPr="00F4123A">
        <w:rPr>
          <w:rFonts w:ascii="Garamond" w:eastAsiaTheme="minorHAnsi" w:hAnsi="Garamond"/>
          <w:b/>
          <w:bCs/>
          <w:color w:val="000000"/>
          <w:lang w:eastAsia="en-US"/>
        </w:rPr>
        <w:t xml:space="preserve"> nenit 9</w:t>
      </w:r>
      <w:r w:rsidR="00F4123A">
        <w:rPr>
          <w:rFonts w:ascii="Garamond" w:eastAsiaTheme="minorHAnsi" w:hAnsi="Garamond"/>
          <w:b/>
          <w:bCs/>
          <w:color w:val="000000"/>
          <w:lang w:eastAsia="en-US"/>
        </w:rPr>
        <w:t xml:space="preserve"> </w:t>
      </w:r>
      <w:r w:rsidR="00482B02" w:rsidRPr="00F4123A">
        <w:rPr>
          <w:rFonts w:ascii="Garamond" w:eastAsiaTheme="minorHAnsi" w:hAnsi="Garamond"/>
          <w:b/>
          <w:bCs/>
          <w:color w:val="000000"/>
          <w:lang w:eastAsia="en-US"/>
        </w:rPr>
        <w:t>dhe pik</w:t>
      </w:r>
      <w:r w:rsidR="00F4123A" w:rsidRPr="00F4123A">
        <w:rPr>
          <w:rFonts w:ascii="Garamond" w:eastAsiaTheme="minorHAnsi" w:hAnsi="Garamond"/>
          <w:b/>
          <w:bCs/>
          <w:color w:val="000000"/>
          <w:lang w:eastAsia="en-US"/>
        </w:rPr>
        <w:t>ë</w:t>
      </w:r>
      <w:r w:rsidR="00FD7D50" w:rsidRPr="00F4123A">
        <w:rPr>
          <w:rFonts w:ascii="Garamond" w:eastAsiaTheme="minorHAnsi" w:hAnsi="Garamond"/>
          <w:b/>
          <w:bCs/>
          <w:color w:val="000000"/>
          <w:lang w:eastAsia="en-US"/>
        </w:rPr>
        <w:t>n</w:t>
      </w:r>
      <w:r w:rsidR="00482B02" w:rsidRPr="00F4123A">
        <w:rPr>
          <w:rFonts w:ascii="Garamond" w:eastAsiaTheme="minorHAnsi" w:hAnsi="Garamond"/>
          <w:b/>
          <w:bCs/>
          <w:color w:val="000000"/>
          <w:lang w:eastAsia="en-US"/>
        </w:rPr>
        <w:t xml:space="preserve"> 3 e aneksit I </w:t>
      </w:r>
    </w:p>
    <w:p w14:paraId="3C5EB32C" w14:textId="6E4990E3" w:rsidR="005D426B" w:rsidRPr="00F4123A" w:rsidRDefault="005D426B" w:rsidP="008D110F">
      <w:pPr>
        <w:autoSpaceDE w:val="0"/>
        <w:autoSpaceDN w:val="0"/>
        <w:adjustRightInd w:val="0"/>
        <w:ind w:firstLine="284"/>
        <w:rPr>
          <w:rFonts w:ascii="Garamond" w:eastAsiaTheme="minorHAnsi" w:hAnsi="Garamond"/>
          <w:b/>
          <w:bCs/>
          <w:color w:val="000000"/>
          <w:lang w:eastAsia="en-US"/>
        </w:rPr>
      </w:pPr>
    </w:p>
    <w:p w14:paraId="180C627F" w14:textId="1F116C49" w:rsidR="005D426B" w:rsidRPr="00F4123A" w:rsidRDefault="005D426B" w:rsidP="008D11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t>1. Masat e miratuara zyrtarisht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referuara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</w:t>
      </w:r>
      <w:r w:rsidR="00482B02" w:rsidRPr="00F4123A">
        <w:rPr>
          <w:rFonts w:ascii="Garamond" w:eastAsiaTheme="minorHAnsi" w:hAnsi="Garamond"/>
          <w:bCs/>
          <w:color w:val="000000"/>
          <w:lang w:eastAsia="en-US"/>
        </w:rPr>
        <w:t>shkronj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="00482B02" w:rsidRPr="00F4123A">
        <w:rPr>
          <w:rFonts w:ascii="Garamond" w:eastAsiaTheme="minorHAnsi" w:hAnsi="Garamond"/>
          <w:bCs/>
          <w:color w:val="000000"/>
          <w:lang w:eastAsia="en-US"/>
        </w:rPr>
        <w:t>n “c”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="00482B02" w:rsidRPr="00F4123A">
        <w:rPr>
          <w:rFonts w:ascii="Garamond" w:eastAsiaTheme="minorHAnsi" w:hAnsi="Garamond"/>
          <w:bCs/>
          <w:color w:val="000000"/>
          <w:lang w:eastAsia="en-US"/>
        </w:rPr>
        <w:t xml:space="preserve"> pik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="005E788C" w:rsidRPr="00F4123A">
        <w:rPr>
          <w:rFonts w:ascii="Garamond" w:eastAsiaTheme="minorHAnsi" w:hAnsi="Garamond"/>
          <w:bCs/>
          <w:color w:val="000000"/>
          <w:lang w:eastAsia="en-US"/>
        </w:rPr>
        <w:t>s</w:t>
      </w:r>
      <w:r w:rsidR="00482B02" w:rsidRPr="00F4123A">
        <w:rPr>
          <w:rFonts w:ascii="Garamond" w:eastAsiaTheme="minorHAnsi" w:hAnsi="Garamond"/>
          <w:bCs/>
          <w:color w:val="000000"/>
          <w:lang w:eastAsia="en-US"/>
        </w:rPr>
        <w:t xml:space="preserve"> 3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="00482B02" w:rsidRPr="00F4123A">
        <w:rPr>
          <w:rFonts w:ascii="Garamond" w:eastAsiaTheme="minorHAnsi" w:hAnsi="Garamond"/>
          <w:bCs/>
          <w:color w:val="000000"/>
          <w:lang w:eastAsia="en-US"/>
        </w:rPr>
        <w:t xml:space="preserve"> nenit 3, shkronjat “b” dhe “c”</w:t>
      </w:r>
      <w:r w:rsidR="00975E93">
        <w:rPr>
          <w:rFonts w:ascii="Garamond" w:eastAsiaTheme="minorHAnsi" w:hAnsi="Garamond"/>
          <w:bCs/>
          <w:color w:val="000000"/>
          <w:lang w:eastAsia="en-US"/>
        </w:rPr>
        <w:t>,</w:t>
      </w:r>
      <w:r w:rsidR="00482B02" w:rsidRPr="00F4123A">
        <w:rPr>
          <w:rFonts w:ascii="Garamond" w:eastAsiaTheme="minorHAnsi" w:hAnsi="Garamond"/>
          <w:bCs/>
          <w:color w:val="000000"/>
          <w:lang w:eastAsia="en-US"/>
        </w:rPr>
        <w:t xml:space="preserve">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="00482B02" w:rsidRPr="00F4123A">
        <w:rPr>
          <w:rFonts w:ascii="Garamond" w:eastAsiaTheme="minorHAnsi" w:hAnsi="Garamond"/>
          <w:bCs/>
          <w:color w:val="000000"/>
          <w:lang w:eastAsia="en-US"/>
        </w:rPr>
        <w:t xml:space="preserve"> pik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="00482B02" w:rsidRPr="00F4123A">
        <w:rPr>
          <w:rFonts w:ascii="Garamond" w:eastAsiaTheme="minorHAnsi" w:hAnsi="Garamond"/>
          <w:bCs/>
          <w:color w:val="000000"/>
          <w:lang w:eastAsia="en-US"/>
        </w:rPr>
        <w:t>s 1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="00482B02" w:rsidRPr="00F4123A">
        <w:rPr>
          <w:rFonts w:ascii="Garamond" w:eastAsiaTheme="minorHAnsi" w:hAnsi="Garamond"/>
          <w:bCs/>
          <w:color w:val="000000"/>
          <w:lang w:eastAsia="en-US"/>
        </w:rPr>
        <w:t xml:space="preserve"> nenit 9</w:t>
      </w:r>
      <w:r w:rsidR="00F4123A">
        <w:rPr>
          <w:rFonts w:ascii="Garamond" w:eastAsiaTheme="minorHAnsi" w:hAnsi="Garamond"/>
          <w:bCs/>
          <w:color w:val="000000"/>
          <w:lang w:eastAsia="en-US"/>
        </w:rPr>
        <w:t xml:space="preserve"> </w:t>
      </w:r>
      <w:r w:rsidR="00482B02" w:rsidRPr="00F4123A">
        <w:rPr>
          <w:rFonts w:ascii="Garamond" w:eastAsiaTheme="minorHAnsi" w:hAnsi="Garamond"/>
          <w:bCs/>
          <w:color w:val="000000"/>
          <w:lang w:eastAsia="en-US"/>
        </w:rPr>
        <w:t>dhe pik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="005E788C" w:rsidRPr="00F4123A">
        <w:rPr>
          <w:rFonts w:ascii="Garamond" w:eastAsiaTheme="minorHAnsi" w:hAnsi="Garamond"/>
          <w:bCs/>
          <w:color w:val="000000"/>
          <w:lang w:eastAsia="en-US"/>
        </w:rPr>
        <w:t>s</w:t>
      </w:r>
      <w:r w:rsidR="00482B02" w:rsidRPr="00F4123A">
        <w:rPr>
          <w:rFonts w:ascii="Garamond" w:eastAsiaTheme="minorHAnsi" w:hAnsi="Garamond"/>
          <w:bCs/>
          <w:color w:val="000000"/>
          <w:lang w:eastAsia="en-US"/>
        </w:rPr>
        <w:t xml:space="preserve"> 3 e aneksit I</w:t>
      </w:r>
      <w:r w:rsidR="00975E93">
        <w:rPr>
          <w:rFonts w:ascii="Garamond" w:eastAsiaTheme="minorHAnsi" w:hAnsi="Garamond"/>
          <w:bCs/>
          <w:color w:val="000000"/>
          <w:lang w:eastAsia="en-US"/>
        </w:rPr>
        <w:t>,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jan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si m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posht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:</w:t>
      </w:r>
    </w:p>
    <w:p w14:paraId="2E2B6EDD" w14:textId="04FFE1B7" w:rsidR="005D426B" w:rsidRPr="00F4123A" w:rsidRDefault="005D426B" w:rsidP="008D11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t>a) dezinfektimi me metoda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rshtatshme,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m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nyr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q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mos ket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</w:t>
      </w:r>
      <w:r w:rsidR="00851393" w:rsidRPr="00F4123A">
        <w:rPr>
          <w:rFonts w:ascii="Garamond" w:eastAsiaTheme="minorHAnsi" w:hAnsi="Garamond"/>
          <w:bCs/>
          <w:color w:val="000000"/>
          <w:lang w:eastAsia="en-US"/>
        </w:rPr>
        <w:t>risk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identifikuesh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m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rhapjes s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d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mtuesit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specifikuar; ose</w:t>
      </w:r>
    </w:p>
    <w:p w14:paraId="5348EE20" w14:textId="367EC8CF" w:rsidR="005D426B" w:rsidRPr="00F4123A" w:rsidRDefault="005D426B" w:rsidP="008D11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t>b) heqja e dheut duke lar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ose pastruar deri sa praktikisht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mos ket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dhe</w:t>
      </w:r>
      <w:r w:rsidR="00851393" w:rsidRPr="00F4123A">
        <w:rPr>
          <w:rFonts w:ascii="Garamond" w:eastAsiaTheme="minorHAnsi" w:hAnsi="Garamond"/>
          <w:bCs/>
          <w:color w:val="000000"/>
          <w:lang w:eastAsia="en-US"/>
        </w:rPr>
        <w:t xml:space="preserve"> 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m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nyr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q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mos ket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</w:t>
      </w:r>
      <w:r w:rsidR="00851393" w:rsidRPr="00F4123A">
        <w:rPr>
          <w:rFonts w:ascii="Garamond" w:eastAsiaTheme="minorHAnsi" w:hAnsi="Garamond"/>
          <w:bCs/>
          <w:color w:val="000000"/>
          <w:lang w:eastAsia="en-US"/>
        </w:rPr>
        <w:t>risk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identifikuesh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m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rhapjes s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d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mtuesit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specifikuar dhe asgj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simin e mbeturinave</w:t>
      </w:r>
      <w:r w:rsidR="00BB25D1" w:rsidRPr="00F4123A">
        <w:rPr>
          <w:rFonts w:ascii="Garamond" w:eastAsiaTheme="minorHAnsi" w:hAnsi="Garamond"/>
          <w:bCs/>
          <w:color w:val="000000"/>
          <w:lang w:eastAsia="en-US"/>
        </w:rPr>
        <w:t xml:space="preserve">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="00BB25D1" w:rsidRPr="00F4123A">
        <w:rPr>
          <w:rFonts w:ascii="Garamond" w:eastAsiaTheme="minorHAnsi" w:hAnsi="Garamond"/>
          <w:bCs/>
          <w:color w:val="000000"/>
          <w:lang w:eastAsia="en-US"/>
        </w:rPr>
        <w:t xml:space="preserve"> dheut</w:t>
      </w:r>
      <w:r w:rsidR="00FB6219">
        <w:rPr>
          <w:rFonts w:ascii="Garamond" w:eastAsiaTheme="minorHAnsi" w:hAnsi="Garamond"/>
          <w:bCs/>
          <w:color w:val="000000"/>
          <w:lang w:eastAsia="en-US"/>
        </w:rPr>
        <w:t>,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sipas nj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procedure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cil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n 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sht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v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rtetuar se nuk ka </w:t>
      </w:r>
      <w:r w:rsidR="00BB25D1" w:rsidRPr="00F4123A">
        <w:rPr>
          <w:rFonts w:ascii="Garamond" w:eastAsiaTheme="minorHAnsi" w:hAnsi="Garamond"/>
          <w:bCs/>
          <w:color w:val="000000"/>
          <w:lang w:eastAsia="en-US"/>
        </w:rPr>
        <w:t>risk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rhapjeje</w:t>
      </w:r>
      <w:r w:rsidR="00BB25D1" w:rsidRPr="00F4123A">
        <w:rPr>
          <w:rFonts w:ascii="Garamond" w:eastAsiaTheme="minorHAnsi" w:hAnsi="Garamond"/>
          <w:bCs/>
          <w:color w:val="000000"/>
          <w:lang w:eastAsia="en-US"/>
        </w:rPr>
        <w:t xml:space="preserve">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d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mtuesi</w:t>
      </w:r>
      <w:r w:rsidR="00BB25D1" w:rsidRPr="00F4123A">
        <w:rPr>
          <w:rFonts w:ascii="Garamond" w:eastAsiaTheme="minorHAnsi" w:hAnsi="Garamond"/>
          <w:bCs/>
          <w:color w:val="000000"/>
          <w:lang w:eastAsia="en-US"/>
        </w:rPr>
        <w:t>t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</w:t>
      </w:r>
      <w:r w:rsidR="00BB25D1" w:rsidRPr="00F4123A">
        <w:rPr>
          <w:rFonts w:ascii="Garamond" w:eastAsiaTheme="minorHAnsi" w:hAnsi="Garamond"/>
          <w:bCs/>
          <w:color w:val="000000"/>
          <w:lang w:eastAsia="en-US"/>
        </w:rPr>
        <w:t>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specifikuar.</w:t>
      </w:r>
    </w:p>
    <w:p w14:paraId="41049D8D" w14:textId="6411642A" w:rsidR="001D018C" w:rsidRPr="00F4123A" w:rsidRDefault="005D426B" w:rsidP="008D11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t>2. Masat e miratuara zyrtarisht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rmendura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</w:t>
      </w:r>
      <w:r w:rsidR="00E562AA" w:rsidRPr="00F4123A">
        <w:rPr>
          <w:rFonts w:ascii="Garamond" w:eastAsiaTheme="minorHAnsi" w:hAnsi="Garamond"/>
          <w:bCs/>
          <w:color w:val="000000"/>
          <w:lang w:eastAsia="en-US"/>
        </w:rPr>
        <w:t>shkronj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="00E562AA" w:rsidRPr="00F4123A">
        <w:rPr>
          <w:rFonts w:ascii="Garamond" w:eastAsiaTheme="minorHAnsi" w:hAnsi="Garamond"/>
          <w:bCs/>
          <w:color w:val="000000"/>
          <w:lang w:eastAsia="en-US"/>
        </w:rPr>
        <w:t>n “b”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="00E562AA" w:rsidRPr="00F4123A">
        <w:rPr>
          <w:rFonts w:ascii="Garamond" w:eastAsiaTheme="minorHAnsi" w:hAnsi="Garamond"/>
          <w:bCs/>
          <w:color w:val="000000"/>
          <w:lang w:eastAsia="en-US"/>
        </w:rPr>
        <w:t xml:space="preserve"> </w:t>
      </w:r>
      <w:r w:rsidR="00BB25D1" w:rsidRPr="00F4123A">
        <w:rPr>
          <w:rFonts w:ascii="Garamond" w:eastAsiaTheme="minorHAnsi" w:hAnsi="Garamond"/>
          <w:bCs/>
          <w:color w:val="000000"/>
          <w:lang w:eastAsia="en-US"/>
        </w:rPr>
        <w:t>pik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="00E562AA" w:rsidRPr="00F4123A">
        <w:rPr>
          <w:rFonts w:ascii="Garamond" w:eastAsiaTheme="minorHAnsi" w:hAnsi="Garamond"/>
          <w:bCs/>
          <w:color w:val="000000"/>
          <w:lang w:eastAsia="en-US"/>
        </w:rPr>
        <w:t>s</w:t>
      </w:r>
      <w:r w:rsidR="00BB25D1" w:rsidRPr="00F4123A">
        <w:rPr>
          <w:rFonts w:ascii="Garamond" w:eastAsiaTheme="minorHAnsi" w:hAnsi="Garamond"/>
          <w:bCs/>
          <w:color w:val="000000"/>
          <w:lang w:eastAsia="en-US"/>
        </w:rPr>
        <w:t xml:space="preserve"> 1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="00BB25D1" w:rsidRPr="00F4123A">
        <w:rPr>
          <w:rFonts w:ascii="Garamond" w:eastAsiaTheme="minorHAnsi" w:hAnsi="Garamond"/>
          <w:bCs/>
          <w:color w:val="000000"/>
          <w:lang w:eastAsia="en-US"/>
        </w:rPr>
        <w:t xml:space="preserve"> 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neni</w:t>
      </w:r>
      <w:r w:rsidR="00BB25D1" w:rsidRPr="00F4123A">
        <w:rPr>
          <w:rFonts w:ascii="Garamond" w:eastAsiaTheme="minorHAnsi" w:hAnsi="Garamond"/>
          <w:bCs/>
          <w:color w:val="000000"/>
          <w:lang w:eastAsia="en-US"/>
        </w:rPr>
        <w:t>t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9</w:t>
      </w:r>
      <w:r w:rsidR="00DB760B">
        <w:rPr>
          <w:rFonts w:ascii="Garamond" w:eastAsiaTheme="minorHAnsi" w:hAnsi="Garamond"/>
          <w:bCs/>
          <w:color w:val="000000"/>
          <w:lang w:eastAsia="en-US"/>
        </w:rPr>
        <w:t xml:space="preserve"> </w:t>
      </w:r>
      <w:r w:rsidR="00BB25D1" w:rsidRPr="00F4123A">
        <w:rPr>
          <w:rFonts w:ascii="Garamond" w:eastAsiaTheme="minorHAnsi" w:hAnsi="Garamond"/>
          <w:bCs/>
          <w:color w:val="000000"/>
          <w:lang w:eastAsia="en-US"/>
        </w:rPr>
        <w:t>jan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</w:t>
      </w:r>
      <w:r w:rsidR="00A566ED" w:rsidRPr="00F4123A">
        <w:rPr>
          <w:rFonts w:ascii="Garamond" w:eastAsiaTheme="minorHAnsi" w:hAnsi="Garamond"/>
          <w:bCs/>
          <w:color w:val="000000"/>
          <w:lang w:eastAsia="en-US"/>
        </w:rPr>
        <w:t>d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="00A566ED" w:rsidRPr="00F4123A">
        <w:rPr>
          <w:rFonts w:ascii="Garamond" w:eastAsiaTheme="minorHAnsi" w:hAnsi="Garamond"/>
          <w:bCs/>
          <w:color w:val="000000"/>
          <w:lang w:eastAsia="en-US"/>
        </w:rPr>
        <w:t>rgimi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nj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impiant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rpunimi ose </w:t>
      </w:r>
      <w:r w:rsidR="00506281" w:rsidRPr="00F4123A">
        <w:rPr>
          <w:rFonts w:ascii="Garamond" w:eastAsiaTheme="minorHAnsi" w:hAnsi="Garamond"/>
          <w:bCs/>
          <w:color w:val="000000"/>
          <w:lang w:eastAsia="en-US"/>
        </w:rPr>
        <w:t>impianti i klasifik</w:t>
      </w:r>
      <w:r w:rsidR="007D0949" w:rsidRPr="00F4123A">
        <w:rPr>
          <w:rFonts w:ascii="Garamond" w:eastAsiaTheme="minorHAnsi" w:hAnsi="Garamond"/>
          <w:bCs/>
          <w:color w:val="000000"/>
          <w:lang w:eastAsia="en-US"/>
        </w:rPr>
        <w:t xml:space="preserve">uar </w:t>
      </w:r>
      <w:r w:rsidR="00506281" w:rsidRPr="00F4123A">
        <w:rPr>
          <w:rFonts w:ascii="Garamond" w:eastAsiaTheme="minorHAnsi" w:hAnsi="Garamond"/>
          <w:bCs/>
          <w:color w:val="000000"/>
          <w:lang w:eastAsia="en-US"/>
        </w:rPr>
        <w:t>me procedurat e duhura dhe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="00506281" w:rsidRPr="00F4123A">
        <w:rPr>
          <w:rFonts w:ascii="Garamond" w:eastAsiaTheme="minorHAnsi" w:hAnsi="Garamond"/>
          <w:bCs/>
          <w:color w:val="000000"/>
          <w:lang w:eastAsia="en-US"/>
        </w:rPr>
        <w:t xml:space="preserve"> miratuara zyrtarisht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="00506281" w:rsidRPr="00F4123A">
        <w:rPr>
          <w:rFonts w:ascii="Garamond" w:eastAsiaTheme="minorHAnsi" w:hAnsi="Garamond"/>
          <w:bCs/>
          <w:color w:val="000000"/>
          <w:lang w:eastAsia="en-US"/>
        </w:rPr>
        <w:t xml:space="preserve"> depozitimit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="00506281" w:rsidRPr="00F4123A">
        <w:rPr>
          <w:rFonts w:ascii="Garamond" w:eastAsiaTheme="minorHAnsi" w:hAnsi="Garamond"/>
          <w:bCs/>
          <w:color w:val="000000"/>
          <w:lang w:eastAsia="en-US"/>
        </w:rPr>
        <w:t xml:space="preserve"> mbetjeve, duke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="00506281" w:rsidRPr="00F4123A">
        <w:rPr>
          <w:rFonts w:ascii="Garamond" w:eastAsiaTheme="minorHAnsi" w:hAnsi="Garamond"/>
          <w:bCs/>
          <w:color w:val="000000"/>
          <w:lang w:eastAsia="en-US"/>
        </w:rPr>
        <w:t>rfshir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="00506281" w:rsidRPr="00F4123A">
        <w:rPr>
          <w:rFonts w:ascii="Garamond" w:eastAsiaTheme="minorHAnsi" w:hAnsi="Garamond"/>
          <w:bCs/>
          <w:color w:val="000000"/>
          <w:lang w:eastAsia="en-US"/>
        </w:rPr>
        <w:t xml:space="preserve"> </w:t>
      </w:r>
      <w:r w:rsidR="00A566ED" w:rsidRPr="00F4123A">
        <w:rPr>
          <w:rFonts w:ascii="Garamond" w:eastAsiaTheme="minorHAnsi" w:hAnsi="Garamond"/>
          <w:bCs/>
          <w:color w:val="000000"/>
          <w:lang w:eastAsia="en-US"/>
        </w:rPr>
        <w:t>mbeturinat e tok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="00A566ED" w:rsidRPr="00F4123A">
        <w:rPr>
          <w:rFonts w:ascii="Garamond" w:eastAsiaTheme="minorHAnsi" w:hAnsi="Garamond"/>
          <w:bCs/>
          <w:color w:val="000000"/>
          <w:lang w:eastAsia="en-US"/>
        </w:rPr>
        <w:t>s</w:t>
      </w:r>
      <w:r w:rsidR="00506281" w:rsidRPr="00F4123A">
        <w:rPr>
          <w:rFonts w:ascii="Garamond" w:eastAsiaTheme="minorHAnsi" w:hAnsi="Garamond"/>
          <w:bCs/>
          <w:color w:val="000000"/>
          <w:lang w:eastAsia="en-US"/>
        </w:rPr>
        <w:t>,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="00506281" w:rsidRPr="00F4123A">
        <w:rPr>
          <w:rFonts w:ascii="Garamond" w:eastAsiaTheme="minorHAnsi" w:hAnsi="Garamond"/>
          <w:bCs/>
          <w:color w:val="000000"/>
          <w:lang w:eastAsia="en-US"/>
        </w:rPr>
        <w:t>r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="00506281" w:rsidRPr="00F4123A">
        <w:rPr>
          <w:rFonts w:ascii="Garamond" w:eastAsiaTheme="minorHAnsi" w:hAnsi="Garamond"/>
          <w:bCs/>
          <w:color w:val="000000"/>
          <w:lang w:eastAsia="en-US"/>
        </w:rPr>
        <w:t xml:space="preserve"> cilat 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="00506281" w:rsidRPr="00F4123A">
        <w:rPr>
          <w:rFonts w:ascii="Garamond" w:eastAsiaTheme="minorHAnsi" w:hAnsi="Garamond"/>
          <w:bCs/>
          <w:color w:val="000000"/>
          <w:lang w:eastAsia="en-US"/>
        </w:rPr>
        <w:t>sht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="00506281" w:rsidRPr="00F4123A">
        <w:rPr>
          <w:rFonts w:ascii="Garamond" w:eastAsiaTheme="minorHAnsi" w:hAnsi="Garamond"/>
          <w:bCs/>
          <w:color w:val="000000"/>
          <w:lang w:eastAsia="en-US"/>
        </w:rPr>
        <w:t xml:space="preserve"> v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="00506281" w:rsidRPr="00F4123A">
        <w:rPr>
          <w:rFonts w:ascii="Garamond" w:eastAsiaTheme="minorHAnsi" w:hAnsi="Garamond"/>
          <w:bCs/>
          <w:color w:val="000000"/>
          <w:lang w:eastAsia="en-US"/>
        </w:rPr>
        <w:t>rtetuar se nuk ka r</w:t>
      </w:r>
      <w:r w:rsidR="00E76F61" w:rsidRPr="00F4123A">
        <w:rPr>
          <w:rFonts w:ascii="Garamond" w:eastAsiaTheme="minorHAnsi" w:hAnsi="Garamond"/>
          <w:bCs/>
          <w:color w:val="000000"/>
          <w:lang w:eastAsia="en-US"/>
        </w:rPr>
        <w:t>isk</w:t>
      </w:r>
      <w:r w:rsidR="00506281" w:rsidRPr="00F4123A">
        <w:rPr>
          <w:rFonts w:ascii="Garamond" w:eastAsiaTheme="minorHAnsi" w:hAnsi="Garamond"/>
          <w:bCs/>
          <w:color w:val="000000"/>
          <w:lang w:eastAsia="en-US"/>
        </w:rPr>
        <w:t xml:space="preserve">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="00506281" w:rsidRPr="00F4123A">
        <w:rPr>
          <w:rFonts w:ascii="Garamond" w:eastAsiaTheme="minorHAnsi" w:hAnsi="Garamond"/>
          <w:bCs/>
          <w:color w:val="000000"/>
          <w:lang w:eastAsia="en-US"/>
        </w:rPr>
        <w:t xml:space="preserve">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="00506281" w:rsidRPr="00F4123A">
        <w:rPr>
          <w:rFonts w:ascii="Garamond" w:eastAsiaTheme="minorHAnsi" w:hAnsi="Garamond"/>
          <w:bCs/>
          <w:color w:val="000000"/>
          <w:lang w:eastAsia="en-US"/>
        </w:rPr>
        <w:t>rhapjes s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="00506281" w:rsidRPr="00F4123A">
        <w:rPr>
          <w:rFonts w:ascii="Garamond" w:eastAsiaTheme="minorHAnsi" w:hAnsi="Garamond"/>
          <w:bCs/>
          <w:color w:val="000000"/>
          <w:lang w:eastAsia="en-US"/>
        </w:rPr>
        <w:t xml:space="preserve"> d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="00506281" w:rsidRPr="00F4123A">
        <w:rPr>
          <w:rFonts w:ascii="Garamond" w:eastAsiaTheme="minorHAnsi" w:hAnsi="Garamond"/>
          <w:bCs/>
          <w:color w:val="000000"/>
          <w:lang w:eastAsia="en-US"/>
        </w:rPr>
        <w:t>mtuesit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="00506281" w:rsidRPr="00F4123A">
        <w:rPr>
          <w:rFonts w:ascii="Garamond" w:eastAsiaTheme="minorHAnsi" w:hAnsi="Garamond"/>
          <w:bCs/>
          <w:color w:val="000000"/>
          <w:lang w:eastAsia="en-US"/>
        </w:rPr>
        <w:t xml:space="preserve"> specifikuar.</w:t>
      </w:r>
    </w:p>
    <w:p w14:paraId="58A10D6B" w14:textId="77777777" w:rsidR="008D110F" w:rsidRPr="00F4123A" w:rsidRDefault="008D110F" w:rsidP="008D11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color w:val="000000"/>
          <w:lang w:eastAsia="en-US"/>
        </w:rPr>
      </w:pPr>
    </w:p>
    <w:p w14:paraId="114FBD88" w14:textId="77777777" w:rsidR="008D110F" w:rsidRPr="00F4123A" w:rsidRDefault="001D018C" w:rsidP="008D110F">
      <w:pPr>
        <w:ind w:firstLine="284"/>
        <w:jc w:val="center"/>
        <w:rPr>
          <w:rFonts w:ascii="Garamond" w:eastAsiaTheme="minorHAnsi" w:hAnsi="Garamond"/>
          <w:color w:val="000000"/>
          <w:lang w:eastAsia="en-US"/>
        </w:rPr>
      </w:pPr>
      <w:r w:rsidRPr="00F4123A">
        <w:rPr>
          <w:rFonts w:ascii="Garamond" w:eastAsiaTheme="minorHAnsi" w:hAnsi="Garamond"/>
          <w:color w:val="000000"/>
          <w:lang w:eastAsia="en-US"/>
        </w:rPr>
        <w:t>ANEKSI III</w:t>
      </w:r>
    </w:p>
    <w:p w14:paraId="68F62D1A" w14:textId="340F37CF" w:rsidR="001D018C" w:rsidRPr="00F4123A" w:rsidRDefault="001D018C" w:rsidP="008D110F">
      <w:pPr>
        <w:ind w:firstLine="284"/>
        <w:jc w:val="center"/>
        <w:rPr>
          <w:rFonts w:ascii="Garamond" w:eastAsiaTheme="minorHAnsi" w:hAnsi="Garamond"/>
          <w:b/>
          <w:color w:val="000000"/>
          <w:lang w:eastAsia="en-US"/>
        </w:rPr>
      </w:pPr>
      <w:r w:rsidRPr="00F4123A">
        <w:rPr>
          <w:rFonts w:ascii="Garamond" w:eastAsiaTheme="minorHAnsi" w:hAnsi="Garamond"/>
          <w:b/>
          <w:color w:val="000000"/>
          <w:lang w:eastAsia="en-US"/>
        </w:rPr>
        <w:t>Marrja e mostrave dhe testimi siç p</w:t>
      </w:r>
      <w:r w:rsidR="00F4123A" w:rsidRPr="00F4123A">
        <w:rPr>
          <w:rFonts w:ascii="Garamond" w:eastAsiaTheme="minorHAnsi" w:hAnsi="Garamond"/>
          <w:b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/>
          <w:color w:val="000000"/>
          <w:lang w:eastAsia="en-US"/>
        </w:rPr>
        <w:t>rmendet n</w:t>
      </w:r>
      <w:r w:rsidR="00F4123A" w:rsidRPr="00F4123A">
        <w:rPr>
          <w:rFonts w:ascii="Garamond" w:eastAsiaTheme="minorHAnsi" w:hAnsi="Garamond"/>
          <w:b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/>
          <w:color w:val="000000"/>
          <w:lang w:eastAsia="en-US"/>
        </w:rPr>
        <w:t xml:space="preserve"> nenet 4 dhe 7</w:t>
      </w:r>
    </w:p>
    <w:p w14:paraId="4166B961" w14:textId="77777777" w:rsidR="000B5337" w:rsidRPr="00F4123A" w:rsidRDefault="000B5337" w:rsidP="008D110F">
      <w:pPr>
        <w:ind w:firstLine="284"/>
        <w:jc w:val="center"/>
        <w:rPr>
          <w:rFonts w:ascii="Garamond" w:eastAsiaTheme="minorHAnsi" w:hAnsi="Garamond"/>
          <w:b/>
          <w:color w:val="000000"/>
          <w:lang w:eastAsia="en-US"/>
        </w:rPr>
      </w:pPr>
    </w:p>
    <w:p w14:paraId="5CC61490" w14:textId="203B0A6F" w:rsidR="001D018C" w:rsidRPr="00F4123A" w:rsidRDefault="003173C2" w:rsidP="00605730">
      <w:pPr>
        <w:widowControl w:val="0"/>
        <w:tabs>
          <w:tab w:val="left" w:pos="359"/>
        </w:tabs>
        <w:autoSpaceDE w:val="0"/>
        <w:autoSpaceDN w:val="0"/>
        <w:ind w:firstLine="284"/>
        <w:jc w:val="both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1. </w:t>
      </w:r>
      <w:r w:rsidR="001D018C" w:rsidRPr="00F4123A">
        <w:rPr>
          <w:rFonts w:ascii="Garamond" w:eastAsiaTheme="minorHAnsi" w:hAnsi="Garamond"/>
          <w:bCs/>
          <w:color w:val="000000"/>
          <w:lang w:eastAsia="en-US"/>
        </w:rPr>
        <w:t>Marrja e mostrave dhe testimi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="001D018C" w:rsidRPr="00F4123A">
        <w:rPr>
          <w:rFonts w:ascii="Garamond" w:eastAsiaTheme="minorHAnsi" w:hAnsi="Garamond"/>
          <w:bCs/>
          <w:color w:val="000000"/>
          <w:lang w:eastAsia="en-US"/>
        </w:rPr>
        <w:t xml:space="preserve">r 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vrojtimet</w:t>
      </w:r>
      <w:r w:rsidR="001D018C" w:rsidRPr="00F4123A">
        <w:rPr>
          <w:rFonts w:ascii="Garamond" w:eastAsiaTheme="minorHAnsi" w:hAnsi="Garamond"/>
          <w:bCs/>
          <w:color w:val="000000"/>
          <w:lang w:eastAsia="en-US"/>
        </w:rPr>
        <w:t xml:space="preserve"> zyrtare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="001D018C" w:rsidRPr="00F4123A">
        <w:rPr>
          <w:rFonts w:ascii="Garamond" w:eastAsiaTheme="minorHAnsi" w:hAnsi="Garamond"/>
          <w:bCs/>
          <w:color w:val="000000"/>
          <w:lang w:eastAsia="en-US"/>
        </w:rPr>
        <w:t xml:space="preserve"> zbulimit, siç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="001D018C" w:rsidRPr="00F4123A">
        <w:rPr>
          <w:rFonts w:ascii="Garamond" w:eastAsiaTheme="minorHAnsi" w:hAnsi="Garamond"/>
          <w:bCs/>
          <w:color w:val="000000"/>
          <w:lang w:eastAsia="en-US"/>
        </w:rPr>
        <w:t>rmendet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="001D018C" w:rsidRPr="00F4123A">
        <w:rPr>
          <w:rFonts w:ascii="Garamond" w:eastAsiaTheme="minorHAnsi" w:hAnsi="Garamond"/>
          <w:bCs/>
          <w:color w:val="000000"/>
          <w:lang w:eastAsia="en-US"/>
        </w:rPr>
        <w:t xml:space="preserve"> 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pikat 1 dhe 2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</w:t>
      </w:r>
      <w:r w:rsidR="001D018C" w:rsidRPr="00F4123A">
        <w:rPr>
          <w:rFonts w:ascii="Garamond" w:eastAsiaTheme="minorHAnsi" w:hAnsi="Garamond"/>
          <w:bCs/>
          <w:color w:val="000000"/>
          <w:lang w:eastAsia="en-US"/>
        </w:rPr>
        <w:t>neni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t</w:t>
      </w:r>
      <w:r w:rsidR="001D018C" w:rsidRPr="00F4123A">
        <w:rPr>
          <w:rFonts w:ascii="Garamond" w:eastAsiaTheme="minorHAnsi" w:hAnsi="Garamond"/>
          <w:bCs/>
          <w:color w:val="000000"/>
          <w:lang w:eastAsia="en-US"/>
        </w:rPr>
        <w:t xml:space="preserve"> 4, kryhet si m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="001D018C" w:rsidRPr="00F4123A">
        <w:rPr>
          <w:rFonts w:ascii="Garamond" w:eastAsiaTheme="minorHAnsi" w:hAnsi="Garamond"/>
          <w:bCs/>
          <w:color w:val="000000"/>
          <w:lang w:eastAsia="en-US"/>
        </w:rPr>
        <w:t xml:space="preserve"> posht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="001D018C" w:rsidRPr="00F4123A">
        <w:rPr>
          <w:rFonts w:ascii="Garamond" w:eastAsiaTheme="minorHAnsi" w:hAnsi="Garamond"/>
          <w:bCs/>
          <w:color w:val="000000"/>
          <w:lang w:eastAsia="en-US"/>
        </w:rPr>
        <w:t>:</w:t>
      </w:r>
    </w:p>
    <w:p w14:paraId="130455E9" w14:textId="60B78FF2" w:rsidR="001D018C" w:rsidRPr="00F4123A" w:rsidRDefault="001D018C" w:rsidP="008D110F">
      <w:pPr>
        <w:pStyle w:val="BodyText"/>
        <w:ind w:firstLine="284"/>
        <w:jc w:val="both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F4123A">
        <w:rPr>
          <w:rFonts w:ascii="Garamond" w:eastAsiaTheme="minorHAnsi" w:hAnsi="Garamond"/>
          <w:bCs/>
          <w:color w:val="000000"/>
          <w:sz w:val="24"/>
          <w:szCs w:val="24"/>
        </w:rPr>
        <w:t>Marrja e mostrave q</w:t>
      </w:r>
      <w:r w:rsidR="00F4123A" w:rsidRPr="00F4123A">
        <w:rPr>
          <w:rFonts w:ascii="Garamond" w:eastAsiaTheme="minorHAnsi" w:hAnsi="Garamond"/>
          <w:bCs/>
          <w:color w:val="000000"/>
          <w:sz w:val="24"/>
          <w:szCs w:val="24"/>
        </w:rPr>
        <w:t>ë</w:t>
      </w:r>
      <w:r w:rsidRPr="00F4123A">
        <w:rPr>
          <w:rFonts w:ascii="Garamond" w:eastAsiaTheme="minorHAnsi" w:hAnsi="Garamond"/>
          <w:bCs/>
          <w:color w:val="000000"/>
          <w:sz w:val="24"/>
          <w:szCs w:val="24"/>
        </w:rPr>
        <w:t xml:space="preserve"> p</w:t>
      </w:r>
      <w:r w:rsidR="00F4123A" w:rsidRPr="00F4123A">
        <w:rPr>
          <w:rFonts w:ascii="Garamond" w:eastAsiaTheme="minorHAnsi" w:hAnsi="Garamond"/>
          <w:bCs/>
          <w:color w:val="000000"/>
          <w:sz w:val="24"/>
          <w:szCs w:val="24"/>
        </w:rPr>
        <w:t>ë</w:t>
      </w:r>
      <w:r w:rsidRPr="00F4123A">
        <w:rPr>
          <w:rFonts w:ascii="Garamond" w:eastAsiaTheme="minorHAnsi" w:hAnsi="Garamond"/>
          <w:bCs/>
          <w:color w:val="000000"/>
          <w:sz w:val="24"/>
          <w:szCs w:val="24"/>
        </w:rPr>
        <w:t>rfshin nj</w:t>
      </w:r>
      <w:r w:rsidR="00F4123A" w:rsidRPr="00F4123A">
        <w:rPr>
          <w:rFonts w:ascii="Garamond" w:eastAsiaTheme="minorHAnsi" w:hAnsi="Garamond"/>
          <w:bCs/>
          <w:color w:val="000000"/>
          <w:sz w:val="24"/>
          <w:szCs w:val="24"/>
        </w:rPr>
        <w:t>ë</w:t>
      </w:r>
      <w:r w:rsidRPr="00F4123A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="003173C2" w:rsidRPr="00F4123A">
        <w:rPr>
          <w:rFonts w:ascii="Garamond" w:eastAsiaTheme="minorHAnsi" w:hAnsi="Garamond"/>
          <w:bCs/>
          <w:color w:val="000000"/>
          <w:sz w:val="24"/>
          <w:szCs w:val="24"/>
        </w:rPr>
        <w:t>most</w:t>
      </w:r>
      <w:r w:rsidR="00F4123A" w:rsidRPr="00F4123A">
        <w:rPr>
          <w:rFonts w:ascii="Garamond" w:eastAsiaTheme="minorHAnsi" w:hAnsi="Garamond"/>
          <w:bCs/>
          <w:color w:val="000000"/>
          <w:sz w:val="24"/>
          <w:szCs w:val="24"/>
        </w:rPr>
        <w:t>ë</w:t>
      </w:r>
      <w:r w:rsidR="003173C2" w:rsidRPr="00F4123A">
        <w:rPr>
          <w:rFonts w:ascii="Garamond" w:eastAsiaTheme="minorHAnsi" w:hAnsi="Garamond"/>
          <w:bCs/>
          <w:color w:val="000000"/>
          <w:sz w:val="24"/>
          <w:szCs w:val="24"/>
        </w:rPr>
        <w:t>r</w:t>
      </w:r>
      <w:r w:rsidRPr="00F4123A">
        <w:rPr>
          <w:rFonts w:ascii="Garamond" w:eastAsiaTheme="minorHAnsi" w:hAnsi="Garamond"/>
          <w:bCs/>
          <w:color w:val="000000"/>
          <w:sz w:val="24"/>
          <w:szCs w:val="24"/>
        </w:rPr>
        <w:t xml:space="preserve"> dheu me nj</w:t>
      </w:r>
      <w:r w:rsidR="00F4123A" w:rsidRPr="00F4123A">
        <w:rPr>
          <w:rFonts w:ascii="Garamond" w:eastAsiaTheme="minorHAnsi" w:hAnsi="Garamond"/>
          <w:bCs/>
          <w:color w:val="000000"/>
          <w:sz w:val="24"/>
          <w:szCs w:val="24"/>
        </w:rPr>
        <w:t>ë</w:t>
      </w:r>
      <w:r w:rsidRPr="00F4123A">
        <w:rPr>
          <w:rFonts w:ascii="Garamond" w:eastAsiaTheme="minorHAnsi" w:hAnsi="Garamond"/>
          <w:bCs/>
          <w:color w:val="000000"/>
          <w:sz w:val="24"/>
          <w:szCs w:val="24"/>
        </w:rPr>
        <w:t xml:space="preserve"> norm</w:t>
      </w:r>
      <w:r w:rsidR="00F4123A" w:rsidRPr="00F4123A">
        <w:rPr>
          <w:rFonts w:ascii="Garamond" w:eastAsiaTheme="minorHAnsi" w:hAnsi="Garamond"/>
          <w:bCs/>
          <w:color w:val="000000"/>
          <w:sz w:val="24"/>
          <w:szCs w:val="24"/>
        </w:rPr>
        <w:t>ë</w:t>
      </w:r>
      <w:r w:rsidRPr="00F4123A">
        <w:rPr>
          <w:rFonts w:ascii="Garamond" w:eastAsiaTheme="minorHAnsi" w:hAnsi="Garamond"/>
          <w:bCs/>
          <w:color w:val="000000"/>
          <w:sz w:val="24"/>
          <w:szCs w:val="24"/>
        </w:rPr>
        <w:t xml:space="preserve"> standarde prej t</w:t>
      </w:r>
      <w:r w:rsidR="00F4123A" w:rsidRPr="00F4123A">
        <w:rPr>
          <w:rFonts w:ascii="Garamond" w:eastAsiaTheme="minorHAnsi" w:hAnsi="Garamond"/>
          <w:bCs/>
          <w:color w:val="000000"/>
          <w:sz w:val="24"/>
          <w:szCs w:val="24"/>
        </w:rPr>
        <w:t>ë</w:t>
      </w:r>
      <w:r w:rsidRPr="00F4123A">
        <w:rPr>
          <w:rFonts w:ascii="Garamond" w:eastAsiaTheme="minorHAnsi" w:hAnsi="Garamond"/>
          <w:bCs/>
          <w:color w:val="000000"/>
          <w:sz w:val="24"/>
          <w:szCs w:val="24"/>
        </w:rPr>
        <w:t xml:space="preserve"> pakt</w:t>
      </w:r>
      <w:r w:rsidR="00F4123A" w:rsidRPr="00F4123A">
        <w:rPr>
          <w:rFonts w:ascii="Garamond" w:eastAsiaTheme="minorHAnsi" w:hAnsi="Garamond"/>
          <w:bCs/>
          <w:color w:val="000000"/>
          <w:sz w:val="24"/>
          <w:szCs w:val="24"/>
        </w:rPr>
        <w:t>ë</w:t>
      </w:r>
      <w:r w:rsidRPr="00F4123A">
        <w:rPr>
          <w:rFonts w:ascii="Garamond" w:eastAsiaTheme="minorHAnsi" w:hAnsi="Garamond"/>
          <w:bCs/>
          <w:color w:val="000000"/>
          <w:sz w:val="24"/>
          <w:szCs w:val="24"/>
        </w:rPr>
        <w:t xml:space="preserve">n 1 500 ml </w:t>
      </w:r>
      <w:r w:rsidR="003173C2" w:rsidRPr="00F4123A">
        <w:rPr>
          <w:rFonts w:ascii="Garamond" w:eastAsiaTheme="minorHAnsi" w:hAnsi="Garamond"/>
          <w:bCs/>
          <w:color w:val="000000"/>
          <w:sz w:val="24"/>
          <w:szCs w:val="24"/>
        </w:rPr>
        <w:t>dhe</w:t>
      </w:r>
      <w:r w:rsidRPr="00F4123A">
        <w:rPr>
          <w:rFonts w:ascii="Garamond" w:eastAsiaTheme="minorHAnsi" w:hAnsi="Garamond"/>
          <w:bCs/>
          <w:color w:val="000000"/>
          <w:sz w:val="24"/>
          <w:szCs w:val="24"/>
        </w:rPr>
        <w:t>/ha t</w:t>
      </w:r>
      <w:r w:rsidR="00F4123A" w:rsidRPr="00F4123A">
        <w:rPr>
          <w:rFonts w:ascii="Garamond" w:eastAsiaTheme="minorHAnsi" w:hAnsi="Garamond"/>
          <w:bCs/>
          <w:color w:val="000000"/>
          <w:sz w:val="24"/>
          <w:szCs w:val="24"/>
        </w:rPr>
        <w:t>ë</w:t>
      </w:r>
      <w:r w:rsidRPr="00F4123A">
        <w:rPr>
          <w:rFonts w:ascii="Garamond" w:eastAsiaTheme="minorHAnsi" w:hAnsi="Garamond"/>
          <w:bCs/>
          <w:color w:val="000000"/>
          <w:sz w:val="24"/>
          <w:szCs w:val="24"/>
        </w:rPr>
        <w:t xml:space="preserve"> mbledhur nga t</w:t>
      </w:r>
      <w:r w:rsidR="00F4123A" w:rsidRPr="00F4123A">
        <w:rPr>
          <w:rFonts w:ascii="Garamond" w:eastAsiaTheme="minorHAnsi" w:hAnsi="Garamond"/>
          <w:bCs/>
          <w:color w:val="000000"/>
          <w:sz w:val="24"/>
          <w:szCs w:val="24"/>
        </w:rPr>
        <w:t>ë</w:t>
      </w:r>
      <w:r w:rsidRPr="00F4123A">
        <w:rPr>
          <w:rFonts w:ascii="Garamond" w:eastAsiaTheme="minorHAnsi" w:hAnsi="Garamond"/>
          <w:bCs/>
          <w:color w:val="000000"/>
          <w:sz w:val="24"/>
          <w:szCs w:val="24"/>
        </w:rPr>
        <w:t xml:space="preserve"> pakt</w:t>
      </w:r>
      <w:r w:rsidR="00F4123A" w:rsidRPr="00F4123A">
        <w:rPr>
          <w:rFonts w:ascii="Garamond" w:eastAsiaTheme="minorHAnsi" w:hAnsi="Garamond"/>
          <w:bCs/>
          <w:color w:val="000000"/>
          <w:sz w:val="24"/>
          <w:szCs w:val="24"/>
        </w:rPr>
        <w:t>ë</w:t>
      </w:r>
      <w:r w:rsidRPr="00F4123A">
        <w:rPr>
          <w:rFonts w:ascii="Garamond" w:eastAsiaTheme="minorHAnsi" w:hAnsi="Garamond"/>
          <w:bCs/>
          <w:color w:val="000000"/>
          <w:sz w:val="24"/>
          <w:szCs w:val="24"/>
        </w:rPr>
        <w:t>n 100 b</w:t>
      </w:r>
      <w:r w:rsidR="00F4123A" w:rsidRPr="00F4123A">
        <w:rPr>
          <w:rFonts w:ascii="Garamond" w:eastAsiaTheme="minorHAnsi" w:hAnsi="Garamond"/>
          <w:bCs/>
          <w:color w:val="000000"/>
          <w:sz w:val="24"/>
          <w:szCs w:val="24"/>
        </w:rPr>
        <w:t>ë</w:t>
      </w:r>
      <w:r w:rsidRPr="00F4123A">
        <w:rPr>
          <w:rFonts w:ascii="Garamond" w:eastAsiaTheme="minorHAnsi" w:hAnsi="Garamond"/>
          <w:bCs/>
          <w:color w:val="000000"/>
          <w:sz w:val="24"/>
          <w:szCs w:val="24"/>
        </w:rPr>
        <w:t>rthama</w:t>
      </w:r>
      <w:r w:rsidR="00406ABA" w:rsidRPr="00F4123A">
        <w:rPr>
          <w:rFonts w:ascii="Garamond" w:eastAsiaTheme="minorHAnsi" w:hAnsi="Garamond"/>
          <w:bCs/>
          <w:color w:val="000000"/>
          <w:sz w:val="24"/>
          <w:szCs w:val="24"/>
        </w:rPr>
        <w:t xml:space="preserve"> p</w:t>
      </w:r>
      <w:r w:rsidR="00F4123A" w:rsidRPr="00F4123A">
        <w:rPr>
          <w:rFonts w:ascii="Garamond" w:eastAsiaTheme="minorHAnsi" w:hAnsi="Garamond"/>
          <w:bCs/>
          <w:color w:val="000000"/>
          <w:sz w:val="24"/>
          <w:szCs w:val="24"/>
        </w:rPr>
        <w:t>ë</w:t>
      </w:r>
      <w:r w:rsidR="00406ABA" w:rsidRPr="00F4123A">
        <w:rPr>
          <w:rFonts w:ascii="Garamond" w:eastAsiaTheme="minorHAnsi" w:hAnsi="Garamond"/>
          <w:bCs/>
          <w:color w:val="000000"/>
          <w:sz w:val="24"/>
          <w:szCs w:val="24"/>
        </w:rPr>
        <w:t>rfaq</w:t>
      </w:r>
      <w:r w:rsidR="00F4123A" w:rsidRPr="00F4123A">
        <w:rPr>
          <w:rFonts w:ascii="Garamond" w:eastAsiaTheme="minorHAnsi" w:hAnsi="Garamond"/>
          <w:bCs/>
          <w:color w:val="000000"/>
          <w:sz w:val="24"/>
          <w:szCs w:val="24"/>
        </w:rPr>
        <w:t>ë</w:t>
      </w:r>
      <w:r w:rsidR="00406ABA" w:rsidRPr="00F4123A">
        <w:rPr>
          <w:rFonts w:ascii="Garamond" w:eastAsiaTheme="minorHAnsi" w:hAnsi="Garamond"/>
          <w:bCs/>
          <w:color w:val="000000"/>
          <w:sz w:val="24"/>
          <w:szCs w:val="24"/>
        </w:rPr>
        <w:t>suese</w:t>
      </w:r>
      <w:r w:rsidRPr="00F4123A">
        <w:rPr>
          <w:rFonts w:ascii="Garamond" w:eastAsiaTheme="minorHAnsi" w:hAnsi="Garamond"/>
          <w:bCs/>
          <w:color w:val="000000"/>
          <w:sz w:val="24"/>
          <w:szCs w:val="24"/>
        </w:rPr>
        <w:t>/ha, mund</w:t>
      </w:r>
      <w:r w:rsidR="00F4123A" w:rsidRPr="00F4123A">
        <w:rPr>
          <w:rFonts w:ascii="Garamond" w:eastAsiaTheme="minorHAnsi" w:hAnsi="Garamond"/>
          <w:bCs/>
          <w:color w:val="000000"/>
          <w:sz w:val="24"/>
          <w:szCs w:val="24"/>
        </w:rPr>
        <w:t>ë</w:t>
      </w:r>
      <w:r w:rsidRPr="00F4123A">
        <w:rPr>
          <w:rFonts w:ascii="Garamond" w:eastAsiaTheme="minorHAnsi" w:hAnsi="Garamond"/>
          <w:bCs/>
          <w:color w:val="000000"/>
          <w:sz w:val="24"/>
          <w:szCs w:val="24"/>
        </w:rPr>
        <w:t>sisht n</w:t>
      </w:r>
      <w:r w:rsidR="00F4123A" w:rsidRPr="00F4123A">
        <w:rPr>
          <w:rFonts w:ascii="Garamond" w:eastAsiaTheme="minorHAnsi" w:hAnsi="Garamond"/>
          <w:bCs/>
          <w:color w:val="000000"/>
          <w:sz w:val="24"/>
          <w:szCs w:val="24"/>
        </w:rPr>
        <w:t>ë</w:t>
      </w:r>
      <w:r w:rsidRPr="00F4123A">
        <w:rPr>
          <w:rFonts w:ascii="Garamond" w:eastAsiaTheme="minorHAnsi" w:hAnsi="Garamond"/>
          <w:bCs/>
          <w:color w:val="000000"/>
          <w:sz w:val="24"/>
          <w:szCs w:val="24"/>
        </w:rPr>
        <w:t xml:space="preserve"> nj</w:t>
      </w:r>
      <w:r w:rsidR="00F4123A" w:rsidRPr="00F4123A">
        <w:rPr>
          <w:rFonts w:ascii="Garamond" w:eastAsiaTheme="minorHAnsi" w:hAnsi="Garamond"/>
          <w:bCs/>
          <w:color w:val="000000"/>
          <w:sz w:val="24"/>
          <w:szCs w:val="24"/>
        </w:rPr>
        <w:t>ë</w:t>
      </w:r>
      <w:r w:rsidRPr="00F4123A">
        <w:rPr>
          <w:rFonts w:ascii="Garamond" w:eastAsiaTheme="minorHAnsi" w:hAnsi="Garamond"/>
          <w:bCs/>
          <w:color w:val="000000"/>
          <w:sz w:val="24"/>
          <w:szCs w:val="24"/>
        </w:rPr>
        <w:t xml:space="preserve"> rrjet drejtk</w:t>
      </w:r>
      <w:r w:rsidR="00F4123A" w:rsidRPr="00F4123A">
        <w:rPr>
          <w:rFonts w:ascii="Garamond" w:eastAsiaTheme="minorHAnsi" w:hAnsi="Garamond"/>
          <w:bCs/>
          <w:color w:val="000000"/>
          <w:sz w:val="24"/>
          <w:szCs w:val="24"/>
        </w:rPr>
        <w:t>ë</w:t>
      </w:r>
      <w:r w:rsidRPr="00F4123A">
        <w:rPr>
          <w:rFonts w:ascii="Garamond" w:eastAsiaTheme="minorHAnsi" w:hAnsi="Garamond"/>
          <w:bCs/>
          <w:color w:val="000000"/>
          <w:sz w:val="24"/>
          <w:szCs w:val="24"/>
        </w:rPr>
        <w:t>ndor jo m</w:t>
      </w:r>
      <w:r w:rsidR="00F4123A" w:rsidRPr="00F4123A">
        <w:rPr>
          <w:rFonts w:ascii="Garamond" w:eastAsiaTheme="minorHAnsi" w:hAnsi="Garamond"/>
          <w:bCs/>
          <w:color w:val="000000"/>
          <w:sz w:val="24"/>
          <w:szCs w:val="24"/>
        </w:rPr>
        <w:t>ë</w:t>
      </w:r>
      <w:r w:rsidRPr="00F4123A">
        <w:rPr>
          <w:rFonts w:ascii="Garamond" w:eastAsiaTheme="minorHAnsi" w:hAnsi="Garamond"/>
          <w:bCs/>
          <w:color w:val="000000"/>
          <w:sz w:val="24"/>
          <w:szCs w:val="24"/>
        </w:rPr>
        <w:t xml:space="preserve"> pak se 5 m gjer</w:t>
      </w:r>
      <w:r w:rsidR="00F4123A" w:rsidRPr="00F4123A">
        <w:rPr>
          <w:rFonts w:ascii="Garamond" w:eastAsiaTheme="minorHAnsi" w:hAnsi="Garamond"/>
          <w:bCs/>
          <w:color w:val="000000"/>
          <w:sz w:val="24"/>
          <w:szCs w:val="24"/>
        </w:rPr>
        <w:t>ë</w:t>
      </w:r>
      <w:r w:rsidRPr="00F4123A">
        <w:rPr>
          <w:rFonts w:ascii="Garamond" w:eastAsiaTheme="minorHAnsi" w:hAnsi="Garamond"/>
          <w:bCs/>
          <w:color w:val="000000"/>
          <w:sz w:val="24"/>
          <w:szCs w:val="24"/>
        </w:rPr>
        <w:t>si dhe jo m</w:t>
      </w:r>
      <w:r w:rsidR="00F4123A" w:rsidRPr="00F4123A">
        <w:rPr>
          <w:rFonts w:ascii="Garamond" w:eastAsiaTheme="minorHAnsi" w:hAnsi="Garamond"/>
          <w:bCs/>
          <w:color w:val="000000"/>
          <w:sz w:val="24"/>
          <w:szCs w:val="24"/>
        </w:rPr>
        <w:t>ë</w:t>
      </w:r>
      <w:r w:rsidRPr="00F4123A">
        <w:rPr>
          <w:rFonts w:ascii="Garamond" w:eastAsiaTheme="minorHAnsi" w:hAnsi="Garamond"/>
          <w:bCs/>
          <w:color w:val="000000"/>
          <w:sz w:val="24"/>
          <w:szCs w:val="24"/>
        </w:rPr>
        <w:t xml:space="preserve"> shum</w:t>
      </w:r>
      <w:r w:rsidR="00F4123A" w:rsidRPr="00F4123A">
        <w:rPr>
          <w:rFonts w:ascii="Garamond" w:eastAsiaTheme="minorHAnsi" w:hAnsi="Garamond"/>
          <w:bCs/>
          <w:color w:val="000000"/>
          <w:sz w:val="24"/>
          <w:szCs w:val="24"/>
        </w:rPr>
        <w:t>ë</w:t>
      </w:r>
      <w:r w:rsidRPr="00F4123A">
        <w:rPr>
          <w:rFonts w:ascii="Garamond" w:eastAsiaTheme="minorHAnsi" w:hAnsi="Garamond"/>
          <w:bCs/>
          <w:color w:val="000000"/>
          <w:sz w:val="24"/>
          <w:szCs w:val="24"/>
        </w:rPr>
        <w:t xml:space="preserve"> se 20 m n</w:t>
      </w:r>
      <w:r w:rsidR="00F4123A" w:rsidRPr="00F4123A">
        <w:rPr>
          <w:rFonts w:ascii="Garamond" w:eastAsiaTheme="minorHAnsi" w:hAnsi="Garamond"/>
          <w:bCs/>
          <w:color w:val="000000"/>
          <w:sz w:val="24"/>
          <w:szCs w:val="24"/>
        </w:rPr>
        <w:t>ë</w:t>
      </w:r>
      <w:r w:rsidRPr="00F4123A">
        <w:rPr>
          <w:rFonts w:ascii="Garamond" w:eastAsiaTheme="minorHAnsi" w:hAnsi="Garamond"/>
          <w:bCs/>
          <w:color w:val="000000"/>
          <w:sz w:val="24"/>
          <w:szCs w:val="24"/>
        </w:rPr>
        <w:t xml:space="preserve"> gjat</w:t>
      </w:r>
      <w:r w:rsidR="00F4123A" w:rsidRPr="00F4123A">
        <w:rPr>
          <w:rFonts w:ascii="Garamond" w:eastAsiaTheme="minorHAnsi" w:hAnsi="Garamond"/>
          <w:bCs/>
          <w:color w:val="000000"/>
          <w:sz w:val="24"/>
          <w:szCs w:val="24"/>
        </w:rPr>
        <w:t>ë</w:t>
      </w:r>
      <w:r w:rsidRPr="00F4123A">
        <w:rPr>
          <w:rFonts w:ascii="Garamond" w:eastAsiaTheme="minorHAnsi" w:hAnsi="Garamond"/>
          <w:bCs/>
          <w:color w:val="000000"/>
          <w:sz w:val="24"/>
          <w:szCs w:val="24"/>
        </w:rPr>
        <w:t>si nd</w:t>
      </w:r>
      <w:r w:rsidR="00F4123A" w:rsidRPr="00F4123A">
        <w:rPr>
          <w:rFonts w:ascii="Garamond" w:eastAsiaTheme="minorHAnsi" w:hAnsi="Garamond"/>
          <w:bCs/>
          <w:color w:val="000000"/>
          <w:sz w:val="24"/>
          <w:szCs w:val="24"/>
        </w:rPr>
        <w:t>ë</w:t>
      </w:r>
      <w:r w:rsidRPr="00F4123A">
        <w:rPr>
          <w:rFonts w:ascii="Garamond" w:eastAsiaTheme="minorHAnsi" w:hAnsi="Garamond"/>
          <w:bCs/>
          <w:color w:val="000000"/>
          <w:sz w:val="24"/>
          <w:szCs w:val="24"/>
        </w:rPr>
        <w:t>rmjet marrjes s</w:t>
      </w:r>
      <w:r w:rsidR="00F4123A" w:rsidRPr="00F4123A">
        <w:rPr>
          <w:rFonts w:ascii="Garamond" w:eastAsiaTheme="minorHAnsi" w:hAnsi="Garamond"/>
          <w:bCs/>
          <w:color w:val="000000"/>
          <w:sz w:val="24"/>
          <w:szCs w:val="24"/>
        </w:rPr>
        <w:t>ë</w:t>
      </w:r>
      <w:r w:rsidRPr="00F4123A">
        <w:rPr>
          <w:rFonts w:ascii="Garamond" w:eastAsiaTheme="minorHAnsi" w:hAnsi="Garamond"/>
          <w:bCs/>
          <w:color w:val="000000"/>
          <w:sz w:val="24"/>
          <w:szCs w:val="24"/>
        </w:rPr>
        <w:t xml:space="preserve"> mostrave pikat q</w:t>
      </w:r>
      <w:r w:rsidR="00F4123A" w:rsidRPr="00F4123A">
        <w:rPr>
          <w:rFonts w:ascii="Garamond" w:eastAsiaTheme="minorHAnsi" w:hAnsi="Garamond"/>
          <w:bCs/>
          <w:color w:val="000000"/>
          <w:sz w:val="24"/>
          <w:szCs w:val="24"/>
        </w:rPr>
        <w:t>ë</w:t>
      </w:r>
      <w:r w:rsidRPr="00F4123A">
        <w:rPr>
          <w:rFonts w:ascii="Garamond" w:eastAsiaTheme="minorHAnsi" w:hAnsi="Garamond"/>
          <w:bCs/>
          <w:color w:val="000000"/>
          <w:sz w:val="24"/>
          <w:szCs w:val="24"/>
        </w:rPr>
        <w:t xml:space="preserve"> mbulojn</w:t>
      </w:r>
      <w:r w:rsidR="00F4123A" w:rsidRPr="00F4123A">
        <w:rPr>
          <w:rFonts w:ascii="Garamond" w:eastAsiaTheme="minorHAnsi" w:hAnsi="Garamond"/>
          <w:bCs/>
          <w:color w:val="000000"/>
          <w:sz w:val="24"/>
          <w:szCs w:val="24"/>
        </w:rPr>
        <w:t>ë</w:t>
      </w:r>
      <w:r w:rsidRPr="00F4123A">
        <w:rPr>
          <w:rFonts w:ascii="Garamond" w:eastAsiaTheme="minorHAnsi" w:hAnsi="Garamond"/>
          <w:bCs/>
          <w:color w:val="000000"/>
          <w:sz w:val="24"/>
          <w:szCs w:val="24"/>
        </w:rPr>
        <w:t xml:space="preserve"> t</w:t>
      </w:r>
      <w:r w:rsidR="00F4123A" w:rsidRPr="00F4123A">
        <w:rPr>
          <w:rFonts w:ascii="Garamond" w:eastAsiaTheme="minorHAnsi" w:hAnsi="Garamond"/>
          <w:bCs/>
          <w:color w:val="000000"/>
          <w:sz w:val="24"/>
          <w:szCs w:val="24"/>
        </w:rPr>
        <w:t>ë</w:t>
      </w:r>
      <w:r w:rsidRPr="00F4123A">
        <w:rPr>
          <w:rFonts w:ascii="Garamond" w:eastAsiaTheme="minorHAnsi" w:hAnsi="Garamond"/>
          <w:bCs/>
          <w:color w:val="000000"/>
          <w:sz w:val="24"/>
          <w:szCs w:val="24"/>
        </w:rPr>
        <w:t xml:space="preserve"> gjith</w:t>
      </w:r>
      <w:r w:rsidR="00F4123A" w:rsidRPr="00F4123A">
        <w:rPr>
          <w:rFonts w:ascii="Garamond" w:eastAsiaTheme="minorHAnsi" w:hAnsi="Garamond"/>
          <w:bCs/>
          <w:color w:val="000000"/>
          <w:sz w:val="24"/>
          <w:szCs w:val="24"/>
        </w:rPr>
        <w:t>ë</w:t>
      </w:r>
      <w:r w:rsidRPr="00F4123A">
        <w:rPr>
          <w:rFonts w:ascii="Garamond" w:eastAsiaTheme="minorHAnsi" w:hAnsi="Garamond"/>
          <w:bCs/>
          <w:color w:val="000000"/>
          <w:sz w:val="24"/>
          <w:szCs w:val="24"/>
        </w:rPr>
        <w:t xml:space="preserve"> vend</w:t>
      </w:r>
      <w:r w:rsidR="00EB0A7C" w:rsidRPr="00F4123A">
        <w:rPr>
          <w:rFonts w:ascii="Garamond" w:eastAsiaTheme="minorHAnsi" w:hAnsi="Garamond"/>
          <w:bCs/>
          <w:color w:val="000000"/>
          <w:sz w:val="24"/>
          <w:szCs w:val="24"/>
        </w:rPr>
        <w:t>ndodhjen</w:t>
      </w:r>
      <w:r w:rsidRPr="00F4123A">
        <w:rPr>
          <w:rFonts w:ascii="Garamond" w:eastAsiaTheme="minorHAnsi" w:hAnsi="Garamond"/>
          <w:bCs/>
          <w:color w:val="000000"/>
          <w:sz w:val="24"/>
          <w:szCs w:val="24"/>
        </w:rPr>
        <w:t xml:space="preserve"> e prodhimit. I gjith</w:t>
      </w:r>
      <w:r w:rsidR="00F4123A" w:rsidRPr="00F4123A">
        <w:rPr>
          <w:rFonts w:ascii="Garamond" w:eastAsiaTheme="minorHAnsi" w:hAnsi="Garamond"/>
          <w:bCs/>
          <w:color w:val="000000"/>
          <w:sz w:val="24"/>
          <w:szCs w:val="24"/>
        </w:rPr>
        <w:t>ë</w:t>
      </w:r>
      <w:r w:rsidRPr="00F4123A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="00977883" w:rsidRPr="00F4123A">
        <w:rPr>
          <w:rFonts w:ascii="Garamond" w:eastAsiaTheme="minorHAnsi" w:hAnsi="Garamond"/>
          <w:bCs/>
          <w:color w:val="000000"/>
          <w:sz w:val="24"/>
          <w:szCs w:val="24"/>
        </w:rPr>
        <w:t>mostrimi</w:t>
      </w:r>
      <w:r w:rsidRPr="00F4123A">
        <w:rPr>
          <w:rFonts w:ascii="Garamond" w:eastAsiaTheme="minorHAnsi" w:hAnsi="Garamond"/>
          <w:bCs/>
          <w:color w:val="000000"/>
          <w:sz w:val="24"/>
          <w:szCs w:val="24"/>
        </w:rPr>
        <w:t xml:space="preserve"> p</w:t>
      </w:r>
      <w:r w:rsidR="00F4123A" w:rsidRPr="00F4123A">
        <w:rPr>
          <w:rFonts w:ascii="Garamond" w:eastAsiaTheme="minorHAnsi" w:hAnsi="Garamond"/>
          <w:bCs/>
          <w:color w:val="000000"/>
          <w:sz w:val="24"/>
          <w:szCs w:val="24"/>
        </w:rPr>
        <w:t>ë</w:t>
      </w:r>
      <w:r w:rsidRPr="00F4123A">
        <w:rPr>
          <w:rFonts w:ascii="Garamond" w:eastAsiaTheme="minorHAnsi" w:hAnsi="Garamond"/>
          <w:bCs/>
          <w:color w:val="000000"/>
          <w:sz w:val="24"/>
          <w:szCs w:val="24"/>
        </w:rPr>
        <w:t>rdoret p</w:t>
      </w:r>
      <w:r w:rsidR="00F4123A" w:rsidRPr="00F4123A">
        <w:rPr>
          <w:rFonts w:ascii="Garamond" w:eastAsiaTheme="minorHAnsi" w:hAnsi="Garamond"/>
          <w:bCs/>
          <w:color w:val="000000"/>
          <w:sz w:val="24"/>
          <w:szCs w:val="24"/>
        </w:rPr>
        <w:t>ë</w:t>
      </w:r>
      <w:r w:rsidRPr="00F4123A">
        <w:rPr>
          <w:rFonts w:ascii="Garamond" w:eastAsiaTheme="minorHAnsi" w:hAnsi="Garamond"/>
          <w:bCs/>
          <w:color w:val="000000"/>
          <w:sz w:val="24"/>
          <w:szCs w:val="24"/>
        </w:rPr>
        <w:t>r ekzaminim t</w:t>
      </w:r>
      <w:r w:rsidR="00F4123A" w:rsidRPr="00F4123A">
        <w:rPr>
          <w:rFonts w:ascii="Garamond" w:eastAsiaTheme="minorHAnsi" w:hAnsi="Garamond"/>
          <w:bCs/>
          <w:color w:val="000000"/>
          <w:sz w:val="24"/>
          <w:szCs w:val="24"/>
        </w:rPr>
        <w:t>ë</w:t>
      </w:r>
      <w:r w:rsidRPr="00F4123A">
        <w:rPr>
          <w:rFonts w:ascii="Garamond" w:eastAsiaTheme="minorHAnsi" w:hAnsi="Garamond"/>
          <w:bCs/>
          <w:color w:val="000000"/>
          <w:sz w:val="24"/>
          <w:szCs w:val="24"/>
        </w:rPr>
        <w:t xml:space="preserve"> m</w:t>
      </w:r>
      <w:r w:rsidR="00F4123A" w:rsidRPr="00F4123A">
        <w:rPr>
          <w:rFonts w:ascii="Garamond" w:eastAsiaTheme="minorHAnsi" w:hAnsi="Garamond"/>
          <w:bCs/>
          <w:color w:val="000000"/>
          <w:sz w:val="24"/>
          <w:szCs w:val="24"/>
        </w:rPr>
        <w:t>ë</w:t>
      </w:r>
      <w:r w:rsidRPr="00F4123A">
        <w:rPr>
          <w:rFonts w:ascii="Garamond" w:eastAsiaTheme="minorHAnsi" w:hAnsi="Garamond"/>
          <w:bCs/>
          <w:color w:val="000000"/>
          <w:sz w:val="24"/>
          <w:szCs w:val="24"/>
        </w:rPr>
        <w:t>tejsh</w:t>
      </w:r>
      <w:r w:rsidR="00F4123A" w:rsidRPr="00F4123A">
        <w:rPr>
          <w:rFonts w:ascii="Garamond" w:eastAsiaTheme="minorHAnsi" w:hAnsi="Garamond"/>
          <w:bCs/>
          <w:color w:val="000000"/>
          <w:sz w:val="24"/>
          <w:szCs w:val="24"/>
        </w:rPr>
        <w:t>ë</w:t>
      </w:r>
      <w:r w:rsidRPr="00F4123A">
        <w:rPr>
          <w:rFonts w:ascii="Garamond" w:eastAsiaTheme="minorHAnsi" w:hAnsi="Garamond"/>
          <w:bCs/>
          <w:color w:val="000000"/>
          <w:sz w:val="24"/>
          <w:szCs w:val="24"/>
        </w:rPr>
        <w:t xml:space="preserve">m, </w:t>
      </w:r>
      <w:r w:rsidR="003173C2" w:rsidRPr="00F4123A">
        <w:rPr>
          <w:rFonts w:ascii="Garamond" w:eastAsiaTheme="minorHAnsi" w:hAnsi="Garamond"/>
          <w:bCs/>
          <w:color w:val="000000"/>
          <w:sz w:val="24"/>
          <w:szCs w:val="24"/>
        </w:rPr>
        <w:t>d.m.th.</w:t>
      </w:r>
      <w:r w:rsidRPr="00F4123A">
        <w:rPr>
          <w:rFonts w:ascii="Garamond" w:eastAsiaTheme="minorHAnsi" w:hAnsi="Garamond"/>
          <w:bCs/>
          <w:color w:val="000000"/>
          <w:sz w:val="24"/>
          <w:szCs w:val="24"/>
        </w:rPr>
        <w:t xml:space="preserve"> p</w:t>
      </w:r>
      <w:r w:rsidR="00F4123A" w:rsidRPr="00F4123A">
        <w:rPr>
          <w:rFonts w:ascii="Garamond" w:eastAsiaTheme="minorHAnsi" w:hAnsi="Garamond"/>
          <w:bCs/>
          <w:color w:val="000000"/>
          <w:sz w:val="24"/>
          <w:szCs w:val="24"/>
        </w:rPr>
        <w:t>ë</w:t>
      </w:r>
      <w:r w:rsidRPr="00F4123A">
        <w:rPr>
          <w:rFonts w:ascii="Garamond" w:eastAsiaTheme="minorHAnsi" w:hAnsi="Garamond"/>
          <w:bCs/>
          <w:color w:val="000000"/>
          <w:sz w:val="24"/>
          <w:szCs w:val="24"/>
        </w:rPr>
        <w:t>r nxjerrjen e cisteve,</w:t>
      </w:r>
      <w:r w:rsidR="003173C2" w:rsidRPr="00F4123A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F4123A">
        <w:rPr>
          <w:rFonts w:ascii="Garamond" w:eastAsiaTheme="minorHAnsi" w:hAnsi="Garamond"/>
          <w:bCs/>
          <w:color w:val="000000"/>
          <w:sz w:val="24"/>
          <w:szCs w:val="24"/>
        </w:rPr>
        <w:t>identifikimin e specieve dhe n</w:t>
      </w:r>
      <w:r w:rsidR="00F4123A" w:rsidRPr="00F4123A">
        <w:rPr>
          <w:rFonts w:ascii="Garamond" w:eastAsiaTheme="minorHAnsi" w:hAnsi="Garamond"/>
          <w:bCs/>
          <w:color w:val="000000"/>
          <w:sz w:val="24"/>
          <w:szCs w:val="24"/>
        </w:rPr>
        <w:t>ë</w:t>
      </w:r>
      <w:r w:rsidRPr="00F4123A">
        <w:rPr>
          <w:rFonts w:ascii="Garamond" w:eastAsiaTheme="minorHAnsi" w:hAnsi="Garamond"/>
          <w:bCs/>
          <w:color w:val="000000"/>
          <w:sz w:val="24"/>
          <w:szCs w:val="24"/>
        </w:rPr>
        <w:t xml:space="preserve">se </w:t>
      </w:r>
      <w:r w:rsidR="00F4123A" w:rsidRPr="00F4123A">
        <w:rPr>
          <w:rFonts w:ascii="Garamond" w:eastAsiaTheme="minorHAnsi" w:hAnsi="Garamond"/>
          <w:bCs/>
          <w:color w:val="000000"/>
          <w:sz w:val="24"/>
          <w:szCs w:val="24"/>
        </w:rPr>
        <w:t>ë</w:t>
      </w:r>
      <w:r w:rsidRPr="00F4123A">
        <w:rPr>
          <w:rFonts w:ascii="Garamond" w:eastAsiaTheme="minorHAnsi" w:hAnsi="Garamond"/>
          <w:bCs/>
          <w:color w:val="000000"/>
          <w:sz w:val="24"/>
          <w:szCs w:val="24"/>
        </w:rPr>
        <w:t>sht</w:t>
      </w:r>
      <w:r w:rsidR="00F4123A" w:rsidRPr="00F4123A">
        <w:rPr>
          <w:rFonts w:ascii="Garamond" w:eastAsiaTheme="minorHAnsi" w:hAnsi="Garamond"/>
          <w:bCs/>
          <w:color w:val="000000"/>
          <w:sz w:val="24"/>
          <w:szCs w:val="24"/>
        </w:rPr>
        <w:t>ë</w:t>
      </w:r>
      <w:r w:rsidRPr="00F4123A">
        <w:rPr>
          <w:rFonts w:ascii="Garamond" w:eastAsiaTheme="minorHAnsi" w:hAnsi="Garamond"/>
          <w:bCs/>
          <w:color w:val="000000"/>
          <w:sz w:val="24"/>
          <w:szCs w:val="24"/>
        </w:rPr>
        <w:t xml:space="preserve"> e aplikueshme, p</w:t>
      </w:r>
      <w:r w:rsidR="00F4123A" w:rsidRPr="00F4123A">
        <w:rPr>
          <w:rFonts w:ascii="Garamond" w:eastAsiaTheme="minorHAnsi" w:hAnsi="Garamond"/>
          <w:bCs/>
          <w:color w:val="000000"/>
          <w:sz w:val="24"/>
          <w:szCs w:val="24"/>
        </w:rPr>
        <w:t>ë</w:t>
      </w:r>
      <w:r w:rsidRPr="00F4123A">
        <w:rPr>
          <w:rFonts w:ascii="Garamond" w:eastAsiaTheme="minorHAnsi" w:hAnsi="Garamond"/>
          <w:bCs/>
          <w:color w:val="000000"/>
          <w:sz w:val="24"/>
          <w:szCs w:val="24"/>
        </w:rPr>
        <w:t>rcaktimin e patotipit/grupit t</w:t>
      </w:r>
      <w:r w:rsidR="00F4123A" w:rsidRPr="00F4123A">
        <w:rPr>
          <w:rFonts w:ascii="Garamond" w:eastAsiaTheme="minorHAnsi" w:hAnsi="Garamond"/>
          <w:bCs/>
          <w:color w:val="000000"/>
          <w:sz w:val="24"/>
          <w:szCs w:val="24"/>
        </w:rPr>
        <w:t>ë</w:t>
      </w:r>
      <w:r w:rsidRPr="00F4123A">
        <w:rPr>
          <w:rFonts w:ascii="Garamond" w:eastAsiaTheme="minorHAnsi" w:hAnsi="Garamond"/>
          <w:bCs/>
          <w:color w:val="000000"/>
          <w:sz w:val="24"/>
          <w:szCs w:val="24"/>
        </w:rPr>
        <w:t xml:space="preserve"> virulenc</w:t>
      </w:r>
      <w:r w:rsidR="00F4123A" w:rsidRPr="00F4123A">
        <w:rPr>
          <w:rFonts w:ascii="Garamond" w:eastAsiaTheme="minorHAnsi" w:hAnsi="Garamond"/>
          <w:bCs/>
          <w:color w:val="000000"/>
          <w:sz w:val="24"/>
          <w:szCs w:val="24"/>
        </w:rPr>
        <w:t>ë</w:t>
      </w:r>
      <w:r w:rsidRPr="00F4123A">
        <w:rPr>
          <w:rFonts w:ascii="Garamond" w:eastAsiaTheme="minorHAnsi" w:hAnsi="Garamond"/>
          <w:bCs/>
          <w:color w:val="000000"/>
          <w:sz w:val="24"/>
          <w:szCs w:val="24"/>
        </w:rPr>
        <w:t>s.</w:t>
      </w:r>
    </w:p>
    <w:p w14:paraId="1D0A2B1F" w14:textId="0001ACD8" w:rsidR="001D018C" w:rsidRPr="00F4123A" w:rsidRDefault="001D018C" w:rsidP="008D110F">
      <w:pPr>
        <w:pStyle w:val="BodyText"/>
        <w:ind w:firstLine="284"/>
        <w:jc w:val="both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F4123A">
        <w:rPr>
          <w:rFonts w:ascii="Garamond" w:eastAsiaTheme="minorHAnsi" w:hAnsi="Garamond"/>
          <w:bCs/>
          <w:color w:val="000000"/>
          <w:sz w:val="24"/>
          <w:szCs w:val="24"/>
        </w:rPr>
        <w:t>Testimi</w:t>
      </w:r>
      <w:r w:rsidR="000823F9">
        <w:rPr>
          <w:rFonts w:ascii="Garamond" w:eastAsiaTheme="minorHAnsi" w:hAnsi="Garamond"/>
          <w:bCs/>
          <w:color w:val="000000"/>
          <w:sz w:val="24"/>
          <w:szCs w:val="24"/>
        </w:rPr>
        <w:t>,</w:t>
      </w:r>
      <w:r w:rsidRPr="00F4123A">
        <w:rPr>
          <w:rFonts w:ascii="Garamond" w:eastAsiaTheme="minorHAnsi" w:hAnsi="Garamond"/>
          <w:bCs/>
          <w:color w:val="000000"/>
          <w:sz w:val="24"/>
          <w:szCs w:val="24"/>
        </w:rPr>
        <w:t xml:space="preserve"> duke aplikuar metodat e m</w:t>
      </w:r>
      <w:r w:rsidR="00F4123A" w:rsidRPr="00F4123A">
        <w:rPr>
          <w:rFonts w:ascii="Garamond" w:eastAsiaTheme="minorHAnsi" w:hAnsi="Garamond"/>
          <w:bCs/>
          <w:color w:val="000000"/>
          <w:sz w:val="24"/>
          <w:szCs w:val="24"/>
        </w:rPr>
        <w:t>ë</w:t>
      </w:r>
      <w:r w:rsidRPr="00F4123A">
        <w:rPr>
          <w:rFonts w:ascii="Garamond" w:eastAsiaTheme="minorHAnsi" w:hAnsi="Garamond"/>
          <w:bCs/>
          <w:color w:val="000000"/>
          <w:sz w:val="24"/>
          <w:szCs w:val="24"/>
        </w:rPr>
        <w:t>poshtme p</w:t>
      </w:r>
      <w:r w:rsidR="00F4123A" w:rsidRPr="00F4123A">
        <w:rPr>
          <w:rFonts w:ascii="Garamond" w:eastAsiaTheme="minorHAnsi" w:hAnsi="Garamond"/>
          <w:bCs/>
          <w:color w:val="000000"/>
          <w:sz w:val="24"/>
          <w:szCs w:val="24"/>
        </w:rPr>
        <w:t>ë</w:t>
      </w:r>
      <w:r w:rsidRPr="00F4123A">
        <w:rPr>
          <w:rFonts w:ascii="Garamond" w:eastAsiaTheme="minorHAnsi" w:hAnsi="Garamond"/>
          <w:bCs/>
          <w:color w:val="000000"/>
          <w:sz w:val="24"/>
          <w:szCs w:val="24"/>
        </w:rPr>
        <w:t>r nxjerrjen e d</w:t>
      </w:r>
      <w:r w:rsidR="00F4123A" w:rsidRPr="00F4123A">
        <w:rPr>
          <w:rFonts w:ascii="Garamond" w:eastAsiaTheme="minorHAnsi" w:hAnsi="Garamond"/>
          <w:bCs/>
          <w:color w:val="000000"/>
          <w:sz w:val="24"/>
          <w:szCs w:val="24"/>
        </w:rPr>
        <w:t>ë</w:t>
      </w:r>
      <w:r w:rsidRPr="00F4123A">
        <w:rPr>
          <w:rFonts w:ascii="Garamond" w:eastAsiaTheme="minorHAnsi" w:hAnsi="Garamond"/>
          <w:bCs/>
          <w:color w:val="000000"/>
          <w:sz w:val="24"/>
          <w:szCs w:val="24"/>
        </w:rPr>
        <w:t>mtuesit t</w:t>
      </w:r>
      <w:r w:rsidR="00F4123A" w:rsidRPr="00F4123A">
        <w:rPr>
          <w:rFonts w:ascii="Garamond" w:eastAsiaTheme="minorHAnsi" w:hAnsi="Garamond"/>
          <w:bCs/>
          <w:color w:val="000000"/>
          <w:sz w:val="24"/>
          <w:szCs w:val="24"/>
        </w:rPr>
        <w:t>ë</w:t>
      </w:r>
      <w:r w:rsidRPr="00F4123A">
        <w:rPr>
          <w:rFonts w:ascii="Garamond" w:eastAsiaTheme="minorHAnsi" w:hAnsi="Garamond"/>
          <w:bCs/>
          <w:color w:val="000000"/>
          <w:sz w:val="24"/>
          <w:szCs w:val="24"/>
        </w:rPr>
        <w:t xml:space="preserve"> specifikuar, t</w:t>
      </w:r>
      <w:r w:rsidR="00F4123A" w:rsidRPr="00F4123A">
        <w:rPr>
          <w:rFonts w:ascii="Garamond" w:eastAsiaTheme="minorHAnsi" w:hAnsi="Garamond"/>
          <w:bCs/>
          <w:color w:val="000000"/>
          <w:sz w:val="24"/>
          <w:szCs w:val="24"/>
        </w:rPr>
        <w:t>ë</w:t>
      </w:r>
      <w:r w:rsidRPr="00F4123A">
        <w:rPr>
          <w:rFonts w:ascii="Garamond" w:eastAsiaTheme="minorHAnsi" w:hAnsi="Garamond"/>
          <w:bCs/>
          <w:color w:val="000000"/>
          <w:sz w:val="24"/>
          <w:szCs w:val="24"/>
        </w:rPr>
        <w:t xml:space="preserve"> cilat jan</w:t>
      </w:r>
      <w:r w:rsidR="00F4123A" w:rsidRPr="00F4123A">
        <w:rPr>
          <w:rFonts w:ascii="Garamond" w:eastAsiaTheme="minorHAnsi" w:hAnsi="Garamond"/>
          <w:bCs/>
          <w:color w:val="000000"/>
          <w:sz w:val="24"/>
          <w:szCs w:val="24"/>
        </w:rPr>
        <w:t>ë</w:t>
      </w:r>
      <w:r w:rsidRPr="00F4123A">
        <w:rPr>
          <w:rFonts w:ascii="Garamond" w:eastAsiaTheme="minorHAnsi" w:hAnsi="Garamond"/>
          <w:bCs/>
          <w:color w:val="000000"/>
          <w:sz w:val="24"/>
          <w:szCs w:val="24"/>
        </w:rPr>
        <w:t xml:space="preserve"> p</w:t>
      </w:r>
      <w:r w:rsidR="00F4123A" w:rsidRPr="00F4123A">
        <w:rPr>
          <w:rFonts w:ascii="Garamond" w:eastAsiaTheme="minorHAnsi" w:hAnsi="Garamond"/>
          <w:bCs/>
          <w:color w:val="000000"/>
          <w:sz w:val="24"/>
          <w:szCs w:val="24"/>
        </w:rPr>
        <w:t>ë</w:t>
      </w:r>
      <w:r w:rsidRPr="00F4123A">
        <w:rPr>
          <w:rFonts w:ascii="Garamond" w:eastAsiaTheme="minorHAnsi" w:hAnsi="Garamond"/>
          <w:bCs/>
          <w:color w:val="000000"/>
          <w:sz w:val="24"/>
          <w:szCs w:val="24"/>
        </w:rPr>
        <w:t>rshkruar n</w:t>
      </w:r>
      <w:r w:rsidR="00F4123A" w:rsidRPr="00F4123A">
        <w:rPr>
          <w:rFonts w:ascii="Garamond" w:eastAsiaTheme="minorHAnsi" w:hAnsi="Garamond"/>
          <w:bCs/>
          <w:color w:val="000000"/>
          <w:sz w:val="24"/>
          <w:szCs w:val="24"/>
        </w:rPr>
        <w:t>ë</w:t>
      </w:r>
      <w:r w:rsidRPr="00F4123A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="003173C2" w:rsidRPr="00F4123A">
        <w:rPr>
          <w:rFonts w:ascii="Garamond" w:eastAsiaTheme="minorHAnsi" w:hAnsi="Garamond"/>
          <w:bCs/>
          <w:color w:val="000000"/>
          <w:sz w:val="24"/>
          <w:szCs w:val="24"/>
        </w:rPr>
        <w:t>protokollet</w:t>
      </w:r>
      <w:r w:rsidRPr="00F4123A">
        <w:rPr>
          <w:rFonts w:ascii="Garamond" w:eastAsiaTheme="minorHAnsi" w:hAnsi="Garamond"/>
          <w:bCs/>
          <w:color w:val="000000"/>
          <w:sz w:val="24"/>
          <w:szCs w:val="24"/>
        </w:rPr>
        <w:t xml:space="preserve"> diagnostik</w:t>
      </w:r>
      <w:r w:rsidR="003173C2" w:rsidRPr="00F4123A">
        <w:rPr>
          <w:rFonts w:ascii="Garamond" w:eastAsiaTheme="minorHAnsi" w:hAnsi="Garamond"/>
          <w:bCs/>
          <w:color w:val="000000"/>
          <w:sz w:val="24"/>
          <w:szCs w:val="24"/>
        </w:rPr>
        <w:t>uese</w:t>
      </w:r>
      <w:r w:rsidRPr="00F4123A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="003173C2" w:rsidRPr="00F4123A">
        <w:rPr>
          <w:rFonts w:ascii="Garamond" w:eastAsiaTheme="minorHAnsi" w:hAnsi="Garamond"/>
          <w:bCs/>
          <w:color w:val="000000"/>
          <w:sz w:val="24"/>
          <w:szCs w:val="24"/>
        </w:rPr>
        <w:t>p</w:t>
      </w:r>
      <w:r w:rsidR="00F4123A" w:rsidRPr="00F4123A">
        <w:rPr>
          <w:rFonts w:ascii="Garamond" w:eastAsiaTheme="minorHAnsi" w:hAnsi="Garamond"/>
          <w:bCs/>
          <w:color w:val="000000"/>
          <w:sz w:val="24"/>
          <w:szCs w:val="24"/>
        </w:rPr>
        <w:t>ë</w:t>
      </w:r>
      <w:r w:rsidR="003173C2" w:rsidRPr="00F4123A">
        <w:rPr>
          <w:rFonts w:ascii="Garamond" w:eastAsiaTheme="minorHAnsi" w:hAnsi="Garamond"/>
          <w:bCs/>
          <w:color w:val="000000"/>
          <w:sz w:val="24"/>
          <w:szCs w:val="24"/>
        </w:rPr>
        <w:t>rkat</w:t>
      </w:r>
      <w:r w:rsidR="00F4123A" w:rsidRPr="00F4123A">
        <w:rPr>
          <w:rFonts w:ascii="Garamond" w:eastAsiaTheme="minorHAnsi" w:hAnsi="Garamond"/>
          <w:bCs/>
          <w:color w:val="000000"/>
          <w:sz w:val="24"/>
          <w:szCs w:val="24"/>
        </w:rPr>
        <w:t>ë</w:t>
      </w:r>
      <w:r w:rsidR="003173C2" w:rsidRPr="00F4123A">
        <w:rPr>
          <w:rFonts w:ascii="Garamond" w:eastAsiaTheme="minorHAnsi" w:hAnsi="Garamond"/>
          <w:bCs/>
          <w:color w:val="000000"/>
          <w:sz w:val="24"/>
          <w:szCs w:val="24"/>
        </w:rPr>
        <w:t>se</w:t>
      </w:r>
      <w:r w:rsidR="000823F9">
        <w:rPr>
          <w:rFonts w:ascii="Garamond" w:eastAsiaTheme="minorHAnsi" w:hAnsi="Garamond"/>
          <w:bCs/>
          <w:color w:val="000000"/>
          <w:sz w:val="24"/>
          <w:szCs w:val="24"/>
        </w:rPr>
        <w:t>,</w:t>
      </w:r>
      <w:r w:rsidR="003173C2" w:rsidRPr="00F4123A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F4123A">
        <w:rPr>
          <w:rFonts w:ascii="Garamond" w:eastAsiaTheme="minorHAnsi" w:hAnsi="Garamond"/>
          <w:bCs/>
          <w:color w:val="000000"/>
          <w:sz w:val="24"/>
          <w:szCs w:val="24"/>
        </w:rPr>
        <w:t>t</w:t>
      </w:r>
      <w:r w:rsidR="00F4123A" w:rsidRPr="00F4123A">
        <w:rPr>
          <w:rFonts w:ascii="Garamond" w:eastAsiaTheme="minorHAnsi" w:hAnsi="Garamond"/>
          <w:bCs/>
          <w:color w:val="000000"/>
          <w:sz w:val="24"/>
          <w:szCs w:val="24"/>
        </w:rPr>
        <w:t>ë</w:t>
      </w:r>
      <w:r w:rsidRPr="00F4123A">
        <w:rPr>
          <w:rFonts w:ascii="Garamond" w:eastAsiaTheme="minorHAnsi" w:hAnsi="Garamond"/>
          <w:bCs/>
          <w:color w:val="000000"/>
          <w:sz w:val="24"/>
          <w:szCs w:val="24"/>
        </w:rPr>
        <w:t xml:space="preserve"> v</w:t>
      </w:r>
      <w:r w:rsidR="00F4123A" w:rsidRPr="00F4123A">
        <w:rPr>
          <w:rFonts w:ascii="Garamond" w:eastAsiaTheme="minorHAnsi" w:hAnsi="Garamond"/>
          <w:bCs/>
          <w:color w:val="000000"/>
          <w:sz w:val="24"/>
          <w:szCs w:val="24"/>
        </w:rPr>
        <w:t>ë</w:t>
      </w:r>
      <w:r w:rsidRPr="00F4123A">
        <w:rPr>
          <w:rFonts w:ascii="Garamond" w:eastAsiaTheme="minorHAnsi" w:hAnsi="Garamond"/>
          <w:bCs/>
          <w:color w:val="000000"/>
          <w:sz w:val="24"/>
          <w:szCs w:val="24"/>
        </w:rPr>
        <w:t>rtetuara dhe t</w:t>
      </w:r>
      <w:r w:rsidR="00F4123A" w:rsidRPr="00F4123A">
        <w:rPr>
          <w:rFonts w:ascii="Garamond" w:eastAsiaTheme="minorHAnsi" w:hAnsi="Garamond"/>
          <w:bCs/>
          <w:color w:val="000000"/>
          <w:sz w:val="24"/>
          <w:szCs w:val="24"/>
        </w:rPr>
        <w:t>ë</w:t>
      </w:r>
      <w:r w:rsidRPr="00F4123A">
        <w:rPr>
          <w:rFonts w:ascii="Garamond" w:eastAsiaTheme="minorHAnsi" w:hAnsi="Garamond"/>
          <w:bCs/>
          <w:color w:val="000000"/>
          <w:sz w:val="24"/>
          <w:szCs w:val="24"/>
        </w:rPr>
        <w:t xml:space="preserve"> njohura nd</w:t>
      </w:r>
      <w:r w:rsidR="00F4123A" w:rsidRPr="00F4123A">
        <w:rPr>
          <w:rFonts w:ascii="Garamond" w:eastAsiaTheme="minorHAnsi" w:hAnsi="Garamond"/>
          <w:bCs/>
          <w:color w:val="000000"/>
          <w:sz w:val="24"/>
          <w:szCs w:val="24"/>
        </w:rPr>
        <w:t>ë</w:t>
      </w:r>
      <w:r w:rsidRPr="00F4123A">
        <w:rPr>
          <w:rFonts w:ascii="Garamond" w:eastAsiaTheme="minorHAnsi" w:hAnsi="Garamond"/>
          <w:bCs/>
          <w:color w:val="000000"/>
          <w:sz w:val="24"/>
          <w:szCs w:val="24"/>
        </w:rPr>
        <w:t>rkomb</w:t>
      </w:r>
      <w:r w:rsidR="00F4123A" w:rsidRPr="00F4123A">
        <w:rPr>
          <w:rFonts w:ascii="Garamond" w:eastAsiaTheme="minorHAnsi" w:hAnsi="Garamond"/>
          <w:bCs/>
          <w:color w:val="000000"/>
          <w:sz w:val="24"/>
          <w:szCs w:val="24"/>
        </w:rPr>
        <w:t>ë</w:t>
      </w:r>
      <w:r w:rsidRPr="00F4123A">
        <w:rPr>
          <w:rFonts w:ascii="Garamond" w:eastAsiaTheme="minorHAnsi" w:hAnsi="Garamond"/>
          <w:bCs/>
          <w:color w:val="000000"/>
          <w:sz w:val="24"/>
          <w:szCs w:val="24"/>
        </w:rPr>
        <w:t>tarisht:</w:t>
      </w:r>
    </w:p>
    <w:p w14:paraId="72DA3884" w14:textId="659F9E21" w:rsidR="001B62D6" w:rsidRPr="000823F9" w:rsidRDefault="001B62D6" w:rsidP="001B62D6">
      <w:pPr>
        <w:tabs>
          <w:tab w:val="left" w:pos="660"/>
        </w:tabs>
        <w:ind w:firstLine="280"/>
        <w:jc w:val="both"/>
        <w:rPr>
          <w:rFonts w:ascii="Garamond" w:hAnsi="Garamond" w:cs="Garamond"/>
          <w:i/>
          <w:iCs/>
        </w:rPr>
      </w:pPr>
      <w:r w:rsidRPr="00F4123A">
        <w:rPr>
          <w:rFonts w:ascii="Garamond" w:hAnsi="Garamond" w:cs="Garamond"/>
        </w:rPr>
        <w:t>a) n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 xml:space="preserve"> lidhje me nxjerrjen, metodat e bazuara n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 xml:space="preserve"> </w:t>
      </w:r>
      <w:r w:rsidRPr="000823F9">
        <w:rPr>
          <w:rFonts w:ascii="Garamond" w:hAnsi="Garamond" w:cs="Garamond"/>
          <w:i/>
          <w:iCs/>
        </w:rPr>
        <w:t xml:space="preserve">Fenwick can, </w:t>
      </w:r>
      <w:r w:rsidRPr="000823F9">
        <w:rPr>
          <w:rFonts w:ascii="Garamond" w:hAnsi="Garamond" w:cs="Garamond"/>
        </w:rPr>
        <w:t>centrifug</w:t>
      </w:r>
      <w:r w:rsidR="00F4123A" w:rsidRPr="000823F9">
        <w:rPr>
          <w:rFonts w:ascii="Garamond" w:hAnsi="Garamond" w:cs="Garamond"/>
        </w:rPr>
        <w:t>ë</w:t>
      </w:r>
      <w:r w:rsidRPr="000823F9">
        <w:rPr>
          <w:rFonts w:ascii="Garamond" w:hAnsi="Garamond" w:cs="Garamond"/>
          <w:i/>
          <w:iCs/>
        </w:rPr>
        <w:t xml:space="preserve"> Schuiling, </w:t>
      </w:r>
      <w:r w:rsidR="00E54A32" w:rsidRPr="000823F9">
        <w:rPr>
          <w:rFonts w:ascii="Garamond" w:hAnsi="Garamond" w:cs="Garamond"/>
          <w:i/>
          <w:iCs/>
        </w:rPr>
        <w:t>Elutriator seinhorst</w:t>
      </w:r>
      <w:r w:rsidR="00E54A32" w:rsidRPr="00F4123A">
        <w:rPr>
          <w:rFonts w:ascii="Garamond" w:hAnsi="Garamond" w:cs="Garamond"/>
        </w:rPr>
        <w:t xml:space="preserve"> </w:t>
      </w:r>
      <w:r w:rsidRPr="00F4123A">
        <w:rPr>
          <w:rFonts w:ascii="Garamond" w:hAnsi="Garamond" w:cs="Garamond"/>
        </w:rPr>
        <w:t xml:space="preserve">ose </w:t>
      </w:r>
      <w:r w:rsidRPr="000823F9">
        <w:rPr>
          <w:rFonts w:ascii="Garamond" w:hAnsi="Garamond" w:cs="Garamond"/>
          <w:i/>
          <w:iCs/>
        </w:rPr>
        <w:t>Kort elutriator;</w:t>
      </w:r>
    </w:p>
    <w:p w14:paraId="059FB12F" w14:textId="528A86D9" w:rsidR="001B62D6" w:rsidRPr="00F4123A" w:rsidRDefault="001B62D6" w:rsidP="001B62D6">
      <w:pPr>
        <w:pStyle w:val="BodyText"/>
        <w:tabs>
          <w:tab w:val="left" w:pos="660"/>
        </w:tabs>
        <w:ind w:firstLine="280"/>
        <w:rPr>
          <w:rFonts w:ascii="Garamond" w:hAnsi="Garamond" w:cs="Garamond"/>
          <w:sz w:val="24"/>
          <w:szCs w:val="24"/>
        </w:rPr>
      </w:pPr>
      <w:r w:rsidRPr="00F4123A">
        <w:rPr>
          <w:rFonts w:ascii="Garamond" w:hAnsi="Garamond" w:cs="Garamond"/>
          <w:sz w:val="24"/>
          <w:szCs w:val="24"/>
        </w:rPr>
        <w:t>b) n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lidhje me zbulimin dhe identifikimin, nj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nga sa vijon:</w:t>
      </w:r>
    </w:p>
    <w:p w14:paraId="52012753" w14:textId="1CC51827" w:rsidR="001B62D6" w:rsidRPr="00F4123A" w:rsidRDefault="001B62D6" w:rsidP="003A77B5">
      <w:pPr>
        <w:pStyle w:val="BodyText"/>
        <w:tabs>
          <w:tab w:val="left" w:pos="660"/>
        </w:tabs>
        <w:ind w:firstLine="280"/>
        <w:jc w:val="both"/>
        <w:rPr>
          <w:rFonts w:ascii="Garamond" w:hAnsi="Garamond" w:cs="Garamond"/>
          <w:sz w:val="24"/>
          <w:szCs w:val="24"/>
        </w:rPr>
      </w:pPr>
      <w:r w:rsidRPr="00F4123A">
        <w:rPr>
          <w:rFonts w:ascii="Garamond" w:hAnsi="Garamond" w:cs="Garamond"/>
          <w:sz w:val="24"/>
          <w:szCs w:val="24"/>
        </w:rPr>
        <w:t xml:space="preserve">i. izolimi i cisteve </w:t>
      </w:r>
      <w:r w:rsidRPr="00F4123A">
        <w:rPr>
          <w:rFonts w:ascii="Garamond" w:hAnsi="Garamond" w:cs="Garamond"/>
          <w:i/>
          <w:iCs/>
          <w:sz w:val="24"/>
          <w:szCs w:val="24"/>
        </w:rPr>
        <w:t>Globodera</w:t>
      </w:r>
      <w:r w:rsidRPr="00F4123A">
        <w:rPr>
          <w:rFonts w:ascii="Garamond" w:hAnsi="Garamond" w:cs="Garamond"/>
          <w:sz w:val="24"/>
          <w:szCs w:val="24"/>
        </w:rPr>
        <w:t xml:space="preserve"> nga mbetjet bazuar n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morfologjin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e cistit, i ndjekur nga identifikimi i specieve bazuar n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morfologjin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e cisteve individuale dhe t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vegjlit (juvenilies), i kombinuar me testin konvencional PCR</w:t>
      </w:r>
      <w:r w:rsidR="0031099A">
        <w:rPr>
          <w:rFonts w:ascii="Garamond" w:hAnsi="Garamond" w:cs="Garamond"/>
          <w:sz w:val="24"/>
          <w:szCs w:val="24"/>
        </w:rPr>
        <w:t>,</w:t>
      </w:r>
      <w:r w:rsidRPr="00F4123A">
        <w:rPr>
          <w:rFonts w:ascii="Garamond" w:hAnsi="Garamond" w:cs="Garamond"/>
          <w:sz w:val="24"/>
          <w:szCs w:val="24"/>
        </w:rPr>
        <w:t xml:space="preserve"> bazuar n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Bulman &amp; Marshall, 1997</w:t>
      </w:r>
      <w:r w:rsidR="00A70825" w:rsidRPr="00F4123A">
        <w:rPr>
          <w:rStyle w:val="FootnoteReference"/>
          <w:rFonts w:ascii="Garamond" w:hAnsi="Garamond" w:cs="Garamond"/>
          <w:position w:val="7"/>
          <w:sz w:val="13"/>
          <w:szCs w:val="13"/>
        </w:rPr>
        <w:footnoteReference w:id="3"/>
      </w:r>
      <w:r w:rsidRPr="00F4123A">
        <w:rPr>
          <w:rFonts w:ascii="Garamond" w:hAnsi="Garamond" w:cs="Garamond"/>
          <w:sz w:val="24"/>
          <w:szCs w:val="24"/>
        </w:rPr>
        <w:t xml:space="preserve"> (n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rast dyshimi p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>r pranin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e </w:t>
      </w:r>
      <w:r w:rsidRPr="00F4123A">
        <w:rPr>
          <w:rFonts w:ascii="Garamond" w:hAnsi="Garamond" w:cs="Garamond"/>
          <w:i/>
          <w:iCs/>
          <w:sz w:val="24"/>
          <w:szCs w:val="24"/>
        </w:rPr>
        <w:t>G. tabacum</w:t>
      </w:r>
      <w:r w:rsidRPr="00F4123A">
        <w:rPr>
          <w:rFonts w:ascii="Garamond" w:hAnsi="Garamond" w:cs="Garamond"/>
          <w:sz w:val="24"/>
          <w:szCs w:val="24"/>
        </w:rPr>
        <w:t>, testi konvencional PCR i bazuar n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Skantar et al., 2007</w:t>
      </w:r>
      <w:r w:rsidR="00A70825" w:rsidRPr="00F4123A">
        <w:rPr>
          <w:rFonts w:ascii="Garamond" w:hAnsi="Garamond" w:cs="Garamond"/>
          <w:position w:val="7"/>
          <w:sz w:val="13"/>
          <w:szCs w:val="13"/>
        </w:rPr>
        <w:t xml:space="preserve"> </w:t>
      </w:r>
      <w:r w:rsidR="00A70825" w:rsidRPr="00F4123A">
        <w:rPr>
          <w:rStyle w:val="FootnoteReference"/>
          <w:rFonts w:ascii="Garamond" w:hAnsi="Garamond" w:cs="Garamond"/>
          <w:position w:val="7"/>
          <w:sz w:val="13"/>
          <w:szCs w:val="13"/>
        </w:rPr>
        <w:footnoteReference w:id="4"/>
      </w:r>
      <w:r w:rsidRPr="00F4123A">
        <w:rPr>
          <w:rFonts w:ascii="Garamond" w:hAnsi="Garamond" w:cs="Garamond"/>
          <w:sz w:val="24"/>
          <w:szCs w:val="24"/>
        </w:rPr>
        <w:t xml:space="preserve"> mund t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kryhet shtes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>);</w:t>
      </w:r>
    </w:p>
    <w:p w14:paraId="38E0A2C6" w14:textId="170DF049" w:rsidR="001B62D6" w:rsidRPr="00F4123A" w:rsidRDefault="001B62D6" w:rsidP="0031099A">
      <w:pPr>
        <w:pStyle w:val="BodyText"/>
        <w:tabs>
          <w:tab w:val="left" w:pos="660"/>
        </w:tabs>
        <w:ind w:firstLine="280"/>
        <w:jc w:val="both"/>
        <w:rPr>
          <w:rFonts w:ascii="Garamond" w:hAnsi="Garamond" w:cs="Garamond"/>
          <w:sz w:val="24"/>
          <w:szCs w:val="24"/>
        </w:rPr>
      </w:pPr>
      <w:r w:rsidRPr="00F4123A">
        <w:rPr>
          <w:rFonts w:ascii="Garamond" w:hAnsi="Garamond" w:cs="Garamond"/>
          <w:sz w:val="24"/>
          <w:szCs w:val="24"/>
        </w:rPr>
        <w:t xml:space="preserve">ii. izolimi i cisteve </w:t>
      </w:r>
      <w:r w:rsidRPr="00F4123A">
        <w:rPr>
          <w:rFonts w:ascii="Garamond" w:hAnsi="Garamond" w:cs="Garamond"/>
          <w:i/>
          <w:iCs/>
          <w:sz w:val="24"/>
          <w:szCs w:val="24"/>
        </w:rPr>
        <w:t>Globodera</w:t>
      </w:r>
      <w:r w:rsidRPr="00F4123A">
        <w:rPr>
          <w:rFonts w:ascii="Garamond" w:hAnsi="Garamond" w:cs="Garamond"/>
          <w:sz w:val="24"/>
          <w:szCs w:val="24"/>
        </w:rPr>
        <w:t xml:space="preserve"> nga mbetjet bazuar n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morfologjin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e cistit, i ndjekur nga identifikimi </w:t>
      </w:r>
      <w:r w:rsidRPr="00F4123A">
        <w:rPr>
          <w:rFonts w:ascii="Garamond" w:hAnsi="Garamond" w:cs="Garamond"/>
          <w:sz w:val="24"/>
          <w:szCs w:val="24"/>
        </w:rPr>
        <w:lastRenderedPageBreak/>
        <w:t>i specieve bazuar n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morfologjin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e cisteve individuale dhe t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vegjlit (juvenilies), i kombinuar me </w:t>
      </w:r>
      <w:r w:rsidRPr="0031099A">
        <w:rPr>
          <w:rFonts w:ascii="Garamond" w:hAnsi="Garamond" w:cs="Garamond"/>
          <w:i/>
          <w:iCs/>
          <w:sz w:val="24"/>
          <w:szCs w:val="24"/>
        </w:rPr>
        <w:t>real-time</w:t>
      </w:r>
      <w:r w:rsidRPr="00F4123A">
        <w:rPr>
          <w:rFonts w:ascii="Garamond" w:hAnsi="Garamond" w:cs="Garamond"/>
          <w:sz w:val="24"/>
          <w:szCs w:val="24"/>
        </w:rPr>
        <w:t xml:space="preserve"> PCR bazuar n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Gamel et al., 2017;</w:t>
      </w:r>
      <w:r w:rsidR="00A70825" w:rsidRPr="00F4123A">
        <w:rPr>
          <w:rStyle w:val="FootnoteReference"/>
          <w:rFonts w:ascii="Garamond" w:hAnsi="Garamond" w:cs="Garamond"/>
          <w:sz w:val="24"/>
          <w:szCs w:val="24"/>
        </w:rPr>
        <w:footnoteReference w:id="5"/>
      </w:r>
    </w:p>
    <w:p w14:paraId="6E6FCF0D" w14:textId="3469352C" w:rsidR="001B62D6" w:rsidRPr="00F4123A" w:rsidRDefault="001B62D6" w:rsidP="002A54EA">
      <w:pPr>
        <w:pStyle w:val="BodyText"/>
        <w:tabs>
          <w:tab w:val="left" w:pos="660"/>
        </w:tabs>
        <w:ind w:firstLine="280"/>
        <w:jc w:val="both"/>
        <w:rPr>
          <w:rFonts w:ascii="Garamond" w:hAnsi="Garamond" w:cs="Garamond"/>
          <w:sz w:val="24"/>
          <w:szCs w:val="24"/>
        </w:rPr>
      </w:pPr>
      <w:r w:rsidRPr="00F4123A">
        <w:rPr>
          <w:rFonts w:ascii="Garamond" w:hAnsi="Garamond" w:cs="Garamond"/>
          <w:sz w:val="24"/>
          <w:szCs w:val="24"/>
        </w:rPr>
        <w:t xml:space="preserve">iii. izolimi i cisteve nematode nga mbeturinat, i ndjekur nga zbulimi i specieve me </w:t>
      </w:r>
      <w:r w:rsidRPr="002A54EA">
        <w:rPr>
          <w:rFonts w:ascii="Garamond" w:hAnsi="Garamond" w:cs="Garamond"/>
          <w:i/>
          <w:iCs/>
          <w:sz w:val="24"/>
          <w:szCs w:val="24"/>
        </w:rPr>
        <w:t>real-time</w:t>
      </w:r>
      <w:r w:rsidRPr="00F4123A">
        <w:rPr>
          <w:rFonts w:ascii="Garamond" w:hAnsi="Garamond" w:cs="Garamond"/>
          <w:sz w:val="24"/>
          <w:szCs w:val="24"/>
        </w:rPr>
        <w:t xml:space="preserve"> PCR bazuar n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Gamel et al., 2017</w:t>
      </w:r>
      <w:r w:rsidR="00A35C28">
        <w:rPr>
          <w:rFonts w:ascii="Garamond" w:hAnsi="Garamond" w:cs="Garamond"/>
          <w:position w:val="7"/>
          <w:sz w:val="13"/>
          <w:szCs w:val="13"/>
        </w:rPr>
        <w:t>1</w:t>
      </w:r>
      <w:r w:rsidRPr="00F4123A">
        <w:rPr>
          <w:rFonts w:ascii="Garamond" w:hAnsi="Garamond" w:cs="Garamond"/>
          <w:sz w:val="24"/>
          <w:szCs w:val="24"/>
        </w:rPr>
        <w:t>.</w:t>
      </w:r>
    </w:p>
    <w:p w14:paraId="5538DF8B" w14:textId="7191DABE" w:rsidR="001B62D6" w:rsidRPr="00F4123A" w:rsidRDefault="001B62D6" w:rsidP="001B62D6">
      <w:pPr>
        <w:tabs>
          <w:tab w:val="left" w:pos="340"/>
        </w:tabs>
        <w:ind w:firstLine="280"/>
        <w:jc w:val="both"/>
        <w:rPr>
          <w:rFonts w:ascii="Garamond" w:hAnsi="Garamond" w:cs="Garamond"/>
        </w:rPr>
      </w:pPr>
      <w:r w:rsidRPr="00F4123A">
        <w:rPr>
          <w:rFonts w:ascii="Garamond" w:hAnsi="Garamond" w:cs="Garamond"/>
        </w:rPr>
        <w:t>2. Marrja e mostrave p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>r vrojtimin zyrtar t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 xml:space="preserve"> monitorimit, siç p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>rmendet n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 xml:space="preserve"> nenin 7, kryhet n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 xml:space="preserve"> p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>rputhje me nj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 xml:space="preserve"> nga sa vijon:</w:t>
      </w:r>
    </w:p>
    <w:p w14:paraId="3E4B9837" w14:textId="5BBEE4D3" w:rsidR="001B62D6" w:rsidRPr="00F4123A" w:rsidRDefault="001B62D6" w:rsidP="001B62D6">
      <w:pPr>
        <w:pStyle w:val="BodyText"/>
        <w:tabs>
          <w:tab w:val="left" w:pos="660"/>
        </w:tabs>
        <w:ind w:firstLine="280"/>
        <w:jc w:val="both"/>
        <w:rPr>
          <w:rFonts w:ascii="Garamond" w:hAnsi="Garamond" w:cs="Garamond"/>
          <w:sz w:val="24"/>
          <w:szCs w:val="24"/>
        </w:rPr>
      </w:pPr>
      <w:r w:rsidRPr="00F4123A">
        <w:rPr>
          <w:rFonts w:ascii="Garamond" w:hAnsi="Garamond" w:cs="Garamond"/>
          <w:sz w:val="24"/>
          <w:szCs w:val="24"/>
        </w:rPr>
        <w:t>a) mostrimin e p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>rmendur n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pik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>n 1, me nj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norm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minimale t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marrjes s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mostrave t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dheut prej t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pakt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>n 400 ml/ha;</w:t>
      </w:r>
    </w:p>
    <w:p w14:paraId="336D787E" w14:textId="46FF2011" w:rsidR="001B62D6" w:rsidRPr="00F4123A" w:rsidRDefault="001B62D6" w:rsidP="001B62D6">
      <w:pPr>
        <w:pStyle w:val="BodyText"/>
        <w:tabs>
          <w:tab w:val="left" w:pos="660"/>
        </w:tabs>
        <w:ind w:firstLine="280"/>
        <w:jc w:val="both"/>
        <w:rPr>
          <w:rFonts w:ascii="Garamond" w:hAnsi="Garamond" w:cs="Garamond"/>
          <w:sz w:val="24"/>
          <w:szCs w:val="24"/>
        </w:rPr>
      </w:pPr>
      <w:r w:rsidRPr="00F4123A">
        <w:rPr>
          <w:rFonts w:ascii="Garamond" w:hAnsi="Garamond" w:cs="Garamond"/>
          <w:sz w:val="24"/>
          <w:szCs w:val="24"/>
        </w:rPr>
        <w:t>b) mostrimi i synuar i t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pakt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>n 400 ml dheu pas ekzaminimit vizual t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rr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>nj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>ve ku ka simptoma vizuale; ose</w:t>
      </w:r>
    </w:p>
    <w:p w14:paraId="632F9FC7" w14:textId="2F55C08C" w:rsidR="001B62D6" w:rsidRPr="00F4123A" w:rsidRDefault="001B62D6" w:rsidP="001B62D6">
      <w:pPr>
        <w:pStyle w:val="BodyText"/>
        <w:tabs>
          <w:tab w:val="left" w:pos="660"/>
        </w:tabs>
        <w:ind w:firstLine="280"/>
        <w:jc w:val="both"/>
        <w:rPr>
          <w:rFonts w:ascii="Garamond" w:hAnsi="Garamond" w:cs="Garamond"/>
          <w:sz w:val="24"/>
          <w:szCs w:val="24"/>
        </w:rPr>
      </w:pPr>
      <w:r w:rsidRPr="00F4123A">
        <w:rPr>
          <w:rFonts w:ascii="Garamond" w:hAnsi="Garamond" w:cs="Garamond"/>
          <w:sz w:val="24"/>
          <w:szCs w:val="24"/>
        </w:rPr>
        <w:t>c) mostrimi t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pakt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>n 400 ml dheu t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lidhur me patatet pas korrjes me kusht q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vendndodhja e prodhimit ku jan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rritur patatet 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>sht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e gjurmueshme.</w:t>
      </w:r>
    </w:p>
    <w:p w14:paraId="35118743" w14:textId="17C2DF4D" w:rsidR="001B62D6" w:rsidRPr="00F4123A" w:rsidRDefault="001B62D6" w:rsidP="001B62D6">
      <w:pPr>
        <w:pStyle w:val="BodyText"/>
        <w:ind w:firstLine="280"/>
        <w:jc w:val="both"/>
        <w:rPr>
          <w:rFonts w:ascii="Garamond" w:hAnsi="Garamond" w:cs="Garamond"/>
          <w:sz w:val="24"/>
          <w:szCs w:val="24"/>
        </w:rPr>
      </w:pPr>
      <w:r w:rsidRPr="00F4123A">
        <w:rPr>
          <w:rFonts w:ascii="Garamond" w:hAnsi="Garamond" w:cs="Garamond"/>
          <w:sz w:val="24"/>
          <w:szCs w:val="24"/>
        </w:rPr>
        <w:t>Testimi p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>r vrojtimin zyrtar t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monitorimit, siç p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>rmendet n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nenin 7, kryhet n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p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>rputhje me pik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>n 1 t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k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>tij aneksi.</w:t>
      </w:r>
    </w:p>
    <w:p w14:paraId="2880195D" w14:textId="3D652FDA" w:rsidR="001B62D6" w:rsidRPr="00F4123A" w:rsidRDefault="001B62D6" w:rsidP="001B62D6">
      <w:pPr>
        <w:tabs>
          <w:tab w:val="left" w:pos="340"/>
        </w:tabs>
        <w:ind w:firstLine="280"/>
        <w:jc w:val="both"/>
        <w:rPr>
          <w:rFonts w:ascii="Garamond" w:hAnsi="Garamond" w:cs="Garamond"/>
        </w:rPr>
      </w:pPr>
      <w:r w:rsidRPr="00F4123A">
        <w:rPr>
          <w:rFonts w:ascii="Garamond" w:hAnsi="Garamond" w:cs="Garamond"/>
        </w:rPr>
        <w:t>3. P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>rjashtimisht nga pika 1, norma standarde e mostrimit mund t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 xml:space="preserve"> reduktohet n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 xml:space="preserve"> nj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 xml:space="preserve"> minimum prej 400 ml dhe/ha n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 xml:space="preserve"> secilin nga rastet e m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>poshtme:</w:t>
      </w:r>
    </w:p>
    <w:p w14:paraId="72D87C24" w14:textId="427642C7" w:rsidR="001B62D6" w:rsidRPr="00F4123A" w:rsidRDefault="001B62D6" w:rsidP="001B62D6">
      <w:pPr>
        <w:pStyle w:val="BodyText"/>
        <w:tabs>
          <w:tab w:val="left" w:pos="660"/>
        </w:tabs>
        <w:ind w:firstLine="280"/>
        <w:jc w:val="both"/>
        <w:rPr>
          <w:rFonts w:ascii="Garamond" w:hAnsi="Garamond" w:cs="Garamond"/>
          <w:sz w:val="24"/>
          <w:szCs w:val="24"/>
        </w:rPr>
      </w:pPr>
      <w:r w:rsidRPr="00F4123A">
        <w:rPr>
          <w:rFonts w:ascii="Garamond" w:hAnsi="Garamond" w:cs="Garamond"/>
          <w:sz w:val="24"/>
          <w:szCs w:val="24"/>
        </w:rPr>
        <w:t>a) ka evidenca dokumentare q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asnj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patate ose bim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e renditur n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pik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>n 1 t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aneksit I nuk 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>sht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rritur dhe ishin t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pranish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>m n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vendndodhjen e prodhimit n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gjasht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vitet para vrojtimit zyrtare t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zbulimit;</w:t>
      </w:r>
    </w:p>
    <w:p w14:paraId="2CE28495" w14:textId="3063A76B" w:rsidR="001B62D6" w:rsidRPr="00F4123A" w:rsidRDefault="001B62D6" w:rsidP="001B62D6">
      <w:pPr>
        <w:pStyle w:val="BodyText"/>
        <w:tabs>
          <w:tab w:val="left" w:pos="660"/>
        </w:tabs>
        <w:ind w:firstLine="280"/>
        <w:jc w:val="both"/>
        <w:rPr>
          <w:rFonts w:ascii="Garamond" w:hAnsi="Garamond" w:cs="Garamond"/>
          <w:sz w:val="24"/>
          <w:szCs w:val="24"/>
        </w:rPr>
      </w:pPr>
      <w:r w:rsidRPr="00F4123A">
        <w:rPr>
          <w:rFonts w:ascii="Garamond" w:hAnsi="Garamond" w:cs="Garamond"/>
          <w:sz w:val="24"/>
          <w:szCs w:val="24"/>
        </w:rPr>
        <w:t>b) asnj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ekzemplar i d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>mtuesit t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specifikuar nuk 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>sht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gjetur gjat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dy vrojtimeve t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fundit t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nj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>pasnj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>shme t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vrojtimit zyrtar n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mostrat prej 1 500 ml dhe/ha dhe asnj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patate ose bim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t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listuar n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pik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>n 1 t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aneksit I, p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>rveç atyre p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>r t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cilat k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>rkohet nj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vrojtim zyrtar zbulimi</w:t>
      </w:r>
      <w:r w:rsidR="007F0D95">
        <w:rPr>
          <w:rFonts w:ascii="Garamond" w:hAnsi="Garamond" w:cs="Garamond"/>
          <w:sz w:val="24"/>
          <w:szCs w:val="24"/>
        </w:rPr>
        <w:t>,</w:t>
      </w:r>
      <w:r w:rsidRPr="00F4123A">
        <w:rPr>
          <w:rFonts w:ascii="Garamond" w:hAnsi="Garamond" w:cs="Garamond"/>
          <w:sz w:val="24"/>
          <w:szCs w:val="24"/>
        </w:rPr>
        <w:t xml:space="preserve"> n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p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>rputhje me pik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>n 1 t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nenit 4, jan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rritur pas kryerjes s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vrojtimit t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par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zyrtar t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zbulimit;</w:t>
      </w:r>
    </w:p>
    <w:p w14:paraId="2020F061" w14:textId="01C22F47" w:rsidR="001B62D6" w:rsidRPr="00F4123A" w:rsidRDefault="001B62D6" w:rsidP="001B62D6">
      <w:pPr>
        <w:pStyle w:val="BodyText"/>
        <w:tabs>
          <w:tab w:val="left" w:pos="660"/>
        </w:tabs>
        <w:ind w:firstLine="280"/>
        <w:jc w:val="both"/>
        <w:rPr>
          <w:rFonts w:ascii="Garamond" w:hAnsi="Garamond" w:cs="Garamond"/>
          <w:sz w:val="24"/>
          <w:szCs w:val="24"/>
        </w:rPr>
      </w:pPr>
      <w:r w:rsidRPr="00F4123A">
        <w:rPr>
          <w:rFonts w:ascii="Garamond" w:hAnsi="Garamond" w:cs="Garamond"/>
          <w:sz w:val="24"/>
          <w:szCs w:val="24"/>
        </w:rPr>
        <w:t>c) asnj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ekzemplar i d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>mtuesit t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specifikuar ose cist i d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>mtuesit t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specifikuar pa p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>rmbajtje t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gjall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nuk 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>sht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gjetur n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vrojtimin e fundit zyrtar t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zbulimit, i cili duhet t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p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>rb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>hej nga nj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madh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>si mostrimi prej t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pakt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>n 1 500 ml dhe/ha dhe pa patate ose bim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t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listuar n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pik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>n 1 t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aneksit I, p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>rveç atyre p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>r t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cilat k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>rkohet nj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vrojtim zyrtar zbulimi</w:t>
      </w:r>
      <w:r w:rsidR="003055B3">
        <w:rPr>
          <w:rFonts w:ascii="Garamond" w:hAnsi="Garamond" w:cs="Garamond"/>
          <w:sz w:val="24"/>
          <w:szCs w:val="24"/>
        </w:rPr>
        <w:t>,</w:t>
      </w:r>
      <w:r w:rsidRPr="00F4123A">
        <w:rPr>
          <w:rFonts w:ascii="Garamond" w:hAnsi="Garamond" w:cs="Garamond"/>
          <w:sz w:val="24"/>
          <w:szCs w:val="24"/>
        </w:rPr>
        <w:t xml:space="preserve"> n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p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>rputhje me pik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>n 1 t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nenit 4, jan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rritur n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vendndodhje e prodhimit</w:t>
      </w:r>
      <w:r w:rsidR="007177AD">
        <w:rPr>
          <w:rFonts w:ascii="Garamond" w:hAnsi="Garamond" w:cs="Garamond"/>
          <w:sz w:val="24"/>
          <w:szCs w:val="24"/>
        </w:rPr>
        <w:t>,</w:t>
      </w:r>
      <w:r w:rsidRPr="00F4123A">
        <w:rPr>
          <w:rFonts w:ascii="Garamond" w:hAnsi="Garamond" w:cs="Garamond"/>
          <w:sz w:val="24"/>
          <w:szCs w:val="24"/>
        </w:rPr>
        <w:t xml:space="preserve"> q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kur 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>sht</w:t>
      </w:r>
      <w:r w:rsidR="00F4123A" w:rsidRPr="00F4123A">
        <w:rPr>
          <w:rFonts w:ascii="Garamond" w:hAnsi="Garamond" w:cs="Garamond"/>
          <w:sz w:val="24"/>
          <w:szCs w:val="24"/>
        </w:rPr>
        <w:t>ë</w:t>
      </w:r>
      <w:r w:rsidRPr="00F4123A">
        <w:rPr>
          <w:rFonts w:ascii="Garamond" w:hAnsi="Garamond" w:cs="Garamond"/>
          <w:sz w:val="24"/>
          <w:szCs w:val="24"/>
        </w:rPr>
        <w:t xml:space="preserve"> kryer vrojtimi i fundit zyrtar i zbulimit.</w:t>
      </w:r>
    </w:p>
    <w:p w14:paraId="1B09EE42" w14:textId="29EF0B8F" w:rsidR="001B62D6" w:rsidRPr="00F4123A" w:rsidRDefault="001B62D6" w:rsidP="001B62D6">
      <w:pPr>
        <w:tabs>
          <w:tab w:val="left" w:pos="340"/>
        </w:tabs>
        <w:ind w:firstLine="280"/>
        <w:rPr>
          <w:rFonts w:ascii="Garamond" w:hAnsi="Garamond" w:cs="Garamond"/>
        </w:rPr>
      </w:pPr>
      <w:r w:rsidRPr="00F4123A">
        <w:rPr>
          <w:rFonts w:ascii="Garamond" w:hAnsi="Garamond" w:cs="Garamond"/>
        </w:rPr>
        <w:t>4. Norma e mostrimit mund t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 xml:space="preserve"> reduktohet p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>r fusha m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 xml:space="preserve"> t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 xml:space="preserve"> m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>dha se 8 ha dhe 4 ha, p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>rkat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>sisht, n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 xml:space="preserve"> secilin nga rastet e m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>poshtme:</w:t>
      </w:r>
    </w:p>
    <w:p w14:paraId="6706117F" w14:textId="6E1E7E80" w:rsidR="001B62D6" w:rsidRPr="00F4123A" w:rsidRDefault="001B62D6" w:rsidP="001B62D6">
      <w:pPr>
        <w:tabs>
          <w:tab w:val="left" w:pos="660"/>
        </w:tabs>
        <w:ind w:firstLine="280"/>
        <w:jc w:val="both"/>
        <w:rPr>
          <w:rFonts w:ascii="Garamond" w:hAnsi="Garamond" w:cs="Garamond"/>
        </w:rPr>
      </w:pPr>
      <w:r w:rsidRPr="00C85DBA">
        <w:t>a)</w:t>
      </w:r>
      <w:r w:rsidRPr="00F4123A">
        <w:t xml:space="preserve"> </w:t>
      </w:r>
      <w:r w:rsidRPr="00F4123A">
        <w:rPr>
          <w:rFonts w:ascii="Garamond" w:hAnsi="Garamond" w:cs="Garamond"/>
        </w:rPr>
        <w:t>n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 xml:space="preserve"> rastin e norm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>s standarde t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 xml:space="preserve"> p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>rmendur n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 xml:space="preserve"> pik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>n 1 t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 xml:space="preserve"> k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>tij aneksi, n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 xml:space="preserve"> 8 ha e par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 xml:space="preserve"> do t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 xml:space="preserve"> merren most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>r n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 xml:space="preserve"> mas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>n e specifikuar n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 xml:space="preserve"> at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 xml:space="preserve"> pik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>, por mund t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 xml:space="preserve"> reduktohen p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>r çdo hektar shtes</w:t>
      </w:r>
      <w:r w:rsidR="00F4123A" w:rsidRPr="00F4123A">
        <w:rPr>
          <w:rFonts w:ascii="Garamond" w:hAnsi="Garamond" w:cs="Garamond"/>
        </w:rPr>
        <w:t>ë</w:t>
      </w:r>
      <w:r w:rsidR="00F4123A">
        <w:rPr>
          <w:rFonts w:ascii="Garamond" w:hAnsi="Garamond" w:cs="Garamond"/>
        </w:rPr>
        <w:t xml:space="preserve"> </w:t>
      </w:r>
      <w:r w:rsidRPr="00F4123A">
        <w:rPr>
          <w:rFonts w:ascii="Garamond" w:hAnsi="Garamond" w:cs="Garamond"/>
        </w:rPr>
        <w:t>n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 xml:space="preserve"> nj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 xml:space="preserve"> minimum prej 400 ml dhe/ha;</w:t>
      </w:r>
    </w:p>
    <w:p w14:paraId="6EDA25D4" w14:textId="26AB8D9C" w:rsidR="001B62D6" w:rsidRPr="00F4123A" w:rsidRDefault="001B62D6" w:rsidP="001B62D6">
      <w:pPr>
        <w:tabs>
          <w:tab w:val="left" w:pos="660"/>
        </w:tabs>
        <w:ind w:firstLine="280"/>
        <w:jc w:val="both"/>
        <w:rPr>
          <w:rFonts w:ascii="Garamond" w:hAnsi="Garamond" w:cs="Garamond"/>
        </w:rPr>
      </w:pPr>
      <w:r w:rsidRPr="00F4123A">
        <w:t xml:space="preserve">b) </w:t>
      </w:r>
      <w:r w:rsidRPr="00F4123A">
        <w:rPr>
          <w:rFonts w:ascii="Garamond" w:hAnsi="Garamond" w:cs="Garamond"/>
        </w:rPr>
        <w:t>n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 xml:space="preserve"> rastin e norm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>s s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 xml:space="preserve"> reduktuar t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 xml:space="preserve"> p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>rmendur n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 xml:space="preserve"> pik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>n 3 t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 xml:space="preserve"> k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>tij aneksi, n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 xml:space="preserve"> 4 ha e par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 xml:space="preserve"> do t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 xml:space="preserve"> mostrohen me norm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>n e p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>rcaktuar n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 xml:space="preserve"> at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 xml:space="preserve"> pik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>, por mund t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 xml:space="preserve"> reduktohet m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 xml:space="preserve"> tej p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>r çdo hektar shtes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 xml:space="preserve"> n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 xml:space="preserve"> nj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 xml:space="preserve"> minimum prej 200 ml dhe/ha.</w:t>
      </w:r>
    </w:p>
    <w:p w14:paraId="1135C506" w14:textId="4695C129" w:rsidR="001B62D6" w:rsidRPr="00F4123A" w:rsidRDefault="001B62D6" w:rsidP="001B62D6">
      <w:pPr>
        <w:tabs>
          <w:tab w:val="left" w:pos="340"/>
        </w:tabs>
        <w:ind w:firstLine="280"/>
        <w:jc w:val="both"/>
        <w:rPr>
          <w:rFonts w:ascii="Garamond" w:hAnsi="Garamond" w:cs="Garamond"/>
        </w:rPr>
      </w:pPr>
      <w:r w:rsidRPr="00F4123A">
        <w:rPr>
          <w:rFonts w:ascii="Garamond" w:hAnsi="Garamond" w:cs="Garamond"/>
        </w:rPr>
        <w:t>5. P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>rdorimi i madh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>sis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 xml:space="preserve"> s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 xml:space="preserve"> reduktuar t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 xml:space="preserve"> mostr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>s, siç p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>rmendet n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 xml:space="preserve"> pikat 3 dhe 4 t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 xml:space="preserve"> k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>tij aneksi, mund t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 xml:space="preserve"> vazhdohet n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 xml:space="preserve"> vrojtimet pasuese zyrtare t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 xml:space="preserve"> zbulimit t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 xml:space="preserve"> p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>rmendur n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 xml:space="preserve"> pik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>n 1 t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 xml:space="preserve"> nenit 3 t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 xml:space="preserve"> k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>tij aneksi, p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>r sa koh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 xml:space="preserve"> q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 xml:space="preserve"> d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>mtuesit e specifikuar nuk jan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 xml:space="preserve"> gjetur n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 xml:space="preserve"> vendndodhjen e prodhimit p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>rkat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>s.</w:t>
      </w:r>
    </w:p>
    <w:p w14:paraId="51B727E4" w14:textId="4276FF1A" w:rsidR="001B62D6" w:rsidRPr="00F4123A" w:rsidRDefault="001B62D6" w:rsidP="001B62D6">
      <w:pPr>
        <w:tabs>
          <w:tab w:val="left" w:pos="340"/>
        </w:tabs>
        <w:ind w:firstLine="280"/>
        <w:jc w:val="both"/>
        <w:rPr>
          <w:rFonts w:ascii="Garamond" w:hAnsi="Garamond" w:cs="Garamond"/>
        </w:rPr>
      </w:pPr>
      <w:r w:rsidRPr="00F4123A">
        <w:rPr>
          <w:rFonts w:ascii="Garamond" w:hAnsi="Garamond" w:cs="Garamond"/>
        </w:rPr>
        <w:t>6. Madh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>sia standarde e mostrimit t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 xml:space="preserve"> dheut mund t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 xml:space="preserve"> reduktohet n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 xml:space="preserve"> nj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 xml:space="preserve"> minimum prej 200 ml dhe/ha, me kusht q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 xml:space="preserve"> vendndodhja e prodhimit t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 xml:space="preserve"> jet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 xml:space="preserve"> e vendosur n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 xml:space="preserve"> nj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 xml:space="preserve"> zon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 xml:space="preserve"> t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 xml:space="preserve"> shpallur t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 xml:space="preserve"> past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>r nga d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>mtuesit e specifikuar dhe t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 xml:space="preserve"> caktuar, mir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>mbajtur dhe vrojtuar n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 xml:space="preserve"> p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>rputhje me Standardet Nd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>rkomb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>tare p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>r Masat Fitosanitare p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>rkat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 xml:space="preserve">se (ISPM </w:t>
      </w:r>
      <w:r w:rsidR="00FE6E06" w:rsidRPr="00F4123A">
        <w:rPr>
          <w:rFonts w:ascii="Garamond" w:hAnsi="Garamond" w:cs="Garamond"/>
        </w:rPr>
        <w:t>nr</w:t>
      </w:r>
      <w:r w:rsidRPr="00F4123A">
        <w:rPr>
          <w:rFonts w:ascii="Garamond" w:hAnsi="Garamond" w:cs="Garamond"/>
        </w:rPr>
        <w:t>. 4)</w:t>
      </w:r>
      <w:r w:rsidR="00A70825" w:rsidRPr="00F4123A">
        <w:rPr>
          <w:rStyle w:val="FootnoteReference"/>
          <w:rFonts w:ascii="Garamond" w:hAnsi="Garamond" w:cs="Garamond"/>
        </w:rPr>
        <w:footnoteReference w:id="6"/>
      </w:r>
      <w:r w:rsidRPr="00F4123A">
        <w:rPr>
          <w:rFonts w:ascii="Garamond" w:hAnsi="Garamond" w:cs="Garamond"/>
        </w:rPr>
        <w:t>.</w:t>
      </w:r>
    </w:p>
    <w:p w14:paraId="588E104D" w14:textId="0D8024AA" w:rsidR="004D64A9" w:rsidRPr="00F4123A" w:rsidRDefault="001B62D6" w:rsidP="00A70825">
      <w:pPr>
        <w:tabs>
          <w:tab w:val="left" w:pos="359"/>
        </w:tabs>
        <w:ind w:firstLine="280"/>
        <w:jc w:val="both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hAnsi="Garamond" w:cs="Garamond"/>
        </w:rPr>
        <w:t>7. Madh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>sia minimale e mostrimit t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 xml:space="preserve"> dheut n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 xml:space="preserve"> t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 xml:space="preserve"> gjitha rastet 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>sht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 xml:space="preserve"> 200 ml dhe p</w:t>
      </w:r>
      <w:r w:rsidR="00F4123A" w:rsidRPr="00F4123A">
        <w:rPr>
          <w:rFonts w:ascii="Garamond" w:hAnsi="Garamond" w:cs="Garamond"/>
        </w:rPr>
        <w:t>ë</w:t>
      </w:r>
      <w:r w:rsidRPr="00F4123A">
        <w:rPr>
          <w:rFonts w:ascii="Garamond" w:hAnsi="Garamond" w:cs="Garamond"/>
        </w:rPr>
        <w:t>r vendndodhje prodhimi.</w:t>
      </w:r>
    </w:p>
    <w:p w14:paraId="3A9AF854" w14:textId="77777777" w:rsidR="00DA263C" w:rsidRPr="00F4123A" w:rsidRDefault="00DA263C" w:rsidP="008D110F">
      <w:pPr>
        <w:ind w:firstLine="284"/>
        <w:rPr>
          <w:rFonts w:ascii="Garamond" w:eastAsiaTheme="minorHAnsi" w:hAnsi="Garamond"/>
          <w:b/>
          <w:color w:val="000000"/>
          <w:lang w:eastAsia="en-US"/>
        </w:rPr>
      </w:pPr>
    </w:p>
    <w:p w14:paraId="2D6C8BDD" w14:textId="77777777" w:rsidR="000B5337" w:rsidRPr="00F4123A" w:rsidRDefault="000B5337" w:rsidP="008D110F">
      <w:pPr>
        <w:ind w:firstLine="284"/>
        <w:rPr>
          <w:rFonts w:ascii="Garamond" w:eastAsiaTheme="minorHAnsi" w:hAnsi="Garamond"/>
          <w:b/>
          <w:color w:val="000000"/>
          <w:lang w:eastAsia="en-US"/>
        </w:rPr>
      </w:pPr>
    </w:p>
    <w:p w14:paraId="10FB4676" w14:textId="66357F96" w:rsidR="000B5337" w:rsidRPr="00F4123A" w:rsidRDefault="000B5337" w:rsidP="008D110F">
      <w:pPr>
        <w:ind w:firstLine="284"/>
        <w:rPr>
          <w:rFonts w:ascii="Garamond" w:eastAsiaTheme="minorHAnsi" w:hAnsi="Garamond"/>
          <w:b/>
          <w:color w:val="000000"/>
          <w:lang w:eastAsia="en-US"/>
        </w:rPr>
        <w:sectPr w:rsidR="000B5337" w:rsidRPr="00F4123A" w:rsidSect="009449EA">
          <w:footerReference w:type="default" r:id="rId11"/>
          <w:footnotePr>
            <w:numRestart w:val="eachPage"/>
          </w:footnotePr>
          <w:pgSz w:w="12240" w:h="15840"/>
          <w:pgMar w:top="720" w:right="1440" w:bottom="1080" w:left="1440" w:header="720" w:footer="720" w:gutter="0"/>
          <w:cols w:space="720"/>
          <w:noEndnote/>
        </w:sectPr>
      </w:pPr>
    </w:p>
    <w:p w14:paraId="67B0969C" w14:textId="6CBFB122" w:rsidR="00A958B1" w:rsidRPr="00F4123A" w:rsidRDefault="00A958B1" w:rsidP="008D110F">
      <w:pPr>
        <w:ind w:firstLine="284"/>
        <w:jc w:val="center"/>
        <w:rPr>
          <w:rFonts w:ascii="Garamond" w:eastAsiaTheme="minorHAnsi" w:hAnsi="Garamond"/>
          <w:color w:val="000000"/>
          <w:lang w:eastAsia="en-US"/>
        </w:rPr>
      </w:pPr>
      <w:r w:rsidRPr="00F4123A">
        <w:rPr>
          <w:rFonts w:ascii="Garamond" w:eastAsiaTheme="minorHAnsi" w:hAnsi="Garamond"/>
          <w:color w:val="000000"/>
          <w:lang w:eastAsia="en-US"/>
        </w:rPr>
        <w:lastRenderedPageBreak/>
        <w:t>ANEKSI IV</w:t>
      </w:r>
    </w:p>
    <w:p w14:paraId="0A8C515A" w14:textId="35CC2A33" w:rsidR="00A958B1" w:rsidRPr="00F4123A" w:rsidRDefault="00A958B1" w:rsidP="008D110F">
      <w:pPr>
        <w:ind w:firstLine="284"/>
        <w:jc w:val="center"/>
        <w:rPr>
          <w:rFonts w:ascii="Garamond" w:eastAsiaTheme="minorHAnsi" w:hAnsi="Garamond"/>
          <w:b/>
          <w:color w:val="000000"/>
          <w:lang w:eastAsia="en-US"/>
        </w:rPr>
      </w:pPr>
      <w:r w:rsidRPr="00F4123A">
        <w:rPr>
          <w:rFonts w:ascii="Garamond" w:eastAsiaTheme="minorHAnsi" w:hAnsi="Garamond"/>
          <w:b/>
          <w:color w:val="000000"/>
          <w:lang w:eastAsia="en-US"/>
        </w:rPr>
        <w:t>Shablloni i vrojtimit referuar n</w:t>
      </w:r>
      <w:r w:rsidR="00F4123A" w:rsidRPr="00F4123A">
        <w:rPr>
          <w:rFonts w:ascii="Garamond" w:eastAsiaTheme="minorHAnsi" w:hAnsi="Garamond"/>
          <w:b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/>
          <w:color w:val="000000"/>
          <w:lang w:eastAsia="en-US"/>
        </w:rPr>
        <w:t xml:space="preserve"> nenet 3 dhe 6</w:t>
      </w:r>
    </w:p>
    <w:p w14:paraId="28C8CEF7" w14:textId="77777777" w:rsidR="00A958B1" w:rsidRPr="00F4123A" w:rsidRDefault="00A958B1" w:rsidP="008D110F">
      <w:pPr>
        <w:ind w:firstLine="284"/>
        <w:jc w:val="center"/>
        <w:rPr>
          <w:rFonts w:ascii="Garamond" w:eastAsiaTheme="minorHAnsi" w:hAnsi="Garamond"/>
          <w:b/>
          <w:color w:val="000000"/>
          <w:lang w:eastAsia="en-US"/>
        </w:rPr>
      </w:pPr>
    </w:p>
    <w:p w14:paraId="0EC437AA" w14:textId="686496A6" w:rsidR="00A958B1" w:rsidRPr="00F4123A" w:rsidRDefault="001349AE" w:rsidP="008D110F">
      <w:pPr>
        <w:ind w:firstLine="284"/>
        <w:rPr>
          <w:rFonts w:ascii="Garamond" w:eastAsiaTheme="minorHAnsi" w:hAnsi="Garamond"/>
          <w:b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t>Formatin</w:t>
      </w:r>
      <w:r w:rsidR="00A958B1" w:rsidRPr="00F4123A">
        <w:rPr>
          <w:rFonts w:ascii="Garamond" w:eastAsiaTheme="minorHAnsi" w:hAnsi="Garamond"/>
          <w:bCs/>
          <w:color w:val="000000"/>
          <w:lang w:eastAsia="en-US"/>
        </w:rPr>
        <w:t xml:space="preserve">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="00A958B1" w:rsidRPr="00F4123A">
        <w:rPr>
          <w:rFonts w:ascii="Garamond" w:eastAsiaTheme="minorHAnsi" w:hAnsi="Garamond"/>
          <w:bCs/>
          <w:color w:val="000000"/>
          <w:lang w:eastAsia="en-US"/>
        </w:rPr>
        <w:t>r paraqitjen e rezultateve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="00A958B1" w:rsidRPr="00F4123A">
        <w:rPr>
          <w:rFonts w:ascii="Garamond" w:eastAsiaTheme="minorHAnsi" w:hAnsi="Garamond"/>
          <w:bCs/>
          <w:color w:val="000000"/>
          <w:lang w:eastAsia="en-US"/>
        </w:rPr>
        <w:t xml:space="preserve"> vrojtimit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="00A958B1" w:rsidRPr="00F4123A">
        <w:rPr>
          <w:rFonts w:ascii="Garamond" w:eastAsiaTheme="minorHAnsi" w:hAnsi="Garamond"/>
          <w:bCs/>
          <w:color w:val="000000"/>
          <w:lang w:eastAsia="en-US"/>
        </w:rPr>
        <w:t xml:space="preserve"> </w:t>
      </w:r>
      <w:r w:rsidR="00FA13B7" w:rsidRPr="00F4123A">
        <w:rPr>
          <w:rFonts w:ascii="Garamond" w:eastAsiaTheme="minorHAnsi" w:hAnsi="Garamond"/>
          <w:bCs/>
          <w:color w:val="000000"/>
          <w:lang w:eastAsia="en-US"/>
        </w:rPr>
        <w:t>nematodes</w:t>
      </w:r>
      <w:r w:rsidR="00FE62C3" w:rsidRPr="00F4123A">
        <w:rPr>
          <w:rFonts w:ascii="Garamond" w:eastAsiaTheme="minorHAnsi" w:hAnsi="Garamond"/>
          <w:bCs/>
          <w:color w:val="000000"/>
          <w:lang w:eastAsia="en-US"/>
        </w:rPr>
        <w:t xml:space="preserve"> s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="00FE62C3" w:rsidRPr="00F4123A">
        <w:rPr>
          <w:rFonts w:ascii="Garamond" w:eastAsiaTheme="minorHAnsi" w:hAnsi="Garamond"/>
          <w:bCs/>
          <w:color w:val="000000"/>
          <w:lang w:eastAsia="en-US"/>
        </w:rPr>
        <w:t xml:space="preserve"> cisteve</w:t>
      </w:r>
      <w:r w:rsidR="00A958B1" w:rsidRPr="00F4123A">
        <w:rPr>
          <w:rFonts w:ascii="Garamond" w:eastAsiaTheme="minorHAnsi" w:hAnsi="Garamond"/>
          <w:bCs/>
          <w:color w:val="000000"/>
          <w:lang w:eastAsia="en-US"/>
        </w:rPr>
        <w:t xml:space="preserve">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="00A958B1" w:rsidRPr="00F4123A">
        <w:rPr>
          <w:rFonts w:ascii="Garamond" w:eastAsiaTheme="minorHAnsi" w:hAnsi="Garamond"/>
          <w:bCs/>
          <w:color w:val="000000"/>
          <w:lang w:eastAsia="en-US"/>
        </w:rPr>
        <w:t xml:space="preserve"> patates nga vjelja e patates s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="00A958B1" w:rsidRPr="00F4123A">
        <w:rPr>
          <w:rFonts w:ascii="Garamond" w:eastAsiaTheme="minorHAnsi" w:hAnsi="Garamond"/>
          <w:bCs/>
          <w:color w:val="000000"/>
          <w:lang w:eastAsia="en-US"/>
        </w:rPr>
        <w:t xml:space="preserve"> vitit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="00A958B1" w:rsidRPr="00F4123A">
        <w:rPr>
          <w:rFonts w:ascii="Garamond" w:eastAsiaTheme="minorHAnsi" w:hAnsi="Garamond"/>
          <w:bCs/>
          <w:color w:val="000000"/>
          <w:lang w:eastAsia="en-US"/>
        </w:rPr>
        <w:t xml:space="preserve"> kaluar.</w:t>
      </w:r>
    </w:p>
    <w:p w14:paraId="20E785C7" w14:textId="6FBF311A" w:rsidR="00A35ACA" w:rsidRPr="00F4123A" w:rsidRDefault="00F82854" w:rsidP="008D110F">
      <w:pPr>
        <w:ind w:firstLine="284"/>
        <w:jc w:val="both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t>T</w:t>
      </w:r>
      <w:r w:rsidR="00A958B1" w:rsidRPr="00F4123A">
        <w:rPr>
          <w:rFonts w:ascii="Garamond" w:eastAsiaTheme="minorHAnsi" w:hAnsi="Garamond"/>
          <w:bCs/>
          <w:color w:val="000000"/>
          <w:lang w:eastAsia="en-US"/>
        </w:rPr>
        <w:t>abel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a e </w:t>
      </w:r>
      <w:r w:rsidR="00871281" w:rsidRPr="00F4123A">
        <w:rPr>
          <w:rFonts w:ascii="Garamond" w:eastAsiaTheme="minorHAnsi" w:hAnsi="Garamond"/>
          <w:bCs/>
          <w:color w:val="000000"/>
          <w:lang w:eastAsia="en-US"/>
        </w:rPr>
        <w:t>m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="00871281" w:rsidRPr="00F4123A">
        <w:rPr>
          <w:rFonts w:ascii="Garamond" w:eastAsiaTheme="minorHAnsi" w:hAnsi="Garamond"/>
          <w:bCs/>
          <w:color w:val="000000"/>
          <w:lang w:eastAsia="en-US"/>
        </w:rPr>
        <w:t>posht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="00871281" w:rsidRPr="00F4123A">
        <w:rPr>
          <w:rFonts w:ascii="Garamond" w:eastAsiaTheme="minorHAnsi" w:hAnsi="Garamond"/>
          <w:bCs/>
          <w:color w:val="000000"/>
          <w:lang w:eastAsia="en-US"/>
        </w:rPr>
        <w:t>m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="00871281" w:rsidRPr="00F4123A">
        <w:rPr>
          <w:rFonts w:ascii="Garamond" w:eastAsiaTheme="minorHAnsi" w:hAnsi="Garamond"/>
          <w:bCs/>
          <w:color w:val="000000"/>
          <w:lang w:eastAsia="en-US"/>
        </w:rPr>
        <w:t xml:space="preserve">rdoret </w:t>
      </w:r>
      <w:r w:rsidR="00A958B1" w:rsidRPr="00F4123A">
        <w:rPr>
          <w:rFonts w:ascii="Garamond" w:eastAsiaTheme="minorHAnsi" w:hAnsi="Garamond"/>
          <w:bCs/>
          <w:color w:val="000000"/>
          <w:lang w:eastAsia="en-US"/>
        </w:rPr>
        <w:t>vet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="00A958B1" w:rsidRPr="00F4123A">
        <w:rPr>
          <w:rFonts w:ascii="Garamond" w:eastAsiaTheme="minorHAnsi" w:hAnsi="Garamond"/>
          <w:bCs/>
          <w:color w:val="000000"/>
          <w:lang w:eastAsia="en-US"/>
        </w:rPr>
        <w:t>m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="00A958B1" w:rsidRPr="00F4123A">
        <w:rPr>
          <w:rFonts w:ascii="Garamond" w:eastAsiaTheme="minorHAnsi" w:hAnsi="Garamond"/>
          <w:bCs/>
          <w:color w:val="000000"/>
          <w:lang w:eastAsia="en-US"/>
        </w:rPr>
        <w:t>r patatet e korrura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="00A958B1" w:rsidRPr="00F4123A">
        <w:rPr>
          <w:rFonts w:ascii="Garamond" w:eastAsiaTheme="minorHAnsi" w:hAnsi="Garamond"/>
          <w:bCs/>
          <w:color w:val="000000"/>
          <w:lang w:eastAsia="en-US"/>
        </w:rPr>
        <w:t xml:space="preserve"> vendin ton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.</w:t>
      </w:r>
    </w:p>
    <w:p w14:paraId="3D9B6FD7" w14:textId="0F1E5DE8" w:rsidR="00DA263C" w:rsidRPr="00F4123A" w:rsidRDefault="00DA263C" w:rsidP="008D110F">
      <w:pPr>
        <w:ind w:firstLine="284"/>
        <w:jc w:val="both"/>
        <w:rPr>
          <w:rFonts w:ascii="Garamond" w:eastAsiaTheme="minorHAnsi" w:hAnsi="Garamond"/>
          <w:bCs/>
          <w:color w:val="000000"/>
          <w:lang w:eastAsia="en-US"/>
        </w:rPr>
      </w:pP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1046"/>
        <w:gridCol w:w="1836"/>
        <w:gridCol w:w="1265"/>
        <w:gridCol w:w="1265"/>
        <w:gridCol w:w="1265"/>
        <w:gridCol w:w="1265"/>
        <w:gridCol w:w="1265"/>
        <w:gridCol w:w="1265"/>
        <w:gridCol w:w="1266"/>
        <w:gridCol w:w="1486"/>
      </w:tblGrid>
      <w:tr w:rsidR="00AC3B50" w:rsidRPr="00F4123A" w14:paraId="2826234F" w14:textId="77777777" w:rsidTr="00605442">
        <w:trPr>
          <w:trHeight w:val="20"/>
        </w:trPr>
        <w:tc>
          <w:tcPr>
            <w:tcW w:w="417" w:type="pct"/>
            <w:vMerge w:val="restart"/>
            <w:vAlign w:val="center"/>
          </w:tcPr>
          <w:p w14:paraId="76333BD3" w14:textId="77777777" w:rsidR="00AC3B50" w:rsidRPr="00F4123A" w:rsidRDefault="00AC3B50" w:rsidP="00605442">
            <w:pPr>
              <w:widowControl w:val="0"/>
              <w:autoSpaceDE w:val="0"/>
              <w:autoSpaceDN w:val="0"/>
              <w:jc w:val="center"/>
              <w:rPr>
                <w:rFonts w:ascii="Garamond" w:eastAsia="Cambria" w:hAnsi="Garamond"/>
                <w:sz w:val="18"/>
                <w:lang w:eastAsia="en-US"/>
              </w:rPr>
            </w:pPr>
          </w:p>
          <w:p w14:paraId="6FED947E" w14:textId="77777777" w:rsidR="00AC3B50" w:rsidRPr="00F4123A" w:rsidRDefault="00AC3B50" w:rsidP="00605442">
            <w:pPr>
              <w:widowControl w:val="0"/>
              <w:autoSpaceDE w:val="0"/>
              <w:autoSpaceDN w:val="0"/>
              <w:jc w:val="center"/>
              <w:rPr>
                <w:rFonts w:ascii="Garamond" w:eastAsia="Cambria" w:hAnsi="Garamond"/>
                <w:b/>
                <w:sz w:val="18"/>
                <w:lang w:eastAsia="en-US"/>
              </w:rPr>
            </w:pPr>
            <w:r w:rsidRPr="00F4123A">
              <w:rPr>
                <w:rFonts w:ascii="Garamond" w:eastAsia="Cambria" w:hAnsi="Garamond"/>
                <w:b/>
                <w:w w:val="95"/>
                <w:sz w:val="18"/>
                <w:lang w:eastAsia="en-US"/>
              </w:rPr>
              <w:t>Rajonet</w:t>
            </w:r>
          </w:p>
          <w:p w14:paraId="08668948" w14:textId="77777777" w:rsidR="00AC3B50" w:rsidRPr="00F4123A" w:rsidRDefault="00AC3B50" w:rsidP="00605442">
            <w:pPr>
              <w:widowControl w:val="0"/>
              <w:autoSpaceDE w:val="0"/>
              <w:autoSpaceDN w:val="0"/>
              <w:jc w:val="center"/>
              <w:rPr>
                <w:rFonts w:ascii="Garamond" w:eastAsia="Cambria" w:hAnsi="Garamond"/>
                <w:sz w:val="18"/>
                <w:lang w:eastAsia="en-US"/>
              </w:rPr>
            </w:pPr>
          </w:p>
          <w:p w14:paraId="37C91F06" w14:textId="7E4FE0C2" w:rsidR="00AC3B50" w:rsidRPr="00F4123A" w:rsidRDefault="00FE62C3" w:rsidP="00605442">
            <w:pPr>
              <w:widowControl w:val="0"/>
              <w:autoSpaceDE w:val="0"/>
              <w:autoSpaceDN w:val="0"/>
              <w:jc w:val="center"/>
              <w:rPr>
                <w:rFonts w:ascii="Garamond" w:eastAsia="Cambria" w:hAnsi="Garamond"/>
                <w:b/>
                <w:sz w:val="18"/>
                <w:lang w:eastAsia="en-US"/>
              </w:rPr>
            </w:pPr>
            <w:r w:rsidRPr="00F4123A">
              <w:rPr>
                <w:rFonts w:ascii="Garamond" w:eastAsia="Cambria" w:hAnsi="Garamond"/>
                <w:b/>
                <w:sz w:val="18"/>
                <w:lang w:eastAsia="en-US"/>
              </w:rPr>
              <w:t>o</w:t>
            </w:r>
            <w:r w:rsidR="00AC3B50" w:rsidRPr="00F4123A">
              <w:rPr>
                <w:rFonts w:ascii="Garamond" w:eastAsia="Cambria" w:hAnsi="Garamond"/>
                <w:b/>
                <w:sz w:val="18"/>
                <w:lang w:eastAsia="en-US"/>
              </w:rPr>
              <w:t>se</w:t>
            </w:r>
          </w:p>
          <w:p w14:paraId="6B155A32" w14:textId="77777777" w:rsidR="00AC3B50" w:rsidRPr="00F4123A" w:rsidRDefault="00AC3B50" w:rsidP="00605442">
            <w:pPr>
              <w:widowControl w:val="0"/>
              <w:autoSpaceDE w:val="0"/>
              <w:autoSpaceDN w:val="0"/>
              <w:jc w:val="center"/>
              <w:rPr>
                <w:rFonts w:ascii="Garamond" w:eastAsia="Cambria" w:hAnsi="Garamond"/>
                <w:b/>
                <w:sz w:val="18"/>
                <w:lang w:eastAsia="en-US"/>
              </w:rPr>
            </w:pPr>
          </w:p>
          <w:p w14:paraId="268B174C" w14:textId="0D7A6B58" w:rsidR="00AC3B50" w:rsidRPr="00F4123A" w:rsidRDefault="00AC3B50" w:rsidP="00605442">
            <w:pPr>
              <w:widowControl w:val="0"/>
              <w:autoSpaceDE w:val="0"/>
              <w:autoSpaceDN w:val="0"/>
              <w:jc w:val="center"/>
              <w:rPr>
                <w:rFonts w:ascii="Garamond" w:eastAsia="Cambria" w:hAnsi="Garamond"/>
                <w:b/>
                <w:sz w:val="18"/>
                <w:lang w:eastAsia="en-US"/>
              </w:rPr>
            </w:pPr>
            <w:r w:rsidRPr="00F4123A">
              <w:rPr>
                <w:rFonts w:ascii="Garamond" w:eastAsia="Cambria" w:hAnsi="Garamond"/>
                <w:b/>
                <w:sz w:val="18"/>
                <w:lang w:eastAsia="en-US"/>
              </w:rPr>
              <w:t>zonat</w:t>
            </w:r>
          </w:p>
        </w:tc>
        <w:tc>
          <w:tcPr>
            <w:tcW w:w="500" w:type="pct"/>
            <w:vMerge w:val="restart"/>
            <w:vAlign w:val="center"/>
          </w:tcPr>
          <w:p w14:paraId="33F33809" w14:textId="77777777" w:rsidR="00AC3B50" w:rsidRPr="00F4123A" w:rsidRDefault="00AC3B50" w:rsidP="00605442">
            <w:pPr>
              <w:widowControl w:val="0"/>
              <w:autoSpaceDE w:val="0"/>
              <w:autoSpaceDN w:val="0"/>
              <w:jc w:val="center"/>
              <w:rPr>
                <w:rFonts w:ascii="Garamond" w:eastAsia="Cambria" w:hAnsi="Garamond"/>
                <w:b/>
                <w:w w:val="95"/>
                <w:sz w:val="18"/>
                <w:lang w:eastAsia="en-US"/>
              </w:rPr>
            </w:pPr>
            <w:r w:rsidRPr="00F4123A">
              <w:rPr>
                <w:rFonts w:ascii="Garamond" w:eastAsia="Cambria" w:hAnsi="Garamond"/>
                <w:b/>
                <w:w w:val="95"/>
                <w:sz w:val="18"/>
                <w:lang w:eastAsia="en-US"/>
              </w:rPr>
              <w:t>Lloji i vrojtimit</w:t>
            </w:r>
          </w:p>
          <w:p w14:paraId="41098C03" w14:textId="2572E948" w:rsidR="00AC3B50" w:rsidRPr="00F4123A" w:rsidRDefault="00AC3B50" w:rsidP="00605442">
            <w:pPr>
              <w:widowControl w:val="0"/>
              <w:autoSpaceDE w:val="0"/>
              <w:autoSpaceDN w:val="0"/>
              <w:jc w:val="center"/>
              <w:rPr>
                <w:rFonts w:ascii="Garamond" w:eastAsia="Cambria" w:hAnsi="Garamond"/>
                <w:sz w:val="18"/>
                <w:lang w:eastAsia="en-US"/>
              </w:rPr>
            </w:pPr>
            <w:r w:rsidRPr="00F4123A">
              <w:rPr>
                <w:rFonts w:ascii="Garamond" w:eastAsia="Cambria" w:hAnsi="Garamond"/>
                <w:b/>
                <w:w w:val="95"/>
                <w:sz w:val="18"/>
                <w:lang w:eastAsia="en-US"/>
              </w:rPr>
              <w:t>(Zbulimi/</w:t>
            </w:r>
            <w:r w:rsidR="00091D99" w:rsidRPr="00F4123A">
              <w:rPr>
                <w:rFonts w:ascii="Garamond" w:eastAsia="Cambria" w:hAnsi="Garamond"/>
                <w:b/>
                <w:w w:val="95"/>
                <w:sz w:val="18"/>
                <w:lang w:eastAsia="en-US"/>
              </w:rPr>
              <w:t>monitorimi</w:t>
            </w:r>
            <w:r w:rsidRPr="00F4123A">
              <w:rPr>
                <w:rFonts w:ascii="Garamond" w:eastAsia="Cambria" w:hAnsi="Garamond"/>
                <w:b/>
                <w:w w:val="95"/>
                <w:sz w:val="18"/>
                <w:lang w:eastAsia="en-US"/>
              </w:rPr>
              <w:t>)</w:t>
            </w:r>
          </w:p>
        </w:tc>
        <w:tc>
          <w:tcPr>
            <w:tcW w:w="500" w:type="pct"/>
            <w:vMerge w:val="restart"/>
            <w:vAlign w:val="center"/>
          </w:tcPr>
          <w:p w14:paraId="264D1AEB" w14:textId="62ABBD6A" w:rsidR="00AC3B50" w:rsidRPr="00F4123A" w:rsidRDefault="00AC3B50" w:rsidP="00605442">
            <w:pPr>
              <w:widowControl w:val="0"/>
              <w:autoSpaceDE w:val="0"/>
              <w:autoSpaceDN w:val="0"/>
              <w:jc w:val="center"/>
              <w:rPr>
                <w:rFonts w:ascii="Garamond" w:eastAsia="Cambria" w:hAnsi="Garamond"/>
                <w:sz w:val="18"/>
                <w:lang w:eastAsia="en-US"/>
              </w:rPr>
            </w:pPr>
            <w:r w:rsidRPr="00F4123A">
              <w:rPr>
                <w:rFonts w:ascii="Garamond" w:eastAsia="Cambria" w:hAnsi="Garamond"/>
                <w:b/>
                <w:spacing w:val="-3"/>
                <w:w w:val="95"/>
                <w:sz w:val="18"/>
                <w:lang w:eastAsia="en-US"/>
              </w:rPr>
              <w:t>Sip</w:t>
            </w:r>
            <w:r w:rsidR="00F4123A" w:rsidRPr="00F4123A">
              <w:rPr>
                <w:rFonts w:ascii="Garamond" w:eastAsia="Cambria" w:hAnsi="Garamond"/>
                <w:b/>
                <w:spacing w:val="-3"/>
                <w:w w:val="95"/>
                <w:sz w:val="18"/>
                <w:lang w:eastAsia="en-US"/>
              </w:rPr>
              <w:t>ë</w:t>
            </w:r>
            <w:r w:rsidRPr="00F4123A">
              <w:rPr>
                <w:rFonts w:ascii="Garamond" w:eastAsia="Cambria" w:hAnsi="Garamond"/>
                <w:b/>
                <w:spacing w:val="-3"/>
                <w:w w:val="95"/>
                <w:sz w:val="18"/>
                <w:lang w:eastAsia="en-US"/>
              </w:rPr>
              <w:t>rfaqja totale e mbjelljes (ha)</w:t>
            </w:r>
          </w:p>
        </w:tc>
        <w:tc>
          <w:tcPr>
            <w:tcW w:w="500" w:type="pct"/>
            <w:vMerge w:val="restart"/>
            <w:vAlign w:val="center"/>
          </w:tcPr>
          <w:p w14:paraId="7258FF9C" w14:textId="77777777" w:rsidR="00AC3B50" w:rsidRPr="00F4123A" w:rsidRDefault="00AC3B50" w:rsidP="00605442">
            <w:pPr>
              <w:widowControl w:val="0"/>
              <w:autoSpaceDE w:val="0"/>
              <w:autoSpaceDN w:val="0"/>
              <w:jc w:val="center"/>
              <w:rPr>
                <w:rFonts w:ascii="Garamond" w:eastAsia="Cambria" w:hAnsi="Garamond"/>
                <w:sz w:val="18"/>
                <w:lang w:eastAsia="en-US"/>
              </w:rPr>
            </w:pPr>
          </w:p>
          <w:p w14:paraId="770E7C50" w14:textId="1F1B7375" w:rsidR="00AC3B50" w:rsidRPr="00F4123A" w:rsidRDefault="00AC3B50" w:rsidP="00605442">
            <w:pPr>
              <w:widowControl w:val="0"/>
              <w:autoSpaceDE w:val="0"/>
              <w:autoSpaceDN w:val="0"/>
              <w:jc w:val="center"/>
              <w:rPr>
                <w:rFonts w:ascii="Garamond" w:eastAsia="Cambria" w:hAnsi="Garamond"/>
                <w:sz w:val="18"/>
                <w:lang w:eastAsia="en-US"/>
              </w:rPr>
            </w:pPr>
            <w:r w:rsidRPr="00F4123A">
              <w:rPr>
                <w:rFonts w:ascii="Garamond" w:eastAsia="Cambria" w:hAnsi="Garamond"/>
                <w:b/>
                <w:w w:val="90"/>
                <w:sz w:val="18"/>
                <w:lang w:eastAsia="en-US"/>
              </w:rPr>
              <w:t xml:space="preserve">Zona e mostrimit </w:t>
            </w:r>
            <w:r w:rsidRPr="00F4123A">
              <w:rPr>
                <w:rFonts w:ascii="Garamond" w:eastAsia="Cambria" w:hAnsi="Garamond"/>
                <w:b/>
                <w:w w:val="90"/>
                <w:sz w:val="18"/>
                <w:vertAlign w:val="superscript"/>
                <w:lang w:eastAsia="en-US"/>
              </w:rPr>
              <w:t>(1)</w:t>
            </w:r>
            <w:r w:rsidR="00605442" w:rsidRPr="00F4123A">
              <w:rPr>
                <w:rStyle w:val="FootnoteReference"/>
                <w:rFonts w:ascii="Garamond" w:eastAsia="Cambria" w:hAnsi="Garamond"/>
                <w:sz w:val="18"/>
                <w:lang w:eastAsia="en-US"/>
              </w:rPr>
              <w:footnoteReference w:id="7"/>
            </w:r>
          </w:p>
        </w:tc>
        <w:tc>
          <w:tcPr>
            <w:tcW w:w="500" w:type="pct"/>
            <w:vMerge w:val="restart"/>
            <w:vAlign w:val="center"/>
          </w:tcPr>
          <w:p w14:paraId="0F6462B7" w14:textId="77777777" w:rsidR="00AC3B50" w:rsidRPr="00F4123A" w:rsidRDefault="00AC3B50" w:rsidP="00605442">
            <w:pPr>
              <w:widowControl w:val="0"/>
              <w:autoSpaceDE w:val="0"/>
              <w:autoSpaceDN w:val="0"/>
              <w:jc w:val="center"/>
              <w:rPr>
                <w:rFonts w:ascii="Garamond" w:eastAsia="Cambria" w:hAnsi="Garamond"/>
                <w:sz w:val="18"/>
                <w:lang w:eastAsia="en-US"/>
              </w:rPr>
            </w:pPr>
          </w:p>
          <w:p w14:paraId="01C40C31" w14:textId="5CBA96E8" w:rsidR="00AC3B50" w:rsidRPr="00F4123A" w:rsidRDefault="00AC3B50" w:rsidP="00605442">
            <w:pPr>
              <w:widowControl w:val="0"/>
              <w:autoSpaceDE w:val="0"/>
              <w:autoSpaceDN w:val="0"/>
              <w:jc w:val="center"/>
              <w:rPr>
                <w:rFonts w:ascii="Garamond" w:eastAsia="Cambria" w:hAnsi="Garamond"/>
                <w:sz w:val="18"/>
                <w:lang w:eastAsia="en-US"/>
              </w:rPr>
            </w:pPr>
            <w:bookmarkStart w:id="1" w:name="_bookmark16"/>
            <w:bookmarkEnd w:id="1"/>
            <w:r w:rsidRPr="00F4123A">
              <w:rPr>
                <w:rFonts w:ascii="Garamond" w:eastAsia="Cambria" w:hAnsi="Garamond"/>
                <w:b/>
                <w:w w:val="90"/>
                <w:sz w:val="18"/>
                <w:lang w:eastAsia="en-US"/>
              </w:rPr>
              <w:t>Norma e mostrimit</w:t>
            </w:r>
          </w:p>
        </w:tc>
        <w:tc>
          <w:tcPr>
            <w:tcW w:w="2000" w:type="pct"/>
            <w:gridSpan w:val="4"/>
            <w:vMerge w:val="restart"/>
          </w:tcPr>
          <w:p w14:paraId="2C177CD4" w14:textId="77777777" w:rsidR="00AC3B50" w:rsidRPr="00F4123A" w:rsidRDefault="00AC3B50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  <w:p w14:paraId="7E12E8BE" w14:textId="1E04755F" w:rsidR="00AC3B50" w:rsidRPr="00F4123A" w:rsidRDefault="00AC3B50" w:rsidP="00091D99">
            <w:pPr>
              <w:widowControl w:val="0"/>
              <w:autoSpaceDE w:val="0"/>
              <w:autoSpaceDN w:val="0"/>
              <w:jc w:val="center"/>
              <w:rPr>
                <w:rFonts w:ascii="Garamond" w:eastAsia="Cambria" w:hAnsi="Garamond"/>
                <w:b/>
                <w:sz w:val="18"/>
                <w:lang w:eastAsia="en-US"/>
              </w:rPr>
            </w:pPr>
            <w:r w:rsidRPr="00F4123A">
              <w:rPr>
                <w:rFonts w:ascii="Garamond" w:eastAsia="Cambria" w:hAnsi="Garamond"/>
                <w:b/>
                <w:sz w:val="18"/>
                <w:lang w:eastAsia="en-US"/>
              </w:rPr>
              <w:t>Zona e infektuar pas analizave laboratorike</w:t>
            </w:r>
          </w:p>
        </w:tc>
        <w:tc>
          <w:tcPr>
            <w:tcW w:w="583" w:type="pct"/>
          </w:tcPr>
          <w:p w14:paraId="3677AC9F" w14:textId="77777777" w:rsidR="00AC3B50" w:rsidRPr="00F4123A" w:rsidRDefault="00AC3B50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</w:tr>
      <w:tr w:rsidR="00AC3B50" w:rsidRPr="00F4123A" w14:paraId="5660932D" w14:textId="77777777" w:rsidTr="00605442">
        <w:trPr>
          <w:trHeight w:val="225"/>
        </w:trPr>
        <w:tc>
          <w:tcPr>
            <w:tcW w:w="417" w:type="pct"/>
            <w:vMerge/>
          </w:tcPr>
          <w:p w14:paraId="05B2906F" w14:textId="1EF9CB00" w:rsidR="00AC3B50" w:rsidRPr="00F4123A" w:rsidRDefault="00AC3B50" w:rsidP="00605442">
            <w:pPr>
              <w:widowControl w:val="0"/>
              <w:autoSpaceDE w:val="0"/>
              <w:autoSpaceDN w:val="0"/>
              <w:jc w:val="center"/>
              <w:rPr>
                <w:rFonts w:ascii="Garamond" w:eastAsia="Cambria" w:hAnsi="Garamond"/>
                <w:b/>
                <w:sz w:val="18"/>
                <w:lang w:eastAsia="en-US"/>
              </w:rPr>
            </w:pPr>
          </w:p>
        </w:tc>
        <w:tc>
          <w:tcPr>
            <w:tcW w:w="500" w:type="pct"/>
            <w:vMerge/>
          </w:tcPr>
          <w:p w14:paraId="2E5B9C6F" w14:textId="594E531F" w:rsidR="00AC3B50" w:rsidRPr="00F4123A" w:rsidRDefault="00AC3B50" w:rsidP="00605442">
            <w:pPr>
              <w:widowControl w:val="0"/>
              <w:autoSpaceDE w:val="0"/>
              <w:autoSpaceDN w:val="0"/>
              <w:jc w:val="center"/>
              <w:rPr>
                <w:rFonts w:ascii="Garamond" w:eastAsia="Cambria" w:hAnsi="Garamond"/>
                <w:b/>
                <w:sz w:val="18"/>
                <w:lang w:eastAsia="en-US"/>
              </w:rPr>
            </w:pPr>
          </w:p>
        </w:tc>
        <w:tc>
          <w:tcPr>
            <w:tcW w:w="500" w:type="pct"/>
            <w:vMerge/>
          </w:tcPr>
          <w:p w14:paraId="0B8D2B50" w14:textId="5F606D63" w:rsidR="00AC3B50" w:rsidRPr="00F4123A" w:rsidRDefault="00AC3B50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b/>
                <w:sz w:val="18"/>
                <w:lang w:eastAsia="en-US"/>
              </w:rPr>
            </w:pPr>
          </w:p>
        </w:tc>
        <w:tc>
          <w:tcPr>
            <w:tcW w:w="500" w:type="pct"/>
            <w:vMerge/>
          </w:tcPr>
          <w:p w14:paraId="7F337741" w14:textId="4AF9F5D6" w:rsidR="00AC3B50" w:rsidRPr="00F4123A" w:rsidRDefault="00AC3B50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  <w:tc>
          <w:tcPr>
            <w:tcW w:w="500" w:type="pct"/>
            <w:vMerge/>
          </w:tcPr>
          <w:p w14:paraId="7A5E54A2" w14:textId="19849C14" w:rsidR="00AC3B50" w:rsidRPr="00F4123A" w:rsidRDefault="00AC3B50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b/>
                <w:sz w:val="18"/>
                <w:lang w:eastAsia="en-US"/>
              </w:rPr>
            </w:pPr>
          </w:p>
        </w:tc>
        <w:tc>
          <w:tcPr>
            <w:tcW w:w="2000" w:type="pct"/>
            <w:gridSpan w:val="4"/>
            <w:vMerge/>
          </w:tcPr>
          <w:p w14:paraId="0FE1B5C7" w14:textId="77777777" w:rsidR="00AC3B50" w:rsidRPr="00F4123A" w:rsidRDefault="00AC3B50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  <w:tc>
          <w:tcPr>
            <w:tcW w:w="583" w:type="pct"/>
            <w:vMerge w:val="restart"/>
          </w:tcPr>
          <w:p w14:paraId="61074E8F" w14:textId="77777777" w:rsidR="00AC3B50" w:rsidRPr="00F4123A" w:rsidRDefault="00AC3B50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  <w:p w14:paraId="705DB7C9" w14:textId="45851131" w:rsidR="00AC3B50" w:rsidRPr="00F4123A" w:rsidRDefault="00AC3B50" w:rsidP="00C07F4C">
            <w:pPr>
              <w:widowControl w:val="0"/>
              <w:autoSpaceDE w:val="0"/>
              <w:autoSpaceDN w:val="0"/>
              <w:jc w:val="center"/>
              <w:rPr>
                <w:rFonts w:ascii="Garamond" w:eastAsia="Cambria" w:hAnsi="Garamond"/>
                <w:b/>
                <w:sz w:val="18"/>
                <w:lang w:eastAsia="en-US"/>
              </w:rPr>
            </w:pPr>
            <w:bookmarkStart w:id="2" w:name="_bookmark17"/>
            <w:bookmarkEnd w:id="2"/>
            <w:r w:rsidRPr="00F4123A">
              <w:rPr>
                <w:rFonts w:ascii="Garamond" w:eastAsia="Cambria" w:hAnsi="Garamond"/>
                <w:b/>
                <w:w w:val="95"/>
                <w:sz w:val="18"/>
                <w:lang w:eastAsia="en-US"/>
              </w:rPr>
              <w:t>Informacione t</w:t>
            </w:r>
            <w:r w:rsidR="00F4123A" w:rsidRPr="00F4123A">
              <w:rPr>
                <w:rFonts w:ascii="Garamond" w:eastAsia="Cambria" w:hAnsi="Garamond"/>
                <w:b/>
                <w:w w:val="95"/>
                <w:sz w:val="18"/>
                <w:lang w:eastAsia="en-US"/>
              </w:rPr>
              <w:t>ë</w:t>
            </w:r>
            <w:r w:rsidRPr="00F4123A">
              <w:rPr>
                <w:rFonts w:ascii="Garamond" w:eastAsia="Cambria" w:hAnsi="Garamond"/>
                <w:b/>
                <w:w w:val="95"/>
                <w:sz w:val="18"/>
                <w:lang w:eastAsia="en-US"/>
              </w:rPr>
              <w:t xml:space="preserve"> tj</w:t>
            </w:r>
            <w:r w:rsidR="00C07F4C">
              <w:rPr>
                <w:rFonts w:ascii="Garamond" w:eastAsia="Cambria" w:hAnsi="Garamond"/>
                <w:b/>
                <w:w w:val="95"/>
                <w:sz w:val="18"/>
                <w:lang w:eastAsia="en-US"/>
              </w:rPr>
              <w:t>e</w:t>
            </w:r>
            <w:r w:rsidRPr="00F4123A">
              <w:rPr>
                <w:rFonts w:ascii="Garamond" w:eastAsia="Cambria" w:hAnsi="Garamond"/>
                <w:b/>
                <w:w w:val="95"/>
                <w:sz w:val="18"/>
                <w:lang w:eastAsia="en-US"/>
              </w:rPr>
              <w:t>ra</w:t>
            </w:r>
          </w:p>
        </w:tc>
      </w:tr>
      <w:tr w:rsidR="00AC3B50" w:rsidRPr="00F4123A" w14:paraId="0034ECE1" w14:textId="77777777" w:rsidTr="00605442">
        <w:trPr>
          <w:trHeight w:val="20"/>
        </w:trPr>
        <w:tc>
          <w:tcPr>
            <w:tcW w:w="417" w:type="pct"/>
            <w:vMerge/>
          </w:tcPr>
          <w:p w14:paraId="51FB1A9C" w14:textId="77777777" w:rsidR="00AC3B50" w:rsidRPr="00F4123A" w:rsidRDefault="00AC3B50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  <w:tc>
          <w:tcPr>
            <w:tcW w:w="500" w:type="pct"/>
            <w:vMerge/>
          </w:tcPr>
          <w:p w14:paraId="2938B6C7" w14:textId="77777777" w:rsidR="00AC3B50" w:rsidRPr="00F4123A" w:rsidRDefault="00AC3B50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  <w:tc>
          <w:tcPr>
            <w:tcW w:w="500" w:type="pct"/>
            <w:vMerge/>
          </w:tcPr>
          <w:p w14:paraId="7FC8BD8A" w14:textId="77777777" w:rsidR="00AC3B50" w:rsidRPr="00F4123A" w:rsidRDefault="00AC3B50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  <w:tc>
          <w:tcPr>
            <w:tcW w:w="500" w:type="pct"/>
            <w:vMerge/>
          </w:tcPr>
          <w:p w14:paraId="531C61C0" w14:textId="77777777" w:rsidR="00AC3B50" w:rsidRPr="00F4123A" w:rsidRDefault="00AC3B50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  <w:tc>
          <w:tcPr>
            <w:tcW w:w="500" w:type="pct"/>
            <w:vMerge/>
          </w:tcPr>
          <w:p w14:paraId="02DEDE17" w14:textId="77777777" w:rsidR="00AC3B50" w:rsidRPr="00F4123A" w:rsidRDefault="00AC3B50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  <w:tc>
          <w:tcPr>
            <w:tcW w:w="500" w:type="pct"/>
          </w:tcPr>
          <w:p w14:paraId="3AFADBF1" w14:textId="77777777" w:rsidR="00AC3B50" w:rsidRPr="00F4123A" w:rsidRDefault="00AC3B50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  <w:p w14:paraId="44D48040" w14:textId="77777777" w:rsidR="00AC3B50" w:rsidRPr="00F4123A" w:rsidRDefault="00AC3B50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  <w:p w14:paraId="2748DD9C" w14:textId="578A8A10" w:rsidR="00AC3B50" w:rsidRPr="00F4123A" w:rsidRDefault="00AC3B50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  <w:r w:rsidRPr="00F4123A">
              <w:rPr>
                <w:rFonts w:ascii="Garamond" w:eastAsia="Cambria" w:hAnsi="Garamond"/>
                <w:b/>
                <w:sz w:val="18"/>
                <w:lang w:eastAsia="en-US"/>
              </w:rPr>
              <w:t>Vet</w:t>
            </w:r>
            <w:r w:rsidR="00F4123A" w:rsidRPr="00F4123A">
              <w:rPr>
                <w:rFonts w:ascii="Garamond" w:eastAsia="Cambria" w:hAnsi="Garamond"/>
                <w:b/>
                <w:sz w:val="18"/>
                <w:lang w:eastAsia="en-US"/>
              </w:rPr>
              <w:t>ë</w:t>
            </w:r>
            <w:r w:rsidRPr="00F4123A">
              <w:rPr>
                <w:rFonts w:ascii="Garamond" w:eastAsia="Cambria" w:hAnsi="Garamond"/>
                <w:b/>
                <w:sz w:val="18"/>
                <w:lang w:eastAsia="en-US"/>
              </w:rPr>
              <w:t>m</w:t>
            </w:r>
            <w:r w:rsidRPr="00F4123A">
              <w:rPr>
                <w:rFonts w:ascii="Garamond" w:eastAsia="Cambria" w:hAnsi="Garamond"/>
                <w:b/>
                <w:spacing w:val="7"/>
                <w:sz w:val="18"/>
                <w:lang w:eastAsia="en-US"/>
              </w:rPr>
              <w:t xml:space="preserve"> </w:t>
            </w:r>
            <w:r w:rsidRPr="00F4123A">
              <w:rPr>
                <w:rFonts w:ascii="Garamond" w:eastAsia="Cambria" w:hAnsi="Garamond"/>
                <w:b/>
                <w:sz w:val="18"/>
                <w:lang w:eastAsia="en-US"/>
              </w:rPr>
              <w:t>G.</w:t>
            </w:r>
            <w:r w:rsidRPr="00F4123A">
              <w:rPr>
                <w:rFonts w:ascii="Garamond" w:eastAsia="Cambria" w:hAnsi="Garamond"/>
                <w:b/>
                <w:spacing w:val="8"/>
                <w:sz w:val="18"/>
                <w:lang w:eastAsia="en-US"/>
              </w:rPr>
              <w:t xml:space="preserve"> </w:t>
            </w:r>
            <w:r w:rsidRPr="00F4123A">
              <w:rPr>
                <w:rFonts w:ascii="Garamond" w:eastAsia="Cambria" w:hAnsi="Garamond"/>
                <w:b/>
                <w:sz w:val="18"/>
                <w:lang w:eastAsia="en-US"/>
              </w:rPr>
              <w:t>p</w:t>
            </w:r>
            <w:r w:rsidR="00605442" w:rsidRPr="00F4123A">
              <w:rPr>
                <w:rFonts w:ascii="Garamond" w:eastAsia="Cambria" w:hAnsi="Garamond"/>
                <w:b/>
                <w:sz w:val="18"/>
                <w:lang w:eastAsia="en-US"/>
              </w:rPr>
              <w:t xml:space="preserve"> </w:t>
            </w:r>
            <w:r w:rsidR="00605442" w:rsidRPr="00F4123A">
              <w:rPr>
                <w:rStyle w:val="FootnoteReference"/>
                <w:rFonts w:ascii="Garamond" w:eastAsia="Cambria" w:hAnsi="Garamond"/>
                <w:b/>
                <w:sz w:val="18"/>
                <w:lang w:eastAsia="en-US"/>
              </w:rPr>
              <w:footnoteReference w:id="8"/>
            </w:r>
          </w:p>
        </w:tc>
        <w:tc>
          <w:tcPr>
            <w:tcW w:w="500" w:type="pct"/>
          </w:tcPr>
          <w:p w14:paraId="316A72A7" w14:textId="77777777" w:rsidR="00AC3B50" w:rsidRPr="00F4123A" w:rsidRDefault="00AC3B50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  <w:p w14:paraId="5BBD475C" w14:textId="77777777" w:rsidR="00AC3B50" w:rsidRPr="00F4123A" w:rsidRDefault="00AC3B50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  <w:p w14:paraId="07677455" w14:textId="2C5BD939" w:rsidR="00AC3B50" w:rsidRPr="00F4123A" w:rsidRDefault="00AC3B50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  <w:r w:rsidRPr="00F4123A">
              <w:rPr>
                <w:rFonts w:ascii="Garamond" w:eastAsia="Cambria" w:hAnsi="Garamond"/>
                <w:b/>
                <w:sz w:val="18"/>
                <w:lang w:eastAsia="en-US"/>
              </w:rPr>
              <w:t>Vet</w:t>
            </w:r>
            <w:r w:rsidR="00F4123A" w:rsidRPr="00F4123A">
              <w:rPr>
                <w:rFonts w:ascii="Garamond" w:eastAsia="Cambria" w:hAnsi="Garamond"/>
                <w:b/>
                <w:sz w:val="18"/>
                <w:lang w:eastAsia="en-US"/>
              </w:rPr>
              <w:t>ë</w:t>
            </w:r>
            <w:r w:rsidRPr="00F4123A">
              <w:rPr>
                <w:rFonts w:ascii="Garamond" w:eastAsia="Cambria" w:hAnsi="Garamond"/>
                <w:b/>
                <w:sz w:val="18"/>
                <w:lang w:eastAsia="en-US"/>
              </w:rPr>
              <w:t>m</w:t>
            </w:r>
            <w:r w:rsidRPr="00F4123A">
              <w:rPr>
                <w:rFonts w:ascii="Garamond" w:eastAsia="Cambria" w:hAnsi="Garamond"/>
                <w:b/>
                <w:spacing w:val="5"/>
                <w:sz w:val="18"/>
                <w:lang w:eastAsia="en-US"/>
              </w:rPr>
              <w:t xml:space="preserve"> </w:t>
            </w:r>
            <w:r w:rsidRPr="00F4123A">
              <w:rPr>
                <w:rFonts w:ascii="Garamond" w:eastAsia="Cambria" w:hAnsi="Garamond"/>
                <w:b/>
                <w:sz w:val="18"/>
                <w:lang w:eastAsia="en-US"/>
              </w:rPr>
              <w:t>G.</w:t>
            </w:r>
            <w:r w:rsidRPr="00F4123A">
              <w:rPr>
                <w:rFonts w:ascii="Garamond" w:eastAsia="Cambria" w:hAnsi="Garamond"/>
                <w:b/>
                <w:spacing w:val="6"/>
                <w:sz w:val="18"/>
                <w:lang w:eastAsia="en-US"/>
              </w:rPr>
              <w:t xml:space="preserve"> </w:t>
            </w:r>
            <w:r w:rsidRPr="00F4123A">
              <w:rPr>
                <w:rFonts w:ascii="Garamond" w:eastAsia="Cambria" w:hAnsi="Garamond"/>
                <w:b/>
                <w:sz w:val="18"/>
                <w:lang w:eastAsia="en-US"/>
              </w:rPr>
              <w:t>r.</w:t>
            </w:r>
            <w:r w:rsidRPr="00F4123A">
              <w:rPr>
                <w:rFonts w:ascii="Garamond" w:eastAsia="Cambria" w:hAnsi="Garamond"/>
                <w:b/>
                <w:spacing w:val="6"/>
                <w:sz w:val="18"/>
                <w:lang w:eastAsia="en-US"/>
              </w:rPr>
              <w:t xml:space="preserve"> </w:t>
            </w:r>
            <w:hyperlink w:anchor="_bookmark19" w:history="1"/>
            <w:r w:rsidR="00605442" w:rsidRPr="00F4123A">
              <w:rPr>
                <w:rFonts w:ascii="Garamond" w:eastAsia="Cambria" w:hAnsi="Garamond"/>
                <w:sz w:val="18"/>
                <w:vertAlign w:val="superscript"/>
                <w:lang w:eastAsia="en-US"/>
              </w:rPr>
              <w:t xml:space="preserve"> </w:t>
            </w:r>
            <w:r w:rsidR="00605442" w:rsidRPr="00F4123A">
              <w:rPr>
                <w:rStyle w:val="FootnoteReference"/>
                <w:rFonts w:ascii="Garamond" w:eastAsia="Cambria" w:hAnsi="Garamond"/>
                <w:sz w:val="18"/>
                <w:lang w:eastAsia="en-US"/>
              </w:rPr>
              <w:footnoteReference w:id="9"/>
            </w:r>
          </w:p>
        </w:tc>
        <w:tc>
          <w:tcPr>
            <w:tcW w:w="500" w:type="pct"/>
          </w:tcPr>
          <w:p w14:paraId="6655A896" w14:textId="77777777" w:rsidR="00AC3B50" w:rsidRPr="00F4123A" w:rsidRDefault="00AC3B50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b/>
                <w:w w:val="95"/>
                <w:sz w:val="18"/>
                <w:lang w:eastAsia="en-US"/>
              </w:rPr>
            </w:pPr>
            <w:r w:rsidRPr="00F4123A">
              <w:rPr>
                <w:rFonts w:ascii="Garamond" w:eastAsia="Cambria" w:hAnsi="Garamond"/>
                <w:b/>
                <w:w w:val="95"/>
                <w:sz w:val="18"/>
                <w:lang w:eastAsia="en-US"/>
              </w:rPr>
              <w:t>G. f. (2) dhe</w:t>
            </w:r>
          </w:p>
          <w:p w14:paraId="7F3171C2" w14:textId="125647DD" w:rsidR="00AC3B50" w:rsidRPr="00F4123A" w:rsidRDefault="00AC3B50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b/>
                <w:w w:val="95"/>
                <w:sz w:val="18"/>
                <w:lang w:eastAsia="en-US"/>
              </w:rPr>
            </w:pPr>
            <w:r w:rsidRPr="00F4123A">
              <w:rPr>
                <w:rFonts w:ascii="Garamond" w:eastAsia="Cambria" w:hAnsi="Garamond"/>
                <w:b/>
                <w:w w:val="95"/>
                <w:sz w:val="18"/>
                <w:lang w:eastAsia="en-US"/>
              </w:rPr>
              <w:t>G. r. (3) s</w:t>
            </w:r>
            <w:r w:rsidR="00F4123A" w:rsidRPr="00F4123A">
              <w:rPr>
                <w:rFonts w:ascii="Garamond" w:eastAsia="Cambria" w:hAnsi="Garamond"/>
                <w:b/>
                <w:w w:val="95"/>
                <w:sz w:val="18"/>
                <w:lang w:eastAsia="en-US"/>
              </w:rPr>
              <w:t>ë</w:t>
            </w:r>
            <w:r w:rsidRPr="00F4123A">
              <w:rPr>
                <w:rFonts w:ascii="Garamond" w:eastAsia="Cambria" w:hAnsi="Garamond"/>
                <w:b/>
                <w:w w:val="95"/>
                <w:sz w:val="18"/>
                <w:lang w:eastAsia="en-US"/>
              </w:rPr>
              <w:t xml:space="preserve"> bashku n</w:t>
            </w:r>
            <w:r w:rsidR="00F4123A" w:rsidRPr="00F4123A">
              <w:rPr>
                <w:rFonts w:ascii="Garamond" w:eastAsia="Cambria" w:hAnsi="Garamond"/>
                <w:b/>
                <w:w w:val="95"/>
                <w:sz w:val="18"/>
                <w:lang w:eastAsia="en-US"/>
              </w:rPr>
              <w:t>ë</w:t>
            </w:r>
            <w:r w:rsidRPr="00F4123A">
              <w:rPr>
                <w:rFonts w:ascii="Garamond" w:eastAsia="Cambria" w:hAnsi="Garamond"/>
                <w:b/>
                <w:w w:val="95"/>
                <w:sz w:val="18"/>
                <w:lang w:eastAsia="en-US"/>
              </w:rPr>
              <w:t xml:space="preserve"> t</w:t>
            </w:r>
            <w:r w:rsidR="00F4123A" w:rsidRPr="00F4123A">
              <w:rPr>
                <w:rFonts w:ascii="Garamond" w:eastAsia="Cambria" w:hAnsi="Garamond"/>
                <w:b/>
                <w:w w:val="95"/>
                <w:sz w:val="18"/>
                <w:lang w:eastAsia="en-US"/>
              </w:rPr>
              <w:t>ë</w:t>
            </w:r>
            <w:r w:rsidRPr="00F4123A">
              <w:rPr>
                <w:rFonts w:ascii="Garamond" w:eastAsia="Cambria" w:hAnsi="Garamond"/>
                <w:b/>
                <w:w w:val="95"/>
                <w:sz w:val="18"/>
                <w:lang w:eastAsia="en-US"/>
              </w:rPr>
              <w:t xml:space="preserve"> nj</w:t>
            </w:r>
            <w:r w:rsidR="00F4123A" w:rsidRPr="00F4123A">
              <w:rPr>
                <w:rFonts w:ascii="Garamond" w:eastAsia="Cambria" w:hAnsi="Garamond"/>
                <w:b/>
                <w:w w:val="95"/>
                <w:sz w:val="18"/>
                <w:lang w:eastAsia="en-US"/>
              </w:rPr>
              <w:t>ë</w:t>
            </w:r>
            <w:r w:rsidRPr="00F4123A">
              <w:rPr>
                <w:rFonts w:ascii="Garamond" w:eastAsia="Cambria" w:hAnsi="Garamond"/>
                <w:b/>
                <w:w w:val="95"/>
                <w:sz w:val="18"/>
                <w:lang w:eastAsia="en-US"/>
              </w:rPr>
              <w:t>jt</w:t>
            </w:r>
            <w:r w:rsidR="00F4123A" w:rsidRPr="00F4123A">
              <w:rPr>
                <w:rFonts w:ascii="Garamond" w:eastAsia="Cambria" w:hAnsi="Garamond"/>
                <w:b/>
                <w:w w:val="95"/>
                <w:sz w:val="18"/>
                <w:lang w:eastAsia="en-US"/>
              </w:rPr>
              <w:t>ë</w:t>
            </w:r>
            <w:r w:rsidRPr="00F4123A">
              <w:rPr>
                <w:rFonts w:ascii="Garamond" w:eastAsia="Cambria" w:hAnsi="Garamond"/>
                <w:b/>
                <w:w w:val="95"/>
                <w:sz w:val="18"/>
                <w:lang w:eastAsia="en-US"/>
              </w:rPr>
              <w:t>n</w:t>
            </w:r>
          </w:p>
          <w:p w14:paraId="59B51B55" w14:textId="26E61591" w:rsidR="00AC3B50" w:rsidRPr="00F4123A" w:rsidRDefault="00AC3B50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b/>
                <w:sz w:val="18"/>
                <w:lang w:eastAsia="en-US"/>
              </w:rPr>
            </w:pPr>
            <w:r w:rsidRPr="00F4123A">
              <w:rPr>
                <w:rFonts w:ascii="Garamond" w:eastAsia="Cambria" w:hAnsi="Garamond"/>
                <w:b/>
                <w:w w:val="95"/>
                <w:sz w:val="18"/>
                <w:lang w:eastAsia="en-US"/>
              </w:rPr>
              <w:t>faqe prodhimi</w:t>
            </w:r>
          </w:p>
        </w:tc>
        <w:tc>
          <w:tcPr>
            <w:tcW w:w="500" w:type="pct"/>
          </w:tcPr>
          <w:p w14:paraId="13E66D5D" w14:textId="77777777" w:rsidR="00AC3B50" w:rsidRPr="00F4123A" w:rsidRDefault="00AC3B50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  <w:p w14:paraId="09FE4854" w14:textId="15347366" w:rsidR="00AC3B50" w:rsidRPr="00F4123A" w:rsidRDefault="00091D99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b/>
                <w:sz w:val="18"/>
                <w:lang w:eastAsia="en-US"/>
              </w:rPr>
            </w:pPr>
            <w:bookmarkStart w:id="3" w:name="_bookmark18"/>
            <w:bookmarkEnd w:id="3"/>
            <w:r w:rsidRPr="00F4123A">
              <w:rPr>
                <w:rFonts w:ascii="Garamond" w:eastAsia="Cambria" w:hAnsi="Garamond"/>
                <w:b/>
                <w:w w:val="90"/>
                <w:sz w:val="18"/>
                <w:lang w:eastAsia="en-US"/>
              </w:rPr>
              <w:t>Sipërfaqja</w:t>
            </w:r>
            <w:r w:rsidR="00AC3B50" w:rsidRPr="00F4123A">
              <w:rPr>
                <w:rFonts w:ascii="Garamond" w:eastAsia="Cambria" w:hAnsi="Garamond"/>
                <w:b/>
                <w:w w:val="90"/>
                <w:sz w:val="18"/>
                <w:lang w:eastAsia="en-US"/>
              </w:rPr>
              <w:t xml:space="preserve"> total</w:t>
            </w:r>
            <w:r w:rsidR="001F2474">
              <w:rPr>
                <w:rFonts w:ascii="Garamond" w:eastAsia="Cambria" w:hAnsi="Garamond"/>
                <w:b/>
                <w:w w:val="90"/>
                <w:sz w:val="18"/>
                <w:lang w:eastAsia="en-US"/>
              </w:rPr>
              <w:t>e</w:t>
            </w:r>
            <w:r w:rsidR="00AC3B50" w:rsidRPr="00F4123A">
              <w:rPr>
                <w:rFonts w:ascii="Garamond" w:eastAsia="Cambria" w:hAnsi="Garamond"/>
                <w:b/>
                <w:w w:val="90"/>
                <w:sz w:val="18"/>
                <w:lang w:eastAsia="en-US"/>
              </w:rPr>
              <w:t xml:space="preserve"> e zon</w:t>
            </w:r>
            <w:r>
              <w:rPr>
                <w:rFonts w:ascii="Garamond" w:eastAsia="Cambria" w:hAnsi="Garamond"/>
                <w:b/>
                <w:w w:val="90"/>
                <w:sz w:val="18"/>
                <w:lang w:eastAsia="en-US"/>
              </w:rPr>
              <w:t>ë</w:t>
            </w:r>
            <w:r w:rsidR="00AC3B50" w:rsidRPr="00F4123A">
              <w:rPr>
                <w:rFonts w:ascii="Garamond" w:eastAsia="Cambria" w:hAnsi="Garamond"/>
                <w:b/>
                <w:w w:val="90"/>
                <w:sz w:val="18"/>
                <w:lang w:eastAsia="en-US"/>
              </w:rPr>
              <w:t>s s</w:t>
            </w:r>
            <w:r w:rsidR="00F4123A" w:rsidRPr="00F4123A">
              <w:rPr>
                <w:rFonts w:ascii="Garamond" w:eastAsia="Cambria" w:hAnsi="Garamond"/>
                <w:b/>
                <w:w w:val="90"/>
                <w:sz w:val="18"/>
                <w:lang w:eastAsia="en-US"/>
              </w:rPr>
              <w:t>ë</w:t>
            </w:r>
            <w:r w:rsidR="00AC3B50" w:rsidRPr="00F4123A">
              <w:rPr>
                <w:rFonts w:ascii="Garamond" w:eastAsia="Cambria" w:hAnsi="Garamond"/>
                <w:b/>
                <w:w w:val="90"/>
                <w:sz w:val="18"/>
                <w:lang w:eastAsia="en-US"/>
              </w:rPr>
              <w:t xml:space="preserve"> infektuar</w:t>
            </w:r>
          </w:p>
        </w:tc>
        <w:tc>
          <w:tcPr>
            <w:tcW w:w="583" w:type="pct"/>
            <w:vMerge/>
          </w:tcPr>
          <w:p w14:paraId="7B297330" w14:textId="77777777" w:rsidR="00AC3B50" w:rsidRPr="00F4123A" w:rsidRDefault="00AC3B50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</w:tr>
      <w:tr w:rsidR="00DA263C" w:rsidRPr="00F4123A" w14:paraId="3268DE60" w14:textId="77777777" w:rsidTr="00605442">
        <w:trPr>
          <w:trHeight w:val="20"/>
        </w:trPr>
        <w:tc>
          <w:tcPr>
            <w:tcW w:w="417" w:type="pct"/>
          </w:tcPr>
          <w:p w14:paraId="097031B5" w14:textId="77777777" w:rsidR="00DA263C" w:rsidRPr="00F4123A" w:rsidRDefault="00DA263C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  <w:tc>
          <w:tcPr>
            <w:tcW w:w="500" w:type="pct"/>
          </w:tcPr>
          <w:p w14:paraId="302FA88D" w14:textId="77777777" w:rsidR="00DA263C" w:rsidRPr="00F4123A" w:rsidRDefault="00DA263C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  <w:tc>
          <w:tcPr>
            <w:tcW w:w="500" w:type="pct"/>
          </w:tcPr>
          <w:p w14:paraId="2F61E921" w14:textId="77777777" w:rsidR="00DA263C" w:rsidRPr="00F4123A" w:rsidRDefault="00DA263C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  <w:tc>
          <w:tcPr>
            <w:tcW w:w="500" w:type="pct"/>
          </w:tcPr>
          <w:p w14:paraId="5A395F41" w14:textId="77777777" w:rsidR="00DA263C" w:rsidRPr="00F4123A" w:rsidRDefault="00DA263C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  <w:tc>
          <w:tcPr>
            <w:tcW w:w="500" w:type="pct"/>
          </w:tcPr>
          <w:p w14:paraId="66083503" w14:textId="77777777" w:rsidR="00DA263C" w:rsidRPr="00F4123A" w:rsidRDefault="00DA263C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  <w:tc>
          <w:tcPr>
            <w:tcW w:w="500" w:type="pct"/>
          </w:tcPr>
          <w:p w14:paraId="63E6A7ED" w14:textId="77777777" w:rsidR="00DA263C" w:rsidRPr="00F4123A" w:rsidRDefault="00DA263C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  <w:tc>
          <w:tcPr>
            <w:tcW w:w="500" w:type="pct"/>
          </w:tcPr>
          <w:p w14:paraId="22C52842" w14:textId="77777777" w:rsidR="00DA263C" w:rsidRPr="00F4123A" w:rsidRDefault="00DA263C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  <w:tc>
          <w:tcPr>
            <w:tcW w:w="500" w:type="pct"/>
          </w:tcPr>
          <w:p w14:paraId="00A63ACE" w14:textId="77777777" w:rsidR="00DA263C" w:rsidRPr="00F4123A" w:rsidRDefault="00DA263C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  <w:tc>
          <w:tcPr>
            <w:tcW w:w="500" w:type="pct"/>
          </w:tcPr>
          <w:p w14:paraId="042AA79D" w14:textId="77777777" w:rsidR="00DA263C" w:rsidRPr="00F4123A" w:rsidRDefault="00DA263C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  <w:tc>
          <w:tcPr>
            <w:tcW w:w="583" w:type="pct"/>
          </w:tcPr>
          <w:p w14:paraId="736CDD0B" w14:textId="77777777" w:rsidR="00DA263C" w:rsidRPr="00F4123A" w:rsidRDefault="00DA263C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</w:tr>
      <w:tr w:rsidR="004A1ACD" w:rsidRPr="00F4123A" w14:paraId="55C48799" w14:textId="77777777" w:rsidTr="00605442">
        <w:trPr>
          <w:trHeight w:val="20"/>
        </w:trPr>
        <w:tc>
          <w:tcPr>
            <w:tcW w:w="417" w:type="pct"/>
          </w:tcPr>
          <w:p w14:paraId="06AE159F" w14:textId="77777777" w:rsidR="004A1ACD" w:rsidRPr="00F4123A" w:rsidRDefault="004A1ACD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  <w:tc>
          <w:tcPr>
            <w:tcW w:w="500" w:type="pct"/>
          </w:tcPr>
          <w:p w14:paraId="5F8022D7" w14:textId="77777777" w:rsidR="004A1ACD" w:rsidRPr="00F4123A" w:rsidRDefault="004A1ACD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  <w:tc>
          <w:tcPr>
            <w:tcW w:w="500" w:type="pct"/>
          </w:tcPr>
          <w:p w14:paraId="51C58725" w14:textId="77777777" w:rsidR="004A1ACD" w:rsidRPr="00F4123A" w:rsidRDefault="004A1ACD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  <w:tc>
          <w:tcPr>
            <w:tcW w:w="500" w:type="pct"/>
          </w:tcPr>
          <w:p w14:paraId="21DE65A5" w14:textId="77777777" w:rsidR="004A1ACD" w:rsidRPr="00F4123A" w:rsidRDefault="004A1ACD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  <w:tc>
          <w:tcPr>
            <w:tcW w:w="500" w:type="pct"/>
          </w:tcPr>
          <w:p w14:paraId="6BEE1E31" w14:textId="77777777" w:rsidR="004A1ACD" w:rsidRPr="00F4123A" w:rsidRDefault="004A1ACD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  <w:tc>
          <w:tcPr>
            <w:tcW w:w="500" w:type="pct"/>
          </w:tcPr>
          <w:p w14:paraId="290920EF" w14:textId="77777777" w:rsidR="004A1ACD" w:rsidRPr="00F4123A" w:rsidRDefault="004A1ACD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  <w:tc>
          <w:tcPr>
            <w:tcW w:w="500" w:type="pct"/>
          </w:tcPr>
          <w:p w14:paraId="5E413049" w14:textId="77777777" w:rsidR="004A1ACD" w:rsidRPr="00F4123A" w:rsidRDefault="004A1ACD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  <w:tc>
          <w:tcPr>
            <w:tcW w:w="500" w:type="pct"/>
          </w:tcPr>
          <w:p w14:paraId="05E65AF5" w14:textId="77777777" w:rsidR="004A1ACD" w:rsidRPr="00F4123A" w:rsidRDefault="004A1ACD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  <w:tc>
          <w:tcPr>
            <w:tcW w:w="500" w:type="pct"/>
          </w:tcPr>
          <w:p w14:paraId="713C14D6" w14:textId="77777777" w:rsidR="004A1ACD" w:rsidRPr="00F4123A" w:rsidRDefault="004A1ACD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  <w:tc>
          <w:tcPr>
            <w:tcW w:w="583" w:type="pct"/>
          </w:tcPr>
          <w:p w14:paraId="28F8398C" w14:textId="77777777" w:rsidR="004A1ACD" w:rsidRPr="00F4123A" w:rsidRDefault="004A1ACD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</w:tr>
      <w:tr w:rsidR="004A1ACD" w:rsidRPr="00F4123A" w14:paraId="6B94470C" w14:textId="77777777" w:rsidTr="00605442">
        <w:trPr>
          <w:trHeight w:val="20"/>
        </w:trPr>
        <w:tc>
          <w:tcPr>
            <w:tcW w:w="417" w:type="pct"/>
          </w:tcPr>
          <w:p w14:paraId="7E26810E" w14:textId="77777777" w:rsidR="004A1ACD" w:rsidRPr="00F4123A" w:rsidRDefault="004A1ACD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  <w:tc>
          <w:tcPr>
            <w:tcW w:w="500" w:type="pct"/>
          </w:tcPr>
          <w:p w14:paraId="2631FC22" w14:textId="77777777" w:rsidR="004A1ACD" w:rsidRPr="00F4123A" w:rsidRDefault="004A1ACD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  <w:tc>
          <w:tcPr>
            <w:tcW w:w="500" w:type="pct"/>
          </w:tcPr>
          <w:p w14:paraId="66A27C8A" w14:textId="77777777" w:rsidR="004A1ACD" w:rsidRPr="00F4123A" w:rsidRDefault="004A1ACD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  <w:tc>
          <w:tcPr>
            <w:tcW w:w="500" w:type="pct"/>
          </w:tcPr>
          <w:p w14:paraId="0290B252" w14:textId="77777777" w:rsidR="004A1ACD" w:rsidRPr="00F4123A" w:rsidRDefault="004A1ACD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  <w:tc>
          <w:tcPr>
            <w:tcW w:w="500" w:type="pct"/>
          </w:tcPr>
          <w:p w14:paraId="0415B4C2" w14:textId="77777777" w:rsidR="004A1ACD" w:rsidRPr="00F4123A" w:rsidRDefault="004A1ACD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  <w:tc>
          <w:tcPr>
            <w:tcW w:w="500" w:type="pct"/>
          </w:tcPr>
          <w:p w14:paraId="4FC41619" w14:textId="77777777" w:rsidR="004A1ACD" w:rsidRPr="00F4123A" w:rsidRDefault="004A1ACD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  <w:tc>
          <w:tcPr>
            <w:tcW w:w="500" w:type="pct"/>
          </w:tcPr>
          <w:p w14:paraId="3090A094" w14:textId="77777777" w:rsidR="004A1ACD" w:rsidRPr="00F4123A" w:rsidRDefault="004A1ACD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  <w:tc>
          <w:tcPr>
            <w:tcW w:w="500" w:type="pct"/>
          </w:tcPr>
          <w:p w14:paraId="376D20B6" w14:textId="77777777" w:rsidR="004A1ACD" w:rsidRPr="00F4123A" w:rsidRDefault="004A1ACD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  <w:tc>
          <w:tcPr>
            <w:tcW w:w="500" w:type="pct"/>
          </w:tcPr>
          <w:p w14:paraId="708CC2E0" w14:textId="77777777" w:rsidR="004A1ACD" w:rsidRPr="00F4123A" w:rsidRDefault="004A1ACD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  <w:tc>
          <w:tcPr>
            <w:tcW w:w="583" w:type="pct"/>
          </w:tcPr>
          <w:p w14:paraId="631D06A1" w14:textId="77777777" w:rsidR="004A1ACD" w:rsidRPr="00F4123A" w:rsidRDefault="004A1ACD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</w:tr>
      <w:tr w:rsidR="004A1ACD" w:rsidRPr="00F4123A" w14:paraId="0C4136F2" w14:textId="77777777" w:rsidTr="00605442">
        <w:trPr>
          <w:trHeight w:val="20"/>
        </w:trPr>
        <w:tc>
          <w:tcPr>
            <w:tcW w:w="417" w:type="pct"/>
          </w:tcPr>
          <w:p w14:paraId="32767B2A" w14:textId="77777777" w:rsidR="004A1ACD" w:rsidRPr="00F4123A" w:rsidRDefault="004A1ACD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  <w:tc>
          <w:tcPr>
            <w:tcW w:w="500" w:type="pct"/>
          </w:tcPr>
          <w:p w14:paraId="065FD201" w14:textId="77777777" w:rsidR="004A1ACD" w:rsidRPr="00F4123A" w:rsidRDefault="004A1ACD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  <w:tc>
          <w:tcPr>
            <w:tcW w:w="500" w:type="pct"/>
          </w:tcPr>
          <w:p w14:paraId="25081861" w14:textId="77777777" w:rsidR="004A1ACD" w:rsidRPr="00F4123A" w:rsidRDefault="004A1ACD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  <w:tc>
          <w:tcPr>
            <w:tcW w:w="500" w:type="pct"/>
          </w:tcPr>
          <w:p w14:paraId="429BF490" w14:textId="77777777" w:rsidR="004A1ACD" w:rsidRPr="00F4123A" w:rsidRDefault="004A1ACD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  <w:tc>
          <w:tcPr>
            <w:tcW w:w="500" w:type="pct"/>
          </w:tcPr>
          <w:p w14:paraId="74022268" w14:textId="77777777" w:rsidR="004A1ACD" w:rsidRPr="00F4123A" w:rsidRDefault="004A1ACD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  <w:tc>
          <w:tcPr>
            <w:tcW w:w="500" w:type="pct"/>
          </w:tcPr>
          <w:p w14:paraId="10EEF7C8" w14:textId="77777777" w:rsidR="004A1ACD" w:rsidRPr="00F4123A" w:rsidRDefault="004A1ACD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  <w:tc>
          <w:tcPr>
            <w:tcW w:w="500" w:type="pct"/>
          </w:tcPr>
          <w:p w14:paraId="3AA45AD8" w14:textId="77777777" w:rsidR="004A1ACD" w:rsidRPr="00F4123A" w:rsidRDefault="004A1ACD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  <w:tc>
          <w:tcPr>
            <w:tcW w:w="500" w:type="pct"/>
          </w:tcPr>
          <w:p w14:paraId="4E3DEA3B" w14:textId="77777777" w:rsidR="004A1ACD" w:rsidRPr="00F4123A" w:rsidRDefault="004A1ACD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  <w:tc>
          <w:tcPr>
            <w:tcW w:w="500" w:type="pct"/>
          </w:tcPr>
          <w:p w14:paraId="384FCA80" w14:textId="77777777" w:rsidR="004A1ACD" w:rsidRPr="00F4123A" w:rsidRDefault="004A1ACD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  <w:tc>
          <w:tcPr>
            <w:tcW w:w="583" w:type="pct"/>
          </w:tcPr>
          <w:p w14:paraId="68186E02" w14:textId="77777777" w:rsidR="004A1ACD" w:rsidRPr="00F4123A" w:rsidRDefault="004A1ACD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</w:tr>
      <w:tr w:rsidR="004A1ACD" w:rsidRPr="00F4123A" w14:paraId="7006DC36" w14:textId="77777777" w:rsidTr="00605442">
        <w:trPr>
          <w:trHeight w:val="20"/>
        </w:trPr>
        <w:tc>
          <w:tcPr>
            <w:tcW w:w="417" w:type="pct"/>
          </w:tcPr>
          <w:p w14:paraId="5BB376FC" w14:textId="77777777" w:rsidR="004A1ACD" w:rsidRPr="00F4123A" w:rsidRDefault="004A1ACD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  <w:tc>
          <w:tcPr>
            <w:tcW w:w="500" w:type="pct"/>
          </w:tcPr>
          <w:p w14:paraId="0EE88D13" w14:textId="77777777" w:rsidR="004A1ACD" w:rsidRPr="00F4123A" w:rsidRDefault="004A1ACD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  <w:tc>
          <w:tcPr>
            <w:tcW w:w="500" w:type="pct"/>
          </w:tcPr>
          <w:p w14:paraId="0A78B81F" w14:textId="77777777" w:rsidR="004A1ACD" w:rsidRPr="00F4123A" w:rsidRDefault="004A1ACD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  <w:tc>
          <w:tcPr>
            <w:tcW w:w="500" w:type="pct"/>
          </w:tcPr>
          <w:p w14:paraId="543C22CD" w14:textId="77777777" w:rsidR="004A1ACD" w:rsidRPr="00F4123A" w:rsidRDefault="004A1ACD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  <w:tc>
          <w:tcPr>
            <w:tcW w:w="500" w:type="pct"/>
          </w:tcPr>
          <w:p w14:paraId="220FEC64" w14:textId="77777777" w:rsidR="004A1ACD" w:rsidRPr="00F4123A" w:rsidRDefault="004A1ACD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  <w:tc>
          <w:tcPr>
            <w:tcW w:w="500" w:type="pct"/>
          </w:tcPr>
          <w:p w14:paraId="57EC6A9B" w14:textId="77777777" w:rsidR="004A1ACD" w:rsidRPr="00F4123A" w:rsidRDefault="004A1ACD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  <w:tc>
          <w:tcPr>
            <w:tcW w:w="500" w:type="pct"/>
          </w:tcPr>
          <w:p w14:paraId="23C29194" w14:textId="77777777" w:rsidR="004A1ACD" w:rsidRPr="00F4123A" w:rsidRDefault="004A1ACD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  <w:tc>
          <w:tcPr>
            <w:tcW w:w="500" w:type="pct"/>
          </w:tcPr>
          <w:p w14:paraId="7A57A95D" w14:textId="77777777" w:rsidR="004A1ACD" w:rsidRPr="00F4123A" w:rsidRDefault="004A1ACD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  <w:tc>
          <w:tcPr>
            <w:tcW w:w="500" w:type="pct"/>
          </w:tcPr>
          <w:p w14:paraId="10094362" w14:textId="77777777" w:rsidR="004A1ACD" w:rsidRPr="00F4123A" w:rsidRDefault="004A1ACD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  <w:tc>
          <w:tcPr>
            <w:tcW w:w="583" w:type="pct"/>
          </w:tcPr>
          <w:p w14:paraId="4E6ABDF9" w14:textId="77777777" w:rsidR="004A1ACD" w:rsidRPr="00F4123A" w:rsidRDefault="004A1ACD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</w:tr>
      <w:tr w:rsidR="004A1ACD" w:rsidRPr="00F4123A" w14:paraId="46A39A91" w14:textId="77777777" w:rsidTr="00605442">
        <w:trPr>
          <w:trHeight w:val="20"/>
        </w:trPr>
        <w:tc>
          <w:tcPr>
            <w:tcW w:w="417" w:type="pct"/>
          </w:tcPr>
          <w:p w14:paraId="523AECE4" w14:textId="77777777" w:rsidR="004A1ACD" w:rsidRPr="00F4123A" w:rsidRDefault="004A1ACD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  <w:tc>
          <w:tcPr>
            <w:tcW w:w="500" w:type="pct"/>
          </w:tcPr>
          <w:p w14:paraId="399EC89C" w14:textId="77777777" w:rsidR="004A1ACD" w:rsidRPr="00F4123A" w:rsidRDefault="004A1ACD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  <w:tc>
          <w:tcPr>
            <w:tcW w:w="500" w:type="pct"/>
          </w:tcPr>
          <w:p w14:paraId="1B82E416" w14:textId="77777777" w:rsidR="004A1ACD" w:rsidRPr="00F4123A" w:rsidRDefault="004A1ACD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  <w:tc>
          <w:tcPr>
            <w:tcW w:w="500" w:type="pct"/>
          </w:tcPr>
          <w:p w14:paraId="0774EA8D" w14:textId="77777777" w:rsidR="004A1ACD" w:rsidRPr="00F4123A" w:rsidRDefault="004A1ACD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  <w:tc>
          <w:tcPr>
            <w:tcW w:w="500" w:type="pct"/>
          </w:tcPr>
          <w:p w14:paraId="2B56CC6F" w14:textId="77777777" w:rsidR="004A1ACD" w:rsidRPr="00F4123A" w:rsidRDefault="004A1ACD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  <w:tc>
          <w:tcPr>
            <w:tcW w:w="500" w:type="pct"/>
          </w:tcPr>
          <w:p w14:paraId="3BED946B" w14:textId="77777777" w:rsidR="004A1ACD" w:rsidRPr="00F4123A" w:rsidRDefault="004A1ACD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  <w:tc>
          <w:tcPr>
            <w:tcW w:w="500" w:type="pct"/>
          </w:tcPr>
          <w:p w14:paraId="24639B66" w14:textId="77777777" w:rsidR="004A1ACD" w:rsidRPr="00F4123A" w:rsidRDefault="004A1ACD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  <w:tc>
          <w:tcPr>
            <w:tcW w:w="500" w:type="pct"/>
          </w:tcPr>
          <w:p w14:paraId="1C4D5952" w14:textId="77777777" w:rsidR="004A1ACD" w:rsidRPr="00F4123A" w:rsidRDefault="004A1ACD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  <w:tc>
          <w:tcPr>
            <w:tcW w:w="500" w:type="pct"/>
          </w:tcPr>
          <w:p w14:paraId="5E685A48" w14:textId="77777777" w:rsidR="004A1ACD" w:rsidRPr="00F4123A" w:rsidRDefault="004A1ACD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  <w:tc>
          <w:tcPr>
            <w:tcW w:w="583" w:type="pct"/>
          </w:tcPr>
          <w:p w14:paraId="645C5E89" w14:textId="77777777" w:rsidR="004A1ACD" w:rsidRPr="00F4123A" w:rsidRDefault="004A1ACD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</w:tr>
      <w:tr w:rsidR="004A1ACD" w:rsidRPr="00F4123A" w14:paraId="5927BE1C" w14:textId="77777777" w:rsidTr="00605442">
        <w:trPr>
          <w:trHeight w:val="20"/>
        </w:trPr>
        <w:tc>
          <w:tcPr>
            <w:tcW w:w="417" w:type="pct"/>
          </w:tcPr>
          <w:p w14:paraId="0D6D7CA1" w14:textId="77777777" w:rsidR="004A1ACD" w:rsidRPr="00F4123A" w:rsidRDefault="004A1ACD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  <w:tc>
          <w:tcPr>
            <w:tcW w:w="500" w:type="pct"/>
          </w:tcPr>
          <w:p w14:paraId="3C52D8B2" w14:textId="77777777" w:rsidR="004A1ACD" w:rsidRPr="00F4123A" w:rsidRDefault="004A1ACD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  <w:tc>
          <w:tcPr>
            <w:tcW w:w="500" w:type="pct"/>
          </w:tcPr>
          <w:p w14:paraId="515004F2" w14:textId="77777777" w:rsidR="004A1ACD" w:rsidRPr="00F4123A" w:rsidRDefault="004A1ACD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  <w:tc>
          <w:tcPr>
            <w:tcW w:w="500" w:type="pct"/>
          </w:tcPr>
          <w:p w14:paraId="05DAA16B" w14:textId="77777777" w:rsidR="004A1ACD" w:rsidRPr="00F4123A" w:rsidRDefault="004A1ACD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  <w:tc>
          <w:tcPr>
            <w:tcW w:w="500" w:type="pct"/>
          </w:tcPr>
          <w:p w14:paraId="2F6F2FC2" w14:textId="77777777" w:rsidR="004A1ACD" w:rsidRPr="00F4123A" w:rsidRDefault="004A1ACD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  <w:tc>
          <w:tcPr>
            <w:tcW w:w="500" w:type="pct"/>
          </w:tcPr>
          <w:p w14:paraId="5787ED8E" w14:textId="77777777" w:rsidR="004A1ACD" w:rsidRPr="00F4123A" w:rsidRDefault="004A1ACD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  <w:tc>
          <w:tcPr>
            <w:tcW w:w="500" w:type="pct"/>
          </w:tcPr>
          <w:p w14:paraId="14B156C0" w14:textId="77777777" w:rsidR="004A1ACD" w:rsidRPr="00F4123A" w:rsidRDefault="004A1ACD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  <w:tc>
          <w:tcPr>
            <w:tcW w:w="500" w:type="pct"/>
          </w:tcPr>
          <w:p w14:paraId="7259C862" w14:textId="77777777" w:rsidR="004A1ACD" w:rsidRPr="00F4123A" w:rsidRDefault="004A1ACD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  <w:tc>
          <w:tcPr>
            <w:tcW w:w="500" w:type="pct"/>
          </w:tcPr>
          <w:p w14:paraId="79694020" w14:textId="77777777" w:rsidR="004A1ACD" w:rsidRPr="00F4123A" w:rsidRDefault="004A1ACD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  <w:tc>
          <w:tcPr>
            <w:tcW w:w="583" w:type="pct"/>
          </w:tcPr>
          <w:p w14:paraId="55CDF473" w14:textId="77777777" w:rsidR="004A1ACD" w:rsidRPr="00F4123A" w:rsidRDefault="004A1ACD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</w:tr>
      <w:tr w:rsidR="004A1ACD" w:rsidRPr="00F4123A" w14:paraId="212F903A" w14:textId="77777777" w:rsidTr="00605442">
        <w:trPr>
          <w:trHeight w:val="20"/>
        </w:trPr>
        <w:tc>
          <w:tcPr>
            <w:tcW w:w="417" w:type="pct"/>
          </w:tcPr>
          <w:p w14:paraId="64B52C4F" w14:textId="77777777" w:rsidR="004A1ACD" w:rsidRPr="00F4123A" w:rsidRDefault="004A1ACD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  <w:tc>
          <w:tcPr>
            <w:tcW w:w="500" w:type="pct"/>
          </w:tcPr>
          <w:p w14:paraId="1571C15F" w14:textId="77777777" w:rsidR="004A1ACD" w:rsidRPr="00F4123A" w:rsidRDefault="004A1ACD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  <w:tc>
          <w:tcPr>
            <w:tcW w:w="500" w:type="pct"/>
          </w:tcPr>
          <w:p w14:paraId="481417DA" w14:textId="77777777" w:rsidR="004A1ACD" w:rsidRPr="00F4123A" w:rsidRDefault="004A1ACD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  <w:tc>
          <w:tcPr>
            <w:tcW w:w="500" w:type="pct"/>
          </w:tcPr>
          <w:p w14:paraId="45E3E4D4" w14:textId="77777777" w:rsidR="004A1ACD" w:rsidRPr="00F4123A" w:rsidRDefault="004A1ACD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  <w:tc>
          <w:tcPr>
            <w:tcW w:w="500" w:type="pct"/>
          </w:tcPr>
          <w:p w14:paraId="52CE82AA" w14:textId="77777777" w:rsidR="004A1ACD" w:rsidRPr="00F4123A" w:rsidRDefault="004A1ACD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  <w:tc>
          <w:tcPr>
            <w:tcW w:w="500" w:type="pct"/>
          </w:tcPr>
          <w:p w14:paraId="577791F1" w14:textId="77777777" w:rsidR="004A1ACD" w:rsidRPr="00F4123A" w:rsidRDefault="004A1ACD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  <w:tc>
          <w:tcPr>
            <w:tcW w:w="500" w:type="pct"/>
          </w:tcPr>
          <w:p w14:paraId="2126B0C1" w14:textId="77777777" w:rsidR="004A1ACD" w:rsidRPr="00F4123A" w:rsidRDefault="004A1ACD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  <w:tc>
          <w:tcPr>
            <w:tcW w:w="500" w:type="pct"/>
          </w:tcPr>
          <w:p w14:paraId="6457ACA9" w14:textId="77777777" w:rsidR="004A1ACD" w:rsidRPr="00F4123A" w:rsidRDefault="004A1ACD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  <w:tc>
          <w:tcPr>
            <w:tcW w:w="500" w:type="pct"/>
          </w:tcPr>
          <w:p w14:paraId="1287B35A" w14:textId="77777777" w:rsidR="004A1ACD" w:rsidRPr="00F4123A" w:rsidRDefault="004A1ACD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  <w:tc>
          <w:tcPr>
            <w:tcW w:w="583" w:type="pct"/>
          </w:tcPr>
          <w:p w14:paraId="7AF84302" w14:textId="77777777" w:rsidR="004A1ACD" w:rsidRPr="00F4123A" w:rsidRDefault="004A1ACD" w:rsidP="00605442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18"/>
                <w:lang w:eastAsia="en-US"/>
              </w:rPr>
            </w:pPr>
          </w:p>
        </w:tc>
      </w:tr>
    </w:tbl>
    <w:p w14:paraId="27908FD7" w14:textId="77777777" w:rsidR="00DA263C" w:rsidRPr="00F4123A" w:rsidRDefault="00DA263C" w:rsidP="008D110F">
      <w:pPr>
        <w:ind w:firstLine="284"/>
        <w:jc w:val="both"/>
        <w:rPr>
          <w:rFonts w:ascii="Garamond" w:eastAsiaTheme="minorHAnsi" w:hAnsi="Garamond"/>
          <w:bCs/>
          <w:color w:val="000000"/>
          <w:lang w:eastAsia="en-US"/>
        </w:rPr>
      </w:pPr>
    </w:p>
    <w:p w14:paraId="1F7A036E" w14:textId="5AB71975" w:rsidR="00A958B1" w:rsidRPr="00F4123A" w:rsidRDefault="00A958B1" w:rsidP="008D110F">
      <w:pPr>
        <w:ind w:firstLine="284"/>
        <w:jc w:val="both"/>
        <w:rPr>
          <w:rFonts w:ascii="Garamond" w:eastAsiaTheme="minorHAnsi" w:hAnsi="Garamond"/>
          <w:bCs/>
          <w:color w:val="000000"/>
          <w:lang w:eastAsia="en-US"/>
        </w:rPr>
      </w:pPr>
    </w:p>
    <w:p w14:paraId="0BFD76BF" w14:textId="77777777" w:rsidR="00DA263C" w:rsidRPr="00F4123A" w:rsidRDefault="00DA263C" w:rsidP="008D110F">
      <w:pPr>
        <w:ind w:firstLine="284"/>
        <w:jc w:val="both"/>
        <w:rPr>
          <w:rFonts w:ascii="Garamond" w:eastAsiaTheme="minorHAnsi" w:hAnsi="Garamond"/>
          <w:bCs/>
          <w:color w:val="000000"/>
          <w:lang w:eastAsia="en-US"/>
        </w:rPr>
        <w:sectPr w:rsidR="00DA263C" w:rsidRPr="00F4123A" w:rsidSect="009449EA">
          <w:footnotePr>
            <w:numRestart w:val="eachPage"/>
          </w:footnotePr>
          <w:pgSz w:w="15840" w:h="12240" w:orient="landscape"/>
          <w:pgMar w:top="720" w:right="1440" w:bottom="1440" w:left="1166" w:header="720" w:footer="720" w:gutter="0"/>
          <w:cols w:space="720"/>
          <w:noEndnote/>
        </w:sectPr>
      </w:pPr>
    </w:p>
    <w:p w14:paraId="15CD7CB1" w14:textId="7746E8A1" w:rsidR="00A958B1" w:rsidRPr="00F4123A" w:rsidRDefault="00A958B1" w:rsidP="008D110F">
      <w:pPr>
        <w:ind w:firstLine="284"/>
        <w:jc w:val="center"/>
        <w:rPr>
          <w:rFonts w:ascii="Garamond" w:eastAsiaTheme="minorHAnsi" w:hAnsi="Garamond"/>
          <w:color w:val="000000"/>
          <w:lang w:eastAsia="en-US"/>
        </w:rPr>
      </w:pPr>
      <w:r w:rsidRPr="00F4123A">
        <w:rPr>
          <w:rFonts w:ascii="Garamond" w:eastAsiaTheme="minorHAnsi" w:hAnsi="Garamond"/>
          <w:color w:val="000000"/>
          <w:lang w:eastAsia="en-US"/>
        </w:rPr>
        <w:lastRenderedPageBreak/>
        <w:t>ANEKSI V</w:t>
      </w:r>
    </w:p>
    <w:p w14:paraId="5307F45B" w14:textId="2C9683C9" w:rsidR="00A958B1" w:rsidRPr="00F4123A" w:rsidRDefault="00A958B1" w:rsidP="008D110F">
      <w:pPr>
        <w:ind w:firstLine="284"/>
        <w:jc w:val="center"/>
        <w:rPr>
          <w:rFonts w:ascii="Garamond" w:eastAsiaTheme="minorHAnsi" w:hAnsi="Garamond"/>
          <w:b/>
          <w:color w:val="000000"/>
          <w:lang w:eastAsia="en-US"/>
        </w:rPr>
      </w:pPr>
      <w:r w:rsidRPr="00F4123A">
        <w:rPr>
          <w:rFonts w:ascii="Garamond" w:eastAsiaTheme="minorHAnsi" w:hAnsi="Garamond"/>
          <w:b/>
          <w:color w:val="000000"/>
          <w:lang w:eastAsia="en-US"/>
        </w:rPr>
        <w:t>Kuantifikimi i shkall</w:t>
      </w:r>
      <w:r w:rsidR="00F4123A" w:rsidRPr="00F4123A">
        <w:rPr>
          <w:rFonts w:ascii="Garamond" w:eastAsiaTheme="minorHAnsi" w:hAnsi="Garamond"/>
          <w:b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/>
          <w:color w:val="000000"/>
          <w:lang w:eastAsia="en-US"/>
        </w:rPr>
        <w:t>s s</w:t>
      </w:r>
      <w:r w:rsidR="00F4123A" w:rsidRPr="00F4123A">
        <w:rPr>
          <w:rFonts w:ascii="Garamond" w:eastAsiaTheme="minorHAnsi" w:hAnsi="Garamond"/>
          <w:b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/>
          <w:color w:val="000000"/>
          <w:lang w:eastAsia="en-US"/>
        </w:rPr>
        <w:t xml:space="preserve"> rezistenc</w:t>
      </w:r>
      <w:r w:rsidR="00F4123A" w:rsidRPr="00F4123A">
        <w:rPr>
          <w:rFonts w:ascii="Garamond" w:eastAsiaTheme="minorHAnsi" w:hAnsi="Garamond"/>
          <w:b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/>
          <w:color w:val="000000"/>
          <w:lang w:eastAsia="en-US"/>
        </w:rPr>
        <w:t>s s</w:t>
      </w:r>
      <w:r w:rsidR="00F4123A" w:rsidRPr="00F4123A">
        <w:rPr>
          <w:rFonts w:ascii="Garamond" w:eastAsiaTheme="minorHAnsi" w:hAnsi="Garamond"/>
          <w:b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/>
          <w:color w:val="000000"/>
          <w:lang w:eastAsia="en-US"/>
        </w:rPr>
        <w:t xml:space="preserve"> varieteteve t</w:t>
      </w:r>
      <w:r w:rsidR="00F4123A" w:rsidRPr="00F4123A">
        <w:rPr>
          <w:rFonts w:ascii="Garamond" w:eastAsiaTheme="minorHAnsi" w:hAnsi="Garamond"/>
          <w:b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/>
          <w:color w:val="000000"/>
          <w:lang w:eastAsia="en-US"/>
        </w:rPr>
        <w:t xml:space="preserve"> patates dhe protokolli p</w:t>
      </w:r>
      <w:r w:rsidR="00F4123A" w:rsidRPr="00F4123A">
        <w:rPr>
          <w:rFonts w:ascii="Garamond" w:eastAsiaTheme="minorHAnsi" w:hAnsi="Garamond"/>
          <w:b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/>
          <w:color w:val="000000"/>
          <w:lang w:eastAsia="en-US"/>
        </w:rPr>
        <w:t>r testimin e rezistenc</w:t>
      </w:r>
      <w:r w:rsidR="00F4123A" w:rsidRPr="00F4123A">
        <w:rPr>
          <w:rFonts w:ascii="Garamond" w:eastAsiaTheme="minorHAnsi" w:hAnsi="Garamond"/>
          <w:b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/>
          <w:color w:val="000000"/>
          <w:lang w:eastAsia="en-US"/>
        </w:rPr>
        <w:t>s, p</w:t>
      </w:r>
      <w:r w:rsidR="00F4123A" w:rsidRPr="00F4123A">
        <w:rPr>
          <w:rFonts w:ascii="Garamond" w:eastAsiaTheme="minorHAnsi" w:hAnsi="Garamond"/>
          <w:b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/>
          <w:color w:val="000000"/>
          <w:lang w:eastAsia="en-US"/>
        </w:rPr>
        <w:t>rmendur n</w:t>
      </w:r>
      <w:r w:rsidR="00F4123A" w:rsidRPr="00F4123A">
        <w:rPr>
          <w:rFonts w:ascii="Garamond" w:eastAsiaTheme="minorHAnsi" w:hAnsi="Garamond"/>
          <w:b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/>
          <w:color w:val="000000"/>
          <w:lang w:eastAsia="en-US"/>
        </w:rPr>
        <w:t xml:space="preserve"> pik</w:t>
      </w:r>
      <w:r w:rsidR="00F4123A" w:rsidRPr="00F4123A">
        <w:rPr>
          <w:rFonts w:ascii="Garamond" w:eastAsiaTheme="minorHAnsi" w:hAnsi="Garamond"/>
          <w:b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/>
          <w:color w:val="000000"/>
          <w:lang w:eastAsia="en-US"/>
        </w:rPr>
        <w:t>n 3 t</w:t>
      </w:r>
      <w:r w:rsidR="00F4123A" w:rsidRPr="00F4123A">
        <w:rPr>
          <w:rFonts w:ascii="Garamond" w:eastAsiaTheme="minorHAnsi" w:hAnsi="Garamond"/>
          <w:b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/>
          <w:color w:val="000000"/>
          <w:lang w:eastAsia="en-US"/>
        </w:rPr>
        <w:t xml:space="preserve"> nenit 8</w:t>
      </w:r>
    </w:p>
    <w:p w14:paraId="6CEEA9FE" w14:textId="77777777" w:rsidR="006B0231" w:rsidRPr="00F4123A" w:rsidRDefault="006B0231" w:rsidP="008D110F">
      <w:pPr>
        <w:ind w:firstLine="284"/>
        <w:jc w:val="center"/>
        <w:rPr>
          <w:rFonts w:ascii="Garamond" w:eastAsiaTheme="minorHAnsi" w:hAnsi="Garamond"/>
          <w:b/>
          <w:color w:val="000000"/>
          <w:lang w:eastAsia="en-US"/>
        </w:rPr>
      </w:pPr>
    </w:p>
    <w:p w14:paraId="1F9088C1" w14:textId="362D973C" w:rsidR="00A958B1" w:rsidRPr="00F4123A" w:rsidRDefault="00A958B1" w:rsidP="008D110F">
      <w:pPr>
        <w:ind w:firstLine="284"/>
        <w:jc w:val="both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t>1. Shkalla e rezistenc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s</w:t>
      </w:r>
    </w:p>
    <w:p w14:paraId="06DB08DE" w14:textId="0F97C2C0" w:rsidR="00A958B1" w:rsidRPr="00F4123A" w:rsidRDefault="00A958B1" w:rsidP="008D110F">
      <w:pPr>
        <w:ind w:firstLine="284"/>
        <w:jc w:val="both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t>Ndjeshm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ria relative e nj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varieteti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caktuar patate </w:t>
      </w:r>
      <w:r w:rsidR="00E049DC" w:rsidRPr="00F4123A">
        <w:rPr>
          <w:rFonts w:ascii="Garamond" w:eastAsiaTheme="minorHAnsi" w:hAnsi="Garamond"/>
          <w:bCs/>
          <w:color w:val="000000"/>
          <w:lang w:eastAsia="en-US"/>
        </w:rPr>
        <w:t>p</w:t>
      </w:r>
      <w:r w:rsidR="00F4123A" w:rsidRPr="00F4123A">
        <w:rPr>
          <w:rFonts w:ascii="Garamond" w:eastAsiaTheme="minorHAnsi" w:hAnsi="Garamond"/>
          <w:bCs/>
          <w:color w:val="000000"/>
        </w:rPr>
        <w:t>ë</w:t>
      </w:r>
      <w:r w:rsidR="00E049DC" w:rsidRPr="00F4123A">
        <w:rPr>
          <w:rFonts w:ascii="Garamond" w:eastAsiaTheme="minorHAnsi" w:hAnsi="Garamond"/>
          <w:bCs/>
          <w:color w:val="000000"/>
        </w:rPr>
        <w:t>rcaktohet</w:t>
      </w:r>
      <w:r w:rsidR="00E049DC" w:rsidRPr="00F4123A">
        <w:rPr>
          <w:rStyle w:val="CommentReference"/>
          <w:rFonts w:ascii="Garamond" w:hAnsi="Garamond"/>
          <w:sz w:val="24"/>
          <w:szCs w:val="24"/>
        </w:rPr>
        <w:t xml:space="preserve"> 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rputhje me rezultatet e treguara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</w:t>
      </w:r>
      <w:r w:rsidR="00B52BAA" w:rsidRPr="00F4123A">
        <w:rPr>
          <w:rFonts w:ascii="Garamond" w:eastAsiaTheme="minorHAnsi" w:hAnsi="Garamond"/>
          <w:bCs/>
          <w:color w:val="000000"/>
          <w:lang w:eastAsia="en-US"/>
        </w:rPr>
        <w:t>tabel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="00B52BAA" w:rsidRPr="00F4123A">
        <w:rPr>
          <w:rFonts w:ascii="Garamond" w:eastAsiaTheme="minorHAnsi" w:hAnsi="Garamond"/>
          <w:bCs/>
          <w:color w:val="000000"/>
          <w:lang w:eastAsia="en-US"/>
        </w:rPr>
        <w:t xml:space="preserve">n 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dhe formul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n e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rcaktuar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pik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n 2.16. Rezultati 9 korrespondon me nivelin m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lart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rezistenc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s.</w:t>
      </w:r>
    </w:p>
    <w:p w14:paraId="1BEFDB55" w14:textId="77777777" w:rsidR="00A958B1" w:rsidRPr="00F4123A" w:rsidRDefault="00A958B1" w:rsidP="008D110F">
      <w:pPr>
        <w:ind w:firstLine="284"/>
        <w:jc w:val="both"/>
        <w:rPr>
          <w:rFonts w:ascii="Garamond" w:eastAsiaTheme="minorHAnsi" w:hAnsi="Garamond"/>
          <w:bCs/>
          <w:color w:val="000000"/>
          <w:lang w:eastAsia="en-US"/>
        </w:rPr>
      </w:pPr>
    </w:p>
    <w:p w14:paraId="72D0F659" w14:textId="415FFA0E" w:rsidR="00A958B1" w:rsidRPr="00F4123A" w:rsidRDefault="00B52BAA" w:rsidP="008D110F">
      <w:pPr>
        <w:ind w:firstLine="284"/>
        <w:jc w:val="center"/>
        <w:rPr>
          <w:rFonts w:ascii="Garamond" w:eastAsiaTheme="minorHAnsi" w:hAnsi="Garamond"/>
          <w:b/>
          <w:color w:val="000000"/>
          <w:lang w:eastAsia="en-US"/>
        </w:rPr>
      </w:pPr>
      <w:r w:rsidRPr="00F4123A">
        <w:rPr>
          <w:rFonts w:ascii="Garamond" w:eastAsiaTheme="minorHAnsi" w:hAnsi="Garamond"/>
          <w:b/>
          <w:color w:val="000000"/>
          <w:lang w:eastAsia="en-US"/>
        </w:rPr>
        <w:t>Sh</w:t>
      </w:r>
      <w:r w:rsidR="00F4123A" w:rsidRPr="00F4123A">
        <w:rPr>
          <w:rFonts w:ascii="Garamond" w:eastAsiaTheme="minorHAnsi" w:hAnsi="Garamond"/>
          <w:b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/>
          <w:color w:val="000000"/>
          <w:lang w:eastAsia="en-US"/>
        </w:rPr>
        <w:t>nimi standard i pik</w:t>
      </w:r>
      <w:r w:rsidR="00F4123A" w:rsidRPr="00F4123A">
        <w:rPr>
          <w:rFonts w:ascii="Garamond" w:eastAsiaTheme="minorHAnsi" w:hAnsi="Garamond"/>
          <w:b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/>
          <w:color w:val="000000"/>
          <w:lang w:eastAsia="en-US"/>
        </w:rPr>
        <w:t>ve</w:t>
      </w:r>
      <w:r w:rsidR="00CC68A9">
        <w:rPr>
          <w:rFonts w:ascii="Garamond" w:eastAsiaTheme="minorHAnsi" w:hAnsi="Garamond"/>
          <w:b/>
          <w:color w:val="000000"/>
          <w:lang w:eastAsia="en-US"/>
        </w:rPr>
        <w:t>,</w:t>
      </w:r>
      <w:r w:rsidRPr="00F4123A">
        <w:rPr>
          <w:rFonts w:ascii="Garamond" w:eastAsiaTheme="minorHAnsi" w:hAnsi="Garamond"/>
          <w:b/>
          <w:color w:val="000000"/>
          <w:lang w:eastAsia="en-US"/>
        </w:rPr>
        <w:t xml:space="preserve"> n</w:t>
      </w:r>
      <w:r w:rsidR="00F4123A" w:rsidRPr="00F4123A">
        <w:rPr>
          <w:rFonts w:ascii="Garamond" w:eastAsiaTheme="minorHAnsi" w:hAnsi="Garamond"/>
          <w:b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/>
          <w:color w:val="000000"/>
          <w:lang w:eastAsia="en-US"/>
        </w:rPr>
        <w:t xml:space="preserve"> lidhje me ndjeshm</w:t>
      </w:r>
      <w:r w:rsidR="00F4123A" w:rsidRPr="00F4123A">
        <w:rPr>
          <w:rFonts w:ascii="Garamond" w:eastAsiaTheme="minorHAnsi" w:hAnsi="Garamond"/>
          <w:b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/>
          <w:color w:val="000000"/>
          <w:lang w:eastAsia="en-US"/>
        </w:rPr>
        <w:t>rin</w:t>
      </w:r>
      <w:r w:rsidR="00F4123A" w:rsidRPr="00F4123A">
        <w:rPr>
          <w:rFonts w:ascii="Garamond" w:eastAsiaTheme="minorHAnsi" w:hAnsi="Garamond"/>
          <w:b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/>
          <w:color w:val="000000"/>
          <w:lang w:eastAsia="en-US"/>
        </w:rPr>
        <w:t xml:space="preserve"> relative t</w:t>
      </w:r>
      <w:r w:rsidR="00F4123A" w:rsidRPr="00F4123A">
        <w:rPr>
          <w:rFonts w:ascii="Garamond" w:eastAsiaTheme="minorHAnsi" w:hAnsi="Garamond"/>
          <w:b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/>
          <w:color w:val="000000"/>
          <w:lang w:eastAsia="en-US"/>
        </w:rPr>
        <w:t xml:space="preserve"> varieteteve t</w:t>
      </w:r>
      <w:r w:rsidR="00F4123A" w:rsidRPr="00F4123A">
        <w:rPr>
          <w:rFonts w:ascii="Garamond" w:eastAsiaTheme="minorHAnsi" w:hAnsi="Garamond"/>
          <w:b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/>
          <w:color w:val="000000"/>
          <w:lang w:eastAsia="en-US"/>
        </w:rPr>
        <w:t xml:space="preserve"> patates p</w:t>
      </w:r>
      <w:r w:rsidR="00F4123A" w:rsidRPr="00F4123A">
        <w:rPr>
          <w:rFonts w:ascii="Garamond" w:eastAsiaTheme="minorHAnsi" w:hAnsi="Garamond"/>
          <w:b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/>
          <w:color w:val="000000"/>
          <w:lang w:eastAsia="en-US"/>
        </w:rPr>
        <w:t>r d</w:t>
      </w:r>
      <w:r w:rsidR="00F4123A" w:rsidRPr="00F4123A">
        <w:rPr>
          <w:rFonts w:ascii="Garamond" w:eastAsiaTheme="minorHAnsi" w:hAnsi="Garamond"/>
          <w:b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/>
          <w:color w:val="000000"/>
          <w:lang w:eastAsia="en-US"/>
        </w:rPr>
        <w:t>mtuesit e specifikuar</w:t>
      </w:r>
    </w:p>
    <w:p w14:paraId="0C82BB79" w14:textId="77777777" w:rsidR="00B52BAA" w:rsidRPr="00F4123A" w:rsidRDefault="00B52BAA" w:rsidP="008D110F">
      <w:pPr>
        <w:ind w:firstLine="284"/>
        <w:rPr>
          <w:rFonts w:ascii="Garamond" w:eastAsiaTheme="minorHAnsi" w:hAnsi="Garamond"/>
          <w:b/>
          <w:color w:val="000000"/>
          <w:lang w:eastAsia="en-US"/>
        </w:rPr>
      </w:pP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7512"/>
        <w:gridCol w:w="1838"/>
      </w:tblGrid>
      <w:tr w:rsidR="00B52BAA" w:rsidRPr="004B1C7C" w14:paraId="06BE6094" w14:textId="77777777" w:rsidTr="00550845">
        <w:trPr>
          <w:trHeight w:val="20"/>
        </w:trPr>
        <w:tc>
          <w:tcPr>
            <w:tcW w:w="4017" w:type="pct"/>
          </w:tcPr>
          <w:p w14:paraId="588A2424" w14:textId="2703DFC4" w:rsidR="00B52BAA" w:rsidRPr="004B1C7C" w:rsidRDefault="00B52BAA" w:rsidP="00550845">
            <w:pPr>
              <w:pStyle w:val="TableParagraph"/>
              <w:jc w:val="center"/>
              <w:rPr>
                <w:rFonts w:ascii="Garamond" w:hAnsi="Garamond"/>
                <w:b/>
                <w:bCs/>
                <w:sz w:val="20"/>
                <w:szCs w:val="24"/>
              </w:rPr>
            </w:pPr>
            <w:r w:rsidRPr="004B1C7C">
              <w:rPr>
                <w:rFonts w:ascii="Garamond" w:hAnsi="Garamond"/>
                <w:b/>
                <w:bCs/>
                <w:spacing w:val="-1"/>
                <w:w w:val="90"/>
                <w:sz w:val="20"/>
                <w:szCs w:val="24"/>
              </w:rPr>
              <w:t>Ndjeshm</w:t>
            </w:r>
            <w:r w:rsidR="00F4123A" w:rsidRPr="004B1C7C">
              <w:rPr>
                <w:rFonts w:ascii="Garamond" w:hAnsi="Garamond"/>
                <w:b/>
                <w:bCs/>
                <w:spacing w:val="-1"/>
                <w:w w:val="90"/>
                <w:sz w:val="20"/>
                <w:szCs w:val="24"/>
              </w:rPr>
              <w:t>ë</w:t>
            </w:r>
            <w:r w:rsidRPr="004B1C7C">
              <w:rPr>
                <w:rFonts w:ascii="Garamond" w:hAnsi="Garamond"/>
                <w:b/>
                <w:bCs/>
                <w:spacing w:val="-1"/>
                <w:w w:val="90"/>
                <w:sz w:val="20"/>
                <w:szCs w:val="24"/>
              </w:rPr>
              <w:t xml:space="preserve">ri relative </w:t>
            </w:r>
            <w:r w:rsidRPr="004B1C7C">
              <w:rPr>
                <w:rFonts w:ascii="Garamond" w:hAnsi="Garamond"/>
                <w:b/>
                <w:bCs/>
                <w:w w:val="90"/>
                <w:sz w:val="20"/>
                <w:szCs w:val="24"/>
              </w:rPr>
              <w:t>(%) (RS)</w:t>
            </w:r>
          </w:p>
        </w:tc>
        <w:tc>
          <w:tcPr>
            <w:tcW w:w="983" w:type="pct"/>
          </w:tcPr>
          <w:p w14:paraId="46996B83" w14:textId="77777777" w:rsidR="00B52BAA" w:rsidRPr="004B1C7C" w:rsidRDefault="00B52BAA" w:rsidP="00550845">
            <w:pPr>
              <w:pStyle w:val="TableParagraph"/>
              <w:jc w:val="center"/>
              <w:rPr>
                <w:rFonts w:ascii="Garamond" w:hAnsi="Garamond"/>
                <w:b/>
                <w:bCs/>
                <w:sz w:val="20"/>
                <w:szCs w:val="24"/>
              </w:rPr>
            </w:pPr>
            <w:r w:rsidRPr="004B1C7C">
              <w:rPr>
                <w:rFonts w:ascii="Garamond" w:hAnsi="Garamond"/>
                <w:b/>
                <w:bCs/>
                <w:sz w:val="20"/>
                <w:szCs w:val="24"/>
              </w:rPr>
              <w:t>Rezultati</w:t>
            </w:r>
          </w:p>
        </w:tc>
      </w:tr>
      <w:tr w:rsidR="00B52BAA" w:rsidRPr="00F4123A" w14:paraId="6DA6A05F" w14:textId="77777777" w:rsidTr="00550845">
        <w:trPr>
          <w:trHeight w:val="20"/>
        </w:trPr>
        <w:tc>
          <w:tcPr>
            <w:tcW w:w="4017" w:type="pct"/>
          </w:tcPr>
          <w:p w14:paraId="508BB507" w14:textId="77777777" w:rsidR="00B52BAA" w:rsidRPr="00F4123A" w:rsidRDefault="00B52BAA" w:rsidP="00550845">
            <w:pPr>
              <w:pStyle w:val="TableParagraph"/>
              <w:jc w:val="center"/>
              <w:rPr>
                <w:rFonts w:ascii="Garamond" w:hAnsi="Garamond"/>
                <w:sz w:val="20"/>
                <w:szCs w:val="24"/>
              </w:rPr>
            </w:pPr>
            <w:r w:rsidRPr="00F4123A">
              <w:rPr>
                <w:rFonts w:ascii="Garamond" w:hAnsi="Garamond"/>
                <w:sz w:val="20"/>
                <w:szCs w:val="24"/>
              </w:rPr>
              <w:t>≤ 1</w:t>
            </w:r>
          </w:p>
        </w:tc>
        <w:tc>
          <w:tcPr>
            <w:tcW w:w="983" w:type="pct"/>
          </w:tcPr>
          <w:p w14:paraId="1AACAE47" w14:textId="77777777" w:rsidR="00B52BAA" w:rsidRPr="00F4123A" w:rsidRDefault="00B52BAA" w:rsidP="00550845">
            <w:pPr>
              <w:pStyle w:val="TableParagraph"/>
              <w:jc w:val="center"/>
              <w:rPr>
                <w:rFonts w:ascii="Garamond" w:hAnsi="Garamond"/>
                <w:sz w:val="20"/>
                <w:szCs w:val="24"/>
              </w:rPr>
            </w:pPr>
            <w:r w:rsidRPr="00F4123A">
              <w:rPr>
                <w:rFonts w:ascii="Garamond" w:hAnsi="Garamond"/>
                <w:w w:val="97"/>
                <w:sz w:val="20"/>
                <w:szCs w:val="24"/>
              </w:rPr>
              <w:t>9</w:t>
            </w:r>
          </w:p>
        </w:tc>
      </w:tr>
      <w:tr w:rsidR="00B52BAA" w:rsidRPr="00F4123A" w14:paraId="0DB1A987" w14:textId="77777777" w:rsidTr="00550845">
        <w:trPr>
          <w:trHeight w:val="20"/>
        </w:trPr>
        <w:tc>
          <w:tcPr>
            <w:tcW w:w="4017" w:type="pct"/>
          </w:tcPr>
          <w:p w14:paraId="2C6360C3" w14:textId="77777777" w:rsidR="00B52BAA" w:rsidRPr="00F4123A" w:rsidRDefault="00B52BAA" w:rsidP="00550845">
            <w:pPr>
              <w:pStyle w:val="TableParagraph"/>
              <w:jc w:val="center"/>
              <w:rPr>
                <w:rFonts w:ascii="Garamond" w:hAnsi="Garamond"/>
                <w:sz w:val="20"/>
                <w:szCs w:val="24"/>
              </w:rPr>
            </w:pPr>
            <w:r w:rsidRPr="00F4123A">
              <w:rPr>
                <w:rFonts w:ascii="Garamond" w:hAnsi="Garamond"/>
                <w:sz w:val="20"/>
                <w:szCs w:val="24"/>
              </w:rPr>
              <w:t>1 &lt; RS ≤ 3</w:t>
            </w:r>
          </w:p>
        </w:tc>
        <w:tc>
          <w:tcPr>
            <w:tcW w:w="983" w:type="pct"/>
          </w:tcPr>
          <w:p w14:paraId="7B83E33E" w14:textId="77777777" w:rsidR="00B52BAA" w:rsidRPr="00F4123A" w:rsidRDefault="00B52BAA" w:rsidP="00550845">
            <w:pPr>
              <w:pStyle w:val="TableParagraph"/>
              <w:jc w:val="center"/>
              <w:rPr>
                <w:rFonts w:ascii="Garamond" w:hAnsi="Garamond"/>
                <w:sz w:val="20"/>
                <w:szCs w:val="24"/>
              </w:rPr>
            </w:pPr>
            <w:r w:rsidRPr="00F4123A">
              <w:rPr>
                <w:rFonts w:ascii="Garamond" w:hAnsi="Garamond"/>
                <w:w w:val="97"/>
                <w:sz w:val="20"/>
                <w:szCs w:val="24"/>
              </w:rPr>
              <w:t>8</w:t>
            </w:r>
          </w:p>
        </w:tc>
      </w:tr>
      <w:tr w:rsidR="00B52BAA" w:rsidRPr="00F4123A" w14:paraId="350422E4" w14:textId="77777777" w:rsidTr="00550845">
        <w:trPr>
          <w:trHeight w:val="20"/>
        </w:trPr>
        <w:tc>
          <w:tcPr>
            <w:tcW w:w="4017" w:type="pct"/>
          </w:tcPr>
          <w:p w14:paraId="73C15803" w14:textId="77777777" w:rsidR="00B52BAA" w:rsidRPr="00F4123A" w:rsidRDefault="00B52BAA" w:rsidP="00550845">
            <w:pPr>
              <w:pStyle w:val="TableParagraph"/>
              <w:jc w:val="center"/>
              <w:rPr>
                <w:rFonts w:ascii="Garamond" w:hAnsi="Garamond"/>
                <w:sz w:val="20"/>
                <w:szCs w:val="24"/>
              </w:rPr>
            </w:pPr>
            <w:r w:rsidRPr="00F4123A">
              <w:rPr>
                <w:rFonts w:ascii="Garamond" w:hAnsi="Garamond"/>
                <w:sz w:val="20"/>
                <w:szCs w:val="24"/>
              </w:rPr>
              <w:t>3 &lt; RS ≤ 5</w:t>
            </w:r>
          </w:p>
        </w:tc>
        <w:tc>
          <w:tcPr>
            <w:tcW w:w="983" w:type="pct"/>
          </w:tcPr>
          <w:p w14:paraId="5B5A5F3A" w14:textId="77777777" w:rsidR="00B52BAA" w:rsidRPr="00F4123A" w:rsidRDefault="00B52BAA" w:rsidP="00550845">
            <w:pPr>
              <w:pStyle w:val="TableParagraph"/>
              <w:jc w:val="center"/>
              <w:rPr>
                <w:rFonts w:ascii="Garamond" w:hAnsi="Garamond"/>
                <w:sz w:val="20"/>
                <w:szCs w:val="24"/>
              </w:rPr>
            </w:pPr>
            <w:r w:rsidRPr="00F4123A">
              <w:rPr>
                <w:rFonts w:ascii="Garamond" w:hAnsi="Garamond"/>
                <w:w w:val="97"/>
                <w:sz w:val="20"/>
                <w:szCs w:val="24"/>
              </w:rPr>
              <w:t>7</w:t>
            </w:r>
          </w:p>
        </w:tc>
      </w:tr>
      <w:tr w:rsidR="00B52BAA" w:rsidRPr="00F4123A" w14:paraId="08A24201" w14:textId="77777777" w:rsidTr="00550845">
        <w:trPr>
          <w:trHeight w:val="20"/>
        </w:trPr>
        <w:tc>
          <w:tcPr>
            <w:tcW w:w="4017" w:type="pct"/>
          </w:tcPr>
          <w:p w14:paraId="7ABB511A" w14:textId="77777777" w:rsidR="00B52BAA" w:rsidRPr="00F4123A" w:rsidRDefault="00B52BAA" w:rsidP="00550845">
            <w:pPr>
              <w:pStyle w:val="TableParagraph"/>
              <w:jc w:val="center"/>
              <w:rPr>
                <w:rFonts w:ascii="Garamond" w:hAnsi="Garamond"/>
                <w:sz w:val="20"/>
                <w:szCs w:val="24"/>
              </w:rPr>
            </w:pPr>
            <w:r w:rsidRPr="00F4123A">
              <w:rPr>
                <w:rFonts w:ascii="Garamond" w:hAnsi="Garamond"/>
                <w:sz w:val="20"/>
                <w:szCs w:val="24"/>
              </w:rPr>
              <w:t>5 &lt; RS ≤ 10</w:t>
            </w:r>
          </w:p>
        </w:tc>
        <w:tc>
          <w:tcPr>
            <w:tcW w:w="983" w:type="pct"/>
          </w:tcPr>
          <w:p w14:paraId="7F234F33" w14:textId="77777777" w:rsidR="00B52BAA" w:rsidRPr="00F4123A" w:rsidRDefault="00B52BAA" w:rsidP="00550845">
            <w:pPr>
              <w:pStyle w:val="TableParagraph"/>
              <w:jc w:val="center"/>
              <w:rPr>
                <w:rFonts w:ascii="Garamond" w:hAnsi="Garamond"/>
                <w:sz w:val="20"/>
                <w:szCs w:val="24"/>
              </w:rPr>
            </w:pPr>
            <w:r w:rsidRPr="00F4123A">
              <w:rPr>
                <w:rFonts w:ascii="Garamond" w:hAnsi="Garamond"/>
                <w:w w:val="97"/>
                <w:sz w:val="20"/>
                <w:szCs w:val="24"/>
              </w:rPr>
              <w:t>6</w:t>
            </w:r>
          </w:p>
        </w:tc>
      </w:tr>
      <w:tr w:rsidR="00B52BAA" w:rsidRPr="00F4123A" w14:paraId="1AD79958" w14:textId="77777777" w:rsidTr="00550845">
        <w:trPr>
          <w:trHeight w:val="20"/>
        </w:trPr>
        <w:tc>
          <w:tcPr>
            <w:tcW w:w="4017" w:type="pct"/>
          </w:tcPr>
          <w:p w14:paraId="53CAD82F" w14:textId="77777777" w:rsidR="00B52BAA" w:rsidRPr="00F4123A" w:rsidRDefault="00B52BAA" w:rsidP="00550845">
            <w:pPr>
              <w:pStyle w:val="TableParagraph"/>
              <w:jc w:val="center"/>
              <w:rPr>
                <w:rFonts w:ascii="Garamond" w:hAnsi="Garamond"/>
                <w:sz w:val="20"/>
                <w:szCs w:val="24"/>
              </w:rPr>
            </w:pPr>
            <w:r w:rsidRPr="00F4123A">
              <w:rPr>
                <w:rFonts w:ascii="Garamond" w:hAnsi="Garamond"/>
                <w:sz w:val="20"/>
                <w:szCs w:val="24"/>
              </w:rPr>
              <w:t>10 &lt; RS ≤ 15</w:t>
            </w:r>
          </w:p>
        </w:tc>
        <w:tc>
          <w:tcPr>
            <w:tcW w:w="983" w:type="pct"/>
          </w:tcPr>
          <w:p w14:paraId="27D46947" w14:textId="77777777" w:rsidR="00B52BAA" w:rsidRPr="00F4123A" w:rsidRDefault="00B52BAA" w:rsidP="00550845">
            <w:pPr>
              <w:pStyle w:val="TableParagraph"/>
              <w:jc w:val="center"/>
              <w:rPr>
                <w:rFonts w:ascii="Garamond" w:hAnsi="Garamond"/>
                <w:sz w:val="20"/>
                <w:szCs w:val="24"/>
              </w:rPr>
            </w:pPr>
            <w:r w:rsidRPr="00F4123A">
              <w:rPr>
                <w:rFonts w:ascii="Garamond" w:hAnsi="Garamond"/>
                <w:w w:val="97"/>
                <w:sz w:val="20"/>
                <w:szCs w:val="24"/>
              </w:rPr>
              <w:t>5</w:t>
            </w:r>
          </w:p>
        </w:tc>
      </w:tr>
      <w:tr w:rsidR="00B52BAA" w:rsidRPr="00F4123A" w14:paraId="5E011F9F" w14:textId="77777777" w:rsidTr="00550845">
        <w:trPr>
          <w:trHeight w:val="20"/>
        </w:trPr>
        <w:tc>
          <w:tcPr>
            <w:tcW w:w="4017" w:type="pct"/>
          </w:tcPr>
          <w:p w14:paraId="5C22828F" w14:textId="77777777" w:rsidR="00B52BAA" w:rsidRPr="00F4123A" w:rsidRDefault="00B52BAA" w:rsidP="00550845">
            <w:pPr>
              <w:pStyle w:val="TableParagraph"/>
              <w:jc w:val="center"/>
              <w:rPr>
                <w:rFonts w:ascii="Garamond" w:hAnsi="Garamond"/>
                <w:sz w:val="20"/>
                <w:szCs w:val="24"/>
              </w:rPr>
            </w:pPr>
            <w:r w:rsidRPr="00F4123A">
              <w:rPr>
                <w:rFonts w:ascii="Garamond" w:hAnsi="Garamond"/>
                <w:sz w:val="20"/>
                <w:szCs w:val="24"/>
              </w:rPr>
              <w:t>15 &lt; RS ≤ 25</w:t>
            </w:r>
          </w:p>
        </w:tc>
        <w:tc>
          <w:tcPr>
            <w:tcW w:w="983" w:type="pct"/>
          </w:tcPr>
          <w:p w14:paraId="32F78DA1" w14:textId="77777777" w:rsidR="00B52BAA" w:rsidRPr="00F4123A" w:rsidRDefault="00B52BAA" w:rsidP="00550845">
            <w:pPr>
              <w:pStyle w:val="TableParagraph"/>
              <w:jc w:val="center"/>
              <w:rPr>
                <w:rFonts w:ascii="Garamond" w:hAnsi="Garamond"/>
                <w:sz w:val="20"/>
                <w:szCs w:val="24"/>
              </w:rPr>
            </w:pPr>
            <w:r w:rsidRPr="00F4123A">
              <w:rPr>
                <w:rFonts w:ascii="Garamond" w:hAnsi="Garamond"/>
                <w:w w:val="97"/>
                <w:sz w:val="20"/>
                <w:szCs w:val="24"/>
              </w:rPr>
              <w:t>4</w:t>
            </w:r>
          </w:p>
        </w:tc>
      </w:tr>
      <w:tr w:rsidR="00B52BAA" w:rsidRPr="00F4123A" w14:paraId="7722770F" w14:textId="77777777" w:rsidTr="00550845">
        <w:trPr>
          <w:trHeight w:val="20"/>
        </w:trPr>
        <w:tc>
          <w:tcPr>
            <w:tcW w:w="4017" w:type="pct"/>
          </w:tcPr>
          <w:p w14:paraId="6C26F133" w14:textId="77777777" w:rsidR="00B52BAA" w:rsidRPr="00F4123A" w:rsidRDefault="00B52BAA" w:rsidP="00550845">
            <w:pPr>
              <w:pStyle w:val="TableParagraph"/>
              <w:jc w:val="center"/>
              <w:rPr>
                <w:rFonts w:ascii="Garamond" w:hAnsi="Garamond"/>
                <w:sz w:val="20"/>
                <w:szCs w:val="24"/>
              </w:rPr>
            </w:pPr>
            <w:r w:rsidRPr="00F4123A">
              <w:rPr>
                <w:rFonts w:ascii="Garamond" w:hAnsi="Garamond"/>
                <w:sz w:val="20"/>
                <w:szCs w:val="24"/>
              </w:rPr>
              <w:t>25 &lt; RS ≤ 50</w:t>
            </w:r>
          </w:p>
        </w:tc>
        <w:tc>
          <w:tcPr>
            <w:tcW w:w="983" w:type="pct"/>
          </w:tcPr>
          <w:p w14:paraId="2D001496" w14:textId="77777777" w:rsidR="00B52BAA" w:rsidRPr="00F4123A" w:rsidRDefault="00B52BAA" w:rsidP="00550845">
            <w:pPr>
              <w:pStyle w:val="TableParagraph"/>
              <w:jc w:val="center"/>
              <w:rPr>
                <w:rFonts w:ascii="Garamond" w:hAnsi="Garamond"/>
                <w:sz w:val="20"/>
                <w:szCs w:val="24"/>
              </w:rPr>
            </w:pPr>
            <w:r w:rsidRPr="00F4123A">
              <w:rPr>
                <w:rFonts w:ascii="Garamond" w:hAnsi="Garamond"/>
                <w:w w:val="97"/>
                <w:sz w:val="20"/>
                <w:szCs w:val="24"/>
              </w:rPr>
              <w:t>3</w:t>
            </w:r>
          </w:p>
        </w:tc>
      </w:tr>
      <w:tr w:rsidR="00B52BAA" w:rsidRPr="00F4123A" w14:paraId="029642FB" w14:textId="77777777" w:rsidTr="00550845">
        <w:trPr>
          <w:trHeight w:val="20"/>
        </w:trPr>
        <w:tc>
          <w:tcPr>
            <w:tcW w:w="4017" w:type="pct"/>
          </w:tcPr>
          <w:p w14:paraId="003E7FFA" w14:textId="77777777" w:rsidR="00B52BAA" w:rsidRPr="00F4123A" w:rsidRDefault="00B52BAA" w:rsidP="00550845">
            <w:pPr>
              <w:pStyle w:val="TableParagraph"/>
              <w:jc w:val="center"/>
              <w:rPr>
                <w:rFonts w:ascii="Garamond" w:hAnsi="Garamond"/>
                <w:sz w:val="20"/>
                <w:szCs w:val="24"/>
              </w:rPr>
            </w:pPr>
            <w:r w:rsidRPr="00F4123A">
              <w:rPr>
                <w:rFonts w:ascii="Garamond" w:hAnsi="Garamond"/>
                <w:sz w:val="20"/>
                <w:szCs w:val="24"/>
              </w:rPr>
              <w:t>50 &lt; RS ≤ 100</w:t>
            </w:r>
          </w:p>
        </w:tc>
        <w:tc>
          <w:tcPr>
            <w:tcW w:w="983" w:type="pct"/>
          </w:tcPr>
          <w:p w14:paraId="78C0414E" w14:textId="77777777" w:rsidR="00B52BAA" w:rsidRPr="00F4123A" w:rsidRDefault="00B52BAA" w:rsidP="00550845">
            <w:pPr>
              <w:pStyle w:val="TableParagraph"/>
              <w:jc w:val="center"/>
              <w:rPr>
                <w:rFonts w:ascii="Garamond" w:hAnsi="Garamond"/>
                <w:sz w:val="20"/>
                <w:szCs w:val="24"/>
              </w:rPr>
            </w:pPr>
            <w:r w:rsidRPr="00F4123A">
              <w:rPr>
                <w:rFonts w:ascii="Garamond" w:hAnsi="Garamond"/>
                <w:w w:val="97"/>
                <w:sz w:val="20"/>
                <w:szCs w:val="24"/>
              </w:rPr>
              <w:t>2</w:t>
            </w:r>
          </w:p>
        </w:tc>
      </w:tr>
      <w:tr w:rsidR="00B52BAA" w:rsidRPr="00F4123A" w14:paraId="1435E4B8" w14:textId="77777777" w:rsidTr="00550845">
        <w:trPr>
          <w:trHeight w:val="20"/>
        </w:trPr>
        <w:tc>
          <w:tcPr>
            <w:tcW w:w="4017" w:type="pct"/>
          </w:tcPr>
          <w:p w14:paraId="5994396D" w14:textId="77777777" w:rsidR="00B52BAA" w:rsidRPr="00F4123A" w:rsidRDefault="00B52BAA" w:rsidP="00550845">
            <w:pPr>
              <w:pStyle w:val="TableParagraph"/>
              <w:jc w:val="center"/>
              <w:rPr>
                <w:rFonts w:ascii="Garamond" w:hAnsi="Garamond"/>
                <w:sz w:val="20"/>
                <w:szCs w:val="24"/>
              </w:rPr>
            </w:pPr>
            <w:r w:rsidRPr="00F4123A">
              <w:rPr>
                <w:rFonts w:ascii="Garamond" w:hAnsi="Garamond"/>
                <w:sz w:val="20"/>
                <w:szCs w:val="24"/>
              </w:rPr>
              <w:t>&gt; 100</w:t>
            </w:r>
          </w:p>
        </w:tc>
        <w:tc>
          <w:tcPr>
            <w:tcW w:w="983" w:type="pct"/>
          </w:tcPr>
          <w:p w14:paraId="266BE4D1" w14:textId="77777777" w:rsidR="00B52BAA" w:rsidRPr="00F4123A" w:rsidRDefault="00B52BAA" w:rsidP="00550845">
            <w:pPr>
              <w:pStyle w:val="TableParagraph"/>
              <w:jc w:val="center"/>
              <w:rPr>
                <w:rFonts w:ascii="Garamond" w:hAnsi="Garamond"/>
                <w:sz w:val="20"/>
                <w:szCs w:val="24"/>
              </w:rPr>
            </w:pPr>
            <w:r w:rsidRPr="00F4123A">
              <w:rPr>
                <w:rFonts w:ascii="Garamond" w:hAnsi="Garamond"/>
                <w:w w:val="97"/>
                <w:sz w:val="20"/>
                <w:szCs w:val="24"/>
              </w:rPr>
              <w:t>1</w:t>
            </w:r>
          </w:p>
        </w:tc>
      </w:tr>
    </w:tbl>
    <w:p w14:paraId="2FD4C427" w14:textId="77777777" w:rsidR="00543980" w:rsidRPr="00F4123A" w:rsidRDefault="00543980" w:rsidP="008D110F">
      <w:pPr>
        <w:ind w:firstLine="284"/>
        <w:jc w:val="both"/>
        <w:rPr>
          <w:rFonts w:ascii="Garamond" w:eastAsiaTheme="minorHAnsi" w:hAnsi="Garamond"/>
          <w:bCs/>
          <w:color w:val="000000"/>
          <w:lang w:eastAsia="en-US"/>
        </w:rPr>
      </w:pPr>
    </w:p>
    <w:p w14:paraId="2B8175E2" w14:textId="475229EB" w:rsidR="00B52BAA" w:rsidRPr="00F4123A" w:rsidRDefault="00B52BAA" w:rsidP="008D110F">
      <w:pPr>
        <w:autoSpaceDE w:val="0"/>
        <w:autoSpaceDN w:val="0"/>
        <w:adjustRightInd w:val="0"/>
        <w:ind w:firstLine="284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t>2. Protokolli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 testimin e rezistenc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s</w:t>
      </w:r>
    </w:p>
    <w:p w14:paraId="20942709" w14:textId="3E7BD7E5" w:rsidR="00B52BAA" w:rsidRPr="00F4123A" w:rsidRDefault="00B52BAA" w:rsidP="008D11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t>2.1. Testi do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kryhet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nj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mjedis karantinor, qoft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</w:t>
      </w:r>
      <w:r w:rsidR="00F82854" w:rsidRPr="00F4123A">
        <w:rPr>
          <w:rFonts w:ascii="Garamond" w:eastAsiaTheme="minorHAnsi" w:hAnsi="Garamond"/>
          <w:bCs/>
          <w:color w:val="000000"/>
          <w:lang w:eastAsia="en-US"/>
        </w:rPr>
        <w:t xml:space="preserve">mjedis 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hapur, serra ose dhoma klimatike.</w:t>
      </w:r>
    </w:p>
    <w:p w14:paraId="6EAA4621" w14:textId="00CF60C9" w:rsidR="00B52BAA" w:rsidRPr="00F4123A" w:rsidRDefault="00B52BAA" w:rsidP="008D11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t>2.2. Testi duhet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kryhet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</w:t>
      </w:r>
      <w:r w:rsidR="00871281" w:rsidRPr="00F4123A">
        <w:rPr>
          <w:rFonts w:ascii="Garamond" w:eastAsiaTheme="minorHAnsi" w:hAnsi="Garamond"/>
          <w:bCs/>
          <w:color w:val="000000"/>
          <w:lang w:eastAsia="en-US"/>
        </w:rPr>
        <w:t>en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="00871281" w:rsidRPr="00F4123A">
        <w:rPr>
          <w:rFonts w:ascii="Garamond" w:eastAsiaTheme="minorHAnsi" w:hAnsi="Garamond"/>
          <w:bCs/>
          <w:color w:val="000000"/>
          <w:lang w:eastAsia="en-US"/>
        </w:rPr>
        <w:t xml:space="preserve"> 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me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pakt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n nj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lit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 dhe ose nj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substrat tjet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rshtatsh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m.</w:t>
      </w:r>
    </w:p>
    <w:p w14:paraId="1551533B" w14:textId="12D06544" w:rsidR="00B52BAA" w:rsidRPr="00F4123A" w:rsidRDefault="00B52BAA" w:rsidP="008D11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t>2.3. Temperatura e dheut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kontejner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t e testit gjat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gjith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koh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zgjatjes s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testit nuk duhet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kaloj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25 °C dhe duhet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sigurohet </w:t>
      </w:r>
      <w:r w:rsidR="00E049DC" w:rsidRPr="00F4123A">
        <w:rPr>
          <w:rFonts w:ascii="Garamond" w:eastAsiaTheme="minorHAnsi" w:hAnsi="Garamond"/>
          <w:bCs/>
          <w:color w:val="000000"/>
          <w:lang w:eastAsia="en-US"/>
        </w:rPr>
        <w:t>ujitje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</w:t>
      </w:r>
      <w:r w:rsidR="00F82854" w:rsidRPr="00F4123A">
        <w:rPr>
          <w:rFonts w:ascii="Garamond" w:eastAsiaTheme="minorHAnsi" w:hAnsi="Garamond"/>
          <w:bCs/>
          <w:color w:val="000000"/>
          <w:lang w:eastAsia="en-US"/>
        </w:rPr>
        <w:t xml:space="preserve">i </w:t>
      </w:r>
      <w:r w:rsidR="00871281" w:rsidRPr="00F4123A">
        <w:rPr>
          <w:rFonts w:ascii="Garamond" w:eastAsiaTheme="minorHAnsi" w:hAnsi="Garamond"/>
          <w:bCs/>
          <w:color w:val="000000"/>
          <w:lang w:eastAsia="en-US"/>
        </w:rPr>
        <w:t>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="00871281" w:rsidRPr="00F4123A">
        <w:rPr>
          <w:rFonts w:ascii="Garamond" w:eastAsiaTheme="minorHAnsi" w:hAnsi="Garamond"/>
          <w:bCs/>
          <w:color w:val="000000"/>
          <w:lang w:eastAsia="en-US"/>
        </w:rPr>
        <w:t>rshtatsh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="00871281" w:rsidRPr="00F4123A">
        <w:rPr>
          <w:rFonts w:ascii="Garamond" w:eastAsiaTheme="minorHAnsi" w:hAnsi="Garamond"/>
          <w:bCs/>
          <w:color w:val="000000"/>
          <w:lang w:eastAsia="en-US"/>
        </w:rPr>
        <w:t>m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.</w:t>
      </w:r>
    </w:p>
    <w:p w14:paraId="320820A6" w14:textId="0F3763C7" w:rsidR="00C14B86" w:rsidRPr="00F4123A" w:rsidRDefault="00B52BAA" w:rsidP="008D11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t>2.4. Gjat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mbjelljes s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varietetit testues ose kontrollit duhet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rdoret nj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</w:t>
      </w:r>
      <w:r w:rsidR="00C14B86" w:rsidRPr="00F4123A">
        <w:rPr>
          <w:rFonts w:ascii="Garamond" w:eastAsiaTheme="minorHAnsi" w:hAnsi="Garamond"/>
          <w:bCs/>
          <w:color w:val="000000"/>
          <w:lang w:eastAsia="en-US"/>
        </w:rPr>
        <w:t>syth patateje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 çdo</w:t>
      </w:r>
      <w:r w:rsidR="00C14B86" w:rsidRPr="00F4123A">
        <w:rPr>
          <w:rFonts w:ascii="Garamond" w:eastAsiaTheme="minorHAnsi" w:hAnsi="Garamond"/>
          <w:bCs/>
          <w:color w:val="000000"/>
          <w:lang w:eastAsia="en-US"/>
        </w:rPr>
        <w:t xml:space="preserve"> varietet testimi ose kontrolli.</w:t>
      </w:r>
    </w:p>
    <w:p w14:paraId="3B1D71DE" w14:textId="6876B11B" w:rsidR="00E946A5" w:rsidRPr="00F4123A" w:rsidRDefault="00B52BAA" w:rsidP="008D11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2.5. Varieteti i patates </w:t>
      </w:r>
      <w:r w:rsidR="00040504" w:rsidRPr="00F4123A">
        <w:rPr>
          <w:rFonts w:ascii="Garamond" w:eastAsiaTheme="minorHAnsi" w:hAnsi="Garamond"/>
          <w:bCs/>
          <w:color w:val="000000"/>
          <w:lang w:eastAsia="en-US"/>
        </w:rPr>
        <w:t>‘Désirée’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do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rdoret si nj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varietet standard kontrolli i ndjesh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m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çdo test. </w:t>
      </w:r>
      <w:r w:rsidR="00E946A5" w:rsidRPr="00F4123A">
        <w:rPr>
          <w:rFonts w:ascii="Garamond" w:eastAsiaTheme="minorHAnsi" w:hAnsi="Garamond"/>
          <w:bCs/>
          <w:color w:val="000000"/>
          <w:lang w:eastAsia="en-US"/>
        </w:rPr>
        <w:t>Si kontrolle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="00E946A5" w:rsidRPr="00F4123A">
        <w:rPr>
          <w:rFonts w:ascii="Garamond" w:eastAsiaTheme="minorHAnsi" w:hAnsi="Garamond"/>
          <w:bCs/>
          <w:color w:val="000000"/>
          <w:lang w:eastAsia="en-US"/>
        </w:rPr>
        <w:t xml:space="preserve"> brendshme mund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="00E946A5" w:rsidRPr="00F4123A">
        <w:rPr>
          <w:rFonts w:ascii="Garamond" w:eastAsiaTheme="minorHAnsi" w:hAnsi="Garamond"/>
          <w:bCs/>
          <w:color w:val="000000"/>
          <w:lang w:eastAsia="en-US"/>
        </w:rPr>
        <w:t xml:space="preserve"> shtohen varietete shtes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="00E946A5" w:rsidRPr="00F4123A">
        <w:rPr>
          <w:rFonts w:ascii="Garamond" w:eastAsiaTheme="minorHAnsi" w:hAnsi="Garamond"/>
          <w:bCs/>
          <w:color w:val="000000"/>
          <w:lang w:eastAsia="en-US"/>
        </w:rPr>
        <w:t xml:space="preserve"> kontrolli plot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="00E946A5" w:rsidRPr="00F4123A">
        <w:rPr>
          <w:rFonts w:ascii="Garamond" w:eastAsiaTheme="minorHAnsi" w:hAnsi="Garamond"/>
          <w:bCs/>
          <w:color w:val="000000"/>
          <w:lang w:eastAsia="en-US"/>
        </w:rPr>
        <w:t>sisht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="00E946A5" w:rsidRPr="00F4123A">
        <w:rPr>
          <w:rFonts w:ascii="Garamond" w:eastAsiaTheme="minorHAnsi" w:hAnsi="Garamond"/>
          <w:bCs/>
          <w:color w:val="000000"/>
          <w:lang w:eastAsia="en-US"/>
        </w:rPr>
        <w:t xml:space="preserve"> ndjeshme me r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="00E946A5" w:rsidRPr="00F4123A">
        <w:rPr>
          <w:rFonts w:ascii="Garamond" w:eastAsiaTheme="minorHAnsi" w:hAnsi="Garamond"/>
          <w:bCs/>
          <w:color w:val="000000"/>
          <w:lang w:eastAsia="en-US"/>
        </w:rPr>
        <w:t>nd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="00E946A5" w:rsidRPr="00F4123A">
        <w:rPr>
          <w:rFonts w:ascii="Garamond" w:eastAsiaTheme="minorHAnsi" w:hAnsi="Garamond"/>
          <w:bCs/>
          <w:color w:val="000000"/>
          <w:lang w:eastAsia="en-US"/>
        </w:rPr>
        <w:t>si lokale.</w:t>
      </w:r>
    </w:p>
    <w:p w14:paraId="08046304" w14:textId="77614066" w:rsidR="00B52BAA" w:rsidRPr="00F4123A" w:rsidRDefault="00B52BAA" w:rsidP="008D11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t>2.6. Popullatat standarde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m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poshtme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d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mtuesit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specifikuar do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rdoren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te</w:t>
      </w:r>
      <w:r w:rsidR="00040504" w:rsidRPr="00F4123A">
        <w:rPr>
          <w:rFonts w:ascii="Garamond" w:eastAsiaTheme="minorHAnsi" w:hAnsi="Garamond"/>
          <w:bCs/>
          <w:color w:val="000000"/>
          <w:lang w:eastAsia="en-US"/>
        </w:rPr>
        <w:t>stet e rezistenc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="00040504" w:rsidRPr="00F4123A">
        <w:rPr>
          <w:rFonts w:ascii="Garamond" w:eastAsiaTheme="minorHAnsi" w:hAnsi="Garamond"/>
          <w:bCs/>
          <w:color w:val="000000"/>
          <w:lang w:eastAsia="en-US"/>
        </w:rPr>
        <w:t>s ndaj patotipe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ve </w:t>
      </w:r>
      <w:r w:rsidRPr="00F4123A">
        <w:rPr>
          <w:rFonts w:ascii="Garamond" w:eastAsiaTheme="minorHAnsi" w:hAnsi="Garamond"/>
          <w:bCs/>
          <w:i/>
          <w:iCs/>
          <w:color w:val="000000"/>
          <w:lang w:eastAsia="en-US"/>
        </w:rPr>
        <w:t>Globodera rostochiensis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Ro1, Ro5 dhe </w:t>
      </w:r>
      <w:r w:rsidRPr="00F4123A">
        <w:rPr>
          <w:rFonts w:ascii="Garamond" w:eastAsiaTheme="minorHAnsi" w:hAnsi="Garamond"/>
          <w:bCs/>
          <w:i/>
          <w:iCs/>
          <w:color w:val="000000"/>
          <w:lang w:eastAsia="en-US"/>
        </w:rPr>
        <w:t>Globodera pallida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, patotipet Pa1 dhe Pa3:</w:t>
      </w:r>
    </w:p>
    <w:p w14:paraId="2B574A13" w14:textId="6D0890B8" w:rsidR="00B52BAA" w:rsidRPr="00F4123A" w:rsidRDefault="00B52BAA" w:rsidP="008D110F">
      <w:pPr>
        <w:autoSpaceDE w:val="0"/>
        <w:autoSpaceDN w:val="0"/>
        <w:adjustRightInd w:val="0"/>
        <w:ind w:firstLine="284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Ro1: </w:t>
      </w:r>
      <w:r w:rsidR="006B03AA" w:rsidRPr="00F4123A">
        <w:rPr>
          <w:rFonts w:ascii="Garamond" w:eastAsiaTheme="minorHAnsi" w:hAnsi="Garamond"/>
          <w:bCs/>
          <w:color w:val="000000"/>
          <w:lang w:eastAsia="en-US"/>
        </w:rPr>
        <w:t xml:space="preserve">popullsia 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Ecosse</w:t>
      </w:r>
    </w:p>
    <w:p w14:paraId="4EC18887" w14:textId="77777777" w:rsidR="00B52BAA" w:rsidRPr="00F4123A" w:rsidRDefault="00B52BAA" w:rsidP="008D110F">
      <w:pPr>
        <w:autoSpaceDE w:val="0"/>
        <w:autoSpaceDN w:val="0"/>
        <w:adjustRightInd w:val="0"/>
        <w:ind w:firstLine="284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t>Ro5: popullsia Harmerz</w:t>
      </w:r>
    </w:p>
    <w:p w14:paraId="51398654" w14:textId="77777777" w:rsidR="00E946A5" w:rsidRPr="00F4123A" w:rsidRDefault="00B52BAA" w:rsidP="008D110F">
      <w:pPr>
        <w:autoSpaceDE w:val="0"/>
        <w:autoSpaceDN w:val="0"/>
        <w:adjustRightInd w:val="0"/>
        <w:ind w:firstLine="284"/>
        <w:rPr>
          <w:rFonts w:ascii="Garamond" w:hAnsi="Garamond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Pa1: popullsia </w:t>
      </w:r>
      <w:r w:rsidR="00E946A5" w:rsidRPr="00F4123A">
        <w:rPr>
          <w:rFonts w:ascii="Garamond" w:hAnsi="Garamond"/>
        </w:rPr>
        <w:t>Scottish</w:t>
      </w:r>
    </w:p>
    <w:p w14:paraId="6678293D" w14:textId="19A8155D" w:rsidR="0064503F" w:rsidRPr="00F4123A" w:rsidRDefault="00B52BAA" w:rsidP="008D110F">
      <w:pPr>
        <w:autoSpaceDE w:val="0"/>
        <w:autoSpaceDN w:val="0"/>
        <w:adjustRightInd w:val="0"/>
        <w:ind w:firstLine="284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t>Pa3: popullsia Chavornay</w:t>
      </w:r>
    </w:p>
    <w:p w14:paraId="4FFF52FF" w14:textId="2FB3EF87" w:rsidR="0064503F" w:rsidRPr="00F4123A" w:rsidRDefault="0064503F" w:rsidP="008D11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t>Mund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shtohen popullata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tjera me r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nd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si lokale.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 k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to popullata do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jen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disponueshme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dh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nat se si 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sht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rcaktuar patotipi i tyre. Popullata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reja virulente mund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shtohen, duke marr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parasysh ku popullata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tilla mund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mos jen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ende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q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ndrueshme dhe patotipet ende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pavendosura.</w:t>
      </w:r>
    </w:p>
    <w:p w14:paraId="111FEDCF" w14:textId="38C6B422" w:rsidR="0064503F" w:rsidRPr="00F4123A" w:rsidRDefault="0064503F" w:rsidP="008D11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t>2.7. Identiteti i popullat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s standarde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rdorur do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kontrollohet duke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rdorur metoda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rshtatshme. Rekomandohet q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eksperimentet e testit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rdoren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pakt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n dy varietete rezistente ose dy klone standarde diferenciale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kapacitetit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njohur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rezistenc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s.</w:t>
      </w:r>
    </w:p>
    <w:p w14:paraId="10F2EAA1" w14:textId="4274C921" w:rsidR="0064503F" w:rsidRPr="00F4123A" w:rsidRDefault="0064503F" w:rsidP="008D11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t>2.8. Inokula e d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mtuesit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specifikuar (Pi) do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rb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het gjithsej nga </w:t>
      </w:r>
      <w:r w:rsidR="00BF4CBF" w:rsidRPr="00F4123A">
        <w:rPr>
          <w:rFonts w:ascii="Garamond" w:eastAsiaTheme="minorHAnsi" w:hAnsi="Garamond"/>
          <w:bCs/>
          <w:color w:val="000000"/>
          <w:lang w:eastAsia="en-US"/>
        </w:rPr>
        <w:t>pes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="00BF4CBF" w:rsidRPr="00F4123A">
        <w:rPr>
          <w:rFonts w:ascii="Garamond" w:eastAsiaTheme="minorHAnsi" w:hAnsi="Garamond"/>
          <w:bCs/>
          <w:color w:val="000000"/>
          <w:lang w:eastAsia="en-US"/>
        </w:rPr>
        <w:t xml:space="preserve"> vez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="00BF4CBF" w:rsidRPr="00F4123A">
        <w:rPr>
          <w:rFonts w:ascii="Garamond" w:eastAsiaTheme="minorHAnsi" w:hAnsi="Garamond"/>
          <w:bCs/>
          <w:color w:val="000000"/>
          <w:lang w:eastAsia="en-US"/>
        </w:rPr>
        <w:t xml:space="preserve"> infektive dhe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="00BF4CBF" w:rsidRPr="00F4123A">
        <w:rPr>
          <w:rFonts w:ascii="Garamond" w:eastAsiaTheme="minorHAnsi" w:hAnsi="Garamond"/>
          <w:bCs/>
          <w:color w:val="000000"/>
          <w:lang w:eastAsia="en-US"/>
        </w:rPr>
        <w:t xml:space="preserve"> vegj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l</w:t>
      </w:r>
      <w:r w:rsidR="00BF4CBF" w:rsidRPr="00F4123A">
        <w:rPr>
          <w:rFonts w:ascii="Garamond" w:eastAsiaTheme="minorHAnsi" w:hAnsi="Garamond"/>
          <w:bCs/>
          <w:color w:val="000000"/>
          <w:lang w:eastAsia="en-US"/>
        </w:rPr>
        <w:t>it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</w:t>
      </w:r>
      <w:r w:rsidR="00BF4CBF" w:rsidRPr="00F4123A">
        <w:rPr>
          <w:rFonts w:ascii="Garamond" w:eastAsiaTheme="minorHAnsi" w:hAnsi="Garamond"/>
          <w:bCs/>
          <w:color w:val="000000"/>
          <w:lang w:eastAsia="en-US"/>
        </w:rPr>
        <w:t>(</w:t>
      </w:r>
      <w:r w:rsidR="00BF4CBF" w:rsidRPr="00F4123A">
        <w:rPr>
          <w:rFonts w:ascii="Garamond" w:hAnsi="Garamond"/>
        </w:rPr>
        <w:t>juvenilies)</w:t>
      </w:r>
      <w:r w:rsidR="00BF4CBF" w:rsidRPr="00F4123A">
        <w:rPr>
          <w:rFonts w:ascii="Garamond" w:eastAsiaTheme="minorHAnsi" w:hAnsi="Garamond"/>
          <w:bCs/>
          <w:color w:val="000000"/>
          <w:lang w:eastAsia="en-US"/>
        </w:rPr>
        <w:t xml:space="preserve"> 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 ml dheu. D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mtuesi i specifikuar mund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inokulohet si ciste ose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kombinohet si vez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dhe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</w:t>
      </w:r>
      <w:r w:rsidR="00BF4CBF" w:rsidRPr="00F4123A">
        <w:rPr>
          <w:rFonts w:ascii="Garamond" w:eastAsiaTheme="minorHAnsi" w:hAnsi="Garamond"/>
          <w:bCs/>
          <w:color w:val="000000"/>
          <w:lang w:eastAsia="en-US"/>
        </w:rPr>
        <w:t>vegjlit (</w:t>
      </w:r>
      <w:r w:rsidR="00BF4CBF" w:rsidRPr="00F4123A">
        <w:rPr>
          <w:rFonts w:ascii="Garamond" w:hAnsi="Garamond"/>
        </w:rPr>
        <w:t>juvenilies)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nj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suspension.</w:t>
      </w:r>
    </w:p>
    <w:p w14:paraId="521FE074" w14:textId="1F21DCBA" w:rsidR="0064503F" w:rsidRPr="00F4123A" w:rsidRDefault="0064503F" w:rsidP="008D11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t>2.9. Q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ndrueshm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ria e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rmbajtjes s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cisteve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d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mtuesit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specifikuar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rdorur si burim inokulimi duhet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jet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s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paku 70%. Rekomandohet </w:t>
      </w:r>
      <w:r w:rsidRPr="00C20915">
        <w:rPr>
          <w:rFonts w:ascii="Garamond" w:eastAsiaTheme="minorHAnsi" w:hAnsi="Garamond"/>
          <w:bCs/>
          <w:color w:val="000000"/>
          <w:lang w:eastAsia="en-US"/>
        </w:rPr>
        <w:t>q</w:t>
      </w:r>
      <w:r w:rsidR="00F4123A" w:rsidRPr="00C20915">
        <w:rPr>
          <w:rFonts w:ascii="Garamond" w:eastAsiaTheme="minorHAnsi" w:hAnsi="Garamond"/>
          <w:bCs/>
          <w:color w:val="000000"/>
          <w:lang w:eastAsia="en-US"/>
        </w:rPr>
        <w:t>ë</w:t>
      </w:r>
      <w:r w:rsidRPr="00C20915">
        <w:rPr>
          <w:rFonts w:ascii="Garamond" w:eastAsiaTheme="minorHAnsi" w:hAnsi="Garamond"/>
          <w:bCs/>
          <w:color w:val="000000"/>
          <w:lang w:eastAsia="en-US"/>
        </w:rPr>
        <w:t xml:space="preserve"> </w:t>
      </w:r>
      <w:r w:rsidR="000E23EC" w:rsidRPr="00C20915">
        <w:rPr>
          <w:rFonts w:ascii="Garamond" w:eastAsiaTheme="minorHAnsi" w:hAnsi="Garamond"/>
          <w:bCs/>
          <w:color w:val="000000"/>
          <w:lang w:eastAsia="en-US"/>
        </w:rPr>
        <w:t>cistet</w:t>
      </w:r>
      <w:r w:rsidRPr="00C20915">
        <w:rPr>
          <w:rFonts w:ascii="Garamond" w:eastAsiaTheme="minorHAnsi" w:hAnsi="Garamond"/>
          <w:bCs/>
          <w:color w:val="000000"/>
          <w:lang w:eastAsia="en-US"/>
        </w:rPr>
        <w:t xml:space="preserve"> t</w:t>
      </w:r>
      <w:r w:rsidR="00F4123A" w:rsidRPr="00C20915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jen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mosh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s 6 deri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24 muaj dhe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mbahen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pakt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n kat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 muaj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4°C menj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her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rpara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rdorimit.</w:t>
      </w:r>
    </w:p>
    <w:p w14:paraId="2BF2A44C" w14:textId="1CAA8D2A" w:rsidR="0064503F" w:rsidRPr="00F4123A" w:rsidRDefault="0064503F" w:rsidP="008D11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lastRenderedPageBreak/>
        <w:t>2.10. Duhet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ket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pakt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n kat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rs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ritje (</w:t>
      </w:r>
      <w:r w:rsidR="00871281" w:rsidRPr="00F4123A">
        <w:rPr>
          <w:rFonts w:ascii="Garamond" w:eastAsiaTheme="minorHAnsi" w:hAnsi="Garamond"/>
          <w:bCs/>
          <w:color w:val="000000"/>
          <w:lang w:eastAsia="en-US"/>
        </w:rPr>
        <w:t>en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)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 kombinim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popullat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s s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d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mtuesit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specifikuar dhe varietetit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patates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testuar.</w:t>
      </w:r>
    </w:p>
    <w:p w14:paraId="1695CF81" w14:textId="6DBC6667" w:rsidR="0064503F" w:rsidRPr="00F4123A" w:rsidRDefault="0064503F" w:rsidP="008D11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t>2.11. Koh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zgjatja e testit duhet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jet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s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paku tre muaj dhe pjekuria e femrave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zhvillim duhet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kontrollohet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rpara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rfundimit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eksperimentit.</w:t>
      </w:r>
    </w:p>
    <w:p w14:paraId="0C463DD1" w14:textId="72C87D3E" w:rsidR="0064503F" w:rsidRPr="00F4123A" w:rsidRDefault="0064503F" w:rsidP="008D11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t>2.12. Cistet e d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mtuesit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specifikuar nga kat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 kopjet do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nxirren dhe num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rohen veçmas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 secil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n </w:t>
      </w:r>
      <w:r w:rsidR="00871281" w:rsidRPr="00F4123A">
        <w:rPr>
          <w:rFonts w:ascii="Garamond" w:eastAsiaTheme="minorHAnsi" w:hAnsi="Garamond"/>
          <w:bCs/>
          <w:color w:val="000000"/>
          <w:lang w:eastAsia="en-US"/>
        </w:rPr>
        <w:t>en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="004D12F5" w:rsidRPr="00F4123A">
        <w:rPr>
          <w:rFonts w:ascii="Garamond" w:eastAsiaTheme="minorHAnsi" w:hAnsi="Garamond"/>
          <w:bCs/>
          <w:color w:val="000000"/>
          <w:lang w:eastAsia="en-US"/>
        </w:rPr>
        <w:t>.</w:t>
      </w:r>
    </w:p>
    <w:p w14:paraId="7DBE2602" w14:textId="6FB38979" w:rsidR="0064503F" w:rsidRPr="00F4123A" w:rsidRDefault="0064503F" w:rsidP="008D11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t>2.13. Popullata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rfundimtare (Pf)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varietetin standard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kontrollit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ndjesh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m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fund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testit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rezistenc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s do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rcaktoh</w:t>
      </w:r>
      <w:r w:rsidR="00040504" w:rsidRPr="00F4123A">
        <w:rPr>
          <w:rFonts w:ascii="Garamond" w:eastAsiaTheme="minorHAnsi" w:hAnsi="Garamond"/>
          <w:bCs/>
          <w:color w:val="000000"/>
          <w:lang w:eastAsia="en-US"/>
        </w:rPr>
        <w:t>et duke num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="00040504" w:rsidRPr="00F4123A">
        <w:rPr>
          <w:rFonts w:ascii="Garamond" w:eastAsiaTheme="minorHAnsi" w:hAnsi="Garamond"/>
          <w:bCs/>
          <w:color w:val="000000"/>
          <w:lang w:eastAsia="en-US"/>
        </w:rPr>
        <w:t>ruar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="00040504" w:rsidRPr="00F4123A">
        <w:rPr>
          <w:rFonts w:ascii="Garamond" w:eastAsiaTheme="minorHAnsi" w:hAnsi="Garamond"/>
          <w:bCs/>
          <w:color w:val="000000"/>
          <w:lang w:eastAsia="en-US"/>
        </w:rPr>
        <w:t xml:space="preserve"> gjitha ciste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t nga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gjitha </w:t>
      </w:r>
      <w:r w:rsidR="00871281" w:rsidRPr="00F4123A">
        <w:rPr>
          <w:rFonts w:ascii="Garamond" w:eastAsiaTheme="minorHAnsi" w:hAnsi="Garamond"/>
          <w:bCs/>
          <w:color w:val="000000"/>
          <w:lang w:eastAsia="en-US"/>
        </w:rPr>
        <w:t>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="00871281" w:rsidRPr="00F4123A">
        <w:rPr>
          <w:rFonts w:ascii="Garamond" w:eastAsiaTheme="minorHAnsi" w:hAnsi="Garamond"/>
          <w:bCs/>
          <w:color w:val="000000"/>
          <w:lang w:eastAsia="en-US"/>
        </w:rPr>
        <w:t>rs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="00871281" w:rsidRPr="00F4123A">
        <w:rPr>
          <w:rFonts w:ascii="Garamond" w:eastAsiaTheme="minorHAnsi" w:hAnsi="Garamond"/>
          <w:bCs/>
          <w:color w:val="000000"/>
          <w:lang w:eastAsia="en-US"/>
        </w:rPr>
        <w:t xml:space="preserve">ritjet 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dhe vez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t dhe </w:t>
      </w:r>
      <w:r w:rsidR="00BF4CBF" w:rsidRPr="00F4123A">
        <w:rPr>
          <w:rFonts w:ascii="Garamond" w:eastAsiaTheme="minorHAnsi" w:hAnsi="Garamond"/>
          <w:bCs/>
          <w:color w:val="000000"/>
          <w:lang w:eastAsia="en-US"/>
        </w:rPr>
        <w:t>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="00BF4CBF" w:rsidRPr="00F4123A">
        <w:rPr>
          <w:rFonts w:ascii="Garamond" w:eastAsiaTheme="minorHAnsi" w:hAnsi="Garamond"/>
          <w:bCs/>
          <w:color w:val="000000"/>
          <w:lang w:eastAsia="en-US"/>
        </w:rPr>
        <w:t xml:space="preserve"> vegjlit (</w:t>
      </w:r>
      <w:r w:rsidR="00BF4CBF" w:rsidRPr="00F4123A">
        <w:rPr>
          <w:rFonts w:ascii="Garamond" w:hAnsi="Garamond"/>
        </w:rPr>
        <w:t xml:space="preserve">juvenilies) 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nga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pakt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n kat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rs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ritje.</w:t>
      </w:r>
    </w:p>
    <w:p w14:paraId="02C50594" w14:textId="7401A0BA" w:rsidR="0064503F" w:rsidRPr="00F4123A" w:rsidRDefault="0064503F" w:rsidP="008D11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t>2.14. Duhet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arrihet nj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shkall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shum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zimi prej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pakt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n 20 × (Pf/Pi)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varietetin standard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kontrollit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ndjesh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m.</w:t>
      </w:r>
    </w:p>
    <w:p w14:paraId="5B73B324" w14:textId="28EE6D00" w:rsidR="0064503F" w:rsidRPr="00F4123A" w:rsidRDefault="0064503F" w:rsidP="008D11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t>2.15. Koeficienti i variacionit (CV)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varietetin standard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kontrollit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ndjesh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m nuk duhet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kaloj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35%. Teste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tjera statistikore mund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aplikohen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nj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faz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m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vonshme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se ka </w:t>
      </w:r>
      <w:r w:rsidR="00910660" w:rsidRPr="00F4123A">
        <w:rPr>
          <w:rFonts w:ascii="Garamond" w:eastAsiaTheme="minorHAnsi" w:hAnsi="Garamond"/>
          <w:bCs/>
          <w:color w:val="000000"/>
          <w:lang w:eastAsia="en-US"/>
        </w:rPr>
        <w:t>evidenca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se ato teste do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rrisin sakt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sin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e rezultateve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testit.</w:t>
      </w:r>
    </w:p>
    <w:p w14:paraId="43093DFF" w14:textId="58BAE11F" w:rsidR="00084C8E" w:rsidRPr="00F4123A" w:rsidRDefault="0064503F" w:rsidP="008D11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t>2.16. Ndjeshm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ria relative e varietetit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patates s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testuar ndaj varietetit standard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preksh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m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kontrollit do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rcaktohet dhe shprehet si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rqindje sipas formul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s: </w:t>
      </w:r>
    </w:p>
    <w:p w14:paraId="4D979C9E" w14:textId="77777777" w:rsidR="0072500B" w:rsidRPr="00F4123A" w:rsidRDefault="0072500B" w:rsidP="008D110F">
      <w:pPr>
        <w:autoSpaceDE w:val="0"/>
        <w:autoSpaceDN w:val="0"/>
        <w:adjustRightInd w:val="0"/>
        <w:ind w:firstLine="284"/>
        <w:rPr>
          <w:rFonts w:ascii="Garamond" w:hAnsi="Garamond"/>
        </w:rPr>
      </w:pPr>
    </w:p>
    <w:p w14:paraId="0CBAC849" w14:textId="1F0CFBD4" w:rsidR="00084C8E" w:rsidRPr="00F4123A" w:rsidRDefault="00084C8E" w:rsidP="00550845">
      <w:pPr>
        <w:autoSpaceDE w:val="0"/>
        <w:autoSpaceDN w:val="0"/>
        <w:adjustRightInd w:val="0"/>
        <w:ind w:firstLine="284"/>
        <w:jc w:val="center"/>
        <w:rPr>
          <w:rFonts w:ascii="Garamond" w:hAnsi="Garamond"/>
        </w:rPr>
      </w:pPr>
      <w:r w:rsidRPr="00F4123A">
        <w:rPr>
          <w:rFonts w:ascii="Garamond" w:hAnsi="Garamond"/>
        </w:rPr>
        <w:t>Pf</w:t>
      </w:r>
      <w:r w:rsidRPr="00F4123A">
        <w:rPr>
          <w:rFonts w:ascii="Garamond" w:hAnsi="Garamond"/>
          <w:vertAlign w:val="subscript"/>
        </w:rPr>
        <w:t xml:space="preserve">Varietet test </w:t>
      </w:r>
      <w:r w:rsidRPr="00F4123A">
        <w:rPr>
          <w:rFonts w:ascii="Garamond" w:hAnsi="Garamond"/>
        </w:rPr>
        <w:t>/ Pf</w:t>
      </w:r>
      <w:r w:rsidRPr="00F4123A">
        <w:rPr>
          <w:rFonts w:ascii="Garamond" w:hAnsi="Garamond"/>
          <w:vertAlign w:val="subscript"/>
        </w:rPr>
        <w:t>Varietet standard t</w:t>
      </w:r>
      <w:r w:rsidR="00F4123A" w:rsidRPr="00F4123A">
        <w:rPr>
          <w:rFonts w:ascii="Garamond" w:hAnsi="Garamond"/>
          <w:vertAlign w:val="subscript"/>
        </w:rPr>
        <w:t>ë</w:t>
      </w:r>
      <w:r w:rsidRPr="00F4123A">
        <w:rPr>
          <w:rFonts w:ascii="Garamond" w:hAnsi="Garamond"/>
          <w:vertAlign w:val="subscript"/>
        </w:rPr>
        <w:t xml:space="preserve"> kontrollit t</w:t>
      </w:r>
      <w:r w:rsidR="00F4123A" w:rsidRPr="00F4123A">
        <w:rPr>
          <w:rFonts w:ascii="Garamond" w:hAnsi="Garamond"/>
          <w:vertAlign w:val="subscript"/>
        </w:rPr>
        <w:t>ë</w:t>
      </w:r>
      <w:r w:rsidRPr="00F4123A">
        <w:rPr>
          <w:rFonts w:ascii="Garamond" w:hAnsi="Garamond"/>
          <w:vertAlign w:val="subscript"/>
        </w:rPr>
        <w:t xml:space="preserve"> ndjesh</w:t>
      </w:r>
      <w:r w:rsidR="00F4123A" w:rsidRPr="00F4123A">
        <w:rPr>
          <w:rFonts w:ascii="Garamond" w:hAnsi="Garamond"/>
          <w:vertAlign w:val="subscript"/>
        </w:rPr>
        <w:t>ë</w:t>
      </w:r>
      <w:r w:rsidRPr="00F4123A">
        <w:rPr>
          <w:rFonts w:ascii="Garamond" w:hAnsi="Garamond"/>
          <w:vertAlign w:val="subscript"/>
        </w:rPr>
        <w:t>m</w:t>
      </w:r>
      <w:r w:rsidR="0072500B" w:rsidRPr="00F4123A">
        <w:rPr>
          <w:rFonts w:ascii="Garamond" w:hAnsi="Garamond"/>
        </w:rPr>
        <w:t xml:space="preserve"> × 100 %</w:t>
      </w:r>
    </w:p>
    <w:p w14:paraId="2105038F" w14:textId="77777777" w:rsidR="0072500B" w:rsidRPr="00F4123A" w:rsidRDefault="0072500B" w:rsidP="008D110F">
      <w:pPr>
        <w:autoSpaceDE w:val="0"/>
        <w:autoSpaceDN w:val="0"/>
        <w:adjustRightInd w:val="0"/>
        <w:ind w:firstLine="284"/>
        <w:rPr>
          <w:rFonts w:ascii="Garamond" w:eastAsiaTheme="minorHAnsi" w:hAnsi="Garamond"/>
          <w:bCs/>
          <w:color w:val="000000"/>
          <w:lang w:eastAsia="en-US"/>
        </w:rPr>
      </w:pPr>
    </w:p>
    <w:p w14:paraId="6BD2533E" w14:textId="199B0419" w:rsidR="0064503F" w:rsidRPr="00F4123A" w:rsidRDefault="0064503F" w:rsidP="008D11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t>2.17.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se nj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varietet patate e testuar ka nj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ndjeshm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ri relative prej 3% ose m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shum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, numri i </w:t>
      </w:r>
      <w:r w:rsidR="00084C8E" w:rsidRPr="00F4123A">
        <w:rPr>
          <w:rFonts w:ascii="Garamond" w:eastAsiaTheme="minorHAnsi" w:hAnsi="Garamond"/>
          <w:bCs/>
          <w:color w:val="000000"/>
          <w:lang w:eastAsia="en-US"/>
        </w:rPr>
        <w:t>cisteve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do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jet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i mjaftuesh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m.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rastet kur ndjeshm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ria relative 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sht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m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e vog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l se 3%, vez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t dhe </w:t>
      </w:r>
      <w:r w:rsidR="00BF4CBF" w:rsidRPr="00F4123A">
        <w:rPr>
          <w:rFonts w:ascii="Garamond" w:eastAsiaTheme="minorHAnsi" w:hAnsi="Garamond"/>
          <w:bCs/>
          <w:color w:val="000000"/>
          <w:lang w:eastAsia="en-US"/>
        </w:rPr>
        <w:t>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="00BF4CBF" w:rsidRPr="00F4123A">
        <w:rPr>
          <w:rFonts w:ascii="Garamond" w:eastAsiaTheme="minorHAnsi" w:hAnsi="Garamond"/>
          <w:bCs/>
          <w:color w:val="000000"/>
          <w:lang w:eastAsia="en-US"/>
        </w:rPr>
        <w:t xml:space="preserve"> vegjlit (</w:t>
      </w:r>
      <w:r w:rsidR="00BF4CBF" w:rsidRPr="00F4123A">
        <w:rPr>
          <w:rFonts w:ascii="Garamond" w:hAnsi="Garamond"/>
        </w:rPr>
        <w:t xml:space="preserve">juvenilies) 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do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num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rohen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rveç numrit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</w:t>
      </w:r>
      <w:r w:rsidR="00084C8E" w:rsidRPr="00F4123A">
        <w:rPr>
          <w:rFonts w:ascii="Garamond" w:eastAsiaTheme="minorHAnsi" w:hAnsi="Garamond"/>
          <w:bCs/>
          <w:color w:val="000000"/>
          <w:lang w:eastAsia="en-US"/>
        </w:rPr>
        <w:t>cisteve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.</w:t>
      </w:r>
    </w:p>
    <w:p w14:paraId="7ED0618A" w14:textId="6C2AEAC9" w:rsidR="0064503F" w:rsidRPr="00F4123A" w:rsidRDefault="0064503F" w:rsidP="008D11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t>2.18. Kur rezultatet e testeve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vitin e par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tregojn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se nj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varietet 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sht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plot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sisht i ndjesh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m ndaj nj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patotipi (kur rezultati 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sht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&lt; 3), nuk k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rkohet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rs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riten k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to teste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vitin e dyt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.</w:t>
      </w:r>
    </w:p>
    <w:p w14:paraId="7C26B172" w14:textId="48DC3F96" w:rsidR="0064503F" w:rsidRPr="00F4123A" w:rsidRDefault="0064503F" w:rsidP="008D11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color w:val="000000"/>
          <w:lang w:eastAsia="en-US"/>
        </w:rPr>
      </w:pPr>
      <w:r w:rsidRPr="00F4123A">
        <w:rPr>
          <w:rFonts w:ascii="Garamond" w:eastAsiaTheme="minorHAnsi" w:hAnsi="Garamond"/>
          <w:bCs/>
          <w:color w:val="000000"/>
          <w:lang w:eastAsia="en-US"/>
        </w:rPr>
        <w:t>2.19.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se varieteti i testuar nuk 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sht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plot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sisht i ndjesh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m ndaj nj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patotipi (kur rezultati 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sht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≥ 3), rezultatet e testeve duhet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jen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="00084C8E" w:rsidRPr="00F4123A">
        <w:rPr>
          <w:rFonts w:ascii="Garamond" w:eastAsiaTheme="minorHAnsi" w:hAnsi="Garamond"/>
          <w:bCs/>
          <w:color w:val="000000"/>
          <w:lang w:eastAsia="en-US"/>
        </w:rPr>
        <w:t xml:space="preserve"> 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konfirmuar nga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pakt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n nj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</w:t>
      </w:r>
      <w:r w:rsidR="00084C8E" w:rsidRPr="00F4123A">
        <w:rPr>
          <w:rFonts w:ascii="Garamond" w:eastAsiaTheme="minorHAnsi" w:hAnsi="Garamond"/>
          <w:bCs/>
          <w:color w:val="000000"/>
          <w:lang w:eastAsia="en-US"/>
        </w:rPr>
        <w:t>test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tjet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r </w:t>
      </w:r>
      <w:r w:rsidR="00084C8E" w:rsidRPr="00F4123A">
        <w:rPr>
          <w:rFonts w:ascii="Garamond" w:eastAsiaTheme="minorHAnsi" w:hAnsi="Garamond"/>
          <w:bCs/>
          <w:color w:val="000000"/>
          <w:lang w:eastAsia="en-US"/>
        </w:rPr>
        <w:t>i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kryer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nj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vit tjet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r. Mesatarja aritmetike e ndjeshm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ris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relative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dy </w:t>
      </w:r>
      <w:r w:rsidR="00A9738C">
        <w:rPr>
          <w:rFonts w:ascii="Garamond" w:eastAsiaTheme="minorHAnsi" w:hAnsi="Garamond"/>
          <w:bCs/>
          <w:color w:val="000000"/>
          <w:lang w:eastAsia="en-US"/>
        </w:rPr>
        <w:t xml:space="preserve">të dyja 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vitet do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rdoret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nxjerr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rezultatin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rputhje me tabel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n e p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rcaktuar n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 xml:space="preserve"> pik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n 1</w:t>
      </w:r>
      <w:r w:rsidR="007D004D" w:rsidRPr="00F4123A">
        <w:rPr>
          <w:rFonts w:ascii="Garamond" w:eastAsiaTheme="minorHAnsi" w:hAnsi="Garamond"/>
          <w:bCs/>
          <w:color w:val="000000"/>
          <w:lang w:eastAsia="en-US"/>
        </w:rPr>
        <w:t xml:space="preserve"> t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="007D004D" w:rsidRPr="00F4123A">
        <w:rPr>
          <w:rFonts w:ascii="Garamond" w:eastAsiaTheme="minorHAnsi" w:hAnsi="Garamond"/>
          <w:bCs/>
          <w:color w:val="000000"/>
          <w:lang w:eastAsia="en-US"/>
        </w:rPr>
        <w:t xml:space="preserve"> k</w:t>
      </w:r>
      <w:r w:rsidR="00F4123A" w:rsidRPr="00F4123A">
        <w:rPr>
          <w:rFonts w:ascii="Garamond" w:eastAsiaTheme="minorHAnsi" w:hAnsi="Garamond"/>
          <w:bCs/>
          <w:color w:val="000000"/>
          <w:lang w:eastAsia="en-US"/>
        </w:rPr>
        <w:t>ë</w:t>
      </w:r>
      <w:r w:rsidR="007D004D" w:rsidRPr="00F4123A">
        <w:rPr>
          <w:rFonts w:ascii="Garamond" w:eastAsiaTheme="minorHAnsi" w:hAnsi="Garamond"/>
          <w:bCs/>
          <w:color w:val="000000"/>
          <w:lang w:eastAsia="en-US"/>
        </w:rPr>
        <w:t>tij aneksi</w:t>
      </w:r>
      <w:r w:rsidRPr="00F4123A">
        <w:rPr>
          <w:rFonts w:ascii="Garamond" w:eastAsiaTheme="minorHAnsi" w:hAnsi="Garamond"/>
          <w:bCs/>
          <w:color w:val="000000"/>
          <w:lang w:eastAsia="en-US"/>
        </w:rPr>
        <w:t>.</w:t>
      </w:r>
    </w:p>
    <w:sectPr w:rsidR="0064503F" w:rsidRPr="00F4123A" w:rsidSect="009449EA">
      <w:pgSz w:w="12240" w:h="15840"/>
      <w:pgMar w:top="630" w:right="1440" w:bottom="117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770541" w14:textId="77777777" w:rsidR="00567FCA" w:rsidRDefault="00567FCA" w:rsidP="00DC41B2">
      <w:r>
        <w:separator/>
      </w:r>
    </w:p>
  </w:endnote>
  <w:endnote w:type="continuationSeparator" w:id="0">
    <w:p w14:paraId="7FCD0839" w14:textId="77777777" w:rsidR="00567FCA" w:rsidRDefault="00567FCA" w:rsidP="00DC41B2">
      <w:r>
        <w:continuationSeparator/>
      </w:r>
    </w:p>
  </w:endnote>
  <w:endnote w:type="continuationNotice" w:id="1">
    <w:p w14:paraId="551CD279" w14:textId="77777777" w:rsidR="00567FCA" w:rsidRDefault="00567FC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570165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248C31D" w14:textId="18C29465" w:rsidR="00567FCA" w:rsidRDefault="00567FC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35C28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73FED60F" w14:textId="77777777" w:rsidR="00567FCA" w:rsidRDefault="00567FC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9CA704" w14:textId="77777777" w:rsidR="00567FCA" w:rsidRDefault="00567FCA" w:rsidP="00DC41B2">
      <w:r>
        <w:separator/>
      </w:r>
    </w:p>
  </w:footnote>
  <w:footnote w:type="continuationSeparator" w:id="0">
    <w:p w14:paraId="11BEF2CC" w14:textId="77777777" w:rsidR="00567FCA" w:rsidRDefault="00567FCA" w:rsidP="00DC41B2">
      <w:r>
        <w:continuationSeparator/>
      </w:r>
    </w:p>
  </w:footnote>
  <w:footnote w:type="continuationNotice" w:id="1">
    <w:p w14:paraId="5A8FEC18" w14:textId="77777777" w:rsidR="00567FCA" w:rsidRDefault="00567FCA"/>
  </w:footnote>
  <w:footnote w:id="2">
    <w:p w14:paraId="776C5F8A" w14:textId="33290BB3" w:rsidR="00567FCA" w:rsidRPr="00550845" w:rsidRDefault="00567FCA" w:rsidP="00AB4523">
      <w:pPr>
        <w:pStyle w:val="FootnoteText"/>
        <w:jc w:val="both"/>
        <w:rPr>
          <w:rFonts w:ascii="Garamond" w:hAnsi="Garamond"/>
          <w:lang w:val="en-US"/>
        </w:rPr>
      </w:pPr>
      <w:r w:rsidRPr="00550845">
        <w:rPr>
          <w:rStyle w:val="FootnoteReference"/>
          <w:rFonts w:ascii="Garamond" w:hAnsi="Garamond"/>
        </w:rPr>
        <w:footnoteRef/>
      </w:r>
      <w:r w:rsidRPr="00550845">
        <w:rPr>
          <w:rFonts w:ascii="Garamond" w:hAnsi="Garamond"/>
        </w:rPr>
        <w:t xml:space="preserve"> </w:t>
      </w:r>
      <w:r w:rsidRPr="00550845">
        <w:rPr>
          <w:rFonts w:ascii="Garamond" w:hAnsi="Garamond"/>
          <w:bCs/>
        </w:rPr>
        <w:t>Ky udhëzim përafron plotësisht Rregulloren Zbatuese të Komisionit (BE) 2022/1192</w:t>
      </w:r>
      <w:r>
        <w:rPr>
          <w:rFonts w:ascii="Garamond" w:hAnsi="Garamond"/>
          <w:bCs/>
        </w:rPr>
        <w:t>,</w:t>
      </w:r>
      <w:r w:rsidRPr="00550845">
        <w:rPr>
          <w:rFonts w:ascii="Garamond" w:hAnsi="Garamond"/>
          <w:bCs/>
        </w:rPr>
        <w:t xml:space="preserve"> </w:t>
      </w:r>
      <w:r>
        <w:rPr>
          <w:rFonts w:ascii="Garamond" w:hAnsi="Garamond"/>
          <w:bCs/>
        </w:rPr>
        <w:t>të</w:t>
      </w:r>
      <w:r w:rsidRPr="00550845">
        <w:rPr>
          <w:rFonts w:ascii="Garamond" w:hAnsi="Garamond"/>
          <w:bCs/>
        </w:rPr>
        <w:t xml:space="preserve"> datës 11 korrik 2022, duke vendosur masa për çrrënjosjen dhe parandalimin e përhapjes së </w:t>
      </w:r>
      <w:r w:rsidRPr="00550845">
        <w:rPr>
          <w:rFonts w:ascii="Garamond" w:hAnsi="Garamond"/>
          <w:bCs/>
          <w:i/>
        </w:rPr>
        <w:t>Globodera pallida</w:t>
      </w:r>
      <w:r w:rsidRPr="00550845">
        <w:rPr>
          <w:rFonts w:ascii="Garamond" w:hAnsi="Garamond"/>
          <w:bCs/>
        </w:rPr>
        <w:t xml:space="preserve"> (Gurit) </w:t>
      </w:r>
      <w:r w:rsidRPr="00612FCD">
        <w:rPr>
          <w:rFonts w:ascii="Garamond" w:hAnsi="Garamond"/>
          <w:bCs/>
          <w:i/>
          <w:iCs/>
        </w:rPr>
        <w:t>Behrens</w:t>
      </w:r>
      <w:r w:rsidRPr="00550845">
        <w:rPr>
          <w:rFonts w:ascii="Garamond" w:hAnsi="Garamond"/>
          <w:bCs/>
        </w:rPr>
        <w:t xml:space="preserve"> dhe </w:t>
      </w:r>
      <w:r w:rsidRPr="00550845">
        <w:rPr>
          <w:rFonts w:ascii="Garamond" w:hAnsi="Garamond"/>
          <w:bCs/>
          <w:i/>
        </w:rPr>
        <w:t>Globodera rostochiensis</w:t>
      </w:r>
      <w:r w:rsidRPr="00550845">
        <w:rPr>
          <w:rFonts w:ascii="Garamond" w:hAnsi="Garamond"/>
          <w:bCs/>
        </w:rPr>
        <w:t xml:space="preserve"> </w:t>
      </w:r>
      <w:r w:rsidRPr="00612FCD">
        <w:rPr>
          <w:rFonts w:ascii="Garamond" w:hAnsi="Garamond"/>
          <w:bCs/>
          <w:i/>
          <w:iCs/>
        </w:rPr>
        <w:t>(Wollenweber) Behrens.</w:t>
      </w:r>
    </w:p>
  </w:footnote>
  <w:footnote w:id="3">
    <w:p w14:paraId="7D7D1AD4" w14:textId="05C3EB8F" w:rsidR="00567FCA" w:rsidRPr="00550845" w:rsidRDefault="00A35C28" w:rsidP="00AB4523">
      <w:pPr>
        <w:pStyle w:val="BodyText"/>
        <w:jc w:val="both"/>
        <w:rPr>
          <w:rFonts w:ascii="Garamond" w:hAnsi="Garamond"/>
          <w:sz w:val="20"/>
          <w:szCs w:val="20"/>
          <w:lang w:val="en-US"/>
        </w:rPr>
      </w:pPr>
      <w:r w:rsidRPr="00A35C28">
        <w:rPr>
          <w:rFonts w:ascii="Garamond" w:hAnsi="Garamond"/>
          <w:sz w:val="20"/>
          <w:szCs w:val="20"/>
          <w:vertAlign w:val="superscript"/>
        </w:rPr>
        <w:t>1</w:t>
      </w:r>
      <w:r w:rsidR="00567FCA" w:rsidRPr="00550845">
        <w:rPr>
          <w:rFonts w:ascii="Garamond" w:hAnsi="Garamond"/>
          <w:sz w:val="20"/>
          <w:szCs w:val="20"/>
        </w:rPr>
        <w:t xml:space="preserve">Bulman, S.R. &amp; Marshall, J.W. (1997). Differentiation of Australasian potato cyst nematode (PCN) populations using the Polymerase Chain Reaction (PCR). New Zealand Journal of Crop and Horticultural Science 25, pp. 123-129. </w:t>
      </w:r>
    </w:p>
  </w:footnote>
  <w:footnote w:id="4">
    <w:p w14:paraId="431C692E" w14:textId="796EFC95" w:rsidR="00567FCA" w:rsidRPr="00550845" w:rsidRDefault="00A35C28" w:rsidP="00AB4523">
      <w:pPr>
        <w:pStyle w:val="FootnoteText"/>
        <w:jc w:val="both"/>
        <w:rPr>
          <w:rFonts w:ascii="Garamond" w:hAnsi="Garamond"/>
          <w:lang w:val="en-US"/>
        </w:rPr>
      </w:pPr>
      <w:r>
        <w:rPr>
          <w:rStyle w:val="FootnoteReference"/>
          <w:rFonts w:ascii="Garamond" w:hAnsi="Garamond"/>
        </w:rPr>
        <w:t>2</w:t>
      </w:r>
      <w:r w:rsidR="00567FCA" w:rsidRPr="00550845">
        <w:rPr>
          <w:rFonts w:ascii="Garamond" w:hAnsi="Garamond"/>
        </w:rPr>
        <w:t>Skantar, A.M., Handoo, Z.A., Carta, L.K., Chitwood, D.J. (2007). Morphological and molecular identification of Globodera pallida associated with Potato in Idaho. Journal of Nematology 39(2), pp. 133-144.</w:t>
      </w:r>
    </w:p>
  </w:footnote>
  <w:footnote w:id="5">
    <w:p w14:paraId="403B4120" w14:textId="7FCDE31C" w:rsidR="00567FCA" w:rsidRPr="00550845" w:rsidRDefault="00A35C28" w:rsidP="00AB4523">
      <w:pPr>
        <w:pStyle w:val="FootnoteText"/>
        <w:jc w:val="both"/>
        <w:rPr>
          <w:rFonts w:ascii="Garamond" w:hAnsi="Garamond"/>
          <w:lang w:val="en-US"/>
        </w:rPr>
      </w:pPr>
      <w:r>
        <w:rPr>
          <w:rStyle w:val="FootnoteReference"/>
          <w:rFonts w:ascii="Garamond" w:hAnsi="Garamond"/>
        </w:rPr>
        <w:t>1</w:t>
      </w:r>
      <w:r w:rsidR="00567FCA" w:rsidRPr="00550845">
        <w:rPr>
          <w:rFonts w:ascii="Garamond" w:hAnsi="Garamond"/>
        </w:rPr>
        <w:t xml:space="preserve"> </w:t>
      </w:r>
      <w:r w:rsidR="00567FCA" w:rsidRPr="00550845">
        <w:rPr>
          <w:rFonts w:ascii="Garamond" w:hAnsi="Garamond"/>
        </w:rPr>
        <w:t>Gamel, S., Letort A., Fouville D., Folcher L., Grenier E. (2017). Development and validation of real-time PCR assays based on novel molecular markers for the simultaneous detection and identification of Globodera pallida, G. rostochiensis and Heterodera schachtii. Nematology 19 (7):789-804.</w:t>
      </w:r>
    </w:p>
  </w:footnote>
  <w:footnote w:id="6">
    <w:p w14:paraId="16103BCE" w14:textId="2F65555B" w:rsidR="00567FCA" w:rsidRPr="00550845" w:rsidRDefault="00A35C28" w:rsidP="00AB4523">
      <w:pPr>
        <w:pStyle w:val="BodyText"/>
        <w:tabs>
          <w:tab w:val="left" w:pos="340"/>
        </w:tabs>
        <w:jc w:val="both"/>
        <w:rPr>
          <w:rFonts w:ascii="Garamond" w:hAnsi="Garamond"/>
          <w:sz w:val="20"/>
          <w:szCs w:val="20"/>
        </w:rPr>
      </w:pPr>
      <w:r>
        <w:rPr>
          <w:rStyle w:val="FootnoteReference"/>
          <w:rFonts w:ascii="Garamond" w:hAnsi="Garamond"/>
          <w:sz w:val="20"/>
          <w:szCs w:val="20"/>
        </w:rPr>
        <w:t>2</w:t>
      </w:r>
      <w:bookmarkStart w:id="0" w:name="_GoBack"/>
      <w:bookmarkEnd w:id="0"/>
      <w:r w:rsidR="00567FCA" w:rsidRPr="00550845">
        <w:rPr>
          <w:rFonts w:ascii="Garamond" w:hAnsi="Garamond"/>
          <w:sz w:val="20"/>
          <w:szCs w:val="20"/>
        </w:rPr>
        <w:t xml:space="preserve"> ISPM 4. 1995.Requirements for the establishment of pest free areas. Rome, IPPC, FAO. https://www.ippc.int/en/publications/614/.</w:t>
      </w:r>
    </w:p>
    <w:p w14:paraId="5EF94F7D" w14:textId="38048DD2" w:rsidR="00567FCA" w:rsidRPr="00550845" w:rsidRDefault="00567FCA" w:rsidP="00AB4523">
      <w:pPr>
        <w:pStyle w:val="FootnoteText"/>
        <w:jc w:val="both"/>
        <w:rPr>
          <w:rFonts w:ascii="Garamond" w:hAnsi="Garamond"/>
          <w:lang w:val="en-US"/>
        </w:rPr>
      </w:pPr>
    </w:p>
  </w:footnote>
  <w:footnote w:id="7">
    <w:p w14:paraId="7B29030E" w14:textId="62E68A99" w:rsidR="00567FCA" w:rsidRPr="00550845" w:rsidRDefault="00567FCA" w:rsidP="00AB4523">
      <w:pPr>
        <w:pStyle w:val="FootnoteText"/>
        <w:jc w:val="both"/>
        <w:rPr>
          <w:rFonts w:ascii="Garamond" w:hAnsi="Garamond"/>
          <w:lang w:val="en-US"/>
        </w:rPr>
      </w:pPr>
      <w:r w:rsidRPr="00550845">
        <w:rPr>
          <w:rStyle w:val="FootnoteReference"/>
          <w:rFonts w:ascii="Garamond" w:hAnsi="Garamond"/>
        </w:rPr>
        <w:footnoteRef/>
      </w:r>
      <w:r w:rsidRPr="00550845">
        <w:rPr>
          <w:rFonts w:ascii="Garamond" w:hAnsi="Garamond"/>
        </w:rPr>
        <w:t xml:space="preserve"> </w:t>
      </w:r>
      <w:r w:rsidRPr="00550845">
        <w:rPr>
          <w:rFonts w:ascii="Garamond" w:eastAsiaTheme="minorHAnsi" w:hAnsi="Garamond"/>
          <w:bCs/>
          <w:color w:val="000000"/>
          <w:lang w:eastAsia="en-US"/>
        </w:rPr>
        <w:t>E rëndësishme vetëm në rastin e vrojtimeve monitoruese</w:t>
      </w:r>
      <w:r>
        <w:rPr>
          <w:rFonts w:ascii="Garamond" w:eastAsiaTheme="minorHAnsi" w:hAnsi="Garamond"/>
          <w:bCs/>
          <w:color w:val="000000"/>
          <w:lang w:eastAsia="en-US"/>
        </w:rPr>
        <w:t>.</w:t>
      </w:r>
    </w:p>
  </w:footnote>
  <w:footnote w:id="8">
    <w:p w14:paraId="2C068ECA" w14:textId="5F3CE839" w:rsidR="00567FCA" w:rsidRPr="00550845" w:rsidRDefault="00567FCA" w:rsidP="00AB4523">
      <w:pPr>
        <w:pStyle w:val="FootnoteText"/>
        <w:jc w:val="both"/>
        <w:rPr>
          <w:rFonts w:ascii="Garamond" w:hAnsi="Garamond"/>
          <w:lang w:val="en-US"/>
        </w:rPr>
      </w:pPr>
      <w:r w:rsidRPr="00550845">
        <w:rPr>
          <w:rStyle w:val="FootnoteReference"/>
          <w:rFonts w:ascii="Garamond" w:hAnsi="Garamond"/>
        </w:rPr>
        <w:footnoteRef/>
      </w:r>
      <w:r w:rsidRPr="00550845">
        <w:rPr>
          <w:rFonts w:ascii="Garamond" w:hAnsi="Garamond"/>
        </w:rPr>
        <w:t xml:space="preserve"> </w:t>
      </w:r>
      <w:r w:rsidRPr="00550845">
        <w:rPr>
          <w:rFonts w:ascii="Garamond" w:eastAsiaTheme="minorHAnsi" w:hAnsi="Garamond"/>
          <w:bCs/>
          <w:color w:val="000000"/>
          <w:lang w:eastAsia="en-US"/>
        </w:rPr>
        <w:t xml:space="preserve">G. fq. = </w:t>
      </w:r>
      <w:r w:rsidRPr="00550845">
        <w:rPr>
          <w:rFonts w:ascii="Garamond" w:eastAsiaTheme="minorHAnsi" w:hAnsi="Garamond"/>
          <w:bCs/>
          <w:i/>
          <w:color w:val="000000"/>
          <w:lang w:eastAsia="en-US"/>
        </w:rPr>
        <w:t>Globodera pallida</w:t>
      </w:r>
    </w:p>
  </w:footnote>
  <w:footnote w:id="9">
    <w:p w14:paraId="5A7CCC51" w14:textId="62298819" w:rsidR="00567FCA" w:rsidRPr="00550845" w:rsidRDefault="00567FCA" w:rsidP="00AB4523">
      <w:pPr>
        <w:pStyle w:val="FootnoteText"/>
        <w:jc w:val="both"/>
        <w:rPr>
          <w:rFonts w:ascii="Garamond" w:hAnsi="Garamond"/>
          <w:lang w:val="en-US"/>
        </w:rPr>
      </w:pPr>
      <w:r w:rsidRPr="00550845">
        <w:rPr>
          <w:rStyle w:val="FootnoteReference"/>
          <w:rFonts w:ascii="Garamond" w:hAnsi="Garamond"/>
        </w:rPr>
        <w:footnoteRef/>
      </w:r>
      <w:r w:rsidRPr="00550845">
        <w:rPr>
          <w:rFonts w:ascii="Garamond" w:hAnsi="Garamond"/>
        </w:rPr>
        <w:t xml:space="preserve"> </w:t>
      </w:r>
      <w:r w:rsidRPr="00550845">
        <w:rPr>
          <w:rFonts w:ascii="Garamond" w:eastAsiaTheme="minorHAnsi" w:hAnsi="Garamond"/>
          <w:bCs/>
          <w:color w:val="000000"/>
          <w:lang w:eastAsia="en-US"/>
        </w:rPr>
        <w:t xml:space="preserve">G. r. = </w:t>
      </w:r>
      <w:r w:rsidRPr="00550845">
        <w:rPr>
          <w:rFonts w:ascii="Garamond" w:eastAsiaTheme="minorHAnsi" w:hAnsi="Garamond"/>
          <w:bCs/>
          <w:i/>
          <w:color w:val="000000"/>
          <w:lang w:eastAsia="en-US"/>
        </w:rPr>
        <w:t>Globodera rostochiensis</w:t>
      </w:r>
      <w:r w:rsidRPr="00550845">
        <w:rPr>
          <w:rFonts w:ascii="Garamond" w:eastAsiaTheme="minorHAnsi" w:hAnsi="Garamond"/>
          <w:bCs/>
          <w:color w:val="000000"/>
          <w:lang w:eastAsia="en-US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4330E"/>
    <w:multiLevelType w:val="hybridMultilevel"/>
    <w:tmpl w:val="BC603DF0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5217C9D"/>
    <w:multiLevelType w:val="hybridMultilevel"/>
    <w:tmpl w:val="3CE8DC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E209E"/>
    <w:multiLevelType w:val="multilevel"/>
    <w:tmpl w:val="EF94A068"/>
    <w:lvl w:ilvl="0">
      <w:start w:val="8"/>
      <w:numFmt w:val="decimal"/>
      <w:lvlText w:val="%1."/>
      <w:lvlJc w:val="left"/>
      <w:pPr>
        <w:tabs>
          <w:tab w:val="decimal" w:pos="-432"/>
        </w:tabs>
        <w:ind w:left="1800"/>
      </w:pPr>
      <w:rPr>
        <w:rFonts w:ascii="Times New Roman" w:hAnsi="Times New Roman"/>
        <w:b/>
        <w:strike w:val="0"/>
        <w:color w:val="000000"/>
        <w:spacing w:val="-5"/>
        <w:w w:val="100"/>
        <w:sz w:val="14"/>
        <w:shd w:val="solid" w:color="BFBFBF" w:fill="BFBFBF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9C02D5A"/>
    <w:multiLevelType w:val="hybridMultilevel"/>
    <w:tmpl w:val="942034F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A34004"/>
    <w:multiLevelType w:val="hybridMultilevel"/>
    <w:tmpl w:val="DE6460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213728"/>
    <w:multiLevelType w:val="hybridMultilevel"/>
    <w:tmpl w:val="81D2FC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C020EC"/>
    <w:multiLevelType w:val="hybridMultilevel"/>
    <w:tmpl w:val="88D871B4"/>
    <w:lvl w:ilvl="0" w:tplc="A3BCE1B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364" w:hanging="360"/>
      </w:pPr>
    </w:lvl>
    <w:lvl w:ilvl="2" w:tplc="041C001B" w:tentative="1">
      <w:start w:val="1"/>
      <w:numFmt w:val="lowerRoman"/>
      <w:lvlText w:val="%3."/>
      <w:lvlJc w:val="right"/>
      <w:pPr>
        <w:ind w:left="2084" w:hanging="180"/>
      </w:pPr>
    </w:lvl>
    <w:lvl w:ilvl="3" w:tplc="041C000F" w:tentative="1">
      <w:start w:val="1"/>
      <w:numFmt w:val="decimal"/>
      <w:lvlText w:val="%4."/>
      <w:lvlJc w:val="left"/>
      <w:pPr>
        <w:ind w:left="2804" w:hanging="360"/>
      </w:pPr>
    </w:lvl>
    <w:lvl w:ilvl="4" w:tplc="041C0019" w:tentative="1">
      <w:start w:val="1"/>
      <w:numFmt w:val="lowerLetter"/>
      <w:lvlText w:val="%5."/>
      <w:lvlJc w:val="left"/>
      <w:pPr>
        <w:ind w:left="3524" w:hanging="360"/>
      </w:pPr>
    </w:lvl>
    <w:lvl w:ilvl="5" w:tplc="041C001B" w:tentative="1">
      <w:start w:val="1"/>
      <w:numFmt w:val="lowerRoman"/>
      <w:lvlText w:val="%6."/>
      <w:lvlJc w:val="right"/>
      <w:pPr>
        <w:ind w:left="4244" w:hanging="180"/>
      </w:pPr>
    </w:lvl>
    <w:lvl w:ilvl="6" w:tplc="041C000F" w:tentative="1">
      <w:start w:val="1"/>
      <w:numFmt w:val="decimal"/>
      <w:lvlText w:val="%7."/>
      <w:lvlJc w:val="left"/>
      <w:pPr>
        <w:ind w:left="4964" w:hanging="360"/>
      </w:pPr>
    </w:lvl>
    <w:lvl w:ilvl="7" w:tplc="041C0019" w:tentative="1">
      <w:start w:val="1"/>
      <w:numFmt w:val="lowerLetter"/>
      <w:lvlText w:val="%8."/>
      <w:lvlJc w:val="left"/>
      <w:pPr>
        <w:ind w:left="5684" w:hanging="360"/>
      </w:pPr>
    </w:lvl>
    <w:lvl w:ilvl="8" w:tplc="041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A142648"/>
    <w:multiLevelType w:val="hybridMultilevel"/>
    <w:tmpl w:val="BEDED1D8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6B61A3"/>
    <w:multiLevelType w:val="hybridMultilevel"/>
    <w:tmpl w:val="AEB00E4E"/>
    <w:lvl w:ilvl="0" w:tplc="90B845C8">
      <w:start w:val="1"/>
      <w:numFmt w:val="decimal"/>
      <w:lvlText w:val="(%1)"/>
      <w:lvlJc w:val="left"/>
      <w:pPr>
        <w:ind w:left="417" w:hanging="317"/>
      </w:pPr>
      <w:rPr>
        <w:rFonts w:ascii="Cambria" w:eastAsia="Cambria" w:hAnsi="Cambria" w:cs="Cambria" w:hint="default"/>
        <w:w w:val="80"/>
        <w:sz w:val="19"/>
        <w:szCs w:val="19"/>
        <w:lang w:val="en-US" w:eastAsia="en-US" w:bidi="ar-SA"/>
      </w:rPr>
    </w:lvl>
    <w:lvl w:ilvl="1" w:tplc="4C3CFA20">
      <w:start w:val="1"/>
      <w:numFmt w:val="lowerRoman"/>
      <w:lvlText w:val="%2."/>
      <w:lvlJc w:val="left"/>
      <w:pPr>
        <w:ind w:left="726" w:hanging="310"/>
      </w:pPr>
      <w:rPr>
        <w:rFonts w:ascii="Times New Roman" w:eastAsiaTheme="minorHAnsi" w:hAnsi="Times New Roman" w:cs="Times New Roman"/>
        <w:w w:val="76"/>
        <w:sz w:val="19"/>
        <w:szCs w:val="19"/>
        <w:lang w:val="en-US" w:eastAsia="en-US" w:bidi="ar-SA"/>
      </w:rPr>
    </w:lvl>
    <w:lvl w:ilvl="2" w:tplc="24484876">
      <w:numFmt w:val="bullet"/>
      <w:lvlText w:val="•"/>
      <w:lvlJc w:val="left"/>
      <w:pPr>
        <w:ind w:left="1685" w:hanging="310"/>
      </w:pPr>
      <w:rPr>
        <w:rFonts w:hint="default"/>
        <w:lang w:val="en-US" w:eastAsia="en-US" w:bidi="ar-SA"/>
      </w:rPr>
    </w:lvl>
    <w:lvl w:ilvl="3" w:tplc="2B20E0AE">
      <w:numFmt w:val="bullet"/>
      <w:lvlText w:val="•"/>
      <w:lvlJc w:val="left"/>
      <w:pPr>
        <w:ind w:left="2650" w:hanging="310"/>
      </w:pPr>
      <w:rPr>
        <w:rFonts w:hint="default"/>
        <w:lang w:val="en-US" w:eastAsia="en-US" w:bidi="ar-SA"/>
      </w:rPr>
    </w:lvl>
    <w:lvl w:ilvl="4" w:tplc="191A71C8">
      <w:numFmt w:val="bullet"/>
      <w:lvlText w:val="•"/>
      <w:lvlJc w:val="left"/>
      <w:pPr>
        <w:ind w:left="3615" w:hanging="310"/>
      </w:pPr>
      <w:rPr>
        <w:rFonts w:hint="default"/>
        <w:lang w:val="en-US" w:eastAsia="en-US" w:bidi="ar-SA"/>
      </w:rPr>
    </w:lvl>
    <w:lvl w:ilvl="5" w:tplc="9BE88D94">
      <w:numFmt w:val="bullet"/>
      <w:lvlText w:val="•"/>
      <w:lvlJc w:val="left"/>
      <w:pPr>
        <w:ind w:left="4580" w:hanging="310"/>
      </w:pPr>
      <w:rPr>
        <w:rFonts w:hint="default"/>
        <w:lang w:val="en-US" w:eastAsia="en-US" w:bidi="ar-SA"/>
      </w:rPr>
    </w:lvl>
    <w:lvl w:ilvl="6" w:tplc="06B0D8B0">
      <w:numFmt w:val="bullet"/>
      <w:lvlText w:val="•"/>
      <w:lvlJc w:val="left"/>
      <w:pPr>
        <w:ind w:left="5545" w:hanging="310"/>
      </w:pPr>
      <w:rPr>
        <w:rFonts w:hint="default"/>
        <w:lang w:val="en-US" w:eastAsia="en-US" w:bidi="ar-SA"/>
      </w:rPr>
    </w:lvl>
    <w:lvl w:ilvl="7" w:tplc="7AB88376">
      <w:numFmt w:val="bullet"/>
      <w:lvlText w:val="•"/>
      <w:lvlJc w:val="left"/>
      <w:pPr>
        <w:ind w:left="6510" w:hanging="310"/>
      </w:pPr>
      <w:rPr>
        <w:rFonts w:hint="default"/>
        <w:lang w:val="en-US" w:eastAsia="en-US" w:bidi="ar-SA"/>
      </w:rPr>
    </w:lvl>
    <w:lvl w:ilvl="8" w:tplc="A76C4B68">
      <w:numFmt w:val="bullet"/>
      <w:lvlText w:val="•"/>
      <w:lvlJc w:val="left"/>
      <w:pPr>
        <w:ind w:left="7475" w:hanging="310"/>
      </w:pPr>
      <w:rPr>
        <w:rFonts w:hint="default"/>
        <w:lang w:val="en-US" w:eastAsia="en-US" w:bidi="ar-SA"/>
      </w:rPr>
    </w:lvl>
  </w:abstractNum>
  <w:abstractNum w:abstractNumId="9" w15:restartNumberingAfterBreak="0">
    <w:nsid w:val="228323B7"/>
    <w:multiLevelType w:val="hybridMultilevel"/>
    <w:tmpl w:val="CF467102"/>
    <w:lvl w:ilvl="0" w:tplc="5DA01746">
      <w:start w:val="1"/>
      <w:numFmt w:val="decimal"/>
      <w:lvlText w:val="%1."/>
      <w:lvlJc w:val="left"/>
      <w:pPr>
        <w:ind w:left="358" w:hanging="258"/>
      </w:pPr>
      <w:rPr>
        <w:rFonts w:ascii="Cambria" w:eastAsia="Cambria" w:hAnsi="Cambria" w:cs="Cambria" w:hint="default"/>
        <w:w w:val="99"/>
        <w:sz w:val="19"/>
        <w:szCs w:val="19"/>
        <w:lang w:val="en-US" w:eastAsia="en-US" w:bidi="ar-SA"/>
      </w:rPr>
    </w:lvl>
    <w:lvl w:ilvl="1" w:tplc="B2029C36">
      <w:start w:val="1"/>
      <w:numFmt w:val="lowerLetter"/>
      <w:lvlText w:val="%2)"/>
      <w:lvlJc w:val="left"/>
      <w:pPr>
        <w:ind w:left="676" w:hanging="310"/>
      </w:pPr>
      <w:rPr>
        <w:rFonts w:ascii="Times New Roman" w:eastAsiaTheme="minorHAnsi" w:hAnsi="Times New Roman" w:cs="Times New Roman"/>
        <w:w w:val="76"/>
        <w:sz w:val="24"/>
        <w:szCs w:val="24"/>
        <w:lang w:val="en-US" w:eastAsia="en-US" w:bidi="ar-SA"/>
      </w:rPr>
    </w:lvl>
    <w:lvl w:ilvl="2" w:tplc="AC2EFF34">
      <w:start w:val="1"/>
      <w:numFmt w:val="lowerRoman"/>
      <w:lvlText w:val="(%3)"/>
      <w:lvlJc w:val="left"/>
      <w:pPr>
        <w:ind w:left="1031" w:hanging="355"/>
      </w:pPr>
      <w:rPr>
        <w:rFonts w:ascii="Cambria" w:eastAsia="Cambria" w:hAnsi="Cambria" w:cs="Cambria" w:hint="default"/>
        <w:w w:val="74"/>
        <w:sz w:val="19"/>
        <w:szCs w:val="19"/>
        <w:lang w:val="en-US" w:eastAsia="en-US" w:bidi="ar-SA"/>
      </w:rPr>
    </w:lvl>
    <w:lvl w:ilvl="3" w:tplc="F9967722">
      <w:numFmt w:val="bullet"/>
      <w:lvlText w:val="•"/>
      <w:lvlJc w:val="left"/>
      <w:pPr>
        <w:ind w:left="2085" w:hanging="355"/>
      </w:pPr>
      <w:rPr>
        <w:rFonts w:hint="default"/>
        <w:lang w:val="en-US" w:eastAsia="en-US" w:bidi="ar-SA"/>
      </w:rPr>
    </w:lvl>
    <w:lvl w:ilvl="4" w:tplc="D804B1A0">
      <w:numFmt w:val="bullet"/>
      <w:lvlText w:val="•"/>
      <w:lvlJc w:val="left"/>
      <w:pPr>
        <w:ind w:left="3131" w:hanging="355"/>
      </w:pPr>
      <w:rPr>
        <w:rFonts w:hint="default"/>
        <w:lang w:val="en-US" w:eastAsia="en-US" w:bidi="ar-SA"/>
      </w:rPr>
    </w:lvl>
    <w:lvl w:ilvl="5" w:tplc="BFCC8392">
      <w:numFmt w:val="bullet"/>
      <w:lvlText w:val="•"/>
      <w:lvlJc w:val="left"/>
      <w:pPr>
        <w:ind w:left="4177" w:hanging="355"/>
      </w:pPr>
      <w:rPr>
        <w:rFonts w:hint="default"/>
        <w:lang w:val="en-US" w:eastAsia="en-US" w:bidi="ar-SA"/>
      </w:rPr>
    </w:lvl>
    <w:lvl w:ilvl="6" w:tplc="1B004116">
      <w:numFmt w:val="bullet"/>
      <w:lvlText w:val="•"/>
      <w:lvlJc w:val="left"/>
      <w:pPr>
        <w:ind w:left="5222" w:hanging="355"/>
      </w:pPr>
      <w:rPr>
        <w:rFonts w:hint="default"/>
        <w:lang w:val="en-US" w:eastAsia="en-US" w:bidi="ar-SA"/>
      </w:rPr>
    </w:lvl>
    <w:lvl w:ilvl="7" w:tplc="6B66B0F2">
      <w:numFmt w:val="bullet"/>
      <w:lvlText w:val="•"/>
      <w:lvlJc w:val="left"/>
      <w:pPr>
        <w:ind w:left="6268" w:hanging="355"/>
      </w:pPr>
      <w:rPr>
        <w:rFonts w:hint="default"/>
        <w:lang w:val="en-US" w:eastAsia="en-US" w:bidi="ar-SA"/>
      </w:rPr>
    </w:lvl>
    <w:lvl w:ilvl="8" w:tplc="D9922DCE">
      <w:numFmt w:val="bullet"/>
      <w:lvlText w:val="•"/>
      <w:lvlJc w:val="left"/>
      <w:pPr>
        <w:ind w:left="7314" w:hanging="355"/>
      </w:pPr>
      <w:rPr>
        <w:rFonts w:hint="default"/>
        <w:lang w:val="en-US" w:eastAsia="en-US" w:bidi="ar-SA"/>
      </w:rPr>
    </w:lvl>
  </w:abstractNum>
  <w:abstractNum w:abstractNumId="10" w15:restartNumberingAfterBreak="0">
    <w:nsid w:val="246B44C6"/>
    <w:multiLevelType w:val="hybridMultilevel"/>
    <w:tmpl w:val="485C78AC"/>
    <w:lvl w:ilvl="0" w:tplc="0A84E19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5EB4F2D"/>
    <w:multiLevelType w:val="hybridMultilevel"/>
    <w:tmpl w:val="02C0C68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904C26"/>
    <w:multiLevelType w:val="hybridMultilevel"/>
    <w:tmpl w:val="48D8F8EC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B12D51"/>
    <w:multiLevelType w:val="hybridMultilevel"/>
    <w:tmpl w:val="B40A96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4F6F64"/>
    <w:multiLevelType w:val="hybridMultilevel"/>
    <w:tmpl w:val="C118687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0F4490C"/>
    <w:multiLevelType w:val="hybridMultilevel"/>
    <w:tmpl w:val="2348FC1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094101"/>
    <w:multiLevelType w:val="multilevel"/>
    <w:tmpl w:val="2D5C8616"/>
    <w:lvl w:ilvl="0">
      <w:start w:val="2"/>
      <w:numFmt w:val="decimal"/>
      <w:lvlText w:val="%1."/>
      <w:lvlJc w:val="left"/>
      <w:pPr>
        <w:tabs>
          <w:tab w:val="decimal" w:pos="288"/>
        </w:tabs>
        <w:ind w:left="720"/>
      </w:pPr>
      <w:rPr>
        <w:rFonts w:ascii="Times New Roman" w:hAnsi="Times New Roman"/>
        <w:strike w:val="0"/>
        <w:color w:val="000000"/>
        <w:spacing w:val="-7"/>
        <w:w w:val="100"/>
        <w:sz w:val="15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37C6884"/>
    <w:multiLevelType w:val="hybridMultilevel"/>
    <w:tmpl w:val="86A884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D2671A"/>
    <w:multiLevelType w:val="hybridMultilevel"/>
    <w:tmpl w:val="161A448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7E7E3A"/>
    <w:multiLevelType w:val="hybridMultilevel"/>
    <w:tmpl w:val="A7AAB774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39DC5FBE"/>
    <w:multiLevelType w:val="hybridMultilevel"/>
    <w:tmpl w:val="60868F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E336A9"/>
    <w:multiLevelType w:val="hybridMultilevel"/>
    <w:tmpl w:val="85AA39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5E2263"/>
    <w:multiLevelType w:val="hybridMultilevel"/>
    <w:tmpl w:val="BCAEE3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5B7B6C"/>
    <w:multiLevelType w:val="hybridMultilevel"/>
    <w:tmpl w:val="C0F4EA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EE7295"/>
    <w:multiLevelType w:val="hybridMultilevel"/>
    <w:tmpl w:val="01E62AC0"/>
    <w:lvl w:ilvl="0" w:tplc="96B2986A">
      <w:start w:val="1"/>
      <w:numFmt w:val="decimal"/>
      <w:lvlText w:val="(%1)"/>
      <w:lvlJc w:val="left"/>
      <w:pPr>
        <w:ind w:left="351" w:hanging="251"/>
      </w:pPr>
      <w:rPr>
        <w:rFonts w:ascii="Cambria" w:eastAsia="Cambria" w:hAnsi="Cambria" w:cs="Cambria" w:hint="default"/>
        <w:spacing w:val="-1"/>
        <w:w w:val="68"/>
        <w:sz w:val="17"/>
        <w:szCs w:val="17"/>
        <w:lang w:val="en-US" w:eastAsia="en-US" w:bidi="ar-SA"/>
      </w:rPr>
    </w:lvl>
    <w:lvl w:ilvl="1" w:tplc="C49C2E9A">
      <w:numFmt w:val="bullet"/>
      <w:lvlText w:val="•"/>
      <w:lvlJc w:val="left"/>
      <w:pPr>
        <w:ind w:left="1264" w:hanging="251"/>
      </w:pPr>
      <w:rPr>
        <w:rFonts w:hint="default"/>
        <w:lang w:val="en-US" w:eastAsia="en-US" w:bidi="ar-SA"/>
      </w:rPr>
    </w:lvl>
    <w:lvl w:ilvl="2" w:tplc="5950EEB2">
      <w:numFmt w:val="bullet"/>
      <w:lvlText w:val="•"/>
      <w:lvlJc w:val="left"/>
      <w:pPr>
        <w:ind w:left="2169" w:hanging="251"/>
      </w:pPr>
      <w:rPr>
        <w:rFonts w:hint="default"/>
        <w:lang w:val="en-US" w:eastAsia="en-US" w:bidi="ar-SA"/>
      </w:rPr>
    </w:lvl>
    <w:lvl w:ilvl="3" w:tplc="B5806410">
      <w:numFmt w:val="bullet"/>
      <w:lvlText w:val="•"/>
      <w:lvlJc w:val="left"/>
      <w:pPr>
        <w:ind w:left="3073" w:hanging="251"/>
      </w:pPr>
      <w:rPr>
        <w:rFonts w:hint="default"/>
        <w:lang w:val="en-US" w:eastAsia="en-US" w:bidi="ar-SA"/>
      </w:rPr>
    </w:lvl>
    <w:lvl w:ilvl="4" w:tplc="17AEC1E6">
      <w:numFmt w:val="bullet"/>
      <w:lvlText w:val="•"/>
      <w:lvlJc w:val="left"/>
      <w:pPr>
        <w:ind w:left="3978" w:hanging="251"/>
      </w:pPr>
      <w:rPr>
        <w:rFonts w:hint="default"/>
        <w:lang w:val="en-US" w:eastAsia="en-US" w:bidi="ar-SA"/>
      </w:rPr>
    </w:lvl>
    <w:lvl w:ilvl="5" w:tplc="2B04AFD4">
      <w:numFmt w:val="bullet"/>
      <w:lvlText w:val="•"/>
      <w:lvlJc w:val="left"/>
      <w:pPr>
        <w:ind w:left="4882" w:hanging="251"/>
      </w:pPr>
      <w:rPr>
        <w:rFonts w:hint="default"/>
        <w:lang w:val="en-US" w:eastAsia="en-US" w:bidi="ar-SA"/>
      </w:rPr>
    </w:lvl>
    <w:lvl w:ilvl="6" w:tplc="E1FADFB6">
      <w:numFmt w:val="bullet"/>
      <w:lvlText w:val="•"/>
      <w:lvlJc w:val="left"/>
      <w:pPr>
        <w:ind w:left="5787" w:hanging="251"/>
      </w:pPr>
      <w:rPr>
        <w:rFonts w:hint="default"/>
        <w:lang w:val="en-US" w:eastAsia="en-US" w:bidi="ar-SA"/>
      </w:rPr>
    </w:lvl>
    <w:lvl w:ilvl="7" w:tplc="DF709108">
      <w:numFmt w:val="bullet"/>
      <w:lvlText w:val="•"/>
      <w:lvlJc w:val="left"/>
      <w:pPr>
        <w:ind w:left="6691" w:hanging="251"/>
      </w:pPr>
      <w:rPr>
        <w:rFonts w:hint="default"/>
        <w:lang w:val="en-US" w:eastAsia="en-US" w:bidi="ar-SA"/>
      </w:rPr>
    </w:lvl>
    <w:lvl w:ilvl="8" w:tplc="520A9D8A">
      <w:numFmt w:val="bullet"/>
      <w:lvlText w:val="•"/>
      <w:lvlJc w:val="left"/>
      <w:pPr>
        <w:ind w:left="7596" w:hanging="251"/>
      </w:pPr>
      <w:rPr>
        <w:rFonts w:hint="default"/>
        <w:lang w:val="en-US" w:eastAsia="en-US" w:bidi="ar-SA"/>
      </w:rPr>
    </w:lvl>
  </w:abstractNum>
  <w:abstractNum w:abstractNumId="25" w15:restartNumberingAfterBreak="0">
    <w:nsid w:val="40EA0641"/>
    <w:multiLevelType w:val="hybridMultilevel"/>
    <w:tmpl w:val="125EFE1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4A5575"/>
    <w:multiLevelType w:val="multilevel"/>
    <w:tmpl w:val="6F3CDC10"/>
    <w:lvl w:ilvl="0">
      <w:start w:val="23"/>
      <w:numFmt w:val="decimal"/>
      <w:lvlText w:val="%1."/>
      <w:lvlJc w:val="left"/>
      <w:pPr>
        <w:tabs>
          <w:tab w:val="decimal" w:pos="648"/>
        </w:tabs>
        <w:ind w:left="720"/>
      </w:pPr>
      <w:rPr>
        <w:rFonts w:ascii="Times New Roman" w:hAnsi="Times New Roman"/>
        <w:strike w:val="0"/>
        <w:color w:val="000000"/>
        <w:spacing w:val="0"/>
        <w:w w:val="100"/>
        <w:sz w:val="15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42625F24"/>
    <w:multiLevelType w:val="hybridMultilevel"/>
    <w:tmpl w:val="68528B00"/>
    <w:lvl w:ilvl="0" w:tplc="6B9240B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6E33B0E"/>
    <w:multiLevelType w:val="hybridMultilevel"/>
    <w:tmpl w:val="CC1A98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ED18CD"/>
    <w:multiLevelType w:val="hybridMultilevel"/>
    <w:tmpl w:val="45F64562"/>
    <w:lvl w:ilvl="0" w:tplc="A006744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B193387"/>
    <w:multiLevelType w:val="hybridMultilevel"/>
    <w:tmpl w:val="6B82C9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FE6B0E"/>
    <w:multiLevelType w:val="hybridMultilevel"/>
    <w:tmpl w:val="88F82548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F9373BF"/>
    <w:multiLevelType w:val="hybridMultilevel"/>
    <w:tmpl w:val="39EA33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2345480"/>
    <w:multiLevelType w:val="hybridMultilevel"/>
    <w:tmpl w:val="D5360BF6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37738B5"/>
    <w:multiLevelType w:val="hybridMultilevel"/>
    <w:tmpl w:val="0A84CC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42F5633"/>
    <w:multiLevelType w:val="hybridMultilevel"/>
    <w:tmpl w:val="C12676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4545066"/>
    <w:multiLevelType w:val="hybridMultilevel"/>
    <w:tmpl w:val="880C96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6955C59"/>
    <w:multiLevelType w:val="hybridMultilevel"/>
    <w:tmpl w:val="4D065B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F3252C5"/>
    <w:multiLevelType w:val="hybridMultilevel"/>
    <w:tmpl w:val="2910D5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FF76203"/>
    <w:multiLevelType w:val="hybridMultilevel"/>
    <w:tmpl w:val="B0AEB824"/>
    <w:lvl w:ilvl="0" w:tplc="040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40" w15:restartNumberingAfterBreak="0">
    <w:nsid w:val="64E97E2A"/>
    <w:multiLevelType w:val="hybridMultilevel"/>
    <w:tmpl w:val="D2BAAA5C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1" w15:restartNumberingAfterBreak="0">
    <w:nsid w:val="72602D0A"/>
    <w:multiLevelType w:val="hybridMultilevel"/>
    <w:tmpl w:val="0A2C794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2BF560C"/>
    <w:multiLevelType w:val="hybridMultilevel"/>
    <w:tmpl w:val="30904A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2B5E34"/>
    <w:multiLevelType w:val="hybridMultilevel"/>
    <w:tmpl w:val="C5C46D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1E7DA9"/>
    <w:multiLevelType w:val="hybridMultilevel"/>
    <w:tmpl w:val="E19229FA"/>
    <w:lvl w:ilvl="0" w:tplc="A62A2ECE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B6D4E5B"/>
    <w:multiLevelType w:val="hybridMultilevel"/>
    <w:tmpl w:val="37401F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421131"/>
    <w:multiLevelType w:val="hybridMultilevel"/>
    <w:tmpl w:val="33301C6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ED15F62"/>
    <w:multiLevelType w:val="hybridMultilevel"/>
    <w:tmpl w:val="AA8E77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5"/>
  </w:num>
  <w:num w:numId="3">
    <w:abstractNumId w:val="46"/>
  </w:num>
  <w:num w:numId="4">
    <w:abstractNumId w:val="29"/>
  </w:num>
  <w:num w:numId="5">
    <w:abstractNumId w:val="10"/>
  </w:num>
  <w:num w:numId="6">
    <w:abstractNumId w:val="44"/>
  </w:num>
  <w:num w:numId="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2"/>
  </w:num>
  <w:num w:numId="9">
    <w:abstractNumId w:val="45"/>
  </w:num>
  <w:num w:numId="10">
    <w:abstractNumId w:val="35"/>
  </w:num>
  <w:num w:numId="11">
    <w:abstractNumId w:val="39"/>
  </w:num>
  <w:num w:numId="12">
    <w:abstractNumId w:val="5"/>
  </w:num>
  <w:num w:numId="13">
    <w:abstractNumId w:val="4"/>
  </w:num>
  <w:num w:numId="14">
    <w:abstractNumId w:val="20"/>
  </w:num>
  <w:num w:numId="15">
    <w:abstractNumId w:val="30"/>
  </w:num>
  <w:num w:numId="16">
    <w:abstractNumId w:val="43"/>
  </w:num>
  <w:num w:numId="17">
    <w:abstractNumId w:val="17"/>
  </w:num>
  <w:num w:numId="18">
    <w:abstractNumId w:val="42"/>
  </w:num>
  <w:num w:numId="19">
    <w:abstractNumId w:val="13"/>
  </w:num>
  <w:num w:numId="20">
    <w:abstractNumId w:val="32"/>
  </w:num>
  <w:num w:numId="21">
    <w:abstractNumId w:val="34"/>
  </w:num>
  <w:num w:numId="22">
    <w:abstractNumId w:val="38"/>
  </w:num>
  <w:num w:numId="23">
    <w:abstractNumId w:val="23"/>
  </w:num>
  <w:num w:numId="24">
    <w:abstractNumId w:val="1"/>
  </w:num>
  <w:num w:numId="25">
    <w:abstractNumId w:val="47"/>
  </w:num>
  <w:num w:numId="26">
    <w:abstractNumId w:val="21"/>
  </w:num>
  <w:num w:numId="27">
    <w:abstractNumId w:val="36"/>
  </w:num>
  <w:num w:numId="28">
    <w:abstractNumId w:val="37"/>
  </w:num>
  <w:num w:numId="29">
    <w:abstractNumId w:val="28"/>
  </w:num>
  <w:num w:numId="30">
    <w:abstractNumId w:val="27"/>
  </w:num>
  <w:num w:numId="31">
    <w:abstractNumId w:val="16"/>
  </w:num>
  <w:num w:numId="32">
    <w:abstractNumId w:val="26"/>
  </w:num>
  <w:num w:numId="33">
    <w:abstractNumId w:val="2"/>
  </w:num>
  <w:num w:numId="34">
    <w:abstractNumId w:val="0"/>
  </w:num>
  <w:num w:numId="35">
    <w:abstractNumId w:val="19"/>
  </w:num>
  <w:num w:numId="36">
    <w:abstractNumId w:val="40"/>
  </w:num>
  <w:num w:numId="37">
    <w:abstractNumId w:val="8"/>
  </w:num>
  <w:num w:numId="38">
    <w:abstractNumId w:val="6"/>
  </w:num>
  <w:num w:numId="39">
    <w:abstractNumId w:val="24"/>
  </w:num>
  <w:num w:numId="40">
    <w:abstractNumId w:val="9"/>
  </w:num>
  <w:num w:numId="41">
    <w:abstractNumId w:val="11"/>
  </w:num>
  <w:num w:numId="42">
    <w:abstractNumId w:val="25"/>
  </w:num>
  <w:num w:numId="43">
    <w:abstractNumId w:val="18"/>
  </w:num>
  <w:num w:numId="44">
    <w:abstractNumId w:val="31"/>
  </w:num>
  <w:num w:numId="45">
    <w:abstractNumId w:val="12"/>
  </w:num>
  <w:num w:numId="46">
    <w:abstractNumId w:val="7"/>
  </w:num>
  <w:num w:numId="47">
    <w:abstractNumId w:val="33"/>
  </w:num>
  <w:num w:numId="48">
    <w:abstractNumId w:val="41"/>
  </w:num>
  <w:num w:numId="4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grammar="clean"/>
  <w:defaultTabStop w:val="720"/>
  <w:characterSpacingControl w:val="doNotCompress"/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60A"/>
    <w:rsid w:val="000019CB"/>
    <w:rsid w:val="000045E1"/>
    <w:rsid w:val="000055F0"/>
    <w:rsid w:val="00006221"/>
    <w:rsid w:val="00007234"/>
    <w:rsid w:val="00020736"/>
    <w:rsid w:val="000216CB"/>
    <w:rsid w:val="00026213"/>
    <w:rsid w:val="00033574"/>
    <w:rsid w:val="00035531"/>
    <w:rsid w:val="00040504"/>
    <w:rsid w:val="00047478"/>
    <w:rsid w:val="000523C3"/>
    <w:rsid w:val="00054535"/>
    <w:rsid w:val="00054706"/>
    <w:rsid w:val="00055713"/>
    <w:rsid w:val="0005706F"/>
    <w:rsid w:val="0005773A"/>
    <w:rsid w:val="00057FBD"/>
    <w:rsid w:val="0006140A"/>
    <w:rsid w:val="00061955"/>
    <w:rsid w:val="0006499A"/>
    <w:rsid w:val="0006670B"/>
    <w:rsid w:val="00067210"/>
    <w:rsid w:val="00070356"/>
    <w:rsid w:val="00080ECB"/>
    <w:rsid w:val="000823F9"/>
    <w:rsid w:val="00084B65"/>
    <w:rsid w:val="00084C8E"/>
    <w:rsid w:val="00085705"/>
    <w:rsid w:val="000869B2"/>
    <w:rsid w:val="00086AC7"/>
    <w:rsid w:val="00091D99"/>
    <w:rsid w:val="000A03EC"/>
    <w:rsid w:val="000A6F04"/>
    <w:rsid w:val="000B005E"/>
    <w:rsid w:val="000B5337"/>
    <w:rsid w:val="000B5C87"/>
    <w:rsid w:val="000B7D83"/>
    <w:rsid w:val="000C10EB"/>
    <w:rsid w:val="000C5300"/>
    <w:rsid w:val="000C6439"/>
    <w:rsid w:val="000C6BD0"/>
    <w:rsid w:val="000D38E2"/>
    <w:rsid w:val="000D50A9"/>
    <w:rsid w:val="000E17D0"/>
    <w:rsid w:val="000E23EC"/>
    <w:rsid w:val="000E5637"/>
    <w:rsid w:val="000E5EF9"/>
    <w:rsid w:val="000E7571"/>
    <w:rsid w:val="000E77C1"/>
    <w:rsid w:val="000F12C4"/>
    <w:rsid w:val="000F283E"/>
    <w:rsid w:val="000F2CED"/>
    <w:rsid w:val="000F44B4"/>
    <w:rsid w:val="001046C5"/>
    <w:rsid w:val="00105932"/>
    <w:rsid w:val="00106B01"/>
    <w:rsid w:val="00116014"/>
    <w:rsid w:val="00116564"/>
    <w:rsid w:val="0012685A"/>
    <w:rsid w:val="00127ADF"/>
    <w:rsid w:val="00130524"/>
    <w:rsid w:val="00134170"/>
    <w:rsid w:val="001349AE"/>
    <w:rsid w:val="001379E4"/>
    <w:rsid w:val="00147369"/>
    <w:rsid w:val="0015120D"/>
    <w:rsid w:val="00152F21"/>
    <w:rsid w:val="00155763"/>
    <w:rsid w:val="00155A96"/>
    <w:rsid w:val="00157AF2"/>
    <w:rsid w:val="00164498"/>
    <w:rsid w:val="001652FA"/>
    <w:rsid w:val="00170380"/>
    <w:rsid w:val="00170B29"/>
    <w:rsid w:val="0017101B"/>
    <w:rsid w:val="00171934"/>
    <w:rsid w:val="00174EE8"/>
    <w:rsid w:val="001766C4"/>
    <w:rsid w:val="00184CB1"/>
    <w:rsid w:val="00185968"/>
    <w:rsid w:val="00186628"/>
    <w:rsid w:val="00192453"/>
    <w:rsid w:val="00192B2C"/>
    <w:rsid w:val="001937C2"/>
    <w:rsid w:val="00193A7A"/>
    <w:rsid w:val="001A0DA6"/>
    <w:rsid w:val="001A1D8C"/>
    <w:rsid w:val="001A1E0B"/>
    <w:rsid w:val="001A3D0D"/>
    <w:rsid w:val="001A4A4F"/>
    <w:rsid w:val="001A4B39"/>
    <w:rsid w:val="001A64DA"/>
    <w:rsid w:val="001B1A5B"/>
    <w:rsid w:val="001B60AA"/>
    <w:rsid w:val="001B629C"/>
    <w:rsid w:val="001B62D6"/>
    <w:rsid w:val="001C0619"/>
    <w:rsid w:val="001C3183"/>
    <w:rsid w:val="001C40E2"/>
    <w:rsid w:val="001C53A9"/>
    <w:rsid w:val="001D018C"/>
    <w:rsid w:val="001D07D5"/>
    <w:rsid w:val="001D26DD"/>
    <w:rsid w:val="001D3C20"/>
    <w:rsid w:val="001D5A34"/>
    <w:rsid w:val="001D732D"/>
    <w:rsid w:val="001D7D53"/>
    <w:rsid w:val="001E1315"/>
    <w:rsid w:val="001E6E7A"/>
    <w:rsid w:val="001F2474"/>
    <w:rsid w:val="001F3CA1"/>
    <w:rsid w:val="001F76FB"/>
    <w:rsid w:val="00200F50"/>
    <w:rsid w:val="00202D50"/>
    <w:rsid w:val="00207DEC"/>
    <w:rsid w:val="00210FCB"/>
    <w:rsid w:val="00214C65"/>
    <w:rsid w:val="002240D9"/>
    <w:rsid w:val="0022734A"/>
    <w:rsid w:val="002328AD"/>
    <w:rsid w:val="0023611C"/>
    <w:rsid w:val="00244723"/>
    <w:rsid w:val="0024663F"/>
    <w:rsid w:val="00256CDD"/>
    <w:rsid w:val="00257CFC"/>
    <w:rsid w:val="002606D2"/>
    <w:rsid w:val="00265EC9"/>
    <w:rsid w:val="002664E0"/>
    <w:rsid w:val="00266CCD"/>
    <w:rsid w:val="0028072B"/>
    <w:rsid w:val="00285144"/>
    <w:rsid w:val="00291D3F"/>
    <w:rsid w:val="002962FF"/>
    <w:rsid w:val="002A1035"/>
    <w:rsid w:val="002A1314"/>
    <w:rsid w:val="002A1E7E"/>
    <w:rsid w:val="002A3FA6"/>
    <w:rsid w:val="002A54EA"/>
    <w:rsid w:val="002A70D6"/>
    <w:rsid w:val="002B1863"/>
    <w:rsid w:val="002B551D"/>
    <w:rsid w:val="002C00AC"/>
    <w:rsid w:val="002C0CFE"/>
    <w:rsid w:val="002C1336"/>
    <w:rsid w:val="002C59A2"/>
    <w:rsid w:val="002D4DD6"/>
    <w:rsid w:val="002D5165"/>
    <w:rsid w:val="002D58DA"/>
    <w:rsid w:val="002E23C2"/>
    <w:rsid w:val="002E44EF"/>
    <w:rsid w:val="002E4A8C"/>
    <w:rsid w:val="002F162C"/>
    <w:rsid w:val="002F2314"/>
    <w:rsid w:val="002F392F"/>
    <w:rsid w:val="002F7327"/>
    <w:rsid w:val="00304043"/>
    <w:rsid w:val="003055B3"/>
    <w:rsid w:val="00306B3D"/>
    <w:rsid w:val="00310864"/>
    <w:rsid w:val="0031099A"/>
    <w:rsid w:val="0031228B"/>
    <w:rsid w:val="00314EE5"/>
    <w:rsid w:val="00316EA1"/>
    <w:rsid w:val="003173C2"/>
    <w:rsid w:val="0032166D"/>
    <w:rsid w:val="00321CCC"/>
    <w:rsid w:val="00323FFE"/>
    <w:rsid w:val="00325BA5"/>
    <w:rsid w:val="00327532"/>
    <w:rsid w:val="00330B7F"/>
    <w:rsid w:val="00330D67"/>
    <w:rsid w:val="0033343C"/>
    <w:rsid w:val="003345BA"/>
    <w:rsid w:val="003356D8"/>
    <w:rsid w:val="00335CB8"/>
    <w:rsid w:val="00343589"/>
    <w:rsid w:val="00351759"/>
    <w:rsid w:val="0036008E"/>
    <w:rsid w:val="003636CC"/>
    <w:rsid w:val="003651A7"/>
    <w:rsid w:val="00367B37"/>
    <w:rsid w:val="00371829"/>
    <w:rsid w:val="003732E4"/>
    <w:rsid w:val="0037345C"/>
    <w:rsid w:val="00375B6C"/>
    <w:rsid w:val="003819EF"/>
    <w:rsid w:val="003826E9"/>
    <w:rsid w:val="0038393F"/>
    <w:rsid w:val="00386D22"/>
    <w:rsid w:val="003922AA"/>
    <w:rsid w:val="00392856"/>
    <w:rsid w:val="00393FA0"/>
    <w:rsid w:val="0039448C"/>
    <w:rsid w:val="003976AB"/>
    <w:rsid w:val="003A0544"/>
    <w:rsid w:val="003A215C"/>
    <w:rsid w:val="003A5ECF"/>
    <w:rsid w:val="003A77B5"/>
    <w:rsid w:val="003A7A07"/>
    <w:rsid w:val="003B25DC"/>
    <w:rsid w:val="003C4833"/>
    <w:rsid w:val="003C5D65"/>
    <w:rsid w:val="003C6632"/>
    <w:rsid w:val="003C7BB8"/>
    <w:rsid w:val="003D0203"/>
    <w:rsid w:val="003D0534"/>
    <w:rsid w:val="003D5960"/>
    <w:rsid w:val="003D6ADE"/>
    <w:rsid w:val="003E0328"/>
    <w:rsid w:val="003E602D"/>
    <w:rsid w:val="003E6790"/>
    <w:rsid w:val="003E75A2"/>
    <w:rsid w:val="003F5DFF"/>
    <w:rsid w:val="003F6818"/>
    <w:rsid w:val="003F7386"/>
    <w:rsid w:val="003F7CF7"/>
    <w:rsid w:val="00401EEC"/>
    <w:rsid w:val="00402FCC"/>
    <w:rsid w:val="00406ABA"/>
    <w:rsid w:val="004108A2"/>
    <w:rsid w:val="00410E93"/>
    <w:rsid w:val="00415871"/>
    <w:rsid w:val="00415F10"/>
    <w:rsid w:val="00421118"/>
    <w:rsid w:val="00426905"/>
    <w:rsid w:val="00433AF8"/>
    <w:rsid w:val="004375EF"/>
    <w:rsid w:val="00440168"/>
    <w:rsid w:val="0044275A"/>
    <w:rsid w:val="00443428"/>
    <w:rsid w:val="00450E37"/>
    <w:rsid w:val="004526DD"/>
    <w:rsid w:val="00460843"/>
    <w:rsid w:val="00460C59"/>
    <w:rsid w:val="004640BA"/>
    <w:rsid w:val="00466A6D"/>
    <w:rsid w:val="0047291B"/>
    <w:rsid w:val="00474361"/>
    <w:rsid w:val="0047639F"/>
    <w:rsid w:val="00480D80"/>
    <w:rsid w:val="00482B02"/>
    <w:rsid w:val="00483F09"/>
    <w:rsid w:val="00492967"/>
    <w:rsid w:val="00492D43"/>
    <w:rsid w:val="0049336D"/>
    <w:rsid w:val="00494B94"/>
    <w:rsid w:val="00497706"/>
    <w:rsid w:val="004977AB"/>
    <w:rsid w:val="004A0677"/>
    <w:rsid w:val="004A0BF8"/>
    <w:rsid w:val="004A1268"/>
    <w:rsid w:val="004A1ACD"/>
    <w:rsid w:val="004A30E6"/>
    <w:rsid w:val="004A3DC7"/>
    <w:rsid w:val="004A61D0"/>
    <w:rsid w:val="004A7167"/>
    <w:rsid w:val="004B1C7C"/>
    <w:rsid w:val="004B2952"/>
    <w:rsid w:val="004B398E"/>
    <w:rsid w:val="004B5E9D"/>
    <w:rsid w:val="004C213B"/>
    <w:rsid w:val="004C2CAA"/>
    <w:rsid w:val="004C4599"/>
    <w:rsid w:val="004C53DD"/>
    <w:rsid w:val="004D0D66"/>
    <w:rsid w:val="004D12F5"/>
    <w:rsid w:val="004D5673"/>
    <w:rsid w:val="004D60C8"/>
    <w:rsid w:val="004D61E9"/>
    <w:rsid w:val="004D64A9"/>
    <w:rsid w:val="004D6ED1"/>
    <w:rsid w:val="004E0335"/>
    <w:rsid w:val="004E0A35"/>
    <w:rsid w:val="004E269E"/>
    <w:rsid w:val="004F0770"/>
    <w:rsid w:val="004F4658"/>
    <w:rsid w:val="004F6FBF"/>
    <w:rsid w:val="004F7EB6"/>
    <w:rsid w:val="00501339"/>
    <w:rsid w:val="005042D0"/>
    <w:rsid w:val="0050484B"/>
    <w:rsid w:val="00506281"/>
    <w:rsid w:val="00513BA6"/>
    <w:rsid w:val="005142A9"/>
    <w:rsid w:val="00514B3B"/>
    <w:rsid w:val="00516F5C"/>
    <w:rsid w:val="00517C7D"/>
    <w:rsid w:val="00522E5C"/>
    <w:rsid w:val="005250F0"/>
    <w:rsid w:val="00525E64"/>
    <w:rsid w:val="00530A9E"/>
    <w:rsid w:val="00531E69"/>
    <w:rsid w:val="00534062"/>
    <w:rsid w:val="00536D5A"/>
    <w:rsid w:val="00537782"/>
    <w:rsid w:val="0053788C"/>
    <w:rsid w:val="00537CD2"/>
    <w:rsid w:val="00543980"/>
    <w:rsid w:val="00547909"/>
    <w:rsid w:val="00550845"/>
    <w:rsid w:val="0055480A"/>
    <w:rsid w:val="00556B13"/>
    <w:rsid w:val="00560856"/>
    <w:rsid w:val="005610E5"/>
    <w:rsid w:val="00567FCA"/>
    <w:rsid w:val="00570B5A"/>
    <w:rsid w:val="00570CEC"/>
    <w:rsid w:val="00571942"/>
    <w:rsid w:val="00576631"/>
    <w:rsid w:val="0058081E"/>
    <w:rsid w:val="00580BD7"/>
    <w:rsid w:val="00585016"/>
    <w:rsid w:val="005851C8"/>
    <w:rsid w:val="00585ECB"/>
    <w:rsid w:val="0058734B"/>
    <w:rsid w:val="005919D9"/>
    <w:rsid w:val="0059223B"/>
    <w:rsid w:val="00594224"/>
    <w:rsid w:val="00597E2E"/>
    <w:rsid w:val="005A0361"/>
    <w:rsid w:val="005A1DCD"/>
    <w:rsid w:val="005A436C"/>
    <w:rsid w:val="005A46E1"/>
    <w:rsid w:val="005A5272"/>
    <w:rsid w:val="005A7C5F"/>
    <w:rsid w:val="005B2475"/>
    <w:rsid w:val="005B71C8"/>
    <w:rsid w:val="005C3423"/>
    <w:rsid w:val="005C3C1F"/>
    <w:rsid w:val="005C5EDB"/>
    <w:rsid w:val="005D426B"/>
    <w:rsid w:val="005D55BE"/>
    <w:rsid w:val="005D7618"/>
    <w:rsid w:val="005E137A"/>
    <w:rsid w:val="005E4184"/>
    <w:rsid w:val="005E4FEA"/>
    <w:rsid w:val="005E6544"/>
    <w:rsid w:val="005E788C"/>
    <w:rsid w:val="005F0B13"/>
    <w:rsid w:val="005F1908"/>
    <w:rsid w:val="005F1AB7"/>
    <w:rsid w:val="005F3A28"/>
    <w:rsid w:val="005F4CD3"/>
    <w:rsid w:val="005F79EE"/>
    <w:rsid w:val="0060031D"/>
    <w:rsid w:val="00605442"/>
    <w:rsid w:val="00605730"/>
    <w:rsid w:val="00605C75"/>
    <w:rsid w:val="00606E2E"/>
    <w:rsid w:val="00612C65"/>
    <w:rsid w:val="00612FCD"/>
    <w:rsid w:val="00613232"/>
    <w:rsid w:val="00613B2E"/>
    <w:rsid w:val="00633BB7"/>
    <w:rsid w:val="00636A9E"/>
    <w:rsid w:val="0063772F"/>
    <w:rsid w:val="00641847"/>
    <w:rsid w:val="00644B14"/>
    <w:rsid w:val="0064503F"/>
    <w:rsid w:val="00647065"/>
    <w:rsid w:val="00657184"/>
    <w:rsid w:val="00663A00"/>
    <w:rsid w:val="00664B6C"/>
    <w:rsid w:val="00670EA9"/>
    <w:rsid w:val="006806FE"/>
    <w:rsid w:val="006812BE"/>
    <w:rsid w:val="0068278E"/>
    <w:rsid w:val="00684917"/>
    <w:rsid w:val="00691F22"/>
    <w:rsid w:val="0069566E"/>
    <w:rsid w:val="006A053B"/>
    <w:rsid w:val="006A4843"/>
    <w:rsid w:val="006A6EE2"/>
    <w:rsid w:val="006B0231"/>
    <w:rsid w:val="006B03AA"/>
    <w:rsid w:val="006B2432"/>
    <w:rsid w:val="006B5646"/>
    <w:rsid w:val="006C5B2B"/>
    <w:rsid w:val="006D440C"/>
    <w:rsid w:val="006D6A5E"/>
    <w:rsid w:val="006D7D78"/>
    <w:rsid w:val="006E180D"/>
    <w:rsid w:val="006E2AA1"/>
    <w:rsid w:val="006F09AF"/>
    <w:rsid w:val="006F0AF6"/>
    <w:rsid w:val="006F22DA"/>
    <w:rsid w:val="006F40FB"/>
    <w:rsid w:val="006F43C8"/>
    <w:rsid w:val="007019D1"/>
    <w:rsid w:val="0070428C"/>
    <w:rsid w:val="007042D5"/>
    <w:rsid w:val="00706B99"/>
    <w:rsid w:val="00711CC3"/>
    <w:rsid w:val="007129A1"/>
    <w:rsid w:val="00715BD4"/>
    <w:rsid w:val="007177AD"/>
    <w:rsid w:val="0072322F"/>
    <w:rsid w:val="0072500B"/>
    <w:rsid w:val="007269E0"/>
    <w:rsid w:val="00730982"/>
    <w:rsid w:val="007319E7"/>
    <w:rsid w:val="007322F9"/>
    <w:rsid w:val="007328E0"/>
    <w:rsid w:val="00736561"/>
    <w:rsid w:val="00737B23"/>
    <w:rsid w:val="00745D44"/>
    <w:rsid w:val="00752E54"/>
    <w:rsid w:val="00755785"/>
    <w:rsid w:val="007563CA"/>
    <w:rsid w:val="00756492"/>
    <w:rsid w:val="0075751A"/>
    <w:rsid w:val="007602B5"/>
    <w:rsid w:val="00762E54"/>
    <w:rsid w:val="00765103"/>
    <w:rsid w:val="00766D22"/>
    <w:rsid w:val="007678BB"/>
    <w:rsid w:val="0077358A"/>
    <w:rsid w:val="00774F9B"/>
    <w:rsid w:val="007807D1"/>
    <w:rsid w:val="00781E66"/>
    <w:rsid w:val="007849D1"/>
    <w:rsid w:val="007851B6"/>
    <w:rsid w:val="00785688"/>
    <w:rsid w:val="00787A45"/>
    <w:rsid w:val="00792F4E"/>
    <w:rsid w:val="00794A8C"/>
    <w:rsid w:val="007A0967"/>
    <w:rsid w:val="007A4452"/>
    <w:rsid w:val="007A473C"/>
    <w:rsid w:val="007A6844"/>
    <w:rsid w:val="007B26E0"/>
    <w:rsid w:val="007B7AF1"/>
    <w:rsid w:val="007C1EFE"/>
    <w:rsid w:val="007C21A5"/>
    <w:rsid w:val="007C593C"/>
    <w:rsid w:val="007D004D"/>
    <w:rsid w:val="007D038A"/>
    <w:rsid w:val="007D06F2"/>
    <w:rsid w:val="007D092F"/>
    <w:rsid w:val="007D0949"/>
    <w:rsid w:val="007D0E9C"/>
    <w:rsid w:val="007D66D6"/>
    <w:rsid w:val="007D7455"/>
    <w:rsid w:val="007E086B"/>
    <w:rsid w:val="007F0D95"/>
    <w:rsid w:val="007F2E04"/>
    <w:rsid w:val="007F74A6"/>
    <w:rsid w:val="00802076"/>
    <w:rsid w:val="008024A3"/>
    <w:rsid w:val="00805458"/>
    <w:rsid w:val="008059F3"/>
    <w:rsid w:val="00807580"/>
    <w:rsid w:val="00810147"/>
    <w:rsid w:val="00811A94"/>
    <w:rsid w:val="00813B1E"/>
    <w:rsid w:val="0081531B"/>
    <w:rsid w:val="008161F9"/>
    <w:rsid w:val="00830F75"/>
    <w:rsid w:val="008312E7"/>
    <w:rsid w:val="008312E8"/>
    <w:rsid w:val="00845E07"/>
    <w:rsid w:val="00847F67"/>
    <w:rsid w:val="00851393"/>
    <w:rsid w:val="0085178A"/>
    <w:rsid w:val="008521CD"/>
    <w:rsid w:val="00854099"/>
    <w:rsid w:val="0085444E"/>
    <w:rsid w:val="008553B8"/>
    <w:rsid w:val="00856E53"/>
    <w:rsid w:val="00860112"/>
    <w:rsid w:val="00861BB8"/>
    <w:rsid w:val="00863ACD"/>
    <w:rsid w:val="00865A92"/>
    <w:rsid w:val="00866586"/>
    <w:rsid w:val="00871281"/>
    <w:rsid w:val="00871317"/>
    <w:rsid w:val="00871CFB"/>
    <w:rsid w:val="00875430"/>
    <w:rsid w:val="00876F6A"/>
    <w:rsid w:val="00880469"/>
    <w:rsid w:val="0088152C"/>
    <w:rsid w:val="008826D7"/>
    <w:rsid w:val="00886C88"/>
    <w:rsid w:val="0089059F"/>
    <w:rsid w:val="0089442A"/>
    <w:rsid w:val="008962FD"/>
    <w:rsid w:val="00896D25"/>
    <w:rsid w:val="00896F7D"/>
    <w:rsid w:val="008A00FE"/>
    <w:rsid w:val="008A455D"/>
    <w:rsid w:val="008A5ACA"/>
    <w:rsid w:val="008B7209"/>
    <w:rsid w:val="008C1A88"/>
    <w:rsid w:val="008C35F8"/>
    <w:rsid w:val="008D110F"/>
    <w:rsid w:val="008D7FEE"/>
    <w:rsid w:val="008E1FDF"/>
    <w:rsid w:val="008E3C81"/>
    <w:rsid w:val="008E3CB7"/>
    <w:rsid w:val="008E71B9"/>
    <w:rsid w:val="008E7784"/>
    <w:rsid w:val="008F36E5"/>
    <w:rsid w:val="008F549E"/>
    <w:rsid w:val="00900CB0"/>
    <w:rsid w:val="00902117"/>
    <w:rsid w:val="0090734E"/>
    <w:rsid w:val="00910450"/>
    <w:rsid w:val="00910660"/>
    <w:rsid w:val="00915FF0"/>
    <w:rsid w:val="009165FD"/>
    <w:rsid w:val="00917487"/>
    <w:rsid w:val="00922397"/>
    <w:rsid w:val="00925555"/>
    <w:rsid w:val="00930BBC"/>
    <w:rsid w:val="0093302E"/>
    <w:rsid w:val="00934CDD"/>
    <w:rsid w:val="009364CD"/>
    <w:rsid w:val="00940189"/>
    <w:rsid w:val="0094233A"/>
    <w:rsid w:val="0094403E"/>
    <w:rsid w:val="009440C0"/>
    <w:rsid w:val="009449EA"/>
    <w:rsid w:val="00946D4F"/>
    <w:rsid w:val="00953BA5"/>
    <w:rsid w:val="00955BC7"/>
    <w:rsid w:val="00960E2D"/>
    <w:rsid w:val="009667A9"/>
    <w:rsid w:val="00972CF5"/>
    <w:rsid w:val="00974DEA"/>
    <w:rsid w:val="00975391"/>
    <w:rsid w:val="00975E93"/>
    <w:rsid w:val="00977259"/>
    <w:rsid w:val="00977883"/>
    <w:rsid w:val="00981670"/>
    <w:rsid w:val="00982152"/>
    <w:rsid w:val="009846B1"/>
    <w:rsid w:val="0098600F"/>
    <w:rsid w:val="00992B01"/>
    <w:rsid w:val="00994B86"/>
    <w:rsid w:val="00997245"/>
    <w:rsid w:val="009A088E"/>
    <w:rsid w:val="009B1B5C"/>
    <w:rsid w:val="009B5176"/>
    <w:rsid w:val="009B6DA2"/>
    <w:rsid w:val="009B7006"/>
    <w:rsid w:val="009C06B8"/>
    <w:rsid w:val="009C5FD6"/>
    <w:rsid w:val="009C7B1E"/>
    <w:rsid w:val="009D0D0B"/>
    <w:rsid w:val="009D197B"/>
    <w:rsid w:val="009D2B3B"/>
    <w:rsid w:val="009D42AC"/>
    <w:rsid w:val="009D5F91"/>
    <w:rsid w:val="009D77CC"/>
    <w:rsid w:val="009F12EF"/>
    <w:rsid w:val="009F2D0A"/>
    <w:rsid w:val="009F4E05"/>
    <w:rsid w:val="00A01705"/>
    <w:rsid w:val="00A0243E"/>
    <w:rsid w:val="00A055AF"/>
    <w:rsid w:val="00A0728B"/>
    <w:rsid w:val="00A0771C"/>
    <w:rsid w:val="00A133BE"/>
    <w:rsid w:val="00A218A3"/>
    <w:rsid w:val="00A228B1"/>
    <w:rsid w:val="00A309AD"/>
    <w:rsid w:val="00A32112"/>
    <w:rsid w:val="00A32FF1"/>
    <w:rsid w:val="00A35ACA"/>
    <w:rsid w:val="00A35C28"/>
    <w:rsid w:val="00A372B4"/>
    <w:rsid w:val="00A375D8"/>
    <w:rsid w:val="00A40B8F"/>
    <w:rsid w:val="00A4136B"/>
    <w:rsid w:val="00A42828"/>
    <w:rsid w:val="00A42DA0"/>
    <w:rsid w:val="00A47E4D"/>
    <w:rsid w:val="00A543A3"/>
    <w:rsid w:val="00A5537B"/>
    <w:rsid w:val="00A557EC"/>
    <w:rsid w:val="00A566ED"/>
    <w:rsid w:val="00A56AA6"/>
    <w:rsid w:val="00A6030C"/>
    <w:rsid w:val="00A61048"/>
    <w:rsid w:val="00A6216B"/>
    <w:rsid w:val="00A62693"/>
    <w:rsid w:val="00A62B97"/>
    <w:rsid w:val="00A62DDD"/>
    <w:rsid w:val="00A6321A"/>
    <w:rsid w:val="00A66509"/>
    <w:rsid w:val="00A674CD"/>
    <w:rsid w:val="00A677E5"/>
    <w:rsid w:val="00A67840"/>
    <w:rsid w:val="00A70825"/>
    <w:rsid w:val="00A72EED"/>
    <w:rsid w:val="00A80DCA"/>
    <w:rsid w:val="00A907A3"/>
    <w:rsid w:val="00A92673"/>
    <w:rsid w:val="00A958B1"/>
    <w:rsid w:val="00A961B2"/>
    <w:rsid w:val="00A9738C"/>
    <w:rsid w:val="00AB4523"/>
    <w:rsid w:val="00AB51B2"/>
    <w:rsid w:val="00AB7FB0"/>
    <w:rsid w:val="00AC3B50"/>
    <w:rsid w:val="00AC7E21"/>
    <w:rsid w:val="00AD6D8B"/>
    <w:rsid w:val="00AD7B1B"/>
    <w:rsid w:val="00AE402A"/>
    <w:rsid w:val="00AE769E"/>
    <w:rsid w:val="00AF0ADF"/>
    <w:rsid w:val="00AF3D90"/>
    <w:rsid w:val="00AF7AFF"/>
    <w:rsid w:val="00B104AE"/>
    <w:rsid w:val="00B10E67"/>
    <w:rsid w:val="00B11F26"/>
    <w:rsid w:val="00B1268F"/>
    <w:rsid w:val="00B12A52"/>
    <w:rsid w:val="00B2097F"/>
    <w:rsid w:val="00B2221C"/>
    <w:rsid w:val="00B24143"/>
    <w:rsid w:val="00B24821"/>
    <w:rsid w:val="00B273B6"/>
    <w:rsid w:val="00B27735"/>
    <w:rsid w:val="00B30B60"/>
    <w:rsid w:val="00B3152C"/>
    <w:rsid w:val="00B347C1"/>
    <w:rsid w:val="00B348A5"/>
    <w:rsid w:val="00B4692E"/>
    <w:rsid w:val="00B475D5"/>
    <w:rsid w:val="00B51187"/>
    <w:rsid w:val="00B52176"/>
    <w:rsid w:val="00B52BAA"/>
    <w:rsid w:val="00B531AD"/>
    <w:rsid w:val="00B54295"/>
    <w:rsid w:val="00B57E81"/>
    <w:rsid w:val="00B60B56"/>
    <w:rsid w:val="00B64D38"/>
    <w:rsid w:val="00B65685"/>
    <w:rsid w:val="00B7029D"/>
    <w:rsid w:val="00B734D7"/>
    <w:rsid w:val="00B92302"/>
    <w:rsid w:val="00B9308F"/>
    <w:rsid w:val="00B93C59"/>
    <w:rsid w:val="00B93FFF"/>
    <w:rsid w:val="00B955F8"/>
    <w:rsid w:val="00BA3921"/>
    <w:rsid w:val="00BA4FC2"/>
    <w:rsid w:val="00BA5B3A"/>
    <w:rsid w:val="00BB0737"/>
    <w:rsid w:val="00BB2176"/>
    <w:rsid w:val="00BB23AC"/>
    <w:rsid w:val="00BB25D1"/>
    <w:rsid w:val="00BB4779"/>
    <w:rsid w:val="00BB5D7D"/>
    <w:rsid w:val="00BB7814"/>
    <w:rsid w:val="00BC05DD"/>
    <w:rsid w:val="00BC4F3D"/>
    <w:rsid w:val="00BC5271"/>
    <w:rsid w:val="00BD2F75"/>
    <w:rsid w:val="00BD3E96"/>
    <w:rsid w:val="00BE2635"/>
    <w:rsid w:val="00BE378A"/>
    <w:rsid w:val="00BF14BE"/>
    <w:rsid w:val="00BF4CBF"/>
    <w:rsid w:val="00C00D9D"/>
    <w:rsid w:val="00C02499"/>
    <w:rsid w:val="00C03FB0"/>
    <w:rsid w:val="00C043C9"/>
    <w:rsid w:val="00C065FA"/>
    <w:rsid w:val="00C06825"/>
    <w:rsid w:val="00C06FB3"/>
    <w:rsid w:val="00C0742A"/>
    <w:rsid w:val="00C07F44"/>
    <w:rsid w:val="00C07F4C"/>
    <w:rsid w:val="00C116C2"/>
    <w:rsid w:val="00C13D7F"/>
    <w:rsid w:val="00C14B86"/>
    <w:rsid w:val="00C20915"/>
    <w:rsid w:val="00C24229"/>
    <w:rsid w:val="00C328EC"/>
    <w:rsid w:val="00C3764E"/>
    <w:rsid w:val="00C4033A"/>
    <w:rsid w:val="00C42C75"/>
    <w:rsid w:val="00C44A74"/>
    <w:rsid w:val="00C44CAB"/>
    <w:rsid w:val="00C46049"/>
    <w:rsid w:val="00C46396"/>
    <w:rsid w:val="00C507A9"/>
    <w:rsid w:val="00C557B4"/>
    <w:rsid w:val="00C55902"/>
    <w:rsid w:val="00C60547"/>
    <w:rsid w:val="00C63069"/>
    <w:rsid w:val="00C64DC9"/>
    <w:rsid w:val="00C65B54"/>
    <w:rsid w:val="00C66364"/>
    <w:rsid w:val="00C72F4F"/>
    <w:rsid w:val="00C73BB6"/>
    <w:rsid w:val="00C73E1D"/>
    <w:rsid w:val="00C7626A"/>
    <w:rsid w:val="00C76ACB"/>
    <w:rsid w:val="00C76B89"/>
    <w:rsid w:val="00C81188"/>
    <w:rsid w:val="00C817F3"/>
    <w:rsid w:val="00C8554A"/>
    <w:rsid w:val="00C85DBA"/>
    <w:rsid w:val="00C94054"/>
    <w:rsid w:val="00C9415F"/>
    <w:rsid w:val="00C95A9E"/>
    <w:rsid w:val="00C9778E"/>
    <w:rsid w:val="00CA16A0"/>
    <w:rsid w:val="00CA2A03"/>
    <w:rsid w:val="00CB016C"/>
    <w:rsid w:val="00CB145A"/>
    <w:rsid w:val="00CB5288"/>
    <w:rsid w:val="00CB71BD"/>
    <w:rsid w:val="00CC257D"/>
    <w:rsid w:val="00CC38B1"/>
    <w:rsid w:val="00CC4F87"/>
    <w:rsid w:val="00CC68A9"/>
    <w:rsid w:val="00CC6B49"/>
    <w:rsid w:val="00CD5538"/>
    <w:rsid w:val="00CD5CA7"/>
    <w:rsid w:val="00CD7999"/>
    <w:rsid w:val="00CE3121"/>
    <w:rsid w:val="00CE417A"/>
    <w:rsid w:val="00CF1798"/>
    <w:rsid w:val="00CF2F44"/>
    <w:rsid w:val="00CF360D"/>
    <w:rsid w:val="00CF548F"/>
    <w:rsid w:val="00D004C5"/>
    <w:rsid w:val="00D00825"/>
    <w:rsid w:val="00D0468B"/>
    <w:rsid w:val="00D056EA"/>
    <w:rsid w:val="00D10A6A"/>
    <w:rsid w:val="00D12668"/>
    <w:rsid w:val="00D13B43"/>
    <w:rsid w:val="00D17748"/>
    <w:rsid w:val="00D1785E"/>
    <w:rsid w:val="00D22D13"/>
    <w:rsid w:val="00D2560A"/>
    <w:rsid w:val="00D343AB"/>
    <w:rsid w:val="00D4065D"/>
    <w:rsid w:val="00D4126F"/>
    <w:rsid w:val="00D42234"/>
    <w:rsid w:val="00D43A26"/>
    <w:rsid w:val="00D44CE6"/>
    <w:rsid w:val="00D5004A"/>
    <w:rsid w:val="00D50386"/>
    <w:rsid w:val="00D60BB4"/>
    <w:rsid w:val="00D63BF5"/>
    <w:rsid w:val="00D67E55"/>
    <w:rsid w:val="00D67F7D"/>
    <w:rsid w:val="00D7295C"/>
    <w:rsid w:val="00D75C8D"/>
    <w:rsid w:val="00D8017A"/>
    <w:rsid w:val="00D81705"/>
    <w:rsid w:val="00D82C94"/>
    <w:rsid w:val="00D83C4E"/>
    <w:rsid w:val="00D84629"/>
    <w:rsid w:val="00D87BDC"/>
    <w:rsid w:val="00D9049D"/>
    <w:rsid w:val="00D97FB2"/>
    <w:rsid w:val="00DA263C"/>
    <w:rsid w:val="00DA3F55"/>
    <w:rsid w:val="00DA44D8"/>
    <w:rsid w:val="00DB21BA"/>
    <w:rsid w:val="00DB3234"/>
    <w:rsid w:val="00DB760B"/>
    <w:rsid w:val="00DC1F16"/>
    <w:rsid w:val="00DC2B76"/>
    <w:rsid w:val="00DC41B2"/>
    <w:rsid w:val="00DC5290"/>
    <w:rsid w:val="00DD115C"/>
    <w:rsid w:val="00DD14B3"/>
    <w:rsid w:val="00DD59BB"/>
    <w:rsid w:val="00DD743E"/>
    <w:rsid w:val="00DE2709"/>
    <w:rsid w:val="00DE31BF"/>
    <w:rsid w:val="00DE4ACA"/>
    <w:rsid w:val="00DE6D2D"/>
    <w:rsid w:val="00DF0CAB"/>
    <w:rsid w:val="00DF598B"/>
    <w:rsid w:val="00E01FD9"/>
    <w:rsid w:val="00E049DC"/>
    <w:rsid w:val="00E11FED"/>
    <w:rsid w:val="00E1235C"/>
    <w:rsid w:val="00E13D08"/>
    <w:rsid w:val="00E14B58"/>
    <w:rsid w:val="00E25C91"/>
    <w:rsid w:val="00E31703"/>
    <w:rsid w:val="00E32AA4"/>
    <w:rsid w:val="00E36845"/>
    <w:rsid w:val="00E41574"/>
    <w:rsid w:val="00E4210A"/>
    <w:rsid w:val="00E462DB"/>
    <w:rsid w:val="00E47703"/>
    <w:rsid w:val="00E50940"/>
    <w:rsid w:val="00E54A32"/>
    <w:rsid w:val="00E562AA"/>
    <w:rsid w:val="00E5770F"/>
    <w:rsid w:val="00E60FE0"/>
    <w:rsid w:val="00E61B42"/>
    <w:rsid w:val="00E74E45"/>
    <w:rsid w:val="00E76F61"/>
    <w:rsid w:val="00E80890"/>
    <w:rsid w:val="00E80F40"/>
    <w:rsid w:val="00E81F14"/>
    <w:rsid w:val="00E820E2"/>
    <w:rsid w:val="00E8486F"/>
    <w:rsid w:val="00E919DE"/>
    <w:rsid w:val="00E91BFA"/>
    <w:rsid w:val="00E93421"/>
    <w:rsid w:val="00E946A5"/>
    <w:rsid w:val="00EA0695"/>
    <w:rsid w:val="00EA0992"/>
    <w:rsid w:val="00EA25B2"/>
    <w:rsid w:val="00EA5128"/>
    <w:rsid w:val="00EA6EFD"/>
    <w:rsid w:val="00EB0A7C"/>
    <w:rsid w:val="00EB21A1"/>
    <w:rsid w:val="00EB35E3"/>
    <w:rsid w:val="00EB54FC"/>
    <w:rsid w:val="00EC419F"/>
    <w:rsid w:val="00EC5859"/>
    <w:rsid w:val="00ED1F73"/>
    <w:rsid w:val="00ED2546"/>
    <w:rsid w:val="00EE06FF"/>
    <w:rsid w:val="00EE20D0"/>
    <w:rsid w:val="00EE241E"/>
    <w:rsid w:val="00EE48CD"/>
    <w:rsid w:val="00EE65C6"/>
    <w:rsid w:val="00EE71D1"/>
    <w:rsid w:val="00EF4CAD"/>
    <w:rsid w:val="00EF50F5"/>
    <w:rsid w:val="00EF5EA3"/>
    <w:rsid w:val="00EF6FD7"/>
    <w:rsid w:val="00EF7C6C"/>
    <w:rsid w:val="00F029FE"/>
    <w:rsid w:val="00F03BAB"/>
    <w:rsid w:val="00F053D0"/>
    <w:rsid w:val="00F07F29"/>
    <w:rsid w:val="00F1237A"/>
    <w:rsid w:val="00F1543F"/>
    <w:rsid w:val="00F17B40"/>
    <w:rsid w:val="00F2194B"/>
    <w:rsid w:val="00F24D9F"/>
    <w:rsid w:val="00F24F96"/>
    <w:rsid w:val="00F25544"/>
    <w:rsid w:val="00F2788C"/>
    <w:rsid w:val="00F300A8"/>
    <w:rsid w:val="00F31290"/>
    <w:rsid w:val="00F33F0F"/>
    <w:rsid w:val="00F35E3B"/>
    <w:rsid w:val="00F374FF"/>
    <w:rsid w:val="00F4123A"/>
    <w:rsid w:val="00F4402C"/>
    <w:rsid w:val="00F47F4E"/>
    <w:rsid w:val="00F50A25"/>
    <w:rsid w:val="00F50D5F"/>
    <w:rsid w:val="00F50F48"/>
    <w:rsid w:val="00F54A33"/>
    <w:rsid w:val="00F56F79"/>
    <w:rsid w:val="00F62ACB"/>
    <w:rsid w:val="00F62E36"/>
    <w:rsid w:val="00F6618B"/>
    <w:rsid w:val="00F67E61"/>
    <w:rsid w:val="00F7287E"/>
    <w:rsid w:val="00F7772D"/>
    <w:rsid w:val="00F818FE"/>
    <w:rsid w:val="00F82854"/>
    <w:rsid w:val="00F829A0"/>
    <w:rsid w:val="00F830EF"/>
    <w:rsid w:val="00F83385"/>
    <w:rsid w:val="00F85F2D"/>
    <w:rsid w:val="00F919A6"/>
    <w:rsid w:val="00F92B6C"/>
    <w:rsid w:val="00F95CB6"/>
    <w:rsid w:val="00F9649A"/>
    <w:rsid w:val="00FA049D"/>
    <w:rsid w:val="00FA0DD9"/>
    <w:rsid w:val="00FA13B7"/>
    <w:rsid w:val="00FA39CD"/>
    <w:rsid w:val="00FB3107"/>
    <w:rsid w:val="00FB365F"/>
    <w:rsid w:val="00FB500F"/>
    <w:rsid w:val="00FB6219"/>
    <w:rsid w:val="00FC0211"/>
    <w:rsid w:val="00FC2C11"/>
    <w:rsid w:val="00FD7D50"/>
    <w:rsid w:val="00FE62C3"/>
    <w:rsid w:val="00FE6E06"/>
    <w:rsid w:val="00FF1E4E"/>
    <w:rsid w:val="00FF3A0C"/>
    <w:rsid w:val="00FF62F2"/>
    <w:rsid w:val="00FF6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1ED2C"/>
  <w15:docId w15:val="{706EA1AD-6FA0-447D-A92D-1D3F98190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56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243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16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03BAB"/>
    <w:rPr>
      <w:color w:val="808080"/>
    </w:rPr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Dot pt"/>
    <w:basedOn w:val="Normal"/>
    <w:link w:val="ListParagraphChar"/>
    <w:uiPriority w:val="34"/>
    <w:qFormat/>
    <w:rsid w:val="00035531"/>
    <w:pPr>
      <w:ind w:left="720"/>
      <w:contextualSpacing/>
    </w:pPr>
  </w:style>
  <w:style w:type="paragraph" w:customStyle="1" w:styleId="Default">
    <w:name w:val="Default"/>
    <w:rsid w:val="00876F6A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0B5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0B56"/>
    <w:rPr>
      <w:rFonts w:ascii="Segoe UI" w:eastAsia="Times New Roman" w:hAnsi="Segoe UI" w:cs="Segoe UI"/>
      <w:sz w:val="18"/>
      <w:szCs w:val="18"/>
      <w:lang w:eastAsia="en-GB"/>
    </w:rPr>
  </w:style>
  <w:style w:type="character" w:styleId="Hyperlink">
    <w:name w:val="Hyperlink"/>
    <w:basedOn w:val="DefaultParagraphFont"/>
    <w:uiPriority w:val="99"/>
    <w:unhideWhenUsed/>
    <w:rsid w:val="003A7A07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0243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C41B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C41B2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DC41B2"/>
    <w:rPr>
      <w:vertAlign w:val="superscript"/>
    </w:rPr>
  </w:style>
  <w:style w:type="paragraph" w:styleId="NoSpacing">
    <w:name w:val="No Spacing"/>
    <w:link w:val="NoSpacingChar"/>
    <w:uiPriority w:val="1"/>
    <w:qFormat/>
    <w:rsid w:val="00F50A2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F50A25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A5537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537B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A5537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537B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odyText">
    <w:name w:val="Body Text"/>
    <w:basedOn w:val="Normal"/>
    <w:link w:val="BodyTextChar"/>
    <w:uiPriority w:val="1"/>
    <w:qFormat/>
    <w:rsid w:val="00730982"/>
    <w:pPr>
      <w:widowControl w:val="0"/>
      <w:autoSpaceDE w:val="0"/>
      <w:autoSpaceDN w:val="0"/>
    </w:pPr>
    <w:rPr>
      <w:sz w:val="19"/>
      <w:szCs w:val="19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730982"/>
    <w:rPr>
      <w:rFonts w:ascii="Times New Roman" w:eastAsia="Times New Roman" w:hAnsi="Times New Roman" w:cs="Times New Roman"/>
      <w:sz w:val="19"/>
      <w:szCs w:val="19"/>
    </w:rPr>
  </w:style>
  <w:style w:type="paragraph" w:customStyle="1" w:styleId="TableParagraph">
    <w:name w:val="Table Paragraph"/>
    <w:basedOn w:val="Normal"/>
    <w:uiPriority w:val="1"/>
    <w:qFormat/>
    <w:rsid w:val="00730982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16C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B52B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93F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3FA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3FA0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3F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3FA0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styleId="Revision">
    <w:name w:val="Revision"/>
    <w:hidden/>
    <w:uiPriority w:val="99"/>
    <w:semiHidden/>
    <w:rsid w:val="00C95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95A9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95A9E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EndnoteReference">
    <w:name w:val="endnote reference"/>
    <w:basedOn w:val="DefaultParagraphFont"/>
    <w:uiPriority w:val="99"/>
    <w:semiHidden/>
    <w:unhideWhenUsed/>
    <w:rsid w:val="00C95A9E"/>
    <w:rPr>
      <w:vertAlign w:val="superscript"/>
    </w:rPr>
  </w:style>
  <w:style w:type="paragraph" w:styleId="Title">
    <w:name w:val="Title"/>
    <w:basedOn w:val="Normal"/>
    <w:link w:val="TitleChar"/>
    <w:qFormat/>
    <w:rsid w:val="00C94054"/>
    <w:pPr>
      <w:jc w:val="center"/>
    </w:pPr>
    <w:rPr>
      <w:b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C94054"/>
    <w:rPr>
      <w:rFonts w:ascii="Times New Roman" w:eastAsia="Times New Roman" w:hAnsi="Times New Roman" w:cs="Times New Roman"/>
      <w:b/>
      <w:sz w:val="24"/>
      <w:szCs w:val="20"/>
      <w:lang w:val="en-US"/>
    </w:rPr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link w:val="ListParagraph"/>
    <w:uiPriority w:val="34"/>
    <w:qFormat/>
    <w:locked/>
    <w:rsid w:val="00F818FE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D11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457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0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</Nr_x002e__x0020_akti>
    <Data_x0020_e_x0020_Krijimit xmlns="0e656187-b300-4fb0-8bf4-3a50f872073c">2024-07-25T13:12:49Z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2024-07-25T00:00:00Z</Date_x0020_protokolli>
    <Titulli xmlns="0e656187-b300-4fb0-8bf4-3a50f872073c">Për rregullat për masat e veçanta të kontrollit për çrrënjosjen dhe parandalimin e përhapjes së GLOBODERA PALLIDA (GURIT) BEHRENS dhe GLOBODERA ROSTOCHIENSIS (WOLLENWEBER) BEHRENS</Titulli>
    <Modifikuesi xmlns="0e656187-b300-4fb0-8bf4-3a50f872073c">Amarilda.Muja</Modifikuesi>
    <Nr_x002e__x0020_prot_x0020_QBZ xmlns="0e656187-b300-4fb0-8bf4-3a50f872073c">1322/1</Nr_x002e__x0020_prot_x0020_QBZ>
    <Data_x0020_e_x0020_Modifikimit xmlns="0e656187-b300-4fb0-8bf4-3a50f872073c">2024-07-30T08:22:12Z</Data_x0020_e_x0020_Modifikimit>
    <Dekretuar xmlns="0e656187-b300-4fb0-8bf4-3a50f872073c">false</Dekretuar>
    <Data xmlns="0e656187-b300-4fb0-8bf4-3a50f872073c">2024-07-18T00:00:00Z</Data>
    <Nr_x002e__x0020_protokolli_x0020_i_x0020_aktit xmlns="0e656187-b300-4fb0-8bf4-3a50f872073c">4924/2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92FB16B88FC4EE9849E820CEC8E2EE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6355D0-FB3B-4DDC-860C-312157A31D60}">
  <ds:schemaRefs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terms/"/>
    <ds:schemaRef ds:uri="http://purl.org/dc/elements/1.1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282FBA2-6007-4473-953F-407EAE258F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328C7C-7B58-423B-BB9F-B8B07EFA8D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5001A36-CD6E-42F6-A329-5E786E566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12</Pages>
  <Words>4342</Words>
  <Characters>24754</Characters>
  <Application>Microsoft Office Word</Application>
  <DocSecurity>0</DocSecurity>
  <Lines>206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rregullat për masat e veçanta të kontrollit për çrrënjosjen dhe parandalimin e përhapjes së GLOBODERA PALLIDA (GURIT) BEHRENS dhe GLOBODERA ROSTOCHIENSIS (WOLLENWEBER) BEHRENS</vt:lpstr>
    </vt:vector>
  </TitlesOfParts>
  <Company/>
  <LinksUpToDate>false</LinksUpToDate>
  <CharactersWithSpaces>29038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rregullat për masat e veçanta të kontrollit për çrrënjosjen dhe parandalimin e përhapjes së GLOBODERA PALLIDA (GURIT) BEHRENS dhe GLOBODERA ROSTOCHIENSIS (WOLLENWEBER) BEHRENS</dc:title>
  <dc:creator>Imir Alla</dc:creator>
  <cp:lastModifiedBy>Entela Suli</cp:lastModifiedBy>
  <cp:revision>121</cp:revision>
  <cp:lastPrinted>2022-10-14T12:11:00Z</cp:lastPrinted>
  <dcterms:created xsi:type="dcterms:W3CDTF">2024-07-26T10:32:00Z</dcterms:created>
  <dcterms:modified xsi:type="dcterms:W3CDTF">2024-07-31T07:19:00Z</dcterms:modified>
</cp:coreProperties>
</file>